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46" w:type="dxa"/>
        <w:tblInd w:w="18" w:type="dxa"/>
        <w:tblLook w:val="04A0" w:firstRow="1" w:lastRow="0" w:firstColumn="1" w:lastColumn="0" w:noHBand="0" w:noVBand="1"/>
      </w:tblPr>
      <w:tblGrid>
        <w:gridCol w:w="9446"/>
      </w:tblGrid>
      <w:tr w:rsidR="00FB6571" w:rsidRPr="00155B0D" w14:paraId="47270ECE" w14:textId="77777777" w:rsidTr="00486156">
        <w:trPr>
          <w:trHeight w:val="386"/>
        </w:trPr>
        <w:tc>
          <w:tcPr>
            <w:tcW w:w="9446" w:type="dxa"/>
            <w:vAlign w:val="center"/>
          </w:tcPr>
          <w:p w14:paraId="2A98E8C8" w14:textId="742AB0E1" w:rsidR="00FB6571" w:rsidRPr="00155B0D" w:rsidRDefault="00EE0968" w:rsidP="00331719">
            <w:pPr>
              <w:tabs>
                <w:tab w:val="left" w:pos="432"/>
                <w:tab w:val="left" w:pos="526"/>
              </w:tabs>
              <w:ind w:left="446" w:hanging="547"/>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w:t>
            </w:r>
            <w:r w:rsidR="00887620" w:rsidRPr="00155B0D">
              <w:rPr>
                <w:rFonts w:ascii="Arial" w:eastAsia="Arial Unicode MS" w:hAnsi="Arial" w:cs="Arial"/>
                <w:b/>
                <w:bCs/>
                <w:color w:val="auto"/>
                <w:sz w:val="18"/>
                <w:szCs w:val="18"/>
                <w:lang w:val="en-GB"/>
              </w:rPr>
              <w:tab/>
              <w:t>General information</w:t>
            </w:r>
          </w:p>
        </w:tc>
      </w:tr>
    </w:tbl>
    <w:p w14:paraId="406FDFFC" w14:textId="77777777" w:rsidR="00784274" w:rsidRPr="00155B0D" w:rsidRDefault="00784274" w:rsidP="00331719">
      <w:pPr>
        <w:jc w:val="both"/>
        <w:rPr>
          <w:rFonts w:ascii="Arial" w:eastAsia="Arial Unicode MS" w:hAnsi="Arial" w:cs="Arial"/>
          <w:color w:val="auto"/>
          <w:sz w:val="18"/>
          <w:szCs w:val="18"/>
          <w:cs/>
          <w:lang w:val="en-GB"/>
        </w:rPr>
      </w:pPr>
    </w:p>
    <w:p w14:paraId="0BD43C08" w14:textId="2453AFF8" w:rsidR="00200C33" w:rsidRPr="00155B0D" w:rsidRDefault="002B1F76" w:rsidP="00331719">
      <w:pPr>
        <w:jc w:val="both"/>
        <w:rPr>
          <w:rFonts w:ascii="Arial" w:eastAsia="Arial Unicode MS" w:hAnsi="Arial" w:cs="Arial"/>
          <w:color w:val="auto"/>
          <w:sz w:val="18"/>
          <w:szCs w:val="18"/>
        </w:rPr>
      </w:pPr>
      <w:proofErr w:type="gramStart"/>
      <w:r w:rsidRPr="00155B0D">
        <w:rPr>
          <w:rFonts w:ascii="Arial" w:eastAsia="Arial Unicode MS" w:hAnsi="Arial" w:cs="Arial"/>
          <w:color w:val="auto"/>
          <w:sz w:val="18"/>
          <w:szCs w:val="18"/>
        </w:rPr>
        <w:t xml:space="preserve">JSP Pharmaceutical Manufacturing (Thailand) Public Company Limited </w:t>
      </w:r>
      <w:r w:rsidR="006A04E7" w:rsidRPr="00155B0D">
        <w:rPr>
          <w:rFonts w:ascii="Arial" w:eastAsia="Arial Unicode MS" w:hAnsi="Arial" w:cs="Arial"/>
          <w:color w:val="auto"/>
          <w:sz w:val="18"/>
          <w:szCs w:val="18"/>
        </w:rPr>
        <w:t>(</w:t>
      </w:r>
      <w:r w:rsidRPr="00155B0D">
        <w:rPr>
          <w:rFonts w:ascii="Arial" w:eastAsia="Arial Unicode MS" w:hAnsi="Arial" w:cs="Arial"/>
          <w:color w:val="auto"/>
          <w:sz w:val="18"/>
          <w:szCs w:val="18"/>
        </w:rPr>
        <w:t>the Company</w:t>
      </w:r>
      <w:r w:rsidR="00200C33" w:rsidRPr="00155B0D">
        <w:rPr>
          <w:rFonts w:ascii="Arial" w:eastAsia="Arial Unicode MS" w:hAnsi="Arial" w:cs="Arial"/>
          <w:color w:val="auto"/>
          <w:sz w:val="18"/>
          <w:szCs w:val="18"/>
        </w:rPr>
        <w:t>)</w:t>
      </w:r>
      <w:r w:rsidRPr="00155B0D">
        <w:rPr>
          <w:rFonts w:ascii="Arial" w:eastAsia="Arial Unicode MS" w:hAnsi="Arial" w:cs="Arial"/>
          <w:color w:val="auto"/>
          <w:sz w:val="18"/>
          <w:szCs w:val="18"/>
        </w:rPr>
        <w:t>,</w:t>
      </w:r>
      <w:proofErr w:type="gramEnd"/>
      <w:r w:rsidRPr="00155B0D">
        <w:rPr>
          <w:rFonts w:ascii="Arial" w:eastAsia="Arial Unicode MS" w:hAnsi="Arial" w:cs="Arial"/>
          <w:color w:val="auto"/>
          <w:sz w:val="18"/>
          <w:szCs w:val="18"/>
        </w:rPr>
        <w:t xml:space="preserve"> is incorporated in Thailand and </w:t>
      </w:r>
      <w:r w:rsidR="00331719" w:rsidRPr="00155B0D">
        <w:rPr>
          <w:rFonts w:ascii="Arial" w:eastAsia="Arial Unicode MS" w:hAnsi="Arial" w:cs="Arial"/>
          <w:color w:val="auto"/>
          <w:sz w:val="18"/>
          <w:szCs w:val="18"/>
        </w:rPr>
        <w:t>has been</w:t>
      </w:r>
      <w:r w:rsidRPr="00155B0D">
        <w:rPr>
          <w:rFonts w:ascii="Arial" w:eastAsia="Arial Unicode MS" w:hAnsi="Arial" w:cs="Arial"/>
          <w:color w:val="auto"/>
          <w:sz w:val="18"/>
          <w:szCs w:val="18"/>
        </w:rPr>
        <w:t xml:space="preserve"> listed on the </w:t>
      </w:r>
      <w:r w:rsidR="000A5398" w:rsidRPr="00155B0D">
        <w:rPr>
          <w:rFonts w:ascii="Arial" w:eastAsia="Arial Unicode MS" w:hAnsi="Arial" w:cs="Arial"/>
          <w:color w:val="auto"/>
          <w:sz w:val="18"/>
          <w:szCs w:val="18"/>
        </w:rPr>
        <w:t>Market for Alternative Investment</w:t>
      </w:r>
      <w:r w:rsidRPr="00155B0D">
        <w:rPr>
          <w:rFonts w:ascii="Arial" w:eastAsia="Arial Unicode MS" w:hAnsi="Arial" w:cs="Arial"/>
          <w:color w:val="auto"/>
          <w:sz w:val="18"/>
          <w:szCs w:val="18"/>
        </w:rPr>
        <w:t xml:space="preserve"> </w:t>
      </w:r>
      <w:r w:rsidR="00331719" w:rsidRPr="00155B0D">
        <w:rPr>
          <w:rFonts w:ascii="Arial" w:eastAsia="Arial Unicode MS" w:hAnsi="Arial" w:cs="Arial"/>
          <w:color w:val="auto"/>
          <w:sz w:val="18"/>
          <w:szCs w:val="18"/>
        </w:rPr>
        <w:t>s</w:t>
      </w:r>
      <w:r w:rsidRPr="00155B0D">
        <w:rPr>
          <w:rFonts w:ascii="Arial" w:eastAsia="Arial Unicode MS" w:hAnsi="Arial" w:cs="Arial"/>
          <w:color w:val="auto"/>
          <w:sz w:val="18"/>
          <w:szCs w:val="18"/>
        </w:rPr>
        <w:t>in</w:t>
      </w:r>
      <w:r w:rsidR="00331719" w:rsidRPr="00155B0D">
        <w:rPr>
          <w:rFonts w:ascii="Arial" w:eastAsia="Arial Unicode MS" w:hAnsi="Arial" w:cs="Arial"/>
          <w:color w:val="auto"/>
          <w:sz w:val="18"/>
          <w:szCs w:val="18"/>
        </w:rPr>
        <w:t>ce</w:t>
      </w:r>
      <w:r w:rsidRPr="00155B0D">
        <w:rPr>
          <w:rFonts w:ascii="Arial" w:eastAsia="Arial Unicode MS" w:hAnsi="Arial" w:cs="Arial"/>
          <w:color w:val="auto"/>
          <w:sz w:val="18"/>
          <w:szCs w:val="18"/>
        </w:rPr>
        <w:t xml:space="preserve"> November </w:t>
      </w:r>
      <w:r w:rsidR="00EE0968" w:rsidRPr="00155B0D">
        <w:rPr>
          <w:rFonts w:ascii="Arial" w:eastAsia="Arial Unicode MS" w:hAnsi="Arial" w:cs="Arial"/>
          <w:color w:val="auto"/>
          <w:sz w:val="18"/>
          <w:szCs w:val="18"/>
          <w:lang w:val="en-GB"/>
        </w:rPr>
        <w:t>2021</w:t>
      </w: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The Company’s registered offices are as follows:</w:t>
      </w:r>
    </w:p>
    <w:p w14:paraId="3DB3E5D8" w14:textId="77777777" w:rsidR="00200C33" w:rsidRPr="00155B0D" w:rsidRDefault="00200C33" w:rsidP="00331719">
      <w:pPr>
        <w:jc w:val="both"/>
        <w:rPr>
          <w:rFonts w:ascii="Arial" w:eastAsia="Arial Unicode MS" w:hAnsi="Arial" w:cs="Arial"/>
          <w:color w:val="auto"/>
          <w:sz w:val="18"/>
          <w:szCs w:val="18"/>
        </w:rPr>
      </w:pPr>
    </w:p>
    <w:tbl>
      <w:tblPr>
        <w:tblW w:w="9450" w:type="dxa"/>
        <w:tblLayout w:type="fixed"/>
        <w:tblLook w:val="0000" w:firstRow="0" w:lastRow="0" w:firstColumn="0" w:lastColumn="0" w:noHBand="0" w:noVBand="0"/>
      </w:tblPr>
      <w:tblGrid>
        <w:gridCol w:w="1980"/>
        <w:gridCol w:w="360"/>
        <w:gridCol w:w="7110"/>
      </w:tblGrid>
      <w:tr w:rsidR="00EE0968" w:rsidRPr="00155B0D" w14:paraId="3C470BCD" w14:textId="77777777" w:rsidTr="00EE0968">
        <w:tc>
          <w:tcPr>
            <w:tcW w:w="1980" w:type="dxa"/>
          </w:tcPr>
          <w:p w14:paraId="3985553A" w14:textId="77777777" w:rsidR="00200C33" w:rsidRPr="00155B0D" w:rsidRDefault="00200C33" w:rsidP="00331719">
            <w:pPr>
              <w:ind w:left="-113"/>
              <w:jc w:val="both"/>
              <w:rPr>
                <w:rFonts w:ascii="Arial" w:hAnsi="Arial" w:cs="Arial"/>
                <w:color w:val="auto"/>
                <w:sz w:val="18"/>
                <w:szCs w:val="18"/>
              </w:rPr>
            </w:pPr>
            <w:r w:rsidRPr="00155B0D">
              <w:rPr>
                <w:rFonts w:ascii="Arial" w:hAnsi="Arial" w:cs="Arial"/>
                <w:color w:val="auto"/>
                <w:sz w:val="18"/>
                <w:szCs w:val="18"/>
              </w:rPr>
              <w:t>Head Office</w:t>
            </w:r>
          </w:p>
        </w:tc>
        <w:tc>
          <w:tcPr>
            <w:tcW w:w="360" w:type="dxa"/>
          </w:tcPr>
          <w:p w14:paraId="4B237008" w14:textId="77777777" w:rsidR="00200C33" w:rsidRPr="00155B0D" w:rsidRDefault="00200C33" w:rsidP="00331719">
            <w:pPr>
              <w:tabs>
                <w:tab w:val="left" w:pos="540"/>
              </w:tabs>
              <w:jc w:val="both"/>
              <w:rPr>
                <w:rFonts w:ascii="Arial" w:hAnsi="Arial" w:cs="Arial"/>
                <w:color w:val="auto"/>
                <w:sz w:val="18"/>
                <w:szCs w:val="18"/>
              </w:rPr>
            </w:pPr>
            <w:r w:rsidRPr="00155B0D">
              <w:rPr>
                <w:rFonts w:ascii="Arial" w:hAnsi="Arial" w:cs="Arial"/>
                <w:color w:val="auto"/>
                <w:sz w:val="18"/>
                <w:szCs w:val="18"/>
              </w:rPr>
              <w:t>:</w:t>
            </w:r>
          </w:p>
        </w:tc>
        <w:tc>
          <w:tcPr>
            <w:tcW w:w="7110" w:type="dxa"/>
          </w:tcPr>
          <w:p w14:paraId="298DB435" w14:textId="1A3254C3" w:rsidR="00200C33" w:rsidRPr="00155B0D" w:rsidRDefault="00200C33" w:rsidP="00331719">
            <w:pPr>
              <w:tabs>
                <w:tab w:val="left" w:pos="540"/>
              </w:tabs>
              <w:jc w:val="both"/>
              <w:rPr>
                <w:rFonts w:ascii="Arial" w:hAnsi="Arial" w:cs="Arial"/>
                <w:color w:val="auto"/>
                <w:sz w:val="18"/>
                <w:szCs w:val="18"/>
              </w:rPr>
            </w:pPr>
            <w:r w:rsidRPr="00155B0D">
              <w:rPr>
                <w:rFonts w:ascii="Arial" w:hAnsi="Arial" w:cs="Arial"/>
                <w:color w:val="auto"/>
                <w:sz w:val="18"/>
                <w:szCs w:val="18"/>
              </w:rPr>
              <w:t xml:space="preserve">No. </w:t>
            </w:r>
            <w:r w:rsidR="00EE0968" w:rsidRPr="00155B0D">
              <w:rPr>
                <w:rFonts w:ascii="Arial" w:hAnsi="Arial" w:cs="Arial"/>
                <w:color w:val="auto"/>
                <w:sz w:val="18"/>
                <w:szCs w:val="18"/>
                <w:lang w:val="en-GB"/>
              </w:rPr>
              <w:t>255</w:t>
            </w:r>
            <w:r w:rsidRPr="00155B0D">
              <w:rPr>
                <w:rFonts w:ascii="Arial" w:hAnsi="Arial" w:cs="Arial"/>
                <w:color w:val="auto"/>
                <w:sz w:val="18"/>
                <w:szCs w:val="18"/>
              </w:rPr>
              <w:t xml:space="preserve">, </w:t>
            </w:r>
            <w:r w:rsidR="00EE0968" w:rsidRPr="00155B0D">
              <w:rPr>
                <w:rFonts w:ascii="Arial" w:hAnsi="Arial" w:cs="Arial"/>
                <w:color w:val="auto"/>
                <w:sz w:val="18"/>
                <w:szCs w:val="18"/>
                <w:lang w:val="en-GB"/>
              </w:rPr>
              <w:t>257</w:t>
            </w:r>
            <w:r w:rsidRPr="00155B0D">
              <w:rPr>
                <w:rFonts w:ascii="Arial" w:hAnsi="Arial" w:cs="Arial"/>
                <w:color w:val="auto"/>
                <w:sz w:val="18"/>
                <w:szCs w:val="18"/>
              </w:rPr>
              <w:t xml:space="preserve">, Sathu Pradit </w:t>
            </w:r>
            <w:r w:rsidR="00EE0968" w:rsidRPr="00155B0D">
              <w:rPr>
                <w:rFonts w:ascii="Arial" w:hAnsi="Arial" w:cs="Arial"/>
                <w:color w:val="auto"/>
                <w:sz w:val="18"/>
                <w:szCs w:val="18"/>
                <w:lang w:val="en-GB"/>
              </w:rPr>
              <w:t>58</w:t>
            </w:r>
            <w:r w:rsidRPr="00155B0D">
              <w:rPr>
                <w:rFonts w:ascii="Arial" w:hAnsi="Arial" w:cs="Arial"/>
                <w:color w:val="auto"/>
                <w:sz w:val="18"/>
                <w:szCs w:val="18"/>
              </w:rPr>
              <w:t xml:space="preserve">, Bang </w:t>
            </w:r>
            <w:proofErr w:type="spellStart"/>
            <w:r w:rsidRPr="00155B0D">
              <w:rPr>
                <w:rFonts w:ascii="Arial" w:hAnsi="Arial" w:cs="Arial"/>
                <w:color w:val="auto"/>
                <w:sz w:val="18"/>
                <w:szCs w:val="18"/>
              </w:rPr>
              <w:t>Pongphang</w:t>
            </w:r>
            <w:proofErr w:type="spellEnd"/>
            <w:r w:rsidRPr="00155B0D">
              <w:rPr>
                <w:rFonts w:ascii="Arial" w:hAnsi="Arial" w:cs="Arial"/>
                <w:color w:val="auto"/>
                <w:sz w:val="18"/>
                <w:szCs w:val="18"/>
              </w:rPr>
              <w:t>, Yan Nawa, Bangkok</w:t>
            </w:r>
          </w:p>
        </w:tc>
      </w:tr>
      <w:tr w:rsidR="00EE0968" w:rsidRPr="00155B0D" w14:paraId="77782A91" w14:textId="77777777" w:rsidTr="00EE0968">
        <w:tc>
          <w:tcPr>
            <w:tcW w:w="1980" w:type="dxa"/>
          </w:tcPr>
          <w:p w14:paraId="0C9C9A4E" w14:textId="5B30A82F" w:rsidR="00200C33" w:rsidRPr="00155B0D" w:rsidRDefault="00200C33" w:rsidP="00331719">
            <w:pPr>
              <w:tabs>
                <w:tab w:val="left" w:pos="360"/>
              </w:tabs>
              <w:ind w:left="-113"/>
              <w:jc w:val="both"/>
              <w:rPr>
                <w:rFonts w:ascii="Arial" w:hAnsi="Arial" w:cs="Arial"/>
                <w:color w:val="auto"/>
                <w:sz w:val="18"/>
                <w:szCs w:val="18"/>
              </w:rPr>
            </w:pPr>
            <w:r w:rsidRPr="00155B0D">
              <w:rPr>
                <w:rFonts w:ascii="Arial" w:hAnsi="Arial" w:cs="Arial"/>
                <w:color w:val="auto"/>
                <w:sz w:val="18"/>
                <w:szCs w:val="18"/>
              </w:rPr>
              <w:t xml:space="preserve">Branch no. </w:t>
            </w:r>
            <w:r w:rsidR="00EE0968" w:rsidRPr="00155B0D">
              <w:rPr>
                <w:rFonts w:ascii="Arial" w:hAnsi="Arial" w:cs="Arial"/>
                <w:color w:val="auto"/>
                <w:sz w:val="18"/>
                <w:szCs w:val="18"/>
                <w:lang w:val="en-GB"/>
              </w:rPr>
              <w:t>1</w:t>
            </w:r>
          </w:p>
        </w:tc>
        <w:tc>
          <w:tcPr>
            <w:tcW w:w="360" w:type="dxa"/>
          </w:tcPr>
          <w:p w14:paraId="6ED86C36" w14:textId="77777777" w:rsidR="00200C33" w:rsidRPr="00155B0D" w:rsidRDefault="00200C33" w:rsidP="00331719">
            <w:pPr>
              <w:tabs>
                <w:tab w:val="left" w:pos="540"/>
              </w:tabs>
              <w:jc w:val="both"/>
              <w:rPr>
                <w:rFonts w:ascii="Arial" w:hAnsi="Arial" w:cs="Arial"/>
                <w:color w:val="auto"/>
                <w:sz w:val="18"/>
                <w:szCs w:val="18"/>
              </w:rPr>
            </w:pPr>
            <w:r w:rsidRPr="00155B0D">
              <w:rPr>
                <w:rFonts w:ascii="Arial" w:hAnsi="Arial" w:cs="Arial"/>
                <w:color w:val="auto"/>
                <w:sz w:val="18"/>
                <w:szCs w:val="18"/>
              </w:rPr>
              <w:t>:</w:t>
            </w:r>
          </w:p>
        </w:tc>
        <w:tc>
          <w:tcPr>
            <w:tcW w:w="7110" w:type="dxa"/>
          </w:tcPr>
          <w:p w14:paraId="7FBC5790" w14:textId="66E29648" w:rsidR="00200C33" w:rsidRPr="00155B0D" w:rsidRDefault="00200C33" w:rsidP="00331719">
            <w:pPr>
              <w:tabs>
                <w:tab w:val="left" w:pos="540"/>
              </w:tabs>
              <w:jc w:val="both"/>
              <w:rPr>
                <w:rFonts w:ascii="Arial" w:hAnsi="Arial" w:cs="Arial"/>
                <w:color w:val="auto"/>
                <w:sz w:val="18"/>
                <w:szCs w:val="18"/>
                <w:lang w:val="es-ES"/>
              </w:rPr>
            </w:pPr>
            <w:r w:rsidRPr="00155B0D">
              <w:rPr>
                <w:rFonts w:ascii="Arial" w:hAnsi="Arial" w:cs="Arial"/>
                <w:color w:val="auto"/>
                <w:sz w:val="18"/>
                <w:szCs w:val="18"/>
                <w:lang w:val="es-ES"/>
              </w:rPr>
              <w:t xml:space="preserve">No. </w:t>
            </w:r>
            <w:r w:rsidR="00EE0968" w:rsidRPr="00155B0D">
              <w:rPr>
                <w:rFonts w:ascii="Arial" w:hAnsi="Arial" w:cs="Arial"/>
                <w:color w:val="auto"/>
                <w:sz w:val="18"/>
                <w:szCs w:val="18"/>
                <w:lang w:val="es-ES"/>
              </w:rPr>
              <w:t>260</w:t>
            </w:r>
            <w:r w:rsidRPr="00155B0D">
              <w:rPr>
                <w:rFonts w:ascii="Arial" w:hAnsi="Arial" w:cs="Arial"/>
                <w:color w:val="auto"/>
                <w:sz w:val="18"/>
                <w:szCs w:val="18"/>
                <w:lang w:val="es-ES"/>
              </w:rPr>
              <w:t xml:space="preserve">, Moo </w:t>
            </w:r>
            <w:r w:rsidR="00EE0968" w:rsidRPr="00155B0D">
              <w:rPr>
                <w:rFonts w:ascii="Arial" w:hAnsi="Arial" w:cs="Arial"/>
                <w:color w:val="auto"/>
                <w:sz w:val="18"/>
                <w:szCs w:val="18"/>
                <w:lang w:val="es-ES"/>
              </w:rPr>
              <w:t>4</w:t>
            </w:r>
            <w:r w:rsidRPr="00155B0D">
              <w:rPr>
                <w:rFonts w:ascii="Arial" w:hAnsi="Arial" w:cs="Arial"/>
                <w:color w:val="auto"/>
                <w:sz w:val="18"/>
                <w:szCs w:val="18"/>
                <w:lang w:val="es-ES"/>
              </w:rPr>
              <w:t xml:space="preserve">, Si Bua Ban, </w:t>
            </w:r>
            <w:proofErr w:type="spellStart"/>
            <w:r w:rsidRPr="00155B0D">
              <w:rPr>
                <w:rFonts w:ascii="Arial" w:hAnsi="Arial" w:cs="Arial"/>
                <w:color w:val="auto"/>
                <w:sz w:val="18"/>
                <w:szCs w:val="18"/>
                <w:lang w:val="es-ES"/>
              </w:rPr>
              <w:t>Mueang</w:t>
            </w:r>
            <w:proofErr w:type="spellEnd"/>
            <w:r w:rsidRPr="00155B0D">
              <w:rPr>
                <w:rFonts w:ascii="Arial" w:hAnsi="Arial" w:cs="Arial"/>
                <w:color w:val="auto"/>
                <w:sz w:val="18"/>
                <w:szCs w:val="18"/>
                <w:lang w:val="es-ES"/>
              </w:rPr>
              <w:t xml:space="preserve"> Lamphun, </w:t>
            </w:r>
            <w:proofErr w:type="spellStart"/>
            <w:r w:rsidRPr="00155B0D">
              <w:rPr>
                <w:rFonts w:ascii="Arial" w:hAnsi="Arial" w:cs="Arial"/>
                <w:color w:val="auto"/>
                <w:sz w:val="18"/>
                <w:szCs w:val="18"/>
                <w:lang w:val="es-ES"/>
              </w:rPr>
              <w:t>Lamphun</w:t>
            </w:r>
            <w:proofErr w:type="spellEnd"/>
          </w:p>
        </w:tc>
      </w:tr>
      <w:tr w:rsidR="00EE0968" w:rsidRPr="00155B0D" w14:paraId="532C6934" w14:textId="77777777" w:rsidTr="00EE0968">
        <w:tc>
          <w:tcPr>
            <w:tcW w:w="1980" w:type="dxa"/>
          </w:tcPr>
          <w:p w14:paraId="5805F53C" w14:textId="5407C060" w:rsidR="00200C33" w:rsidRPr="00155B0D" w:rsidRDefault="00200C33" w:rsidP="00331719">
            <w:pPr>
              <w:tabs>
                <w:tab w:val="left" w:pos="360"/>
              </w:tabs>
              <w:ind w:left="-113"/>
              <w:jc w:val="both"/>
              <w:rPr>
                <w:rFonts w:ascii="Arial" w:hAnsi="Arial" w:cs="Arial"/>
                <w:color w:val="auto"/>
                <w:sz w:val="18"/>
                <w:szCs w:val="18"/>
              </w:rPr>
            </w:pPr>
            <w:r w:rsidRPr="00155B0D">
              <w:rPr>
                <w:rFonts w:ascii="Arial" w:hAnsi="Arial" w:cs="Arial"/>
                <w:color w:val="auto"/>
                <w:sz w:val="18"/>
                <w:szCs w:val="18"/>
              </w:rPr>
              <w:t xml:space="preserve">Branch no. </w:t>
            </w:r>
            <w:r w:rsidR="00EE0968" w:rsidRPr="00155B0D">
              <w:rPr>
                <w:rFonts w:ascii="Arial" w:hAnsi="Arial" w:cs="Arial"/>
                <w:color w:val="auto"/>
                <w:sz w:val="18"/>
                <w:szCs w:val="18"/>
                <w:lang w:val="en-GB"/>
              </w:rPr>
              <w:t>2</w:t>
            </w:r>
          </w:p>
        </w:tc>
        <w:tc>
          <w:tcPr>
            <w:tcW w:w="360" w:type="dxa"/>
          </w:tcPr>
          <w:p w14:paraId="779DE2AC" w14:textId="77777777" w:rsidR="00200C33" w:rsidRPr="00155B0D" w:rsidRDefault="00200C33" w:rsidP="00331719">
            <w:pPr>
              <w:tabs>
                <w:tab w:val="left" w:pos="540"/>
              </w:tabs>
              <w:jc w:val="both"/>
              <w:rPr>
                <w:rFonts w:ascii="Arial" w:hAnsi="Arial" w:cs="Arial"/>
                <w:color w:val="auto"/>
                <w:sz w:val="18"/>
                <w:szCs w:val="18"/>
              </w:rPr>
            </w:pPr>
            <w:r w:rsidRPr="00155B0D">
              <w:rPr>
                <w:rFonts w:ascii="Arial" w:hAnsi="Arial" w:cs="Arial"/>
                <w:color w:val="auto"/>
                <w:sz w:val="18"/>
                <w:szCs w:val="18"/>
              </w:rPr>
              <w:t>:</w:t>
            </w:r>
          </w:p>
        </w:tc>
        <w:tc>
          <w:tcPr>
            <w:tcW w:w="7110" w:type="dxa"/>
          </w:tcPr>
          <w:p w14:paraId="7F0DE58E" w14:textId="016F5587" w:rsidR="00200C33" w:rsidRPr="00155B0D" w:rsidRDefault="00200C33" w:rsidP="00331719">
            <w:pPr>
              <w:tabs>
                <w:tab w:val="left" w:pos="540"/>
              </w:tabs>
              <w:jc w:val="both"/>
              <w:rPr>
                <w:rFonts w:ascii="Arial" w:hAnsi="Arial" w:cs="Arial"/>
                <w:color w:val="auto"/>
                <w:sz w:val="18"/>
                <w:szCs w:val="18"/>
                <w:lang w:val="en-GB"/>
              </w:rPr>
            </w:pPr>
            <w:r w:rsidRPr="00155B0D">
              <w:rPr>
                <w:rFonts w:ascii="Arial" w:hAnsi="Arial" w:cs="Arial"/>
                <w:color w:val="auto"/>
                <w:sz w:val="18"/>
                <w:szCs w:val="18"/>
              </w:rPr>
              <w:t xml:space="preserve">No. </w:t>
            </w:r>
            <w:r w:rsidR="00EE0968" w:rsidRPr="00155B0D">
              <w:rPr>
                <w:rFonts w:ascii="Arial" w:hAnsi="Arial" w:cs="Arial"/>
                <w:color w:val="auto"/>
                <w:sz w:val="18"/>
                <w:szCs w:val="18"/>
                <w:lang w:val="en-GB"/>
              </w:rPr>
              <w:t>88</w:t>
            </w:r>
            <w:r w:rsidRPr="00155B0D">
              <w:rPr>
                <w:rFonts w:ascii="Arial" w:hAnsi="Arial" w:cs="Arial"/>
                <w:color w:val="auto"/>
                <w:sz w:val="18"/>
                <w:szCs w:val="18"/>
              </w:rPr>
              <w:t xml:space="preserve">, </w:t>
            </w:r>
            <w:r w:rsidR="00EE0968" w:rsidRPr="00155B0D">
              <w:rPr>
                <w:rFonts w:ascii="Arial" w:hAnsi="Arial" w:cs="Arial"/>
                <w:color w:val="auto"/>
                <w:sz w:val="18"/>
                <w:szCs w:val="18"/>
                <w:lang w:val="en-GB"/>
              </w:rPr>
              <w:t>88</w:t>
            </w:r>
            <w:r w:rsidRPr="00155B0D">
              <w:rPr>
                <w:rFonts w:ascii="Arial" w:hAnsi="Arial" w:cs="Arial"/>
                <w:color w:val="auto"/>
                <w:sz w:val="18"/>
                <w:szCs w:val="18"/>
              </w:rPr>
              <w:t>/</w:t>
            </w:r>
            <w:r w:rsidR="00EE0968" w:rsidRPr="00155B0D">
              <w:rPr>
                <w:rFonts w:ascii="Arial" w:hAnsi="Arial" w:cs="Arial"/>
                <w:color w:val="auto"/>
                <w:sz w:val="18"/>
                <w:szCs w:val="18"/>
                <w:lang w:val="en-GB"/>
              </w:rPr>
              <w:t>1</w:t>
            </w:r>
            <w:r w:rsidRPr="00155B0D">
              <w:rPr>
                <w:rFonts w:ascii="Arial" w:hAnsi="Arial" w:cs="Arial"/>
                <w:color w:val="auto"/>
                <w:sz w:val="18"/>
                <w:szCs w:val="18"/>
              </w:rPr>
              <w:t>-</w:t>
            </w:r>
            <w:r w:rsidR="00EE0968" w:rsidRPr="00155B0D">
              <w:rPr>
                <w:rFonts w:ascii="Arial" w:hAnsi="Arial" w:cs="Arial"/>
                <w:color w:val="auto"/>
                <w:sz w:val="18"/>
                <w:szCs w:val="18"/>
                <w:lang w:val="en-GB"/>
              </w:rPr>
              <w:t>3</w:t>
            </w:r>
            <w:r w:rsidRPr="00155B0D">
              <w:rPr>
                <w:rFonts w:ascii="Arial" w:hAnsi="Arial" w:cs="Arial"/>
                <w:color w:val="auto"/>
                <w:sz w:val="18"/>
                <w:szCs w:val="18"/>
              </w:rPr>
              <w:t xml:space="preserve"> Moo </w:t>
            </w:r>
            <w:r w:rsidR="00EE0968" w:rsidRPr="00155B0D">
              <w:rPr>
                <w:rFonts w:ascii="Arial" w:hAnsi="Arial" w:cs="Arial"/>
                <w:color w:val="auto"/>
                <w:sz w:val="18"/>
                <w:szCs w:val="18"/>
                <w:lang w:val="en-GB"/>
              </w:rPr>
              <w:t>11</w:t>
            </w:r>
            <w:r w:rsidRPr="00155B0D">
              <w:rPr>
                <w:rFonts w:ascii="Arial" w:hAnsi="Arial" w:cs="Arial"/>
                <w:color w:val="auto"/>
                <w:sz w:val="18"/>
                <w:szCs w:val="18"/>
              </w:rPr>
              <w:t xml:space="preserve">, Bang </w:t>
            </w:r>
            <w:proofErr w:type="spellStart"/>
            <w:r w:rsidRPr="00155B0D">
              <w:rPr>
                <w:rFonts w:ascii="Arial" w:hAnsi="Arial" w:cs="Arial"/>
                <w:color w:val="auto"/>
                <w:sz w:val="18"/>
                <w:szCs w:val="18"/>
              </w:rPr>
              <w:t>Chalong</w:t>
            </w:r>
            <w:proofErr w:type="spellEnd"/>
            <w:r w:rsidRPr="00155B0D">
              <w:rPr>
                <w:rFonts w:ascii="Arial" w:hAnsi="Arial" w:cs="Arial"/>
                <w:color w:val="auto"/>
                <w:sz w:val="18"/>
                <w:szCs w:val="18"/>
              </w:rPr>
              <w:t>, Bang</w:t>
            </w:r>
            <w:r w:rsidRPr="00155B0D">
              <w:rPr>
                <w:rFonts w:ascii="Arial" w:hAnsi="Arial" w:cs="Arial"/>
                <w:color w:val="auto"/>
                <w:sz w:val="18"/>
                <w:szCs w:val="18"/>
                <w:cs/>
              </w:rPr>
              <w:t xml:space="preserve"> </w:t>
            </w:r>
            <w:proofErr w:type="spellStart"/>
            <w:r w:rsidRPr="00155B0D">
              <w:rPr>
                <w:rFonts w:ascii="Arial" w:hAnsi="Arial" w:cs="Arial"/>
                <w:color w:val="auto"/>
                <w:sz w:val="18"/>
                <w:szCs w:val="18"/>
              </w:rPr>
              <w:t>Phli</w:t>
            </w:r>
            <w:proofErr w:type="spellEnd"/>
            <w:r w:rsidRPr="00155B0D">
              <w:rPr>
                <w:rFonts w:ascii="Arial" w:hAnsi="Arial" w:cs="Arial"/>
                <w:color w:val="auto"/>
                <w:sz w:val="18"/>
                <w:szCs w:val="18"/>
                <w:lang w:val="en-GB"/>
              </w:rPr>
              <w:t>, Samut Prakan</w:t>
            </w:r>
          </w:p>
        </w:tc>
      </w:tr>
      <w:tr w:rsidR="00EE0968" w:rsidRPr="00155B0D" w14:paraId="7B198523" w14:textId="77777777" w:rsidTr="00EE0968">
        <w:tc>
          <w:tcPr>
            <w:tcW w:w="1980" w:type="dxa"/>
          </w:tcPr>
          <w:p w14:paraId="69CCCA07" w14:textId="41E99387" w:rsidR="00200C33" w:rsidRPr="00155B0D" w:rsidRDefault="00200C33" w:rsidP="00331719">
            <w:pPr>
              <w:tabs>
                <w:tab w:val="left" w:pos="360"/>
              </w:tabs>
              <w:ind w:left="-113"/>
              <w:jc w:val="both"/>
              <w:rPr>
                <w:rFonts w:ascii="Arial" w:hAnsi="Arial" w:cs="Arial"/>
                <w:color w:val="auto"/>
                <w:sz w:val="18"/>
                <w:szCs w:val="18"/>
              </w:rPr>
            </w:pPr>
            <w:r w:rsidRPr="00155B0D">
              <w:rPr>
                <w:rFonts w:ascii="Arial" w:hAnsi="Arial" w:cs="Arial"/>
                <w:color w:val="auto"/>
                <w:sz w:val="18"/>
                <w:szCs w:val="18"/>
              </w:rPr>
              <w:t xml:space="preserve">Branch no. </w:t>
            </w:r>
            <w:r w:rsidR="00EE0968" w:rsidRPr="00155B0D">
              <w:rPr>
                <w:rFonts w:ascii="Arial" w:hAnsi="Arial" w:cs="Arial"/>
                <w:color w:val="auto"/>
                <w:sz w:val="18"/>
                <w:szCs w:val="18"/>
                <w:lang w:val="en-GB"/>
              </w:rPr>
              <w:t>3</w:t>
            </w:r>
          </w:p>
        </w:tc>
        <w:tc>
          <w:tcPr>
            <w:tcW w:w="360" w:type="dxa"/>
          </w:tcPr>
          <w:p w14:paraId="706F5C16" w14:textId="77777777" w:rsidR="00200C33" w:rsidRPr="00155B0D" w:rsidRDefault="00200C33" w:rsidP="00331719">
            <w:pPr>
              <w:tabs>
                <w:tab w:val="left" w:pos="540"/>
              </w:tabs>
              <w:jc w:val="both"/>
              <w:rPr>
                <w:rFonts w:ascii="Arial" w:hAnsi="Arial" w:cs="Arial"/>
                <w:color w:val="auto"/>
                <w:sz w:val="18"/>
                <w:szCs w:val="18"/>
              </w:rPr>
            </w:pPr>
            <w:r w:rsidRPr="00155B0D">
              <w:rPr>
                <w:rFonts w:ascii="Arial" w:hAnsi="Arial" w:cs="Arial"/>
                <w:color w:val="auto"/>
                <w:sz w:val="18"/>
                <w:szCs w:val="18"/>
              </w:rPr>
              <w:t>:</w:t>
            </w:r>
          </w:p>
        </w:tc>
        <w:tc>
          <w:tcPr>
            <w:tcW w:w="7110" w:type="dxa"/>
          </w:tcPr>
          <w:p w14:paraId="7B2CA742" w14:textId="02AD8DD5" w:rsidR="00200C33" w:rsidRPr="00155B0D" w:rsidRDefault="00200C33" w:rsidP="00331719">
            <w:pPr>
              <w:tabs>
                <w:tab w:val="left" w:pos="540"/>
              </w:tabs>
              <w:jc w:val="both"/>
              <w:rPr>
                <w:rFonts w:ascii="Arial" w:hAnsi="Arial" w:cs="Arial"/>
                <w:color w:val="auto"/>
                <w:sz w:val="18"/>
                <w:szCs w:val="18"/>
                <w:cs/>
              </w:rPr>
            </w:pPr>
            <w:r w:rsidRPr="00155B0D">
              <w:rPr>
                <w:rFonts w:ascii="Arial" w:hAnsi="Arial" w:cs="Arial"/>
                <w:color w:val="auto"/>
                <w:sz w:val="18"/>
                <w:szCs w:val="18"/>
              </w:rPr>
              <w:t xml:space="preserve">No. </w:t>
            </w:r>
            <w:r w:rsidR="00EE0968" w:rsidRPr="00155B0D">
              <w:rPr>
                <w:rFonts w:ascii="Arial" w:hAnsi="Arial" w:cs="Arial"/>
                <w:color w:val="auto"/>
                <w:sz w:val="18"/>
                <w:szCs w:val="18"/>
                <w:lang w:val="en-GB"/>
              </w:rPr>
              <w:t>88</w:t>
            </w:r>
            <w:r w:rsidRPr="00155B0D">
              <w:rPr>
                <w:rFonts w:ascii="Arial" w:hAnsi="Arial" w:cs="Arial"/>
                <w:color w:val="auto"/>
                <w:sz w:val="18"/>
                <w:szCs w:val="18"/>
              </w:rPr>
              <w:t>/</w:t>
            </w:r>
            <w:r w:rsidR="00EE0968" w:rsidRPr="00155B0D">
              <w:rPr>
                <w:rFonts w:ascii="Arial" w:hAnsi="Arial" w:cs="Arial"/>
                <w:color w:val="auto"/>
                <w:sz w:val="18"/>
                <w:szCs w:val="18"/>
                <w:lang w:val="en-GB"/>
              </w:rPr>
              <w:t>5</w:t>
            </w:r>
            <w:r w:rsidRPr="00155B0D">
              <w:rPr>
                <w:rFonts w:ascii="Arial" w:hAnsi="Arial" w:cs="Arial"/>
                <w:color w:val="auto"/>
                <w:sz w:val="18"/>
                <w:szCs w:val="18"/>
              </w:rPr>
              <w:t>-</w:t>
            </w:r>
            <w:r w:rsidR="00EE0968" w:rsidRPr="00155B0D">
              <w:rPr>
                <w:rFonts w:ascii="Arial" w:hAnsi="Arial" w:cs="Arial"/>
                <w:color w:val="auto"/>
                <w:sz w:val="18"/>
                <w:szCs w:val="18"/>
                <w:lang w:val="en-GB"/>
              </w:rPr>
              <w:t>6</w:t>
            </w:r>
            <w:r w:rsidRPr="00155B0D">
              <w:rPr>
                <w:rFonts w:ascii="Arial" w:hAnsi="Arial" w:cs="Arial"/>
                <w:color w:val="auto"/>
                <w:sz w:val="18"/>
                <w:szCs w:val="18"/>
              </w:rPr>
              <w:t xml:space="preserve">, Moo </w:t>
            </w:r>
            <w:r w:rsidR="00EE0968" w:rsidRPr="00155B0D">
              <w:rPr>
                <w:rFonts w:ascii="Arial" w:hAnsi="Arial" w:cs="Arial"/>
                <w:color w:val="auto"/>
                <w:sz w:val="18"/>
                <w:szCs w:val="18"/>
                <w:lang w:val="en-GB"/>
              </w:rPr>
              <w:t>11</w:t>
            </w:r>
            <w:r w:rsidRPr="00155B0D">
              <w:rPr>
                <w:rFonts w:ascii="Arial" w:hAnsi="Arial" w:cs="Arial"/>
                <w:color w:val="auto"/>
                <w:sz w:val="18"/>
                <w:szCs w:val="18"/>
              </w:rPr>
              <w:t xml:space="preserve">, Bang </w:t>
            </w:r>
            <w:proofErr w:type="spellStart"/>
            <w:r w:rsidRPr="00155B0D">
              <w:rPr>
                <w:rFonts w:ascii="Arial" w:hAnsi="Arial" w:cs="Arial"/>
                <w:color w:val="auto"/>
                <w:sz w:val="18"/>
                <w:szCs w:val="18"/>
              </w:rPr>
              <w:t>Chalong</w:t>
            </w:r>
            <w:proofErr w:type="spellEnd"/>
            <w:r w:rsidRPr="00155B0D">
              <w:rPr>
                <w:rFonts w:ascii="Arial" w:hAnsi="Arial" w:cs="Arial"/>
                <w:color w:val="auto"/>
                <w:sz w:val="18"/>
                <w:szCs w:val="18"/>
              </w:rPr>
              <w:t xml:space="preserve">, Bang </w:t>
            </w:r>
            <w:proofErr w:type="spellStart"/>
            <w:r w:rsidRPr="00155B0D">
              <w:rPr>
                <w:rFonts w:ascii="Arial" w:hAnsi="Arial" w:cs="Arial"/>
                <w:color w:val="auto"/>
                <w:sz w:val="18"/>
                <w:szCs w:val="18"/>
              </w:rPr>
              <w:t>Phli</w:t>
            </w:r>
            <w:proofErr w:type="spellEnd"/>
            <w:r w:rsidRPr="00155B0D">
              <w:rPr>
                <w:rFonts w:ascii="Arial" w:hAnsi="Arial" w:cs="Arial"/>
                <w:color w:val="auto"/>
                <w:sz w:val="18"/>
                <w:szCs w:val="18"/>
              </w:rPr>
              <w:t>, Samut Prakan</w:t>
            </w:r>
          </w:p>
        </w:tc>
      </w:tr>
      <w:tr w:rsidR="00331719" w:rsidRPr="00155B0D" w14:paraId="77EB8089" w14:textId="77777777" w:rsidTr="00EE0968">
        <w:tc>
          <w:tcPr>
            <w:tcW w:w="1980" w:type="dxa"/>
          </w:tcPr>
          <w:p w14:paraId="77AC43B8" w14:textId="798BD1B4" w:rsidR="00331719" w:rsidRPr="00155B0D" w:rsidRDefault="00331719" w:rsidP="00331719">
            <w:pPr>
              <w:tabs>
                <w:tab w:val="left" w:pos="360"/>
              </w:tabs>
              <w:ind w:left="-113"/>
              <w:jc w:val="both"/>
              <w:rPr>
                <w:rFonts w:ascii="Arial" w:hAnsi="Arial" w:cs="Arial"/>
                <w:color w:val="auto"/>
                <w:sz w:val="18"/>
                <w:szCs w:val="18"/>
              </w:rPr>
            </w:pPr>
            <w:r w:rsidRPr="00155B0D">
              <w:rPr>
                <w:rFonts w:ascii="Arial" w:hAnsi="Arial" w:cs="Arial"/>
                <w:color w:val="auto"/>
                <w:sz w:val="18"/>
                <w:szCs w:val="18"/>
              </w:rPr>
              <w:t>Branch no. 4</w:t>
            </w:r>
          </w:p>
        </w:tc>
        <w:tc>
          <w:tcPr>
            <w:tcW w:w="360" w:type="dxa"/>
          </w:tcPr>
          <w:p w14:paraId="26AEE70D" w14:textId="03F8CDCC" w:rsidR="00331719" w:rsidRPr="00155B0D" w:rsidRDefault="00331719" w:rsidP="00331719">
            <w:pPr>
              <w:tabs>
                <w:tab w:val="left" w:pos="540"/>
              </w:tabs>
              <w:jc w:val="both"/>
              <w:rPr>
                <w:rFonts w:ascii="Arial" w:hAnsi="Arial" w:cs="Arial"/>
                <w:color w:val="auto"/>
                <w:sz w:val="18"/>
                <w:szCs w:val="18"/>
              </w:rPr>
            </w:pPr>
            <w:r w:rsidRPr="00155B0D">
              <w:rPr>
                <w:rFonts w:ascii="Arial" w:hAnsi="Arial" w:cs="Arial"/>
                <w:color w:val="auto"/>
                <w:sz w:val="18"/>
                <w:szCs w:val="18"/>
              </w:rPr>
              <w:t>:</w:t>
            </w:r>
          </w:p>
        </w:tc>
        <w:tc>
          <w:tcPr>
            <w:tcW w:w="7110" w:type="dxa"/>
          </w:tcPr>
          <w:p w14:paraId="1EE2A548" w14:textId="1B70D0E9" w:rsidR="00331719" w:rsidRPr="00155B0D" w:rsidRDefault="00331719" w:rsidP="00331719">
            <w:pPr>
              <w:tabs>
                <w:tab w:val="left" w:pos="540"/>
              </w:tabs>
              <w:jc w:val="both"/>
              <w:rPr>
                <w:rFonts w:ascii="Arial" w:hAnsi="Arial" w:cs="Arial"/>
                <w:color w:val="auto"/>
                <w:sz w:val="18"/>
                <w:szCs w:val="18"/>
              </w:rPr>
            </w:pPr>
            <w:r w:rsidRPr="00155B0D">
              <w:rPr>
                <w:rFonts w:ascii="Arial" w:hAnsi="Arial" w:cs="Arial"/>
                <w:color w:val="auto"/>
                <w:sz w:val="18"/>
                <w:szCs w:val="18"/>
              </w:rPr>
              <w:t xml:space="preserve">No. </w:t>
            </w:r>
            <w:r w:rsidRPr="00155B0D">
              <w:rPr>
                <w:rFonts w:ascii="Arial" w:hAnsi="Arial" w:cs="Arial"/>
                <w:color w:val="auto"/>
                <w:sz w:val="18"/>
                <w:szCs w:val="18"/>
                <w:lang w:val="en-GB"/>
              </w:rPr>
              <w:t>263</w:t>
            </w:r>
            <w:r w:rsidRPr="00155B0D">
              <w:rPr>
                <w:rFonts w:ascii="Arial" w:hAnsi="Arial" w:cs="Arial"/>
                <w:color w:val="auto"/>
                <w:sz w:val="18"/>
                <w:szCs w:val="18"/>
              </w:rPr>
              <w:t xml:space="preserve">, </w:t>
            </w:r>
            <w:r w:rsidRPr="00155B0D">
              <w:rPr>
                <w:rFonts w:ascii="Arial" w:hAnsi="Arial" w:cs="Arial"/>
                <w:color w:val="auto"/>
                <w:sz w:val="18"/>
                <w:szCs w:val="18"/>
                <w:lang w:val="en-GB"/>
              </w:rPr>
              <w:t>265, 267</w:t>
            </w:r>
            <w:r w:rsidRPr="00155B0D">
              <w:rPr>
                <w:rFonts w:ascii="Arial" w:hAnsi="Arial" w:cs="Arial"/>
                <w:color w:val="auto"/>
                <w:sz w:val="18"/>
                <w:szCs w:val="18"/>
              </w:rPr>
              <w:t xml:space="preserve">, Sathu Pradit </w:t>
            </w:r>
            <w:r w:rsidRPr="00155B0D">
              <w:rPr>
                <w:rFonts w:ascii="Arial" w:hAnsi="Arial" w:cs="Arial"/>
                <w:color w:val="auto"/>
                <w:sz w:val="18"/>
                <w:szCs w:val="18"/>
                <w:lang w:val="en-GB"/>
              </w:rPr>
              <w:t>58</w:t>
            </w:r>
            <w:r w:rsidRPr="00155B0D">
              <w:rPr>
                <w:rFonts w:ascii="Arial" w:hAnsi="Arial" w:cs="Arial"/>
                <w:color w:val="auto"/>
                <w:sz w:val="18"/>
                <w:szCs w:val="18"/>
              </w:rPr>
              <w:t xml:space="preserve">, Bang </w:t>
            </w:r>
            <w:proofErr w:type="spellStart"/>
            <w:r w:rsidRPr="00155B0D">
              <w:rPr>
                <w:rFonts w:ascii="Arial" w:hAnsi="Arial" w:cs="Arial"/>
                <w:color w:val="auto"/>
                <w:sz w:val="18"/>
                <w:szCs w:val="18"/>
              </w:rPr>
              <w:t>Pongphang</w:t>
            </w:r>
            <w:proofErr w:type="spellEnd"/>
            <w:r w:rsidRPr="00155B0D">
              <w:rPr>
                <w:rFonts w:ascii="Arial" w:hAnsi="Arial" w:cs="Arial"/>
                <w:color w:val="auto"/>
                <w:sz w:val="18"/>
                <w:szCs w:val="18"/>
              </w:rPr>
              <w:t>, Yan Nawa, Bangkok</w:t>
            </w:r>
          </w:p>
        </w:tc>
      </w:tr>
    </w:tbl>
    <w:p w14:paraId="0C4CB367" w14:textId="5D7E0176" w:rsidR="00AB00FE" w:rsidRPr="00155B0D" w:rsidRDefault="00AB00FE" w:rsidP="00331719">
      <w:pPr>
        <w:jc w:val="both"/>
        <w:rPr>
          <w:rFonts w:ascii="Arial" w:eastAsia="Arial Unicode MS" w:hAnsi="Arial" w:cs="Arial"/>
          <w:color w:val="auto"/>
          <w:sz w:val="18"/>
          <w:szCs w:val="18"/>
        </w:rPr>
      </w:pPr>
    </w:p>
    <w:p w14:paraId="6046CBD1" w14:textId="54115D9D" w:rsidR="00784274" w:rsidRPr="00155B0D" w:rsidRDefault="00B962C6" w:rsidP="00331719">
      <w:pPr>
        <w:jc w:val="both"/>
        <w:rPr>
          <w:rFonts w:ascii="Arial" w:eastAsia="Arial Unicode MS" w:hAnsi="Arial" w:cs="Arial"/>
          <w:color w:val="auto"/>
          <w:sz w:val="18"/>
          <w:szCs w:val="18"/>
        </w:rPr>
      </w:pPr>
      <w:r w:rsidRPr="00155B0D">
        <w:rPr>
          <w:rFonts w:ascii="Arial" w:eastAsia="Arial Unicode MS" w:hAnsi="Arial" w:cs="Arial"/>
          <w:color w:val="auto"/>
          <w:sz w:val="18"/>
          <w:szCs w:val="18"/>
        </w:rPr>
        <w:t>For reporting pur</w:t>
      </w:r>
      <w:r w:rsidR="005C138B" w:rsidRPr="00155B0D">
        <w:rPr>
          <w:rFonts w:ascii="Arial" w:eastAsia="Arial Unicode MS" w:hAnsi="Arial" w:cs="Arial"/>
          <w:color w:val="auto"/>
          <w:sz w:val="18"/>
          <w:szCs w:val="18"/>
        </w:rPr>
        <w:t xml:space="preserve">poses, the Company and its subsidiaries are referred to as </w:t>
      </w:r>
      <w:r w:rsidR="00E26B0C" w:rsidRPr="00155B0D">
        <w:rPr>
          <w:rFonts w:ascii="Arial" w:eastAsia="Arial Unicode MS" w:hAnsi="Arial" w:cs="Arial"/>
          <w:color w:val="auto"/>
          <w:sz w:val="18"/>
          <w:szCs w:val="18"/>
        </w:rPr>
        <w:t>“</w:t>
      </w:r>
      <w:r w:rsidR="005C138B" w:rsidRPr="00155B0D">
        <w:rPr>
          <w:rFonts w:ascii="Arial" w:eastAsia="Arial Unicode MS" w:hAnsi="Arial" w:cs="Arial"/>
          <w:color w:val="auto"/>
          <w:sz w:val="18"/>
          <w:szCs w:val="18"/>
        </w:rPr>
        <w:t>the Group</w:t>
      </w:r>
      <w:r w:rsidR="00E26B0C" w:rsidRPr="00155B0D">
        <w:rPr>
          <w:rFonts w:ascii="Arial" w:eastAsia="Arial Unicode MS" w:hAnsi="Arial" w:cs="Arial"/>
          <w:color w:val="auto"/>
          <w:sz w:val="18"/>
          <w:szCs w:val="18"/>
        </w:rPr>
        <w:t>”</w:t>
      </w:r>
      <w:r w:rsidR="005C138B" w:rsidRPr="00155B0D">
        <w:rPr>
          <w:rFonts w:ascii="Arial" w:eastAsia="Arial Unicode MS" w:hAnsi="Arial" w:cs="Arial"/>
          <w:color w:val="auto"/>
          <w:sz w:val="18"/>
          <w:szCs w:val="18"/>
        </w:rPr>
        <w:t>.</w:t>
      </w:r>
    </w:p>
    <w:p w14:paraId="1705FB2D" w14:textId="77777777" w:rsidR="00784274" w:rsidRPr="00155B0D" w:rsidRDefault="00784274" w:rsidP="00331719">
      <w:pPr>
        <w:jc w:val="both"/>
        <w:rPr>
          <w:rFonts w:ascii="Arial" w:eastAsia="Arial Unicode MS" w:hAnsi="Arial" w:cs="Arial"/>
          <w:color w:val="auto"/>
          <w:sz w:val="18"/>
          <w:szCs w:val="18"/>
          <w:cs/>
        </w:rPr>
      </w:pPr>
    </w:p>
    <w:p w14:paraId="48CD0EB6" w14:textId="7E91232F" w:rsidR="00B43880" w:rsidRPr="00155B0D" w:rsidRDefault="00B43880" w:rsidP="00331719">
      <w:pPr>
        <w:jc w:val="both"/>
        <w:rPr>
          <w:rFonts w:ascii="Arial" w:eastAsia="Arial Unicode MS" w:hAnsi="Arial" w:cs="Arial"/>
          <w:color w:val="auto"/>
          <w:sz w:val="18"/>
          <w:szCs w:val="18"/>
        </w:rPr>
      </w:pPr>
      <w:r w:rsidRPr="00155B0D">
        <w:rPr>
          <w:rFonts w:ascii="Arial" w:eastAsia="Arial Unicode MS" w:hAnsi="Arial" w:cs="Arial"/>
          <w:color w:val="auto"/>
          <w:sz w:val="18"/>
          <w:szCs w:val="18"/>
        </w:rPr>
        <w:t>The principal activities of the Company are manufacturing and selling pharmaceutical products, dietary supplements, and herbal products. The principal activities of the subsidiaries are conducting research and product development; manufacturing and selling dietary supplement</w:t>
      </w:r>
      <w:r w:rsidR="0015577F" w:rsidRPr="00155B0D">
        <w:rPr>
          <w:rFonts w:ascii="Arial" w:eastAsia="Arial Unicode MS" w:hAnsi="Arial" w:cs="Arial"/>
          <w:color w:val="auto"/>
          <w:sz w:val="18"/>
          <w:szCs w:val="18"/>
        </w:rPr>
        <w:t>s</w:t>
      </w:r>
      <w:r w:rsidRPr="00155B0D">
        <w:rPr>
          <w:rFonts w:ascii="Arial" w:eastAsia="Arial Unicode MS" w:hAnsi="Arial" w:cs="Arial"/>
          <w:color w:val="auto"/>
          <w:sz w:val="18"/>
          <w:szCs w:val="18"/>
        </w:rPr>
        <w:t xml:space="preserve"> and cosmetic products; manufacturing and selling hemodialysis products</w:t>
      </w:r>
      <w:r w:rsidR="00535484" w:rsidRPr="00155B0D">
        <w:rPr>
          <w:rFonts w:ascii="Arial" w:eastAsia="Arial Unicode MS" w:hAnsi="Arial" w:cs="Arial"/>
          <w:color w:val="auto"/>
          <w:sz w:val="18"/>
          <w:szCs w:val="18"/>
        </w:rPr>
        <w:t>,</w:t>
      </w:r>
      <w:r w:rsidRPr="00155B0D">
        <w:rPr>
          <w:rFonts w:ascii="Arial" w:eastAsia="Arial Unicode MS" w:hAnsi="Arial" w:cs="Arial"/>
          <w:color w:val="auto"/>
          <w:sz w:val="18"/>
          <w:szCs w:val="18"/>
        </w:rPr>
        <w:t xml:space="preserve"> equipment</w:t>
      </w:r>
      <w:r w:rsidR="00535484" w:rsidRPr="00155B0D">
        <w:rPr>
          <w:rFonts w:ascii="Arial" w:eastAsia="Arial Unicode MS" w:hAnsi="Arial" w:cs="Arial"/>
          <w:color w:val="auto"/>
          <w:sz w:val="18"/>
          <w:szCs w:val="18"/>
        </w:rPr>
        <w:t xml:space="preserve"> and supplies</w:t>
      </w:r>
      <w:r w:rsidRPr="00155B0D">
        <w:rPr>
          <w:rFonts w:ascii="Arial" w:eastAsia="Arial Unicode MS" w:hAnsi="Arial" w:cs="Arial"/>
          <w:color w:val="auto"/>
          <w:sz w:val="18"/>
          <w:szCs w:val="18"/>
        </w:rPr>
        <w:t>; manufacturing and selling purified water systems for industrial use; providing laboratory research</w:t>
      </w:r>
      <w:r w:rsidR="00167504" w:rsidRPr="00155B0D">
        <w:rPr>
          <w:rFonts w:ascii="Arial" w:eastAsia="Arial Unicode MS" w:hAnsi="Arial" w:cs="Arial"/>
          <w:color w:val="auto"/>
          <w:sz w:val="18"/>
          <w:szCs w:val="18"/>
        </w:rPr>
        <w:t xml:space="preserve"> services</w:t>
      </w:r>
      <w:r w:rsidRPr="00155B0D">
        <w:rPr>
          <w:rFonts w:ascii="Arial" w:eastAsia="Arial Unicode MS" w:hAnsi="Arial" w:cs="Arial"/>
          <w:color w:val="auto"/>
          <w:sz w:val="18"/>
          <w:szCs w:val="18"/>
        </w:rPr>
        <w:t xml:space="preserve">, scientific testing and analysis services; training and seminar services; consultancy services for research </w:t>
      </w:r>
      <w:r w:rsidR="002744BC" w:rsidRPr="00155B0D">
        <w:rPr>
          <w:rFonts w:ascii="Arial" w:eastAsia="Arial Unicode MS" w:hAnsi="Arial" w:cs="Arial"/>
          <w:color w:val="auto"/>
          <w:sz w:val="18"/>
          <w:szCs w:val="18"/>
        </w:rPr>
        <w:t>fund</w:t>
      </w:r>
      <w:r w:rsidRPr="00155B0D">
        <w:rPr>
          <w:rFonts w:ascii="Arial" w:eastAsia="Arial Unicode MS" w:hAnsi="Arial" w:cs="Arial"/>
          <w:color w:val="auto"/>
          <w:sz w:val="18"/>
          <w:szCs w:val="18"/>
        </w:rPr>
        <w:t xml:space="preserve"> applications; and selling products via vending machines.</w:t>
      </w:r>
    </w:p>
    <w:p w14:paraId="4F6DACFF" w14:textId="77777777" w:rsidR="00152D2D" w:rsidRPr="00155B0D" w:rsidRDefault="00152D2D" w:rsidP="00331719">
      <w:pPr>
        <w:jc w:val="both"/>
        <w:rPr>
          <w:rFonts w:ascii="Arial" w:eastAsia="Arial Unicode MS" w:hAnsi="Arial" w:cs="Arial"/>
          <w:color w:val="auto"/>
          <w:sz w:val="18"/>
          <w:szCs w:val="18"/>
          <w:lang w:val="en-GB"/>
        </w:rPr>
      </w:pPr>
    </w:p>
    <w:p w14:paraId="4AF178F8" w14:textId="32304353" w:rsidR="00784274" w:rsidRPr="00155B0D" w:rsidRDefault="00EE39B6" w:rsidP="00331719">
      <w:pPr>
        <w:jc w:val="both"/>
        <w:rPr>
          <w:rFonts w:ascii="Arial" w:eastAsia="Arial Unicode MS" w:hAnsi="Arial" w:cs="Arial"/>
          <w:color w:val="auto"/>
          <w:sz w:val="18"/>
          <w:szCs w:val="18"/>
        </w:rPr>
      </w:pPr>
      <w:r w:rsidRPr="00155B0D">
        <w:rPr>
          <w:rFonts w:ascii="Arial" w:eastAsia="Arial Unicode MS" w:hAnsi="Arial" w:cs="Arial"/>
          <w:color w:val="auto"/>
          <w:sz w:val="18"/>
          <w:szCs w:val="18"/>
        </w:rPr>
        <w:t xml:space="preserve">The </w:t>
      </w:r>
      <w:r w:rsidR="006207E2" w:rsidRPr="00155B0D">
        <w:rPr>
          <w:rFonts w:ascii="Arial" w:eastAsia="Arial Unicode MS" w:hAnsi="Arial" w:cs="Arial"/>
          <w:color w:val="auto"/>
          <w:sz w:val="18"/>
          <w:szCs w:val="18"/>
        </w:rPr>
        <w:t xml:space="preserve">interim consolidated and separate financial information </w:t>
      </w:r>
      <w:proofErr w:type="gramStart"/>
      <w:r w:rsidR="006207E2" w:rsidRPr="00155B0D">
        <w:rPr>
          <w:rFonts w:ascii="Arial" w:eastAsia="Arial Unicode MS" w:hAnsi="Arial" w:cs="Arial"/>
          <w:color w:val="auto"/>
          <w:sz w:val="18"/>
          <w:szCs w:val="18"/>
        </w:rPr>
        <w:t>were</w:t>
      </w:r>
      <w:proofErr w:type="gramEnd"/>
      <w:r w:rsidR="006207E2" w:rsidRPr="00155B0D">
        <w:rPr>
          <w:rFonts w:ascii="Arial" w:eastAsia="Arial Unicode MS" w:hAnsi="Arial" w:cs="Arial"/>
          <w:color w:val="auto"/>
          <w:sz w:val="18"/>
          <w:szCs w:val="18"/>
        </w:rPr>
        <w:t xml:space="preserve"> </w:t>
      </w:r>
      <w:proofErr w:type="spellStart"/>
      <w:r w:rsidR="006207E2" w:rsidRPr="00155B0D">
        <w:rPr>
          <w:rFonts w:ascii="Arial" w:eastAsia="Arial Unicode MS" w:hAnsi="Arial" w:cs="Arial"/>
          <w:color w:val="auto"/>
          <w:sz w:val="18"/>
          <w:szCs w:val="18"/>
        </w:rPr>
        <w:t>authorised</w:t>
      </w:r>
      <w:proofErr w:type="spellEnd"/>
      <w:r w:rsidR="00FA1FAA" w:rsidRPr="00155B0D">
        <w:rPr>
          <w:rFonts w:ascii="Arial" w:eastAsia="Arial Unicode MS" w:hAnsi="Arial" w:cs="Arial"/>
          <w:color w:val="auto"/>
          <w:sz w:val="18"/>
          <w:szCs w:val="18"/>
        </w:rPr>
        <w:t xml:space="preserve"> for issuance by the Board of Directors on </w:t>
      </w:r>
      <w:r w:rsidR="00C10AE5" w:rsidRPr="00155B0D">
        <w:rPr>
          <w:rFonts w:ascii="Arial" w:eastAsia="Arial Unicode MS" w:hAnsi="Arial" w:cs="Arial"/>
          <w:color w:val="auto"/>
          <w:sz w:val="18"/>
          <w:szCs w:val="18"/>
          <w:lang w:val="en-GB"/>
        </w:rPr>
        <w:t>11</w:t>
      </w:r>
      <w:r w:rsidR="00BE7179" w:rsidRPr="00155B0D">
        <w:rPr>
          <w:rFonts w:ascii="Arial" w:eastAsia="Arial Unicode MS" w:hAnsi="Arial" w:cs="Arial"/>
          <w:color w:val="auto"/>
          <w:sz w:val="18"/>
          <w:szCs w:val="18"/>
          <w:lang w:val="en-GB"/>
        </w:rPr>
        <w:t xml:space="preserve"> August</w:t>
      </w:r>
      <w:r w:rsidR="00FA1FAA" w:rsidRPr="00155B0D">
        <w:rPr>
          <w:rFonts w:ascii="Arial" w:eastAsia="Arial Unicode MS" w:hAnsi="Arial" w:cs="Arial"/>
          <w:color w:val="auto"/>
          <w:sz w:val="18"/>
          <w:szCs w:val="18"/>
        </w:rPr>
        <w:t xml:space="preserve"> </w:t>
      </w:r>
      <w:r w:rsidR="00EE0968" w:rsidRPr="00155B0D">
        <w:rPr>
          <w:rFonts w:ascii="Arial" w:eastAsia="Arial Unicode MS" w:hAnsi="Arial" w:cs="Arial"/>
          <w:color w:val="auto"/>
          <w:sz w:val="18"/>
          <w:szCs w:val="18"/>
          <w:lang w:val="en-GB"/>
        </w:rPr>
        <w:t>202</w:t>
      </w:r>
      <w:r w:rsidR="00661D4B" w:rsidRPr="00155B0D">
        <w:rPr>
          <w:rFonts w:ascii="Arial" w:eastAsia="Arial Unicode MS" w:hAnsi="Arial" w:cs="Arial"/>
          <w:color w:val="auto"/>
          <w:sz w:val="18"/>
          <w:szCs w:val="18"/>
          <w:lang w:val="en-GB"/>
        </w:rPr>
        <w:t>6</w:t>
      </w:r>
      <w:r w:rsidR="00FA1FAA" w:rsidRPr="00155B0D">
        <w:rPr>
          <w:rFonts w:ascii="Arial" w:eastAsia="Arial Unicode MS" w:hAnsi="Arial" w:cs="Arial"/>
          <w:color w:val="auto"/>
          <w:sz w:val="18"/>
          <w:szCs w:val="18"/>
        </w:rPr>
        <w:t>.</w:t>
      </w:r>
      <w:r w:rsidR="006207E2" w:rsidRPr="00155B0D">
        <w:rPr>
          <w:rFonts w:ascii="Arial" w:eastAsia="Arial Unicode MS" w:hAnsi="Arial" w:cs="Arial"/>
          <w:color w:val="auto"/>
          <w:sz w:val="18"/>
          <w:szCs w:val="18"/>
        </w:rPr>
        <w:t xml:space="preserve"> </w:t>
      </w:r>
    </w:p>
    <w:p w14:paraId="738164D4" w14:textId="77777777" w:rsidR="00EE0968" w:rsidRPr="00155B0D" w:rsidRDefault="00EE0968" w:rsidP="00331719">
      <w:pPr>
        <w:jc w:val="both"/>
        <w:rPr>
          <w:rFonts w:ascii="Arial" w:eastAsia="Arial Unicode MS" w:hAnsi="Arial" w:cs="Arial"/>
          <w:color w:val="auto"/>
          <w:sz w:val="18"/>
          <w:szCs w:val="18"/>
          <w:lang w:val="en-GB"/>
        </w:rPr>
      </w:pPr>
    </w:p>
    <w:p w14:paraId="18E3CF23" w14:textId="77777777" w:rsidR="00331719" w:rsidRPr="00155B0D" w:rsidRDefault="00331719" w:rsidP="00331719">
      <w:pPr>
        <w:jc w:val="both"/>
        <w:rPr>
          <w:rFonts w:ascii="Arial" w:eastAsia="Arial Unicode MS" w:hAnsi="Arial" w:cs="Arial"/>
          <w:color w:val="auto"/>
          <w:sz w:val="18"/>
          <w:szCs w:val="18"/>
          <w:lang w:val="en-GB"/>
        </w:rPr>
      </w:pPr>
    </w:p>
    <w:tbl>
      <w:tblPr>
        <w:tblW w:w="9461" w:type="dxa"/>
        <w:tblInd w:w="27" w:type="dxa"/>
        <w:tblLook w:val="04A0" w:firstRow="1" w:lastRow="0" w:firstColumn="1" w:lastColumn="0" w:noHBand="0" w:noVBand="1"/>
      </w:tblPr>
      <w:tblGrid>
        <w:gridCol w:w="9461"/>
      </w:tblGrid>
      <w:tr w:rsidR="00887620" w:rsidRPr="00155B0D" w14:paraId="41084379" w14:textId="77777777" w:rsidTr="005E1037">
        <w:trPr>
          <w:trHeight w:val="389"/>
        </w:trPr>
        <w:tc>
          <w:tcPr>
            <w:tcW w:w="9461" w:type="dxa"/>
            <w:vAlign w:val="center"/>
          </w:tcPr>
          <w:p w14:paraId="3001683A" w14:textId="29FDA021" w:rsidR="00887620" w:rsidRPr="00155B0D" w:rsidRDefault="00EE0968" w:rsidP="00331719">
            <w:pPr>
              <w:ind w:left="446" w:hanging="566"/>
              <w:jc w:val="both"/>
              <w:rPr>
                <w:rFonts w:ascii="Arial" w:hAnsi="Arial" w:cs="Arial"/>
                <w:b/>
                <w:bCs/>
                <w:color w:val="auto"/>
                <w:sz w:val="18"/>
                <w:szCs w:val="18"/>
              </w:rPr>
            </w:pPr>
            <w:r w:rsidRPr="00155B0D">
              <w:rPr>
                <w:rFonts w:ascii="Arial" w:hAnsi="Arial" w:cs="Arial"/>
                <w:b/>
                <w:bCs/>
                <w:color w:val="auto"/>
                <w:sz w:val="18"/>
                <w:szCs w:val="18"/>
                <w:lang w:val="en-GB"/>
              </w:rPr>
              <w:t>2</w:t>
            </w:r>
            <w:r w:rsidR="00887620" w:rsidRPr="00155B0D">
              <w:rPr>
                <w:rFonts w:ascii="Arial" w:hAnsi="Arial" w:cs="Arial"/>
                <w:b/>
                <w:bCs/>
                <w:color w:val="auto"/>
                <w:sz w:val="18"/>
                <w:szCs w:val="18"/>
              </w:rPr>
              <w:tab/>
              <w:t>Basis of preparation of interim financial information</w:t>
            </w:r>
          </w:p>
        </w:tc>
      </w:tr>
    </w:tbl>
    <w:p w14:paraId="751160F4" w14:textId="77777777" w:rsidR="00887620" w:rsidRPr="00155B0D" w:rsidRDefault="00887620" w:rsidP="00331719">
      <w:pPr>
        <w:jc w:val="both"/>
        <w:rPr>
          <w:rFonts w:ascii="Arial" w:hAnsi="Arial" w:cs="Arial"/>
          <w:color w:val="auto"/>
          <w:spacing w:val="-2"/>
          <w:sz w:val="18"/>
          <w:szCs w:val="18"/>
        </w:rPr>
      </w:pPr>
    </w:p>
    <w:p w14:paraId="36C17557" w14:textId="429BE225" w:rsidR="00887620" w:rsidRPr="00155B0D" w:rsidRDefault="00887620" w:rsidP="00331719">
      <w:pPr>
        <w:jc w:val="both"/>
        <w:rPr>
          <w:rFonts w:ascii="Arial" w:hAnsi="Arial" w:cs="Arial"/>
          <w:color w:val="auto"/>
          <w:spacing w:val="-2"/>
          <w:sz w:val="18"/>
          <w:szCs w:val="18"/>
        </w:rPr>
      </w:pPr>
      <w:r w:rsidRPr="00155B0D">
        <w:rPr>
          <w:rFonts w:ascii="Arial" w:hAnsi="Arial" w:cs="Arial"/>
          <w:color w:val="auto"/>
          <w:spacing w:val="-2"/>
          <w:sz w:val="18"/>
          <w:szCs w:val="18"/>
        </w:rPr>
        <w:t xml:space="preserve">The interim consolidated and separate financial information has been prepared in accordance with Thai Accounting Standard (TAS) </w:t>
      </w:r>
      <w:r w:rsidR="00EE0968" w:rsidRPr="00155B0D">
        <w:rPr>
          <w:rFonts w:ascii="Arial" w:hAnsi="Arial" w:cs="Arial"/>
          <w:color w:val="auto"/>
          <w:spacing w:val="-2"/>
          <w:sz w:val="18"/>
          <w:szCs w:val="18"/>
          <w:lang w:val="en-GB"/>
        </w:rPr>
        <w:t>34</w:t>
      </w:r>
      <w:r w:rsidRPr="00155B0D">
        <w:rPr>
          <w:rFonts w:ascii="Arial" w:hAnsi="Arial" w:cs="Arial"/>
          <w:color w:val="auto"/>
          <w:spacing w:val="-2"/>
          <w:sz w:val="18"/>
          <w:szCs w:val="18"/>
        </w:rPr>
        <w:t xml:space="preserve">, “Interim </w:t>
      </w:r>
      <w:r w:rsidRPr="00155B0D">
        <w:rPr>
          <w:rFonts w:ascii="Arial" w:hAnsi="Arial" w:cs="Arial"/>
          <w:color w:val="auto"/>
          <w:spacing w:val="-4"/>
          <w:sz w:val="18"/>
          <w:szCs w:val="18"/>
        </w:rPr>
        <w:t>Financial Reporting” and other financial reporting requirements issued</w:t>
      </w:r>
      <w:r w:rsidRPr="00155B0D">
        <w:rPr>
          <w:rFonts w:ascii="Arial" w:hAnsi="Arial" w:cs="Arial"/>
          <w:color w:val="auto"/>
          <w:spacing w:val="-2"/>
          <w:sz w:val="18"/>
          <w:szCs w:val="18"/>
        </w:rPr>
        <w:t xml:space="preserve"> under the Securities and Exchange Act.</w:t>
      </w:r>
    </w:p>
    <w:p w14:paraId="36BF5875" w14:textId="77777777" w:rsidR="00887620" w:rsidRPr="00155B0D" w:rsidRDefault="00887620" w:rsidP="00331719">
      <w:pPr>
        <w:jc w:val="both"/>
        <w:rPr>
          <w:rFonts w:ascii="Arial" w:hAnsi="Arial" w:cs="Arial"/>
          <w:color w:val="auto"/>
          <w:spacing w:val="-2"/>
          <w:sz w:val="18"/>
          <w:szCs w:val="18"/>
        </w:rPr>
      </w:pPr>
    </w:p>
    <w:p w14:paraId="65B14FC7" w14:textId="4EB127A7" w:rsidR="00887620" w:rsidRPr="00155B0D" w:rsidRDefault="00887620" w:rsidP="00331719">
      <w:pPr>
        <w:jc w:val="both"/>
        <w:rPr>
          <w:rFonts w:ascii="Arial" w:hAnsi="Arial" w:cs="Arial"/>
          <w:color w:val="auto"/>
          <w:sz w:val="18"/>
          <w:szCs w:val="18"/>
        </w:rPr>
      </w:pPr>
      <w:r w:rsidRPr="00155B0D">
        <w:rPr>
          <w:rFonts w:ascii="Arial" w:hAnsi="Arial" w:cs="Arial"/>
          <w:color w:val="auto"/>
          <w:sz w:val="18"/>
          <w:szCs w:val="18"/>
        </w:rPr>
        <w:t xml:space="preserve">This interim financial information should be read in conjunction with the annual financial statements for the year ended </w:t>
      </w:r>
      <w:r w:rsidR="00EE0968" w:rsidRPr="00155B0D">
        <w:rPr>
          <w:rFonts w:ascii="Arial" w:hAnsi="Arial" w:cs="Arial"/>
          <w:color w:val="auto"/>
          <w:sz w:val="18"/>
          <w:szCs w:val="18"/>
          <w:lang w:val="en-GB"/>
        </w:rPr>
        <w:t>31</w:t>
      </w:r>
      <w:r w:rsidRPr="00155B0D">
        <w:rPr>
          <w:rFonts w:ascii="Arial" w:hAnsi="Arial" w:cs="Arial"/>
          <w:color w:val="auto"/>
          <w:sz w:val="18"/>
          <w:szCs w:val="18"/>
        </w:rPr>
        <w:t xml:space="preserve"> December </w:t>
      </w:r>
      <w:r w:rsidR="00EE0968" w:rsidRPr="00155B0D">
        <w:rPr>
          <w:rFonts w:ascii="Arial" w:hAnsi="Arial" w:cs="Arial"/>
          <w:color w:val="auto"/>
          <w:sz w:val="18"/>
          <w:szCs w:val="18"/>
          <w:lang w:val="en-GB"/>
        </w:rPr>
        <w:t>2025</w:t>
      </w:r>
      <w:r w:rsidRPr="00155B0D">
        <w:rPr>
          <w:rFonts w:ascii="Arial" w:hAnsi="Arial" w:cs="Arial"/>
          <w:color w:val="auto"/>
          <w:sz w:val="18"/>
          <w:szCs w:val="18"/>
        </w:rPr>
        <w:t>.</w:t>
      </w:r>
    </w:p>
    <w:p w14:paraId="5E4E65E0" w14:textId="77777777" w:rsidR="00887620" w:rsidRPr="00155B0D" w:rsidRDefault="00887620" w:rsidP="00331719">
      <w:pPr>
        <w:jc w:val="both"/>
        <w:rPr>
          <w:rFonts w:ascii="Arial" w:hAnsi="Arial" w:cs="Arial"/>
          <w:color w:val="auto"/>
          <w:spacing w:val="-2"/>
          <w:sz w:val="18"/>
          <w:szCs w:val="18"/>
        </w:rPr>
      </w:pPr>
    </w:p>
    <w:p w14:paraId="00A72163" w14:textId="77777777" w:rsidR="00887620" w:rsidRPr="00155B0D" w:rsidRDefault="00887620" w:rsidP="00331719">
      <w:pPr>
        <w:jc w:val="both"/>
        <w:rPr>
          <w:rFonts w:ascii="Arial" w:hAnsi="Arial" w:cs="Arial"/>
          <w:color w:val="auto"/>
          <w:sz w:val="18"/>
          <w:szCs w:val="18"/>
        </w:rPr>
      </w:pPr>
      <w:r w:rsidRPr="00155B0D">
        <w:rPr>
          <w:rFonts w:ascii="Arial" w:hAnsi="Arial" w:cs="Arial"/>
          <w:color w:val="auto"/>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7F47ED7" w14:textId="77777777" w:rsidR="00887620" w:rsidRPr="00155B0D" w:rsidRDefault="00887620" w:rsidP="00331719">
      <w:pPr>
        <w:jc w:val="both"/>
        <w:rPr>
          <w:rFonts w:ascii="Arial" w:hAnsi="Arial" w:cs="Arial"/>
          <w:color w:val="auto"/>
          <w:spacing w:val="-2"/>
          <w:sz w:val="18"/>
          <w:szCs w:val="18"/>
        </w:rPr>
      </w:pPr>
    </w:p>
    <w:p w14:paraId="568BB6C2" w14:textId="77777777" w:rsidR="00331719" w:rsidRPr="00155B0D" w:rsidRDefault="00331719" w:rsidP="00331719">
      <w:pPr>
        <w:jc w:val="both"/>
        <w:rPr>
          <w:rFonts w:ascii="Arial" w:hAnsi="Arial" w:cs="Arial"/>
          <w:color w:val="auto"/>
          <w:spacing w:val="-2"/>
          <w:sz w:val="18"/>
          <w:szCs w:val="18"/>
        </w:rPr>
      </w:pPr>
    </w:p>
    <w:tbl>
      <w:tblPr>
        <w:tblW w:w="9461" w:type="dxa"/>
        <w:tblLook w:val="04A0" w:firstRow="1" w:lastRow="0" w:firstColumn="1" w:lastColumn="0" w:noHBand="0" w:noVBand="1"/>
      </w:tblPr>
      <w:tblGrid>
        <w:gridCol w:w="9461"/>
      </w:tblGrid>
      <w:tr w:rsidR="00887620" w:rsidRPr="00155B0D" w14:paraId="61070323" w14:textId="77777777" w:rsidTr="005E1037">
        <w:trPr>
          <w:trHeight w:val="389"/>
        </w:trPr>
        <w:tc>
          <w:tcPr>
            <w:tcW w:w="9461" w:type="dxa"/>
            <w:vAlign w:val="center"/>
          </w:tcPr>
          <w:p w14:paraId="79B2F251" w14:textId="0E0436AB" w:rsidR="00887620" w:rsidRPr="00155B0D" w:rsidRDefault="00EE0968" w:rsidP="00331719">
            <w:pPr>
              <w:ind w:left="446" w:hanging="547"/>
              <w:jc w:val="both"/>
              <w:rPr>
                <w:rFonts w:ascii="Arial" w:hAnsi="Arial" w:cs="Arial"/>
                <w:b/>
                <w:bCs/>
                <w:color w:val="auto"/>
                <w:sz w:val="18"/>
                <w:szCs w:val="18"/>
              </w:rPr>
            </w:pPr>
            <w:bookmarkStart w:id="0" w:name="_Hlk118738630"/>
            <w:r w:rsidRPr="00155B0D">
              <w:rPr>
                <w:rFonts w:ascii="Arial" w:hAnsi="Arial" w:cs="Arial"/>
                <w:b/>
                <w:bCs/>
                <w:color w:val="auto"/>
                <w:sz w:val="18"/>
                <w:szCs w:val="18"/>
                <w:lang w:val="en-GB"/>
              </w:rPr>
              <w:t>3</w:t>
            </w:r>
            <w:r w:rsidR="00887620" w:rsidRPr="00155B0D">
              <w:rPr>
                <w:rFonts w:ascii="Arial" w:hAnsi="Arial" w:cs="Arial"/>
                <w:b/>
                <w:bCs/>
                <w:color w:val="auto"/>
                <w:sz w:val="18"/>
                <w:szCs w:val="18"/>
              </w:rPr>
              <w:tab/>
            </w:r>
            <w:r w:rsidR="007A0FAD" w:rsidRPr="00155B0D">
              <w:rPr>
                <w:rFonts w:ascii="Arial" w:hAnsi="Arial" w:cs="Arial"/>
                <w:b/>
                <w:bCs/>
                <w:color w:val="auto"/>
                <w:sz w:val="18"/>
                <w:szCs w:val="18"/>
              </w:rPr>
              <w:t>Material</w:t>
            </w:r>
            <w:r w:rsidR="00B539E9" w:rsidRPr="00155B0D">
              <w:rPr>
                <w:rFonts w:ascii="Arial" w:hAnsi="Arial" w:cs="Arial"/>
                <w:b/>
                <w:bCs/>
                <w:color w:val="auto"/>
                <w:sz w:val="18"/>
                <w:szCs w:val="18"/>
              </w:rPr>
              <w:t xml:space="preserve"> accounting </w:t>
            </w:r>
            <w:r w:rsidR="00887620" w:rsidRPr="00155B0D">
              <w:rPr>
                <w:rFonts w:ascii="Arial" w:hAnsi="Arial" w:cs="Arial"/>
                <w:b/>
                <w:bCs/>
                <w:color w:val="auto"/>
                <w:sz w:val="18"/>
                <w:szCs w:val="18"/>
              </w:rPr>
              <w:t>policies</w:t>
            </w:r>
          </w:p>
        </w:tc>
      </w:tr>
      <w:bookmarkEnd w:id="0"/>
    </w:tbl>
    <w:p w14:paraId="66069E75" w14:textId="77777777" w:rsidR="00D53E6E" w:rsidRPr="00155B0D" w:rsidRDefault="00D53E6E" w:rsidP="00331719">
      <w:pPr>
        <w:jc w:val="both"/>
        <w:rPr>
          <w:rFonts w:ascii="Arial" w:hAnsi="Arial" w:cs="Arial"/>
          <w:color w:val="auto"/>
          <w:spacing w:val="-2"/>
          <w:sz w:val="18"/>
          <w:szCs w:val="18"/>
        </w:rPr>
      </w:pPr>
    </w:p>
    <w:p w14:paraId="3B0E1476" w14:textId="52B200F5" w:rsidR="00887620" w:rsidRPr="00155B0D" w:rsidRDefault="00887620" w:rsidP="00331719">
      <w:pPr>
        <w:jc w:val="both"/>
        <w:rPr>
          <w:rFonts w:ascii="Arial" w:hAnsi="Arial" w:cs="Arial"/>
          <w:color w:val="auto"/>
          <w:sz w:val="18"/>
          <w:szCs w:val="18"/>
        </w:rPr>
      </w:pPr>
      <w:r w:rsidRPr="00155B0D">
        <w:rPr>
          <w:rFonts w:ascii="Arial" w:hAnsi="Arial" w:cs="Arial"/>
          <w:color w:val="auto"/>
          <w:sz w:val="18"/>
          <w:szCs w:val="18"/>
        </w:rPr>
        <w:t xml:space="preserve">The accounting policies used in the preparation of the interim consolidated and separate financial information are consistent with those used in the annual financial statements for the year ended </w:t>
      </w:r>
      <w:r w:rsidR="00EE0968" w:rsidRPr="00155B0D">
        <w:rPr>
          <w:rFonts w:ascii="Arial" w:hAnsi="Arial" w:cs="Arial"/>
          <w:color w:val="auto"/>
          <w:sz w:val="18"/>
          <w:szCs w:val="18"/>
          <w:lang w:val="en-GB"/>
        </w:rPr>
        <w:t>31</w:t>
      </w:r>
      <w:r w:rsidRPr="00155B0D">
        <w:rPr>
          <w:rFonts w:ascii="Arial" w:hAnsi="Arial" w:cs="Arial"/>
          <w:color w:val="auto"/>
          <w:sz w:val="18"/>
          <w:szCs w:val="18"/>
        </w:rPr>
        <w:t xml:space="preserve"> December </w:t>
      </w:r>
      <w:r w:rsidR="00EE0968" w:rsidRPr="00155B0D">
        <w:rPr>
          <w:rFonts w:ascii="Arial" w:hAnsi="Arial" w:cs="Arial"/>
          <w:color w:val="auto"/>
          <w:sz w:val="18"/>
          <w:szCs w:val="18"/>
          <w:lang w:val="en-GB"/>
        </w:rPr>
        <w:t>2025</w:t>
      </w:r>
      <w:r w:rsidR="00D1023D" w:rsidRPr="00155B0D">
        <w:rPr>
          <w:rFonts w:ascii="Arial" w:hAnsi="Arial" w:cs="Arial"/>
          <w:color w:val="auto"/>
          <w:sz w:val="18"/>
          <w:szCs w:val="18"/>
        </w:rPr>
        <w:t>.</w:t>
      </w:r>
    </w:p>
    <w:p w14:paraId="2633D540" w14:textId="77777777" w:rsidR="00887620" w:rsidRPr="00155B0D" w:rsidRDefault="00887620" w:rsidP="00331719">
      <w:pPr>
        <w:jc w:val="both"/>
        <w:rPr>
          <w:rFonts w:ascii="Arial" w:hAnsi="Arial" w:cs="Arial"/>
          <w:color w:val="auto"/>
          <w:spacing w:val="-2"/>
          <w:sz w:val="18"/>
          <w:szCs w:val="18"/>
        </w:rPr>
      </w:pPr>
    </w:p>
    <w:p w14:paraId="2D88BEAF" w14:textId="77777777" w:rsidR="00887620" w:rsidRPr="00155B0D" w:rsidRDefault="00887620" w:rsidP="00331719">
      <w:pPr>
        <w:jc w:val="both"/>
        <w:rPr>
          <w:rFonts w:ascii="Arial" w:hAnsi="Arial" w:cs="Arial"/>
          <w:color w:val="auto"/>
          <w:spacing w:val="-2"/>
          <w:sz w:val="18"/>
          <w:szCs w:val="18"/>
        </w:rPr>
      </w:pPr>
    </w:p>
    <w:tbl>
      <w:tblPr>
        <w:tblW w:w="9461" w:type="dxa"/>
        <w:tblInd w:w="9" w:type="dxa"/>
        <w:tblLook w:val="04A0" w:firstRow="1" w:lastRow="0" w:firstColumn="1" w:lastColumn="0" w:noHBand="0" w:noVBand="1"/>
      </w:tblPr>
      <w:tblGrid>
        <w:gridCol w:w="9461"/>
      </w:tblGrid>
      <w:tr w:rsidR="00887620" w:rsidRPr="00155B0D" w14:paraId="3834E794" w14:textId="77777777" w:rsidTr="005E1037">
        <w:trPr>
          <w:trHeight w:val="389"/>
        </w:trPr>
        <w:tc>
          <w:tcPr>
            <w:tcW w:w="9461" w:type="dxa"/>
            <w:vAlign w:val="center"/>
          </w:tcPr>
          <w:p w14:paraId="4A18E5CE" w14:textId="2E52E430" w:rsidR="00887620" w:rsidRPr="00155B0D" w:rsidRDefault="00EE0968" w:rsidP="005E1037">
            <w:pPr>
              <w:ind w:left="446" w:hanging="547"/>
              <w:jc w:val="both"/>
              <w:rPr>
                <w:rFonts w:ascii="Arial" w:hAnsi="Arial" w:cs="Arial"/>
                <w:b/>
                <w:bCs/>
                <w:color w:val="auto"/>
                <w:sz w:val="18"/>
                <w:szCs w:val="18"/>
              </w:rPr>
            </w:pPr>
            <w:r w:rsidRPr="00155B0D">
              <w:rPr>
                <w:rFonts w:ascii="Arial" w:hAnsi="Arial" w:cs="Arial"/>
                <w:b/>
                <w:bCs/>
                <w:color w:val="auto"/>
                <w:sz w:val="18"/>
                <w:szCs w:val="18"/>
                <w:lang w:val="en-GB"/>
              </w:rPr>
              <w:t>4</w:t>
            </w:r>
            <w:r w:rsidR="00887620" w:rsidRPr="00155B0D">
              <w:rPr>
                <w:rFonts w:ascii="Arial" w:hAnsi="Arial" w:cs="Arial"/>
                <w:b/>
                <w:bCs/>
                <w:color w:val="auto"/>
                <w:sz w:val="18"/>
                <w:szCs w:val="18"/>
              </w:rPr>
              <w:tab/>
              <w:t>Amended financial reporting standards</w:t>
            </w:r>
          </w:p>
        </w:tc>
      </w:tr>
    </w:tbl>
    <w:p w14:paraId="60A4E724" w14:textId="77777777" w:rsidR="00887620" w:rsidRPr="00155B0D" w:rsidRDefault="00887620" w:rsidP="00CD6BC5">
      <w:pPr>
        <w:jc w:val="both"/>
        <w:rPr>
          <w:rFonts w:ascii="Arial" w:hAnsi="Arial" w:cs="Arial"/>
          <w:color w:val="auto"/>
          <w:sz w:val="18"/>
          <w:szCs w:val="18"/>
        </w:rPr>
      </w:pPr>
    </w:p>
    <w:p w14:paraId="314429C5" w14:textId="12C9E1D8" w:rsidR="00887620" w:rsidRPr="00155B0D" w:rsidRDefault="00887620" w:rsidP="00887620">
      <w:pPr>
        <w:jc w:val="both"/>
        <w:rPr>
          <w:rFonts w:ascii="Arial" w:hAnsi="Arial" w:cs="Arial"/>
          <w:color w:val="auto"/>
          <w:spacing w:val="-8"/>
          <w:sz w:val="18"/>
          <w:szCs w:val="18"/>
        </w:rPr>
      </w:pPr>
      <w:r w:rsidRPr="00155B0D">
        <w:rPr>
          <w:rFonts w:ascii="Arial" w:hAnsi="Arial" w:cs="Arial"/>
          <w:color w:val="auto"/>
          <w:sz w:val="18"/>
          <w:szCs w:val="18"/>
        </w:rPr>
        <w:t xml:space="preserve">Commencing </w:t>
      </w:r>
      <w:r w:rsidR="00EE0968" w:rsidRPr="00155B0D">
        <w:rPr>
          <w:rFonts w:ascii="Arial" w:hAnsi="Arial" w:cs="Arial"/>
          <w:color w:val="auto"/>
          <w:sz w:val="18"/>
          <w:szCs w:val="18"/>
        </w:rPr>
        <w:t>1</w:t>
      </w:r>
      <w:r w:rsidRPr="00155B0D">
        <w:rPr>
          <w:rFonts w:ascii="Arial" w:hAnsi="Arial" w:cs="Arial"/>
          <w:color w:val="auto"/>
          <w:sz w:val="18"/>
          <w:szCs w:val="18"/>
        </w:rPr>
        <w:t xml:space="preserve"> January </w:t>
      </w:r>
      <w:r w:rsidR="00EE0968" w:rsidRPr="00155B0D">
        <w:rPr>
          <w:rFonts w:ascii="Arial" w:hAnsi="Arial" w:cs="Arial"/>
          <w:color w:val="auto"/>
          <w:sz w:val="18"/>
          <w:szCs w:val="18"/>
        </w:rPr>
        <w:t>2026</w:t>
      </w:r>
      <w:r w:rsidRPr="00155B0D">
        <w:rPr>
          <w:rFonts w:ascii="Arial" w:hAnsi="Arial" w:cs="Arial"/>
          <w:color w:val="auto"/>
          <w:sz w:val="18"/>
          <w:szCs w:val="18"/>
        </w:rPr>
        <w:t xml:space="preserve">, the Group has adopted amended financial reporting standards that are effective for accounting period beginning or </w:t>
      </w:r>
      <w:r w:rsidRPr="00155B0D">
        <w:rPr>
          <w:rFonts w:ascii="Arial" w:hAnsi="Arial" w:cs="Arial"/>
          <w:color w:val="auto"/>
          <w:spacing w:val="-4"/>
          <w:sz w:val="18"/>
          <w:szCs w:val="18"/>
        </w:rPr>
        <w:t xml:space="preserve">after </w:t>
      </w:r>
      <w:r w:rsidR="00EE0968" w:rsidRPr="00155B0D">
        <w:rPr>
          <w:rFonts w:ascii="Arial" w:hAnsi="Arial" w:cs="Arial"/>
          <w:color w:val="auto"/>
          <w:spacing w:val="-4"/>
          <w:sz w:val="18"/>
          <w:szCs w:val="18"/>
        </w:rPr>
        <w:t>1</w:t>
      </w:r>
      <w:r w:rsidRPr="00155B0D">
        <w:rPr>
          <w:rFonts w:ascii="Arial" w:hAnsi="Arial" w:cs="Arial"/>
          <w:color w:val="auto"/>
          <w:spacing w:val="-4"/>
          <w:sz w:val="18"/>
          <w:szCs w:val="18"/>
        </w:rPr>
        <w:t xml:space="preserve"> January </w:t>
      </w:r>
      <w:r w:rsidR="00EE0968" w:rsidRPr="00155B0D">
        <w:rPr>
          <w:rFonts w:ascii="Arial" w:hAnsi="Arial" w:cs="Arial"/>
          <w:color w:val="auto"/>
          <w:spacing w:val="-4"/>
          <w:sz w:val="18"/>
          <w:szCs w:val="18"/>
        </w:rPr>
        <w:t>2026</w:t>
      </w:r>
      <w:r w:rsidRPr="00155B0D">
        <w:rPr>
          <w:rFonts w:ascii="Arial" w:hAnsi="Arial" w:cs="Arial"/>
          <w:color w:val="auto"/>
          <w:spacing w:val="-4"/>
          <w:sz w:val="18"/>
          <w:szCs w:val="18"/>
        </w:rPr>
        <w:t>. The adoption of these standards does not have</w:t>
      </w:r>
      <w:r w:rsidR="00E24EFA" w:rsidRPr="00155B0D">
        <w:rPr>
          <w:rFonts w:ascii="Arial" w:hAnsi="Arial" w:cs="Arial"/>
          <w:color w:val="auto"/>
          <w:spacing w:val="-4"/>
          <w:sz w:val="18"/>
          <w:szCs w:val="18"/>
          <w:cs/>
        </w:rPr>
        <w:t xml:space="preserve"> </w:t>
      </w:r>
      <w:r w:rsidRPr="00155B0D">
        <w:rPr>
          <w:rFonts w:ascii="Arial" w:hAnsi="Arial" w:cs="Arial"/>
          <w:color w:val="auto"/>
          <w:spacing w:val="-4"/>
          <w:sz w:val="18"/>
          <w:szCs w:val="18"/>
        </w:rPr>
        <w:t xml:space="preserve">impact </w:t>
      </w:r>
      <w:proofErr w:type="gramStart"/>
      <w:r w:rsidRPr="00155B0D">
        <w:rPr>
          <w:rFonts w:ascii="Arial" w:hAnsi="Arial" w:cs="Arial"/>
          <w:color w:val="auto"/>
          <w:spacing w:val="-4"/>
          <w:sz w:val="18"/>
          <w:szCs w:val="18"/>
        </w:rPr>
        <w:t>to</w:t>
      </w:r>
      <w:proofErr w:type="gramEnd"/>
      <w:r w:rsidRPr="00155B0D">
        <w:rPr>
          <w:rFonts w:ascii="Arial" w:hAnsi="Arial" w:cs="Arial"/>
          <w:color w:val="auto"/>
          <w:spacing w:val="-4"/>
          <w:sz w:val="18"/>
          <w:szCs w:val="18"/>
        </w:rPr>
        <w:t xml:space="preserve"> the Group.</w:t>
      </w:r>
    </w:p>
    <w:p w14:paraId="1F032E4E" w14:textId="77777777" w:rsidR="00887620" w:rsidRPr="00155B0D" w:rsidRDefault="00887620" w:rsidP="00CD6BC5">
      <w:pPr>
        <w:jc w:val="both"/>
        <w:rPr>
          <w:rFonts w:ascii="Arial" w:hAnsi="Arial" w:cs="Arial"/>
          <w:color w:val="auto"/>
          <w:sz w:val="18"/>
          <w:szCs w:val="18"/>
        </w:rPr>
      </w:pPr>
    </w:p>
    <w:p w14:paraId="5814219A" w14:textId="77777777" w:rsidR="00887620" w:rsidRPr="00155B0D" w:rsidRDefault="00887620" w:rsidP="00CD6BC5">
      <w:pPr>
        <w:jc w:val="both"/>
        <w:rPr>
          <w:rFonts w:ascii="Arial" w:hAnsi="Arial" w:cs="Arial"/>
          <w:color w:val="auto"/>
          <w:sz w:val="18"/>
          <w:szCs w:val="18"/>
        </w:rPr>
      </w:pPr>
    </w:p>
    <w:tbl>
      <w:tblPr>
        <w:tblW w:w="9461" w:type="dxa"/>
        <w:tblInd w:w="27" w:type="dxa"/>
        <w:tblLook w:val="04A0" w:firstRow="1" w:lastRow="0" w:firstColumn="1" w:lastColumn="0" w:noHBand="0" w:noVBand="1"/>
      </w:tblPr>
      <w:tblGrid>
        <w:gridCol w:w="9461"/>
      </w:tblGrid>
      <w:tr w:rsidR="00887620" w:rsidRPr="00155B0D" w14:paraId="737665D0" w14:textId="77777777" w:rsidTr="005E1037">
        <w:trPr>
          <w:trHeight w:val="389"/>
        </w:trPr>
        <w:tc>
          <w:tcPr>
            <w:tcW w:w="9461" w:type="dxa"/>
            <w:vAlign w:val="center"/>
          </w:tcPr>
          <w:p w14:paraId="175A04CA" w14:textId="3B093062" w:rsidR="00887620" w:rsidRPr="00155B0D" w:rsidRDefault="00EE0968" w:rsidP="005E1037">
            <w:pPr>
              <w:ind w:left="446" w:hanging="547"/>
              <w:jc w:val="both"/>
              <w:rPr>
                <w:rFonts w:ascii="Arial" w:hAnsi="Arial" w:cs="Arial"/>
                <w:b/>
                <w:bCs/>
                <w:color w:val="auto"/>
                <w:sz w:val="18"/>
                <w:szCs w:val="18"/>
              </w:rPr>
            </w:pPr>
            <w:r w:rsidRPr="00155B0D">
              <w:rPr>
                <w:rFonts w:ascii="Arial" w:hAnsi="Arial" w:cs="Arial"/>
                <w:b/>
                <w:bCs/>
                <w:color w:val="auto"/>
                <w:sz w:val="18"/>
                <w:szCs w:val="18"/>
                <w:lang w:val="en-GB"/>
              </w:rPr>
              <w:t>5</w:t>
            </w:r>
            <w:r w:rsidR="00887620" w:rsidRPr="00155B0D">
              <w:rPr>
                <w:rFonts w:ascii="Arial" w:hAnsi="Arial" w:cs="Arial"/>
                <w:b/>
                <w:bCs/>
                <w:color w:val="auto"/>
                <w:sz w:val="18"/>
                <w:szCs w:val="18"/>
              </w:rPr>
              <w:tab/>
              <w:t>Estimates</w:t>
            </w:r>
          </w:p>
        </w:tc>
      </w:tr>
    </w:tbl>
    <w:p w14:paraId="202CD1C1" w14:textId="77777777" w:rsidR="00887620" w:rsidRPr="00155B0D" w:rsidRDefault="00887620" w:rsidP="00CD6BC5">
      <w:pPr>
        <w:jc w:val="both"/>
        <w:rPr>
          <w:rFonts w:ascii="Arial" w:hAnsi="Arial" w:cs="Arial"/>
          <w:color w:val="auto"/>
          <w:sz w:val="18"/>
          <w:szCs w:val="18"/>
        </w:rPr>
      </w:pPr>
    </w:p>
    <w:p w14:paraId="72778FE2" w14:textId="77777777" w:rsidR="00887620" w:rsidRPr="00155B0D" w:rsidRDefault="00887620" w:rsidP="00CD6BC5">
      <w:pPr>
        <w:jc w:val="both"/>
        <w:rPr>
          <w:rFonts w:ascii="Arial" w:hAnsi="Arial" w:cs="Arial"/>
          <w:color w:val="auto"/>
          <w:sz w:val="18"/>
          <w:szCs w:val="18"/>
        </w:rPr>
      </w:pPr>
      <w:r w:rsidRPr="00155B0D">
        <w:rPr>
          <w:rFonts w:ascii="Arial" w:hAnsi="Arial" w:cs="Arial"/>
          <w:color w:val="auto"/>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155B0D">
        <w:rPr>
          <w:rFonts w:ascii="Arial" w:hAnsi="Arial" w:cs="Arial"/>
          <w:color w:val="auto"/>
          <w:sz w:val="18"/>
          <w:szCs w:val="18"/>
        </w:rPr>
        <w:t>expense</w:t>
      </w:r>
      <w:proofErr w:type="gramEnd"/>
      <w:r w:rsidRPr="00155B0D">
        <w:rPr>
          <w:rFonts w:ascii="Arial" w:hAnsi="Arial" w:cs="Arial"/>
          <w:color w:val="auto"/>
          <w:sz w:val="18"/>
          <w:szCs w:val="18"/>
        </w:rPr>
        <w:t>. Actual results may differ from these estimates.</w:t>
      </w:r>
    </w:p>
    <w:p w14:paraId="6FD7C8D6" w14:textId="77777777" w:rsidR="00887620" w:rsidRPr="00155B0D" w:rsidRDefault="00887620" w:rsidP="00CD6BC5">
      <w:pPr>
        <w:jc w:val="both"/>
        <w:rPr>
          <w:rFonts w:ascii="Arial" w:hAnsi="Arial" w:cs="Arial"/>
          <w:color w:val="auto"/>
          <w:sz w:val="18"/>
          <w:szCs w:val="18"/>
        </w:rPr>
      </w:pPr>
    </w:p>
    <w:p w14:paraId="44409DC6" w14:textId="7DDEACED" w:rsidR="00887620" w:rsidRPr="00155B0D" w:rsidRDefault="00887620" w:rsidP="00CD6BC5">
      <w:pPr>
        <w:jc w:val="both"/>
        <w:rPr>
          <w:rFonts w:ascii="Arial" w:hAnsi="Arial" w:cs="Arial"/>
          <w:color w:val="auto"/>
          <w:sz w:val="18"/>
          <w:szCs w:val="18"/>
        </w:rPr>
      </w:pPr>
      <w:r w:rsidRPr="00155B0D">
        <w:rPr>
          <w:rFonts w:ascii="Arial" w:hAnsi="Arial" w:cs="Arial"/>
          <w:color w:val="auto"/>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EE0968" w:rsidRPr="00155B0D">
        <w:rPr>
          <w:rFonts w:ascii="Arial" w:hAnsi="Arial" w:cs="Arial"/>
          <w:color w:val="auto"/>
          <w:sz w:val="18"/>
          <w:szCs w:val="18"/>
        </w:rPr>
        <w:t>31</w:t>
      </w:r>
      <w:r w:rsidRPr="00155B0D">
        <w:rPr>
          <w:rFonts w:ascii="Arial" w:hAnsi="Arial" w:cs="Arial"/>
          <w:color w:val="auto"/>
          <w:sz w:val="18"/>
          <w:szCs w:val="18"/>
        </w:rPr>
        <w:t xml:space="preserve"> December </w:t>
      </w:r>
      <w:r w:rsidR="00EE0968" w:rsidRPr="00155B0D">
        <w:rPr>
          <w:rFonts w:ascii="Arial" w:hAnsi="Arial" w:cs="Arial"/>
          <w:color w:val="auto"/>
          <w:sz w:val="18"/>
          <w:szCs w:val="18"/>
        </w:rPr>
        <w:t>2025</w:t>
      </w:r>
      <w:r w:rsidRPr="00155B0D">
        <w:rPr>
          <w:rFonts w:ascii="Arial" w:hAnsi="Arial" w:cs="Arial"/>
          <w:color w:val="auto"/>
          <w:sz w:val="18"/>
          <w:szCs w:val="18"/>
        </w:rPr>
        <w:t>.</w:t>
      </w:r>
    </w:p>
    <w:p w14:paraId="0312949F" w14:textId="39243016" w:rsidR="00057893" w:rsidRPr="00155B0D" w:rsidRDefault="00057893">
      <w:pPr>
        <w:rPr>
          <w:rFonts w:ascii="Arial" w:hAnsi="Arial" w:cs="Arial"/>
          <w:color w:val="auto"/>
          <w:sz w:val="18"/>
          <w:szCs w:val="18"/>
          <w:cs/>
        </w:rPr>
      </w:pPr>
      <w:r w:rsidRPr="00155B0D">
        <w:rPr>
          <w:rFonts w:ascii="Arial" w:hAnsi="Arial" w:cs="Arial"/>
          <w:color w:val="auto"/>
          <w:sz w:val="18"/>
          <w:szCs w:val="18"/>
          <w:cs/>
        </w:rPr>
        <w:br w:type="page"/>
      </w:r>
    </w:p>
    <w:tbl>
      <w:tblPr>
        <w:tblW w:w="9446" w:type="dxa"/>
        <w:tblInd w:w="18" w:type="dxa"/>
        <w:tblLook w:val="04A0" w:firstRow="1" w:lastRow="0" w:firstColumn="1" w:lastColumn="0" w:noHBand="0" w:noVBand="1"/>
      </w:tblPr>
      <w:tblGrid>
        <w:gridCol w:w="9446"/>
      </w:tblGrid>
      <w:tr w:rsidR="0090006C" w:rsidRPr="00155B0D" w14:paraId="4BB53EBF" w14:textId="77777777" w:rsidTr="00486156">
        <w:trPr>
          <w:trHeight w:val="386"/>
        </w:trPr>
        <w:tc>
          <w:tcPr>
            <w:tcW w:w="9446" w:type="dxa"/>
            <w:vAlign w:val="center"/>
          </w:tcPr>
          <w:p w14:paraId="1FC46075" w14:textId="779E7F87" w:rsidR="0090006C" w:rsidRPr="00155B0D" w:rsidRDefault="00EE0968" w:rsidP="00124224">
            <w:pPr>
              <w:tabs>
                <w:tab w:val="left" w:pos="432"/>
                <w:tab w:val="left" w:pos="526"/>
              </w:tabs>
              <w:ind w:left="446" w:hanging="547"/>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lastRenderedPageBreak/>
              <w:t>6</w:t>
            </w:r>
            <w:r w:rsidR="0090006C" w:rsidRPr="00155B0D">
              <w:rPr>
                <w:rFonts w:ascii="Arial" w:eastAsia="Arial Unicode MS" w:hAnsi="Arial" w:cs="Arial"/>
                <w:b/>
                <w:bCs/>
                <w:color w:val="auto"/>
                <w:sz w:val="18"/>
                <w:szCs w:val="18"/>
                <w:cs/>
                <w:lang w:val="en-GB"/>
              </w:rPr>
              <w:tab/>
            </w:r>
            <w:r w:rsidR="00887620" w:rsidRPr="00155B0D">
              <w:rPr>
                <w:rFonts w:ascii="Arial" w:hAnsi="Arial" w:cs="Arial"/>
                <w:b/>
                <w:bCs/>
                <w:color w:val="auto"/>
                <w:sz w:val="18"/>
                <w:szCs w:val="18"/>
              </w:rPr>
              <w:t>Segment information - Consolidated financial information</w:t>
            </w:r>
          </w:p>
        </w:tc>
      </w:tr>
    </w:tbl>
    <w:p w14:paraId="68D170E9" w14:textId="77777777" w:rsidR="00C649D1" w:rsidRPr="00155B0D" w:rsidRDefault="00C649D1" w:rsidP="00FE5938">
      <w:pPr>
        <w:jc w:val="both"/>
        <w:rPr>
          <w:rFonts w:ascii="Arial" w:hAnsi="Arial" w:cs="Arial"/>
          <w:color w:val="auto"/>
          <w:sz w:val="18"/>
          <w:szCs w:val="18"/>
        </w:rPr>
      </w:pPr>
    </w:p>
    <w:p w14:paraId="45E585F1" w14:textId="715581BA" w:rsidR="00C649D1" w:rsidRPr="00155B0D" w:rsidRDefault="00C649D1" w:rsidP="00FE5938">
      <w:pPr>
        <w:jc w:val="both"/>
        <w:rPr>
          <w:rFonts w:ascii="Arial" w:hAnsi="Arial" w:cs="Arial"/>
          <w:color w:val="auto"/>
          <w:sz w:val="18"/>
          <w:szCs w:val="18"/>
        </w:rPr>
      </w:pPr>
      <w:r w:rsidRPr="00155B0D">
        <w:rPr>
          <w:rFonts w:ascii="Arial" w:hAnsi="Arial" w:cs="Arial"/>
          <w:color w:val="auto"/>
          <w:sz w:val="18"/>
          <w:szCs w:val="18"/>
        </w:rPr>
        <w:t xml:space="preserve">Management determined that the Group </w:t>
      </w:r>
      <w:r w:rsidR="00331719" w:rsidRPr="00155B0D">
        <w:rPr>
          <w:rFonts w:ascii="Arial" w:hAnsi="Arial" w:cs="Arial"/>
          <w:color w:val="auto"/>
          <w:sz w:val="18"/>
          <w:szCs w:val="18"/>
        </w:rPr>
        <w:t>has</w:t>
      </w:r>
      <w:r w:rsidRPr="00155B0D">
        <w:rPr>
          <w:rFonts w:ascii="Arial" w:hAnsi="Arial" w:cs="Arial"/>
          <w:color w:val="auto"/>
          <w:sz w:val="18"/>
          <w:szCs w:val="18"/>
        </w:rPr>
        <w:t xml:space="preserve"> four reportable </w:t>
      </w:r>
      <w:proofErr w:type="gramStart"/>
      <w:r w:rsidRPr="00155B0D">
        <w:rPr>
          <w:rFonts w:ascii="Arial" w:hAnsi="Arial" w:cs="Arial"/>
          <w:color w:val="auto"/>
          <w:sz w:val="18"/>
          <w:szCs w:val="18"/>
        </w:rPr>
        <w:t>segments</w:t>
      </w:r>
      <w:proofErr w:type="gramEnd"/>
      <w:r w:rsidRPr="00155B0D">
        <w:rPr>
          <w:rFonts w:ascii="Arial" w:hAnsi="Arial" w:cs="Arial"/>
          <w:color w:val="auto"/>
          <w:sz w:val="18"/>
          <w:szCs w:val="18"/>
        </w:rPr>
        <w:t xml:space="preserve"> which are the Group’s strategic divisions for different products and services, are managed separately because they require different technology and marketing strategies. The following summary describes the operations in each of the Group’s reportable segments.</w:t>
      </w:r>
    </w:p>
    <w:p w14:paraId="11504C97" w14:textId="77777777" w:rsidR="00C649D1" w:rsidRPr="00155B0D" w:rsidRDefault="00C649D1" w:rsidP="00FE5938">
      <w:pPr>
        <w:jc w:val="both"/>
        <w:rPr>
          <w:rFonts w:ascii="Arial" w:hAnsi="Arial" w:cs="Arial"/>
          <w:color w:val="auto"/>
          <w:sz w:val="18"/>
          <w:szCs w:val="18"/>
        </w:rPr>
      </w:pPr>
    </w:p>
    <w:tbl>
      <w:tblPr>
        <w:tblW w:w="9459" w:type="dxa"/>
        <w:tblLayout w:type="fixed"/>
        <w:tblCellMar>
          <w:left w:w="79" w:type="dxa"/>
          <w:right w:w="79" w:type="dxa"/>
        </w:tblCellMar>
        <w:tblLook w:val="0000" w:firstRow="0" w:lastRow="0" w:firstColumn="0" w:lastColumn="0" w:noHBand="0" w:noVBand="0"/>
      </w:tblPr>
      <w:tblGrid>
        <w:gridCol w:w="1170"/>
        <w:gridCol w:w="8289"/>
      </w:tblGrid>
      <w:tr w:rsidR="00EE0968" w:rsidRPr="00155B0D" w14:paraId="786A50E8" w14:textId="77777777" w:rsidTr="00FC3D4C">
        <w:trPr>
          <w:cantSplit/>
          <w:trHeight w:val="20"/>
        </w:trPr>
        <w:tc>
          <w:tcPr>
            <w:tcW w:w="1170" w:type="dxa"/>
          </w:tcPr>
          <w:p w14:paraId="5096EEC2" w14:textId="06A449E1" w:rsidR="00C649D1" w:rsidRPr="00155B0D" w:rsidRDefault="00C649D1" w:rsidP="00FC3D4C">
            <w:pPr>
              <w:pStyle w:val="headingitalic"/>
              <w:spacing w:after="0" w:line="240" w:lineRule="atLeast"/>
              <w:ind w:left="-81" w:right="-28"/>
              <w:rPr>
                <w:rFonts w:ascii="Arial" w:hAnsi="Arial" w:cs="Arial"/>
                <w:i w:val="0"/>
                <w:iCs w:val="0"/>
                <w:sz w:val="18"/>
                <w:szCs w:val="18"/>
              </w:rPr>
            </w:pPr>
            <w:r w:rsidRPr="00155B0D">
              <w:rPr>
                <w:rFonts w:ascii="Arial" w:hAnsi="Arial" w:cs="Arial"/>
                <w:i w:val="0"/>
                <w:iCs w:val="0"/>
                <w:sz w:val="18"/>
                <w:szCs w:val="18"/>
              </w:rPr>
              <w:t xml:space="preserve">Segment </w:t>
            </w:r>
            <w:r w:rsidR="00EE0968" w:rsidRPr="00155B0D">
              <w:rPr>
                <w:rFonts w:ascii="Arial" w:hAnsi="Arial" w:cs="Arial"/>
                <w:i w:val="0"/>
                <w:iCs w:val="0"/>
                <w:sz w:val="18"/>
                <w:szCs w:val="18"/>
              </w:rPr>
              <w:t>1</w:t>
            </w:r>
          </w:p>
        </w:tc>
        <w:tc>
          <w:tcPr>
            <w:tcW w:w="8289" w:type="dxa"/>
          </w:tcPr>
          <w:p w14:paraId="49526144" w14:textId="27045838" w:rsidR="00C649D1" w:rsidRPr="00155B0D" w:rsidRDefault="00C649D1" w:rsidP="00CD6BC5">
            <w:pPr>
              <w:pStyle w:val="BodyText"/>
              <w:ind w:right="97"/>
              <w:jc w:val="both"/>
              <w:rPr>
                <w:rFonts w:ascii="Arial" w:hAnsi="Arial" w:cs="Arial"/>
                <w:color w:val="auto"/>
                <w:sz w:val="18"/>
                <w:szCs w:val="18"/>
              </w:rPr>
            </w:pPr>
            <w:r w:rsidRPr="00155B0D">
              <w:rPr>
                <w:rFonts w:ascii="Arial" w:hAnsi="Arial" w:cs="Arial"/>
                <w:color w:val="auto"/>
                <w:sz w:val="18"/>
                <w:szCs w:val="18"/>
              </w:rPr>
              <w:t xml:space="preserve">Manufacture and </w:t>
            </w:r>
            <w:r w:rsidR="00E477A0" w:rsidRPr="00155B0D">
              <w:rPr>
                <w:rFonts w:ascii="Arial" w:hAnsi="Arial" w:cs="Arial"/>
                <w:color w:val="auto"/>
                <w:sz w:val="18"/>
                <w:szCs w:val="18"/>
                <w:lang w:val="en-US"/>
              </w:rPr>
              <w:t xml:space="preserve">sell </w:t>
            </w:r>
            <w:r w:rsidRPr="00155B0D">
              <w:rPr>
                <w:rFonts w:ascii="Arial" w:hAnsi="Arial" w:cs="Arial"/>
                <w:color w:val="auto"/>
                <w:sz w:val="18"/>
                <w:szCs w:val="18"/>
              </w:rPr>
              <w:t>of products under customers</w:t>
            </w:r>
            <w:r w:rsidR="00E573D0" w:rsidRPr="00155B0D">
              <w:rPr>
                <w:rFonts w:ascii="Arial" w:hAnsi="Arial" w:cs="Arial"/>
                <w:color w:val="auto"/>
                <w:sz w:val="18"/>
                <w:szCs w:val="18"/>
              </w:rPr>
              <w:t>’</w:t>
            </w:r>
            <w:r w:rsidRPr="00155B0D">
              <w:rPr>
                <w:rFonts w:ascii="Arial" w:hAnsi="Arial" w:cs="Arial"/>
                <w:color w:val="auto"/>
                <w:sz w:val="18"/>
                <w:szCs w:val="18"/>
              </w:rPr>
              <w:t xml:space="preserve"> brand name (OEM)</w:t>
            </w:r>
          </w:p>
        </w:tc>
      </w:tr>
      <w:tr w:rsidR="00EE0968" w:rsidRPr="00155B0D" w14:paraId="4FFC4288" w14:textId="77777777" w:rsidTr="00FC3D4C">
        <w:trPr>
          <w:cantSplit/>
          <w:trHeight w:val="20"/>
        </w:trPr>
        <w:tc>
          <w:tcPr>
            <w:tcW w:w="1170" w:type="dxa"/>
          </w:tcPr>
          <w:p w14:paraId="21AEC101" w14:textId="7BE856B6" w:rsidR="00C649D1" w:rsidRPr="00155B0D" w:rsidRDefault="00C649D1" w:rsidP="00FC3D4C">
            <w:pPr>
              <w:pStyle w:val="headingitalic"/>
              <w:spacing w:after="0" w:line="240" w:lineRule="atLeast"/>
              <w:ind w:left="-81" w:right="-28"/>
              <w:rPr>
                <w:rFonts w:ascii="Arial" w:hAnsi="Arial" w:cs="Arial"/>
                <w:i w:val="0"/>
                <w:iCs w:val="0"/>
                <w:sz w:val="18"/>
                <w:szCs w:val="18"/>
              </w:rPr>
            </w:pPr>
            <w:r w:rsidRPr="00155B0D">
              <w:rPr>
                <w:rFonts w:ascii="Arial" w:hAnsi="Arial" w:cs="Arial"/>
                <w:i w:val="0"/>
                <w:iCs w:val="0"/>
                <w:sz w:val="18"/>
                <w:szCs w:val="18"/>
              </w:rPr>
              <w:t xml:space="preserve">Segment </w:t>
            </w:r>
            <w:r w:rsidR="00EE0968" w:rsidRPr="00155B0D">
              <w:rPr>
                <w:rFonts w:ascii="Arial" w:hAnsi="Arial" w:cs="Arial"/>
                <w:i w:val="0"/>
                <w:iCs w:val="0"/>
                <w:sz w:val="18"/>
                <w:szCs w:val="18"/>
              </w:rPr>
              <w:t>2</w:t>
            </w:r>
          </w:p>
        </w:tc>
        <w:tc>
          <w:tcPr>
            <w:tcW w:w="8289" w:type="dxa"/>
          </w:tcPr>
          <w:p w14:paraId="482F0C6B" w14:textId="429D1EBC" w:rsidR="00C649D1" w:rsidRPr="00155B0D" w:rsidRDefault="00C649D1" w:rsidP="00CD6BC5">
            <w:pPr>
              <w:pStyle w:val="BodyText"/>
              <w:ind w:right="97"/>
              <w:jc w:val="both"/>
              <w:rPr>
                <w:rFonts w:ascii="Arial" w:hAnsi="Arial" w:cs="Arial"/>
                <w:color w:val="auto"/>
                <w:sz w:val="18"/>
                <w:szCs w:val="18"/>
              </w:rPr>
            </w:pPr>
            <w:r w:rsidRPr="00155B0D">
              <w:rPr>
                <w:rFonts w:ascii="Arial" w:hAnsi="Arial" w:cs="Arial"/>
                <w:color w:val="auto"/>
                <w:sz w:val="18"/>
                <w:szCs w:val="18"/>
              </w:rPr>
              <w:t xml:space="preserve">Manufacture and </w:t>
            </w:r>
            <w:r w:rsidR="00E61D10" w:rsidRPr="00155B0D">
              <w:rPr>
                <w:rFonts w:ascii="Arial" w:hAnsi="Arial" w:cs="Arial"/>
                <w:color w:val="auto"/>
                <w:sz w:val="18"/>
                <w:szCs w:val="18"/>
              </w:rPr>
              <w:t>s</w:t>
            </w:r>
            <w:r w:rsidR="00E477A0" w:rsidRPr="00155B0D">
              <w:rPr>
                <w:rFonts w:ascii="Arial" w:hAnsi="Arial" w:cs="Arial"/>
                <w:color w:val="auto"/>
                <w:sz w:val="18"/>
                <w:szCs w:val="18"/>
              </w:rPr>
              <w:t>ell</w:t>
            </w:r>
            <w:r w:rsidR="00E61D10" w:rsidRPr="00155B0D">
              <w:rPr>
                <w:rFonts w:ascii="Arial" w:hAnsi="Arial" w:cs="Arial"/>
                <w:color w:val="auto"/>
                <w:sz w:val="18"/>
                <w:szCs w:val="18"/>
              </w:rPr>
              <w:t xml:space="preserve"> </w:t>
            </w:r>
            <w:r w:rsidRPr="00155B0D">
              <w:rPr>
                <w:rFonts w:ascii="Arial" w:hAnsi="Arial" w:cs="Arial"/>
                <w:color w:val="auto"/>
                <w:sz w:val="18"/>
                <w:szCs w:val="18"/>
              </w:rPr>
              <w:t xml:space="preserve">of products under the Company’s brand name (Own </w:t>
            </w:r>
            <w:r w:rsidR="00927EA4" w:rsidRPr="00155B0D">
              <w:rPr>
                <w:rFonts w:ascii="Arial" w:hAnsi="Arial" w:cs="Arial"/>
                <w:color w:val="auto"/>
                <w:sz w:val="18"/>
                <w:szCs w:val="18"/>
              </w:rPr>
              <w:t>B</w:t>
            </w:r>
            <w:r w:rsidRPr="00155B0D">
              <w:rPr>
                <w:rFonts w:ascii="Arial" w:hAnsi="Arial" w:cs="Arial"/>
                <w:color w:val="auto"/>
                <w:sz w:val="18"/>
                <w:szCs w:val="18"/>
              </w:rPr>
              <w:t>rand)</w:t>
            </w:r>
          </w:p>
        </w:tc>
      </w:tr>
      <w:tr w:rsidR="00EE0968" w:rsidRPr="00155B0D" w14:paraId="574E9F7F" w14:textId="77777777" w:rsidTr="00FC3D4C">
        <w:trPr>
          <w:cantSplit/>
          <w:trHeight w:val="20"/>
        </w:trPr>
        <w:tc>
          <w:tcPr>
            <w:tcW w:w="1170" w:type="dxa"/>
          </w:tcPr>
          <w:p w14:paraId="1B913732" w14:textId="00D564E0" w:rsidR="00C649D1" w:rsidRPr="00155B0D" w:rsidRDefault="00C649D1" w:rsidP="00FC3D4C">
            <w:pPr>
              <w:pStyle w:val="headingitalic"/>
              <w:spacing w:after="0" w:line="240" w:lineRule="atLeast"/>
              <w:ind w:left="-81" w:right="-28"/>
              <w:rPr>
                <w:rFonts w:ascii="Arial" w:hAnsi="Arial" w:cs="Arial"/>
                <w:i w:val="0"/>
                <w:iCs w:val="0"/>
                <w:sz w:val="18"/>
                <w:szCs w:val="18"/>
              </w:rPr>
            </w:pPr>
            <w:r w:rsidRPr="00155B0D">
              <w:rPr>
                <w:rFonts w:ascii="Arial" w:hAnsi="Arial" w:cs="Arial"/>
                <w:i w:val="0"/>
                <w:iCs w:val="0"/>
                <w:sz w:val="18"/>
                <w:szCs w:val="18"/>
              </w:rPr>
              <w:t xml:space="preserve">Segment </w:t>
            </w:r>
            <w:r w:rsidR="00EE0968" w:rsidRPr="00155B0D">
              <w:rPr>
                <w:rFonts w:ascii="Arial" w:hAnsi="Arial" w:cs="Arial"/>
                <w:i w:val="0"/>
                <w:iCs w:val="0"/>
                <w:sz w:val="18"/>
                <w:szCs w:val="18"/>
              </w:rPr>
              <w:t>3</w:t>
            </w:r>
          </w:p>
        </w:tc>
        <w:tc>
          <w:tcPr>
            <w:tcW w:w="8289" w:type="dxa"/>
          </w:tcPr>
          <w:p w14:paraId="2CFF4033" w14:textId="3E686C00" w:rsidR="00C649D1" w:rsidRPr="00155B0D" w:rsidRDefault="00C649D1" w:rsidP="00CD6BC5">
            <w:pPr>
              <w:pStyle w:val="BodyText"/>
              <w:ind w:right="97"/>
              <w:jc w:val="both"/>
              <w:rPr>
                <w:rFonts w:ascii="Arial" w:hAnsi="Arial" w:cs="Arial"/>
                <w:color w:val="auto"/>
                <w:sz w:val="18"/>
                <w:szCs w:val="18"/>
              </w:rPr>
            </w:pPr>
            <w:r w:rsidRPr="00155B0D">
              <w:rPr>
                <w:rFonts w:ascii="Arial" w:hAnsi="Arial" w:cs="Arial"/>
                <w:color w:val="auto"/>
                <w:sz w:val="18"/>
                <w:szCs w:val="18"/>
              </w:rPr>
              <w:t xml:space="preserve">Manufacture and </w:t>
            </w:r>
            <w:r w:rsidR="00E61D10" w:rsidRPr="00155B0D">
              <w:rPr>
                <w:rFonts w:ascii="Arial" w:hAnsi="Arial" w:cs="Arial"/>
                <w:color w:val="auto"/>
                <w:sz w:val="18"/>
                <w:szCs w:val="18"/>
              </w:rPr>
              <w:t>s</w:t>
            </w:r>
            <w:r w:rsidR="00E477A0" w:rsidRPr="00155B0D">
              <w:rPr>
                <w:rFonts w:ascii="Arial" w:hAnsi="Arial" w:cs="Arial"/>
                <w:color w:val="auto"/>
                <w:sz w:val="18"/>
                <w:szCs w:val="18"/>
              </w:rPr>
              <w:t>el</w:t>
            </w:r>
            <w:r w:rsidR="009D7775" w:rsidRPr="00155B0D">
              <w:rPr>
                <w:rFonts w:ascii="Arial" w:hAnsi="Arial" w:cs="Arial"/>
                <w:color w:val="auto"/>
                <w:sz w:val="18"/>
                <w:szCs w:val="18"/>
              </w:rPr>
              <w:t>l</w:t>
            </w:r>
            <w:r w:rsidR="00E61D10" w:rsidRPr="00155B0D">
              <w:rPr>
                <w:rFonts w:ascii="Arial" w:hAnsi="Arial" w:cs="Arial"/>
                <w:color w:val="auto"/>
                <w:sz w:val="18"/>
                <w:szCs w:val="18"/>
              </w:rPr>
              <w:t xml:space="preserve"> </w:t>
            </w:r>
            <w:r w:rsidRPr="00155B0D">
              <w:rPr>
                <w:rFonts w:ascii="Arial" w:hAnsi="Arial" w:cs="Arial"/>
                <w:color w:val="auto"/>
                <w:sz w:val="18"/>
                <w:szCs w:val="18"/>
              </w:rPr>
              <w:t xml:space="preserve">of </w:t>
            </w:r>
            <w:proofErr w:type="spellStart"/>
            <w:r w:rsidR="009C59EA" w:rsidRPr="00155B0D">
              <w:rPr>
                <w:rFonts w:ascii="Arial" w:hAnsi="Arial" w:cs="Arial"/>
                <w:color w:val="auto"/>
                <w:sz w:val="18"/>
                <w:szCs w:val="18"/>
              </w:rPr>
              <w:t>hemodialysis</w:t>
            </w:r>
            <w:proofErr w:type="spellEnd"/>
            <w:r w:rsidR="009C59EA" w:rsidRPr="00155B0D">
              <w:rPr>
                <w:rFonts w:ascii="Arial" w:hAnsi="Arial" w:cs="Arial"/>
                <w:color w:val="auto"/>
                <w:sz w:val="18"/>
                <w:szCs w:val="18"/>
              </w:rPr>
              <w:t xml:space="preserve"> products, equipment and supplies</w:t>
            </w:r>
          </w:p>
        </w:tc>
      </w:tr>
      <w:tr w:rsidR="00EE0968" w:rsidRPr="00155B0D" w14:paraId="10194FF9" w14:textId="77777777" w:rsidTr="00FC3D4C">
        <w:trPr>
          <w:cantSplit/>
          <w:trHeight w:val="20"/>
        </w:trPr>
        <w:tc>
          <w:tcPr>
            <w:tcW w:w="1170" w:type="dxa"/>
          </w:tcPr>
          <w:p w14:paraId="7E49A319" w14:textId="179B81C7" w:rsidR="00C649D1" w:rsidRPr="00155B0D" w:rsidRDefault="00C649D1" w:rsidP="00FC3D4C">
            <w:pPr>
              <w:pStyle w:val="headingitalic"/>
              <w:spacing w:after="0" w:line="240" w:lineRule="atLeast"/>
              <w:ind w:left="-81" w:right="-28"/>
              <w:rPr>
                <w:rFonts w:ascii="Arial" w:hAnsi="Arial" w:cs="Arial"/>
                <w:i w:val="0"/>
                <w:iCs w:val="0"/>
                <w:sz w:val="18"/>
                <w:szCs w:val="18"/>
              </w:rPr>
            </w:pPr>
            <w:r w:rsidRPr="00155B0D">
              <w:rPr>
                <w:rFonts w:ascii="Arial" w:hAnsi="Arial" w:cs="Arial"/>
                <w:i w:val="0"/>
                <w:iCs w:val="0"/>
                <w:sz w:val="18"/>
                <w:szCs w:val="18"/>
              </w:rPr>
              <w:t xml:space="preserve">Segment </w:t>
            </w:r>
            <w:r w:rsidR="00EE0968" w:rsidRPr="00155B0D">
              <w:rPr>
                <w:rFonts w:ascii="Arial" w:hAnsi="Arial" w:cs="Arial"/>
                <w:i w:val="0"/>
                <w:iCs w:val="0"/>
                <w:sz w:val="18"/>
                <w:szCs w:val="18"/>
              </w:rPr>
              <w:t>4</w:t>
            </w:r>
          </w:p>
        </w:tc>
        <w:tc>
          <w:tcPr>
            <w:tcW w:w="8289" w:type="dxa"/>
          </w:tcPr>
          <w:p w14:paraId="6A02FFB9" w14:textId="47040907" w:rsidR="00C649D1" w:rsidRPr="00155B0D" w:rsidRDefault="00C649D1" w:rsidP="00CD6BC5">
            <w:pPr>
              <w:pStyle w:val="BodyText"/>
              <w:ind w:right="97"/>
              <w:jc w:val="both"/>
              <w:rPr>
                <w:rFonts w:ascii="Arial" w:hAnsi="Arial" w:cs="Arial"/>
                <w:color w:val="auto"/>
                <w:sz w:val="18"/>
                <w:szCs w:val="18"/>
                <w:cs/>
              </w:rPr>
            </w:pPr>
            <w:r w:rsidRPr="00155B0D">
              <w:rPr>
                <w:rFonts w:ascii="Arial" w:hAnsi="Arial" w:cs="Arial"/>
                <w:color w:val="auto"/>
                <w:sz w:val="18"/>
                <w:szCs w:val="18"/>
              </w:rPr>
              <w:t xml:space="preserve">Service, </w:t>
            </w:r>
            <w:r w:rsidR="00414ECF" w:rsidRPr="00155B0D">
              <w:rPr>
                <w:rFonts w:ascii="Arial" w:hAnsi="Arial" w:cs="Arial"/>
                <w:color w:val="auto"/>
                <w:sz w:val="18"/>
                <w:szCs w:val="18"/>
              </w:rPr>
              <w:t>product research</w:t>
            </w:r>
            <w:r w:rsidRPr="00155B0D">
              <w:rPr>
                <w:rFonts w:ascii="Arial" w:hAnsi="Arial" w:cs="Arial"/>
                <w:color w:val="auto"/>
                <w:sz w:val="18"/>
                <w:szCs w:val="18"/>
              </w:rPr>
              <w:t>, and healthcare products training</w:t>
            </w:r>
          </w:p>
        </w:tc>
      </w:tr>
    </w:tbl>
    <w:p w14:paraId="361DCF49" w14:textId="77777777" w:rsidR="00C649D1" w:rsidRPr="00155B0D" w:rsidRDefault="00C649D1" w:rsidP="00FE5938">
      <w:pPr>
        <w:jc w:val="both"/>
        <w:rPr>
          <w:rFonts w:ascii="Arial" w:hAnsi="Arial" w:cs="Arial"/>
          <w:color w:val="auto"/>
          <w:sz w:val="18"/>
          <w:szCs w:val="18"/>
        </w:rPr>
      </w:pPr>
    </w:p>
    <w:p w14:paraId="30A5F677" w14:textId="2BFE35B4" w:rsidR="00C649D1" w:rsidRPr="00155B0D" w:rsidRDefault="00C649D1" w:rsidP="00FE5938">
      <w:pPr>
        <w:jc w:val="both"/>
        <w:rPr>
          <w:rFonts w:ascii="Arial" w:hAnsi="Arial" w:cs="Arial"/>
          <w:color w:val="auto"/>
          <w:sz w:val="18"/>
          <w:szCs w:val="18"/>
        </w:rPr>
      </w:pPr>
      <w:r w:rsidRPr="00155B0D">
        <w:rPr>
          <w:rFonts w:ascii="Arial" w:hAnsi="Arial" w:cs="Arial"/>
          <w:color w:val="auto"/>
          <w:sz w:val="18"/>
          <w:szCs w:val="18"/>
        </w:rPr>
        <w:t xml:space="preserve">Other segments include revenue from sales of </w:t>
      </w:r>
      <w:r w:rsidR="00976A41" w:rsidRPr="00155B0D">
        <w:rPr>
          <w:rFonts w:ascii="Arial" w:hAnsi="Arial" w:cs="Arial"/>
          <w:color w:val="auto"/>
          <w:sz w:val="18"/>
          <w:szCs w:val="18"/>
        </w:rPr>
        <w:t xml:space="preserve">other </w:t>
      </w:r>
      <w:r w:rsidRPr="00155B0D">
        <w:rPr>
          <w:rFonts w:ascii="Arial" w:hAnsi="Arial" w:cs="Arial"/>
          <w:color w:val="auto"/>
          <w:sz w:val="18"/>
          <w:szCs w:val="18"/>
        </w:rPr>
        <w:t>goods and service</w:t>
      </w:r>
      <w:r w:rsidR="00825935" w:rsidRPr="00155B0D">
        <w:rPr>
          <w:rFonts w:ascii="Arial" w:hAnsi="Arial" w:cs="Arial"/>
          <w:color w:val="auto"/>
          <w:sz w:val="18"/>
          <w:szCs w:val="18"/>
        </w:rPr>
        <w:t>s</w:t>
      </w:r>
      <w:r w:rsidRPr="00155B0D">
        <w:rPr>
          <w:rFonts w:ascii="Arial" w:hAnsi="Arial" w:cs="Arial"/>
          <w:color w:val="auto"/>
          <w:sz w:val="18"/>
          <w:szCs w:val="18"/>
        </w:rPr>
        <w:t xml:space="preserve">. None of these segments meets the quantitative thresholds for determining reportable segments </w:t>
      </w:r>
      <w:r w:rsidR="00801F91" w:rsidRPr="00155B0D">
        <w:rPr>
          <w:rFonts w:ascii="Arial" w:hAnsi="Arial" w:cs="Arial"/>
          <w:color w:val="auto"/>
          <w:sz w:val="18"/>
          <w:szCs w:val="22"/>
        </w:rPr>
        <w:t>for the reporting periods</w:t>
      </w:r>
      <w:r w:rsidR="00615563" w:rsidRPr="00155B0D">
        <w:rPr>
          <w:rFonts w:ascii="Arial" w:hAnsi="Arial" w:cs="Arial"/>
          <w:color w:val="auto"/>
          <w:sz w:val="18"/>
          <w:szCs w:val="18"/>
        </w:rPr>
        <w:t xml:space="preserve"> </w:t>
      </w:r>
      <w:r w:rsidR="0015690B" w:rsidRPr="00155B0D">
        <w:rPr>
          <w:rFonts w:ascii="Arial" w:hAnsi="Arial" w:cs="Arial"/>
          <w:color w:val="auto"/>
          <w:sz w:val="18"/>
          <w:szCs w:val="18"/>
        </w:rPr>
        <w:t xml:space="preserve">ended </w:t>
      </w:r>
      <w:r w:rsidR="0053634A" w:rsidRPr="00155B0D">
        <w:rPr>
          <w:rFonts w:ascii="Arial" w:hAnsi="Arial" w:cs="Arial"/>
          <w:color w:val="auto"/>
          <w:sz w:val="18"/>
          <w:szCs w:val="18"/>
        </w:rPr>
        <w:t>30 June</w:t>
      </w:r>
      <w:r w:rsidR="0015690B" w:rsidRPr="00155B0D">
        <w:rPr>
          <w:rFonts w:ascii="Arial" w:hAnsi="Arial" w:cs="Arial"/>
          <w:color w:val="auto"/>
          <w:sz w:val="18"/>
          <w:szCs w:val="18"/>
        </w:rPr>
        <w:t xml:space="preserve"> 2026 and 2025.</w:t>
      </w:r>
    </w:p>
    <w:p w14:paraId="69ED0FFD" w14:textId="77777777" w:rsidR="00C649D1" w:rsidRPr="00155B0D" w:rsidRDefault="00C649D1" w:rsidP="00FE5938">
      <w:pPr>
        <w:jc w:val="both"/>
        <w:rPr>
          <w:rFonts w:ascii="Arial" w:hAnsi="Arial" w:cs="Arial"/>
          <w:color w:val="auto"/>
          <w:sz w:val="18"/>
          <w:szCs w:val="18"/>
        </w:rPr>
      </w:pPr>
    </w:p>
    <w:p w14:paraId="468B582B" w14:textId="5AAA93DC" w:rsidR="00C649D1" w:rsidRPr="00155B0D" w:rsidRDefault="00C649D1" w:rsidP="00FE5938">
      <w:pPr>
        <w:jc w:val="both"/>
        <w:rPr>
          <w:rFonts w:ascii="Arial" w:hAnsi="Arial" w:cs="Arial"/>
          <w:color w:val="auto"/>
          <w:sz w:val="18"/>
          <w:szCs w:val="18"/>
        </w:rPr>
      </w:pPr>
      <w:r w:rsidRPr="00155B0D">
        <w:rPr>
          <w:rFonts w:ascii="Arial" w:hAnsi="Arial" w:cs="Arial"/>
          <w:color w:val="auto"/>
          <w:sz w:val="18"/>
          <w:szCs w:val="18"/>
        </w:rPr>
        <w:t xml:space="preserve">Each segment’s performance is measured based on segment </w:t>
      </w:r>
      <w:r w:rsidR="00EB1BF2" w:rsidRPr="00155B0D">
        <w:rPr>
          <w:rFonts w:ascii="Arial" w:hAnsi="Arial" w:cs="Arial"/>
          <w:color w:val="auto"/>
          <w:sz w:val="18"/>
          <w:szCs w:val="18"/>
        </w:rPr>
        <w:t xml:space="preserve">profit from </w:t>
      </w:r>
      <w:r w:rsidR="00BF50DF" w:rsidRPr="00155B0D">
        <w:rPr>
          <w:rFonts w:ascii="Arial" w:hAnsi="Arial" w:cs="Arial"/>
          <w:color w:val="auto"/>
          <w:sz w:val="18"/>
          <w:szCs w:val="18"/>
        </w:rPr>
        <w:t>operations</w:t>
      </w:r>
      <w:r w:rsidRPr="00155B0D">
        <w:rPr>
          <w:rFonts w:ascii="Arial" w:hAnsi="Arial" w:cs="Arial"/>
          <w:color w:val="auto"/>
          <w:sz w:val="18"/>
          <w:szCs w:val="18"/>
        </w:rPr>
        <w:t xml:space="preserve">, as included in the internal management reports that are reviewed by the Group’s CODM. </w:t>
      </w:r>
      <w:r w:rsidR="008A5992" w:rsidRPr="00155B0D">
        <w:rPr>
          <w:rFonts w:ascii="Arial" w:hAnsi="Arial" w:cs="Arial"/>
          <w:color w:val="auto"/>
          <w:sz w:val="18"/>
          <w:szCs w:val="18"/>
        </w:rPr>
        <w:t>Segment p</w:t>
      </w:r>
      <w:r w:rsidR="00F132AD" w:rsidRPr="00155B0D">
        <w:rPr>
          <w:rFonts w:ascii="Arial" w:hAnsi="Arial" w:cs="Arial"/>
          <w:color w:val="auto"/>
          <w:sz w:val="18"/>
          <w:szCs w:val="18"/>
        </w:rPr>
        <w:t xml:space="preserve">rofit from </w:t>
      </w:r>
      <w:r w:rsidR="00FB298E" w:rsidRPr="00155B0D">
        <w:rPr>
          <w:rFonts w:ascii="Arial" w:hAnsi="Arial" w:cs="Arial"/>
          <w:color w:val="auto"/>
          <w:sz w:val="18"/>
          <w:szCs w:val="18"/>
        </w:rPr>
        <w:t>operations</w:t>
      </w:r>
      <w:r w:rsidRPr="00155B0D">
        <w:rPr>
          <w:rFonts w:ascii="Arial" w:hAnsi="Arial" w:cs="Arial"/>
          <w:color w:val="auto"/>
          <w:sz w:val="18"/>
          <w:szCs w:val="18"/>
        </w:rPr>
        <w:t xml:space="preserve"> is used to measure performance as management believes that such information is the most relevant in evaluating the results of segments.</w:t>
      </w:r>
    </w:p>
    <w:p w14:paraId="6AC23BBD" w14:textId="77777777" w:rsidR="00C649D1" w:rsidRPr="00155B0D" w:rsidRDefault="00C649D1" w:rsidP="00FE5938">
      <w:pPr>
        <w:jc w:val="both"/>
        <w:rPr>
          <w:rFonts w:ascii="Arial" w:hAnsi="Arial" w:cs="Arial"/>
          <w:color w:val="auto"/>
          <w:sz w:val="18"/>
          <w:szCs w:val="18"/>
        </w:rPr>
      </w:pPr>
    </w:p>
    <w:p w14:paraId="58DF07C8" w14:textId="77777777" w:rsidR="00C649D1" w:rsidRPr="00155B0D" w:rsidRDefault="00C649D1" w:rsidP="00FE5938">
      <w:pPr>
        <w:jc w:val="both"/>
        <w:rPr>
          <w:rFonts w:ascii="Arial" w:hAnsi="Arial" w:cs="Arial"/>
          <w:color w:val="auto"/>
          <w:sz w:val="18"/>
          <w:szCs w:val="18"/>
        </w:rPr>
      </w:pPr>
    </w:p>
    <w:tbl>
      <w:tblPr>
        <w:tblW w:w="9450" w:type="dxa"/>
        <w:tblInd w:w="18" w:type="dxa"/>
        <w:tblLayout w:type="fixed"/>
        <w:tblLook w:val="0000" w:firstRow="0" w:lastRow="0" w:firstColumn="0" w:lastColumn="0" w:noHBand="0" w:noVBand="0"/>
      </w:tblPr>
      <w:tblGrid>
        <w:gridCol w:w="3101"/>
        <w:gridCol w:w="1134"/>
        <w:gridCol w:w="1134"/>
        <w:gridCol w:w="1114"/>
        <w:gridCol w:w="1012"/>
        <w:gridCol w:w="992"/>
        <w:gridCol w:w="963"/>
      </w:tblGrid>
      <w:tr w:rsidR="00EE0968" w:rsidRPr="00155B0D" w14:paraId="327AFFBA" w14:textId="77777777" w:rsidTr="00C649D1">
        <w:tc>
          <w:tcPr>
            <w:tcW w:w="3101" w:type="dxa"/>
          </w:tcPr>
          <w:p w14:paraId="6ACCFACE" w14:textId="77777777" w:rsidR="00887620" w:rsidRPr="00155B0D" w:rsidRDefault="00887620" w:rsidP="00C649D1">
            <w:pPr>
              <w:ind w:left="-72" w:right="-72"/>
              <w:rPr>
                <w:rFonts w:ascii="Arial" w:eastAsia="Arial Unicode MS" w:hAnsi="Arial" w:cs="Arial"/>
                <w:color w:val="auto"/>
                <w:sz w:val="16"/>
                <w:szCs w:val="16"/>
              </w:rPr>
            </w:pPr>
          </w:p>
        </w:tc>
        <w:tc>
          <w:tcPr>
            <w:tcW w:w="6349" w:type="dxa"/>
            <w:gridSpan w:val="6"/>
            <w:tcBorders>
              <w:bottom w:val="single" w:sz="4" w:space="0" w:color="auto"/>
            </w:tcBorders>
            <w:vAlign w:val="bottom"/>
          </w:tcPr>
          <w:p w14:paraId="54BEB037" w14:textId="360ADFF9" w:rsidR="00887620" w:rsidRPr="00155B0D" w:rsidRDefault="00887620" w:rsidP="00C649D1">
            <w:pPr>
              <w:ind w:right="-72"/>
              <w:jc w:val="right"/>
              <w:rPr>
                <w:rFonts w:ascii="Arial" w:eastAsia="Arial Unicode MS" w:hAnsi="Arial" w:cs="Arial"/>
                <w:b/>
                <w:bCs/>
                <w:color w:val="auto"/>
                <w:sz w:val="16"/>
                <w:szCs w:val="16"/>
              </w:rPr>
            </w:pPr>
            <w:r w:rsidRPr="00155B0D">
              <w:rPr>
                <w:rFonts w:ascii="Arial" w:hAnsi="Arial" w:cs="Arial"/>
                <w:b/>
                <w:bCs/>
                <w:color w:val="auto"/>
                <w:sz w:val="16"/>
                <w:szCs w:val="16"/>
              </w:rPr>
              <w:t>Consolidated financial information</w:t>
            </w:r>
          </w:p>
        </w:tc>
      </w:tr>
      <w:tr w:rsidR="00EE0968" w:rsidRPr="00155B0D" w14:paraId="56949CCD" w14:textId="77777777" w:rsidTr="00C649D1">
        <w:tc>
          <w:tcPr>
            <w:tcW w:w="3101" w:type="dxa"/>
          </w:tcPr>
          <w:p w14:paraId="33B162EE" w14:textId="77777777" w:rsidR="00887620" w:rsidRPr="00155B0D" w:rsidRDefault="00887620" w:rsidP="00C649D1">
            <w:pPr>
              <w:ind w:left="-72" w:right="-72"/>
              <w:rPr>
                <w:rFonts w:ascii="Arial" w:eastAsia="Arial Unicode MS" w:hAnsi="Arial" w:cs="Arial"/>
                <w:color w:val="auto"/>
                <w:sz w:val="16"/>
                <w:szCs w:val="16"/>
              </w:rPr>
            </w:pPr>
          </w:p>
        </w:tc>
        <w:tc>
          <w:tcPr>
            <w:tcW w:w="6349" w:type="dxa"/>
            <w:gridSpan w:val="6"/>
            <w:tcBorders>
              <w:top w:val="single" w:sz="4" w:space="0" w:color="auto"/>
              <w:bottom w:val="single" w:sz="4" w:space="0" w:color="auto"/>
            </w:tcBorders>
            <w:vAlign w:val="bottom"/>
          </w:tcPr>
          <w:p w14:paraId="372D0E91" w14:textId="2BA3CD50" w:rsidR="00887620" w:rsidRPr="00155B0D" w:rsidRDefault="00887620" w:rsidP="00C649D1">
            <w:pPr>
              <w:ind w:right="-72"/>
              <w:jc w:val="right"/>
              <w:rPr>
                <w:rFonts w:ascii="Arial" w:eastAsia="Arial Unicode MS" w:hAnsi="Arial" w:cs="Arial"/>
                <w:b/>
                <w:bCs/>
                <w:color w:val="auto"/>
                <w:sz w:val="16"/>
                <w:szCs w:val="16"/>
                <w:cs/>
              </w:rPr>
            </w:pPr>
            <w:r w:rsidRPr="00155B0D">
              <w:rPr>
                <w:rFonts w:ascii="Arial" w:hAnsi="Arial" w:cs="Arial"/>
                <w:b/>
                <w:bCs/>
                <w:color w:val="auto"/>
                <w:sz w:val="16"/>
                <w:szCs w:val="16"/>
              </w:rPr>
              <w:t xml:space="preserve">For the </w:t>
            </w:r>
            <w:r w:rsidR="0053634A" w:rsidRPr="00155B0D">
              <w:rPr>
                <w:rFonts w:ascii="Arial" w:hAnsi="Arial" w:cs="Arial"/>
                <w:b/>
                <w:bCs/>
                <w:color w:val="auto"/>
                <w:sz w:val="16"/>
                <w:szCs w:val="16"/>
              </w:rPr>
              <w:t>six</w:t>
            </w:r>
            <w:r w:rsidRPr="00155B0D">
              <w:rPr>
                <w:rFonts w:ascii="Arial" w:hAnsi="Arial" w:cs="Arial"/>
                <w:b/>
                <w:bCs/>
                <w:color w:val="auto"/>
                <w:sz w:val="16"/>
                <w:szCs w:val="16"/>
              </w:rPr>
              <w:t xml:space="preserve">-month period ended </w:t>
            </w:r>
            <w:r w:rsidR="0053634A" w:rsidRPr="00155B0D">
              <w:rPr>
                <w:rFonts w:ascii="Arial" w:hAnsi="Arial" w:cs="Arial"/>
                <w:b/>
                <w:bCs/>
                <w:color w:val="auto"/>
                <w:sz w:val="16"/>
                <w:szCs w:val="16"/>
                <w:lang w:val="en-GB"/>
              </w:rPr>
              <w:t xml:space="preserve">30 June </w:t>
            </w:r>
            <w:r w:rsidR="00EE0968" w:rsidRPr="00155B0D">
              <w:rPr>
                <w:rFonts w:ascii="Arial" w:hAnsi="Arial" w:cs="Arial"/>
                <w:b/>
                <w:bCs/>
                <w:color w:val="auto"/>
                <w:sz w:val="16"/>
                <w:szCs w:val="16"/>
                <w:lang w:val="en-GB"/>
              </w:rPr>
              <w:t>2026</w:t>
            </w:r>
          </w:p>
        </w:tc>
      </w:tr>
      <w:tr w:rsidR="00EE0968" w:rsidRPr="00155B0D" w14:paraId="17C5B5C0" w14:textId="77777777" w:rsidTr="00C649D1">
        <w:tc>
          <w:tcPr>
            <w:tcW w:w="3101" w:type="dxa"/>
          </w:tcPr>
          <w:p w14:paraId="1E50534B" w14:textId="77777777" w:rsidR="00C649D1" w:rsidRPr="00155B0D" w:rsidRDefault="00C649D1" w:rsidP="00C649D1">
            <w:pPr>
              <w:ind w:left="-72" w:right="-72"/>
              <w:rPr>
                <w:rFonts w:ascii="Arial" w:eastAsia="Arial Unicode MS" w:hAnsi="Arial" w:cs="Arial"/>
                <w:color w:val="auto"/>
                <w:sz w:val="16"/>
                <w:szCs w:val="16"/>
              </w:rPr>
            </w:pPr>
          </w:p>
        </w:tc>
        <w:tc>
          <w:tcPr>
            <w:tcW w:w="1134" w:type="dxa"/>
            <w:tcBorders>
              <w:top w:val="single" w:sz="4" w:space="0" w:color="auto"/>
            </w:tcBorders>
            <w:vAlign w:val="bottom"/>
          </w:tcPr>
          <w:p w14:paraId="0B8A5B13" w14:textId="61DFDF04" w:rsidR="00C649D1" w:rsidRPr="00155B0D" w:rsidRDefault="00C649D1" w:rsidP="00C649D1">
            <w:pPr>
              <w:ind w:right="-72"/>
              <w:jc w:val="right"/>
              <w:rPr>
                <w:rFonts w:ascii="Arial" w:eastAsia="Arial Unicode MS" w:hAnsi="Arial" w:cs="Arial"/>
                <w:b/>
                <w:bCs/>
                <w:color w:val="auto"/>
                <w:sz w:val="16"/>
                <w:szCs w:val="16"/>
                <w:lang w:val="en-GB"/>
              </w:rPr>
            </w:pPr>
            <w:r w:rsidRPr="00155B0D">
              <w:rPr>
                <w:rFonts w:ascii="Arial" w:hAnsi="Arial" w:cs="Arial"/>
                <w:b/>
                <w:bCs/>
                <w:color w:val="auto"/>
                <w:sz w:val="16"/>
                <w:szCs w:val="16"/>
                <w:lang w:val="en-GB"/>
              </w:rPr>
              <w:t xml:space="preserve">Segment </w:t>
            </w:r>
            <w:r w:rsidR="00EE0968" w:rsidRPr="00155B0D">
              <w:rPr>
                <w:rFonts w:ascii="Arial" w:hAnsi="Arial" w:cs="Arial"/>
                <w:b/>
                <w:bCs/>
                <w:color w:val="auto"/>
                <w:sz w:val="16"/>
                <w:szCs w:val="16"/>
                <w:lang w:val="en-GB"/>
              </w:rPr>
              <w:t>1</w:t>
            </w:r>
          </w:p>
        </w:tc>
        <w:tc>
          <w:tcPr>
            <w:tcW w:w="1134" w:type="dxa"/>
            <w:tcBorders>
              <w:top w:val="single" w:sz="4" w:space="0" w:color="auto"/>
            </w:tcBorders>
            <w:vAlign w:val="bottom"/>
          </w:tcPr>
          <w:p w14:paraId="5AD4ED54" w14:textId="7BB5F733" w:rsidR="00C649D1" w:rsidRPr="00155B0D" w:rsidRDefault="00C649D1" w:rsidP="00C649D1">
            <w:pPr>
              <w:ind w:right="-72"/>
              <w:jc w:val="right"/>
              <w:rPr>
                <w:rFonts w:ascii="Arial" w:eastAsia="Arial Unicode MS" w:hAnsi="Arial" w:cs="Arial"/>
                <w:b/>
                <w:bCs/>
                <w:color w:val="auto"/>
                <w:sz w:val="16"/>
                <w:szCs w:val="16"/>
                <w:cs/>
              </w:rPr>
            </w:pPr>
            <w:r w:rsidRPr="00155B0D">
              <w:rPr>
                <w:rFonts w:ascii="Arial" w:hAnsi="Arial" w:cs="Arial"/>
                <w:b/>
                <w:bCs/>
                <w:color w:val="auto"/>
                <w:sz w:val="16"/>
                <w:szCs w:val="16"/>
                <w:lang w:val="en-GB"/>
              </w:rPr>
              <w:t xml:space="preserve">Segment </w:t>
            </w:r>
            <w:r w:rsidR="00EE0968" w:rsidRPr="00155B0D">
              <w:rPr>
                <w:rFonts w:ascii="Arial" w:hAnsi="Arial" w:cs="Arial"/>
                <w:b/>
                <w:bCs/>
                <w:color w:val="auto"/>
                <w:sz w:val="16"/>
                <w:szCs w:val="16"/>
                <w:lang w:val="en-GB"/>
              </w:rPr>
              <w:t>2</w:t>
            </w:r>
          </w:p>
        </w:tc>
        <w:tc>
          <w:tcPr>
            <w:tcW w:w="1114" w:type="dxa"/>
            <w:tcBorders>
              <w:top w:val="single" w:sz="4" w:space="0" w:color="auto"/>
            </w:tcBorders>
            <w:vAlign w:val="bottom"/>
          </w:tcPr>
          <w:p w14:paraId="2AE51C70" w14:textId="6CF67A4A" w:rsidR="00C649D1" w:rsidRPr="00155B0D" w:rsidRDefault="00C649D1" w:rsidP="00C649D1">
            <w:pPr>
              <w:ind w:right="-72"/>
              <w:jc w:val="right"/>
              <w:rPr>
                <w:rFonts w:ascii="Arial" w:eastAsia="Arial Unicode MS" w:hAnsi="Arial" w:cs="Arial"/>
                <w:b/>
                <w:bCs/>
                <w:color w:val="auto"/>
                <w:sz w:val="16"/>
                <w:szCs w:val="16"/>
              </w:rPr>
            </w:pPr>
            <w:r w:rsidRPr="00155B0D">
              <w:rPr>
                <w:rFonts w:ascii="Arial" w:hAnsi="Arial" w:cs="Arial"/>
                <w:b/>
                <w:bCs/>
                <w:color w:val="auto"/>
                <w:sz w:val="16"/>
                <w:szCs w:val="16"/>
                <w:lang w:val="en-GB"/>
              </w:rPr>
              <w:t xml:space="preserve">Segment </w:t>
            </w:r>
            <w:r w:rsidR="00EE0968" w:rsidRPr="00155B0D">
              <w:rPr>
                <w:rFonts w:ascii="Arial" w:hAnsi="Arial" w:cs="Arial"/>
                <w:b/>
                <w:bCs/>
                <w:color w:val="auto"/>
                <w:sz w:val="16"/>
                <w:szCs w:val="16"/>
                <w:lang w:val="en-GB"/>
              </w:rPr>
              <w:t>3</w:t>
            </w:r>
          </w:p>
        </w:tc>
        <w:tc>
          <w:tcPr>
            <w:tcW w:w="1012" w:type="dxa"/>
            <w:tcBorders>
              <w:top w:val="single" w:sz="4" w:space="0" w:color="auto"/>
            </w:tcBorders>
            <w:vAlign w:val="bottom"/>
          </w:tcPr>
          <w:p w14:paraId="3280CC21" w14:textId="4F09FC79" w:rsidR="00C649D1" w:rsidRPr="00155B0D" w:rsidRDefault="00C649D1" w:rsidP="00C649D1">
            <w:pPr>
              <w:ind w:right="-72"/>
              <w:jc w:val="right"/>
              <w:rPr>
                <w:rFonts w:ascii="Arial" w:eastAsia="Arial Unicode MS" w:hAnsi="Arial" w:cs="Arial"/>
                <w:b/>
                <w:bCs/>
                <w:color w:val="auto"/>
                <w:sz w:val="16"/>
                <w:szCs w:val="16"/>
              </w:rPr>
            </w:pPr>
            <w:r w:rsidRPr="00155B0D">
              <w:rPr>
                <w:rFonts w:ascii="Arial" w:hAnsi="Arial" w:cs="Arial"/>
                <w:b/>
                <w:bCs/>
                <w:color w:val="auto"/>
                <w:sz w:val="16"/>
                <w:szCs w:val="16"/>
                <w:lang w:val="en-GB"/>
              </w:rPr>
              <w:t xml:space="preserve">Segment </w:t>
            </w:r>
            <w:r w:rsidR="00EE0968" w:rsidRPr="00155B0D">
              <w:rPr>
                <w:rFonts w:ascii="Arial" w:hAnsi="Arial" w:cs="Arial"/>
                <w:b/>
                <w:bCs/>
                <w:color w:val="auto"/>
                <w:sz w:val="16"/>
                <w:szCs w:val="16"/>
                <w:lang w:val="en-GB"/>
              </w:rPr>
              <w:t>4</w:t>
            </w:r>
          </w:p>
        </w:tc>
        <w:tc>
          <w:tcPr>
            <w:tcW w:w="992" w:type="dxa"/>
            <w:tcBorders>
              <w:top w:val="single" w:sz="4" w:space="0" w:color="auto"/>
            </w:tcBorders>
            <w:vAlign w:val="bottom"/>
          </w:tcPr>
          <w:p w14:paraId="1223E6DB" w14:textId="3EAB4FD1" w:rsidR="00C649D1" w:rsidRPr="00155B0D" w:rsidRDefault="00C649D1" w:rsidP="00C649D1">
            <w:pPr>
              <w:ind w:right="-72"/>
              <w:jc w:val="right"/>
              <w:rPr>
                <w:rFonts w:ascii="Arial" w:eastAsia="Arial Unicode MS" w:hAnsi="Arial" w:cs="Arial"/>
                <w:b/>
                <w:bCs/>
                <w:color w:val="auto"/>
                <w:sz w:val="16"/>
                <w:szCs w:val="16"/>
                <w:cs/>
              </w:rPr>
            </w:pPr>
            <w:r w:rsidRPr="00155B0D">
              <w:rPr>
                <w:rFonts w:ascii="Arial" w:hAnsi="Arial" w:cs="Arial"/>
                <w:b/>
                <w:bCs/>
                <w:color w:val="auto"/>
                <w:sz w:val="16"/>
                <w:szCs w:val="16"/>
                <w:lang w:val="en-GB"/>
              </w:rPr>
              <w:t xml:space="preserve">Other </w:t>
            </w:r>
            <w:r w:rsidR="00180D6F" w:rsidRPr="00155B0D">
              <w:rPr>
                <w:rFonts w:ascii="Arial" w:hAnsi="Arial" w:cs="Arial"/>
                <w:b/>
                <w:bCs/>
                <w:color w:val="auto"/>
                <w:sz w:val="16"/>
                <w:szCs w:val="16"/>
                <w:lang w:val="en-GB"/>
              </w:rPr>
              <w:t>s</w:t>
            </w:r>
            <w:r w:rsidRPr="00155B0D">
              <w:rPr>
                <w:rFonts w:ascii="Arial" w:hAnsi="Arial" w:cs="Arial"/>
                <w:b/>
                <w:bCs/>
                <w:color w:val="auto"/>
                <w:sz w:val="16"/>
                <w:szCs w:val="16"/>
                <w:lang w:val="en-GB"/>
              </w:rPr>
              <w:t>egments</w:t>
            </w:r>
          </w:p>
        </w:tc>
        <w:tc>
          <w:tcPr>
            <w:tcW w:w="963" w:type="dxa"/>
            <w:tcBorders>
              <w:top w:val="single" w:sz="4" w:space="0" w:color="auto"/>
            </w:tcBorders>
            <w:vAlign w:val="bottom"/>
          </w:tcPr>
          <w:p w14:paraId="065C235F" w14:textId="6364FD4F" w:rsidR="00C649D1" w:rsidRPr="00155B0D" w:rsidRDefault="00C649D1" w:rsidP="00C649D1">
            <w:pPr>
              <w:ind w:right="-72"/>
              <w:jc w:val="right"/>
              <w:rPr>
                <w:rFonts w:ascii="Arial" w:eastAsia="Arial Unicode MS" w:hAnsi="Arial" w:cs="Arial"/>
                <w:b/>
                <w:bCs/>
                <w:color w:val="auto"/>
                <w:sz w:val="16"/>
                <w:szCs w:val="16"/>
                <w:cs/>
              </w:rPr>
            </w:pPr>
            <w:r w:rsidRPr="00155B0D">
              <w:rPr>
                <w:rFonts w:ascii="Arial" w:hAnsi="Arial" w:cs="Arial"/>
                <w:b/>
                <w:bCs/>
                <w:color w:val="auto"/>
                <w:sz w:val="16"/>
                <w:szCs w:val="16"/>
                <w:lang w:val="en-GB"/>
              </w:rPr>
              <w:t>Total</w:t>
            </w:r>
          </w:p>
        </w:tc>
      </w:tr>
      <w:tr w:rsidR="00EE0968" w:rsidRPr="00155B0D" w14:paraId="16B5D774" w14:textId="77777777" w:rsidTr="00C649D1">
        <w:tc>
          <w:tcPr>
            <w:tcW w:w="3101" w:type="dxa"/>
          </w:tcPr>
          <w:p w14:paraId="16DA501C" w14:textId="77777777" w:rsidR="00C649D1" w:rsidRPr="00155B0D" w:rsidRDefault="00C649D1" w:rsidP="00C649D1">
            <w:pPr>
              <w:ind w:left="-72" w:right="-72"/>
              <w:rPr>
                <w:rFonts w:ascii="Arial" w:eastAsia="Arial Unicode MS" w:hAnsi="Arial" w:cs="Arial"/>
                <w:color w:val="auto"/>
                <w:sz w:val="16"/>
                <w:szCs w:val="16"/>
              </w:rPr>
            </w:pPr>
          </w:p>
        </w:tc>
        <w:tc>
          <w:tcPr>
            <w:tcW w:w="1134" w:type="dxa"/>
            <w:tcBorders>
              <w:bottom w:val="single" w:sz="4" w:space="0" w:color="auto"/>
            </w:tcBorders>
          </w:tcPr>
          <w:p w14:paraId="503FEEFA" w14:textId="266C784B"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1134" w:type="dxa"/>
            <w:tcBorders>
              <w:bottom w:val="single" w:sz="4" w:space="0" w:color="auto"/>
            </w:tcBorders>
          </w:tcPr>
          <w:p w14:paraId="3FBFDE7D" w14:textId="294DDB88"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1114" w:type="dxa"/>
            <w:tcBorders>
              <w:bottom w:val="single" w:sz="4" w:space="0" w:color="auto"/>
            </w:tcBorders>
          </w:tcPr>
          <w:p w14:paraId="3EC729F1" w14:textId="22E60463"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1012" w:type="dxa"/>
            <w:tcBorders>
              <w:bottom w:val="single" w:sz="4" w:space="0" w:color="auto"/>
            </w:tcBorders>
          </w:tcPr>
          <w:p w14:paraId="79A0D5CB" w14:textId="31034D2B"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992" w:type="dxa"/>
            <w:tcBorders>
              <w:bottom w:val="single" w:sz="4" w:space="0" w:color="auto"/>
            </w:tcBorders>
          </w:tcPr>
          <w:p w14:paraId="2A36C562" w14:textId="6D7D9AFA"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963" w:type="dxa"/>
            <w:tcBorders>
              <w:bottom w:val="single" w:sz="4" w:space="0" w:color="auto"/>
            </w:tcBorders>
          </w:tcPr>
          <w:p w14:paraId="123F052A" w14:textId="735F014C"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r>
      <w:tr w:rsidR="00EE0968" w:rsidRPr="00155B0D" w14:paraId="4A9609DB" w14:textId="77777777" w:rsidTr="00C649D1">
        <w:tc>
          <w:tcPr>
            <w:tcW w:w="3101" w:type="dxa"/>
          </w:tcPr>
          <w:p w14:paraId="591743A6" w14:textId="77777777" w:rsidR="00887620" w:rsidRPr="00155B0D" w:rsidRDefault="00887620" w:rsidP="00C649D1">
            <w:pPr>
              <w:ind w:left="-72" w:right="-72"/>
              <w:jc w:val="thaiDistribute"/>
              <w:rPr>
                <w:rFonts w:ascii="Arial" w:eastAsia="Arial Unicode MS" w:hAnsi="Arial" w:cs="Arial"/>
                <w:color w:val="auto"/>
                <w:sz w:val="16"/>
                <w:szCs w:val="16"/>
              </w:rPr>
            </w:pPr>
          </w:p>
        </w:tc>
        <w:tc>
          <w:tcPr>
            <w:tcW w:w="1134" w:type="dxa"/>
            <w:tcBorders>
              <w:top w:val="single" w:sz="4" w:space="0" w:color="auto"/>
            </w:tcBorders>
          </w:tcPr>
          <w:p w14:paraId="6C8B0E38" w14:textId="77777777" w:rsidR="00887620" w:rsidRPr="00155B0D" w:rsidRDefault="00887620" w:rsidP="00C649D1">
            <w:pPr>
              <w:ind w:left="61"/>
              <w:jc w:val="thaiDistribute"/>
              <w:rPr>
                <w:rFonts w:ascii="Arial" w:eastAsia="Arial Unicode MS" w:hAnsi="Arial" w:cs="Arial"/>
                <w:color w:val="auto"/>
                <w:sz w:val="16"/>
                <w:szCs w:val="16"/>
              </w:rPr>
            </w:pPr>
          </w:p>
        </w:tc>
        <w:tc>
          <w:tcPr>
            <w:tcW w:w="1134" w:type="dxa"/>
            <w:tcBorders>
              <w:top w:val="single" w:sz="4" w:space="0" w:color="auto"/>
            </w:tcBorders>
          </w:tcPr>
          <w:p w14:paraId="2DAD6F29" w14:textId="77777777" w:rsidR="00887620" w:rsidRPr="00155B0D" w:rsidRDefault="00887620" w:rsidP="00C649D1">
            <w:pPr>
              <w:ind w:left="61"/>
              <w:jc w:val="thaiDistribute"/>
              <w:rPr>
                <w:rFonts w:ascii="Arial" w:eastAsia="Arial Unicode MS" w:hAnsi="Arial" w:cs="Arial"/>
                <w:color w:val="auto"/>
                <w:sz w:val="16"/>
                <w:szCs w:val="16"/>
              </w:rPr>
            </w:pPr>
          </w:p>
        </w:tc>
        <w:tc>
          <w:tcPr>
            <w:tcW w:w="1114" w:type="dxa"/>
            <w:tcBorders>
              <w:top w:val="single" w:sz="4" w:space="0" w:color="auto"/>
            </w:tcBorders>
          </w:tcPr>
          <w:p w14:paraId="718E3243" w14:textId="77777777" w:rsidR="00887620" w:rsidRPr="00155B0D" w:rsidRDefault="00887620" w:rsidP="00C649D1">
            <w:pPr>
              <w:ind w:left="61"/>
              <w:jc w:val="thaiDistribute"/>
              <w:rPr>
                <w:rFonts w:ascii="Arial" w:eastAsia="Arial Unicode MS" w:hAnsi="Arial" w:cs="Arial"/>
                <w:color w:val="auto"/>
                <w:sz w:val="16"/>
                <w:szCs w:val="16"/>
              </w:rPr>
            </w:pPr>
          </w:p>
        </w:tc>
        <w:tc>
          <w:tcPr>
            <w:tcW w:w="1012" w:type="dxa"/>
            <w:tcBorders>
              <w:top w:val="single" w:sz="4" w:space="0" w:color="auto"/>
            </w:tcBorders>
          </w:tcPr>
          <w:p w14:paraId="772B2148" w14:textId="77777777" w:rsidR="00887620" w:rsidRPr="00155B0D" w:rsidRDefault="00887620" w:rsidP="00C649D1">
            <w:pPr>
              <w:tabs>
                <w:tab w:val="right" w:pos="1118"/>
              </w:tabs>
              <w:ind w:left="61"/>
              <w:jc w:val="both"/>
              <w:rPr>
                <w:rFonts w:ascii="Arial" w:eastAsia="Arial Unicode MS" w:hAnsi="Arial" w:cs="Arial"/>
                <w:color w:val="auto"/>
                <w:sz w:val="16"/>
                <w:szCs w:val="16"/>
              </w:rPr>
            </w:pPr>
          </w:p>
        </w:tc>
        <w:tc>
          <w:tcPr>
            <w:tcW w:w="992" w:type="dxa"/>
            <w:tcBorders>
              <w:top w:val="single" w:sz="4" w:space="0" w:color="auto"/>
            </w:tcBorders>
            <w:vAlign w:val="center"/>
          </w:tcPr>
          <w:p w14:paraId="4CA8CB8E" w14:textId="77777777" w:rsidR="00887620" w:rsidRPr="00155B0D" w:rsidRDefault="00887620" w:rsidP="00331719">
            <w:pPr>
              <w:ind w:right="-72"/>
              <w:jc w:val="right"/>
              <w:rPr>
                <w:rFonts w:ascii="Arial" w:hAnsi="Arial" w:cs="Arial"/>
                <w:color w:val="auto"/>
                <w:sz w:val="16"/>
                <w:szCs w:val="16"/>
                <w:lang w:val="en-GB"/>
              </w:rPr>
            </w:pPr>
          </w:p>
        </w:tc>
        <w:tc>
          <w:tcPr>
            <w:tcW w:w="963" w:type="dxa"/>
            <w:tcBorders>
              <w:top w:val="single" w:sz="4" w:space="0" w:color="auto"/>
            </w:tcBorders>
          </w:tcPr>
          <w:p w14:paraId="0295DEEE" w14:textId="77777777" w:rsidR="00887620" w:rsidRPr="00155B0D" w:rsidRDefault="00887620" w:rsidP="00C649D1">
            <w:pPr>
              <w:ind w:left="61"/>
              <w:jc w:val="thaiDistribute"/>
              <w:rPr>
                <w:rFonts w:ascii="Arial" w:eastAsia="Arial Unicode MS" w:hAnsi="Arial" w:cs="Arial"/>
                <w:color w:val="auto"/>
                <w:sz w:val="16"/>
                <w:szCs w:val="16"/>
              </w:rPr>
            </w:pPr>
          </w:p>
        </w:tc>
      </w:tr>
      <w:tr w:rsidR="00EE0968" w:rsidRPr="00155B0D" w14:paraId="19D4EDE5" w14:textId="77777777" w:rsidTr="00C649D1">
        <w:tc>
          <w:tcPr>
            <w:tcW w:w="3101" w:type="dxa"/>
            <w:vAlign w:val="center"/>
          </w:tcPr>
          <w:p w14:paraId="7F2FE305" w14:textId="4D21C9A2" w:rsidR="00C649D1" w:rsidRPr="00155B0D" w:rsidRDefault="00C649D1" w:rsidP="00C649D1">
            <w:pPr>
              <w:ind w:left="-101" w:right="-72"/>
              <w:rPr>
                <w:rFonts w:ascii="Arial" w:eastAsia="Arial Unicode MS" w:hAnsi="Arial" w:cs="Arial"/>
                <w:color w:val="auto"/>
                <w:sz w:val="16"/>
                <w:szCs w:val="16"/>
                <w:cs/>
              </w:rPr>
            </w:pPr>
            <w:r w:rsidRPr="00155B0D">
              <w:rPr>
                <w:rFonts w:ascii="Arial" w:hAnsi="Arial" w:cs="Arial"/>
                <w:color w:val="auto"/>
                <w:sz w:val="16"/>
                <w:szCs w:val="16"/>
                <w:lang w:val="en-GB"/>
              </w:rPr>
              <w:t>Revenue</w:t>
            </w:r>
            <w:r w:rsidR="00192D1F" w:rsidRPr="00155B0D">
              <w:rPr>
                <w:rFonts w:ascii="Arial" w:hAnsi="Arial" w:cs="Arial"/>
                <w:color w:val="auto"/>
                <w:sz w:val="16"/>
                <w:szCs w:val="20"/>
              </w:rPr>
              <w:t>s</w:t>
            </w:r>
            <w:r w:rsidRPr="00155B0D">
              <w:rPr>
                <w:rFonts w:ascii="Arial" w:hAnsi="Arial" w:cs="Arial"/>
                <w:color w:val="auto"/>
                <w:sz w:val="16"/>
                <w:szCs w:val="16"/>
                <w:lang w:val="en-GB"/>
              </w:rPr>
              <w:t xml:space="preserve"> from sales and services</w:t>
            </w:r>
          </w:p>
        </w:tc>
        <w:tc>
          <w:tcPr>
            <w:tcW w:w="1134" w:type="dxa"/>
            <w:tcBorders>
              <w:bottom w:val="single" w:sz="4" w:space="0" w:color="auto"/>
            </w:tcBorders>
            <w:vAlign w:val="bottom"/>
          </w:tcPr>
          <w:p w14:paraId="6B25367E" w14:textId="5C1A3576" w:rsidR="00C649D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147,833</w:t>
            </w:r>
          </w:p>
        </w:tc>
        <w:tc>
          <w:tcPr>
            <w:tcW w:w="1134" w:type="dxa"/>
            <w:tcBorders>
              <w:bottom w:val="single" w:sz="4" w:space="0" w:color="auto"/>
            </w:tcBorders>
            <w:vAlign w:val="bottom"/>
          </w:tcPr>
          <w:p w14:paraId="0DA86D66" w14:textId="125572C6" w:rsidR="00C649D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162,400</w:t>
            </w:r>
          </w:p>
        </w:tc>
        <w:tc>
          <w:tcPr>
            <w:tcW w:w="1114" w:type="dxa"/>
            <w:tcBorders>
              <w:bottom w:val="single" w:sz="4" w:space="0" w:color="auto"/>
            </w:tcBorders>
            <w:vAlign w:val="bottom"/>
          </w:tcPr>
          <w:p w14:paraId="11798BA5" w14:textId="09486E41" w:rsidR="00C649D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94,749</w:t>
            </w:r>
          </w:p>
        </w:tc>
        <w:tc>
          <w:tcPr>
            <w:tcW w:w="1012" w:type="dxa"/>
            <w:tcBorders>
              <w:bottom w:val="single" w:sz="4" w:space="0" w:color="auto"/>
            </w:tcBorders>
            <w:vAlign w:val="bottom"/>
          </w:tcPr>
          <w:p w14:paraId="7EEEE525" w14:textId="4155CB90" w:rsidR="00C649D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14,880</w:t>
            </w:r>
          </w:p>
        </w:tc>
        <w:tc>
          <w:tcPr>
            <w:tcW w:w="992" w:type="dxa"/>
            <w:tcBorders>
              <w:bottom w:val="single" w:sz="4" w:space="0" w:color="auto"/>
            </w:tcBorders>
            <w:vAlign w:val="center"/>
          </w:tcPr>
          <w:p w14:paraId="2DD9C317" w14:textId="725631C0" w:rsidR="00C649D1" w:rsidRPr="00155B0D" w:rsidRDefault="004D2E21" w:rsidP="00331719">
            <w:pPr>
              <w:ind w:right="-72"/>
              <w:jc w:val="right"/>
              <w:rPr>
                <w:rFonts w:ascii="Arial" w:hAnsi="Arial" w:cs="Arial"/>
                <w:color w:val="auto"/>
                <w:sz w:val="16"/>
                <w:szCs w:val="16"/>
                <w:lang w:val="en-GB"/>
              </w:rPr>
            </w:pPr>
            <w:r w:rsidRPr="00155B0D">
              <w:rPr>
                <w:rFonts w:ascii="Arial" w:hAnsi="Arial" w:cs="Arial"/>
                <w:color w:val="auto"/>
                <w:sz w:val="16"/>
                <w:szCs w:val="16"/>
                <w:lang w:val="en-GB"/>
              </w:rPr>
              <w:t>18,032</w:t>
            </w:r>
          </w:p>
        </w:tc>
        <w:tc>
          <w:tcPr>
            <w:tcW w:w="963" w:type="dxa"/>
            <w:tcBorders>
              <w:bottom w:val="single" w:sz="4" w:space="0" w:color="auto"/>
            </w:tcBorders>
            <w:vAlign w:val="bottom"/>
          </w:tcPr>
          <w:p w14:paraId="161E0C92" w14:textId="242B1C90" w:rsidR="00C649D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437,894</w:t>
            </w:r>
          </w:p>
        </w:tc>
      </w:tr>
      <w:tr w:rsidR="00D243A7" w:rsidRPr="00155B0D" w14:paraId="39B4EB06" w14:textId="77777777" w:rsidTr="00FC3D4C">
        <w:tc>
          <w:tcPr>
            <w:tcW w:w="3101" w:type="dxa"/>
            <w:vAlign w:val="center"/>
          </w:tcPr>
          <w:p w14:paraId="753E3AFE" w14:textId="77777777" w:rsidR="00D243A7" w:rsidRPr="00155B0D" w:rsidRDefault="00D243A7" w:rsidP="00C649D1">
            <w:pPr>
              <w:ind w:left="-101" w:right="-72"/>
              <w:rPr>
                <w:rFonts w:ascii="Arial" w:hAnsi="Arial" w:cs="Arial"/>
                <w:b/>
                <w:bCs/>
                <w:color w:val="auto"/>
                <w:sz w:val="16"/>
                <w:szCs w:val="16"/>
                <w:lang w:val="en-GB"/>
              </w:rPr>
            </w:pPr>
          </w:p>
        </w:tc>
        <w:tc>
          <w:tcPr>
            <w:tcW w:w="1134" w:type="dxa"/>
            <w:vAlign w:val="bottom"/>
          </w:tcPr>
          <w:p w14:paraId="6F6A09F9" w14:textId="77777777" w:rsidR="00D243A7" w:rsidRPr="00155B0D" w:rsidRDefault="00D243A7" w:rsidP="00C649D1">
            <w:pPr>
              <w:ind w:right="-72"/>
              <w:jc w:val="right"/>
              <w:rPr>
                <w:rFonts w:ascii="Arial" w:hAnsi="Arial" w:cs="Arial"/>
                <w:b/>
                <w:bCs/>
                <w:color w:val="auto"/>
                <w:sz w:val="16"/>
                <w:szCs w:val="16"/>
                <w:lang w:val="en-GB"/>
              </w:rPr>
            </w:pPr>
          </w:p>
        </w:tc>
        <w:tc>
          <w:tcPr>
            <w:tcW w:w="1134" w:type="dxa"/>
            <w:vAlign w:val="bottom"/>
          </w:tcPr>
          <w:p w14:paraId="520D7E48" w14:textId="77777777" w:rsidR="00D243A7" w:rsidRPr="00155B0D" w:rsidRDefault="00D243A7" w:rsidP="00C649D1">
            <w:pPr>
              <w:ind w:right="-72"/>
              <w:jc w:val="right"/>
              <w:rPr>
                <w:rFonts w:ascii="Arial" w:hAnsi="Arial" w:cs="Arial"/>
                <w:b/>
                <w:bCs/>
                <w:color w:val="auto"/>
                <w:sz w:val="16"/>
                <w:szCs w:val="16"/>
                <w:lang w:val="en-GB"/>
              </w:rPr>
            </w:pPr>
          </w:p>
        </w:tc>
        <w:tc>
          <w:tcPr>
            <w:tcW w:w="1114" w:type="dxa"/>
            <w:vAlign w:val="bottom"/>
          </w:tcPr>
          <w:p w14:paraId="6AB26E7D" w14:textId="77777777" w:rsidR="00D243A7" w:rsidRPr="00155B0D" w:rsidRDefault="00D243A7" w:rsidP="00C649D1">
            <w:pPr>
              <w:ind w:right="-72"/>
              <w:jc w:val="right"/>
              <w:rPr>
                <w:rFonts w:ascii="Arial" w:hAnsi="Arial" w:cs="Arial"/>
                <w:b/>
                <w:bCs/>
                <w:color w:val="auto"/>
                <w:sz w:val="16"/>
                <w:szCs w:val="16"/>
                <w:lang w:val="en-GB"/>
              </w:rPr>
            </w:pPr>
          </w:p>
        </w:tc>
        <w:tc>
          <w:tcPr>
            <w:tcW w:w="1012" w:type="dxa"/>
            <w:vAlign w:val="bottom"/>
          </w:tcPr>
          <w:p w14:paraId="5A45A58C" w14:textId="77777777" w:rsidR="00D243A7" w:rsidRPr="00155B0D" w:rsidRDefault="00D243A7" w:rsidP="00C649D1">
            <w:pPr>
              <w:ind w:right="-72"/>
              <w:jc w:val="right"/>
              <w:rPr>
                <w:rFonts w:ascii="Arial" w:hAnsi="Arial" w:cs="Arial"/>
                <w:b/>
                <w:bCs/>
                <w:color w:val="auto"/>
                <w:sz w:val="16"/>
                <w:szCs w:val="16"/>
                <w:lang w:val="en-GB"/>
              </w:rPr>
            </w:pPr>
          </w:p>
        </w:tc>
        <w:tc>
          <w:tcPr>
            <w:tcW w:w="992" w:type="dxa"/>
            <w:vAlign w:val="center"/>
          </w:tcPr>
          <w:p w14:paraId="3CECDA87" w14:textId="77777777" w:rsidR="00D243A7" w:rsidRPr="00155B0D" w:rsidRDefault="00D243A7" w:rsidP="00331719">
            <w:pPr>
              <w:ind w:right="-72"/>
              <w:jc w:val="right"/>
              <w:rPr>
                <w:rFonts w:ascii="Arial" w:hAnsi="Arial" w:cs="Arial"/>
                <w:b/>
                <w:bCs/>
                <w:color w:val="auto"/>
                <w:sz w:val="16"/>
                <w:szCs w:val="16"/>
                <w:lang w:val="en-GB"/>
              </w:rPr>
            </w:pPr>
          </w:p>
        </w:tc>
        <w:tc>
          <w:tcPr>
            <w:tcW w:w="963" w:type="dxa"/>
            <w:vAlign w:val="bottom"/>
          </w:tcPr>
          <w:p w14:paraId="658851BF" w14:textId="77777777" w:rsidR="00D243A7" w:rsidRPr="00155B0D" w:rsidRDefault="00D243A7" w:rsidP="00C649D1">
            <w:pPr>
              <w:ind w:right="-72"/>
              <w:jc w:val="right"/>
              <w:rPr>
                <w:rFonts w:ascii="Arial" w:hAnsi="Arial" w:cs="Arial"/>
                <w:b/>
                <w:bCs/>
                <w:color w:val="auto"/>
                <w:sz w:val="16"/>
                <w:szCs w:val="16"/>
                <w:lang w:val="en-GB"/>
              </w:rPr>
            </w:pPr>
          </w:p>
        </w:tc>
      </w:tr>
      <w:tr w:rsidR="00EE0968" w:rsidRPr="00155B0D" w14:paraId="1D15FC85" w14:textId="77777777" w:rsidTr="002C4A4E">
        <w:tc>
          <w:tcPr>
            <w:tcW w:w="3101" w:type="dxa"/>
            <w:vAlign w:val="center"/>
          </w:tcPr>
          <w:p w14:paraId="18B72E27" w14:textId="1BC4A58C" w:rsidR="00C649D1" w:rsidRPr="00155B0D" w:rsidRDefault="00C649D1" w:rsidP="00C649D1">
            <w:pPr>
              <w:ind w:left="-101" w:right="-72"/>
              <w:rPr>
                <w:rFonts w:ascii="Arial" w:eastAsia="Arial Unicode MS" w:hAnsi="Arial" w:cs="Arial"/>
                <w:b/>
                <w:bCs/>
                <w:color w:val="auto"/>
                <w:sz w:val="16"/>
                <w:szCs w:val="16"/>
                <w:cs/>
              </w:rPr>
            </w:pPr>
            <w:r w:rsidRPr="00155B0D">
              <w:rPr>
                <w:rFonts w:ascii="Arial" w:hAnsi="Arial" w:cs="Arial"/>
                <w:b/>
                <w:bCs/>
                <w:color w:val="auto"/>
                <w:sz w:val="16"/>
                <w:szCs w:val="16"/>
                <w:lang w:val="en-GB"/>
              </w:rPr>
              <w:t>Profit (loss) from operations</w:t>
            </w:r>
          </w:p>
        </w:tc>
        <w:tc>
          <w:tcPr>
            <w:tcW w:w="1134" w:type="dxa"/>
            <w:tcBorders>
              <w:bottom w:val="single" w:sz="4" w:space="0" w:color="auto"/>
            </w:tcBorders>
            <w:vAlign w:val="bottom"/>
          </w:tcPr>
          <w:p w14:paraId="46725E57" w14:textId="79076786" w:rsidR="00C649D1" w:rsidRPr="00155B0D" w:rsidRDefault="004D2E21"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28,275</w:t>
            </w:r>
          </w:p>
        </w:tc>
        <w:tc>
          <w:tcPr>
            <w:tcW w:w="1134" w:type="dxa"/>
            <w:tcBorders>
              <w:bottom w:val="single" w:sz="4" w:space="0" w:color="auto"/>
            </w:tcBorders>
            <w:vAlign w:val="bottom"/>
          </w:tcPr>
          <w:p w14:paraId="2C9A1715" w14:textId="3B582E4C" w:rsidR="00C649D1" w:rsidRPr="00155B0D" w:rsidRDefault="004D2E21"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45,454</w:t>
            </w:r>
          </w:p>
        </w:tc>
        <w:tc>
          <w:tcPr>
            <w:tcW w:w="1114" w:type="dxa"/>
            <w:tcBorders>
              <w:bottom w:val="single" w:sz="4" w:space="0" w:color="auto"/>
            </w:tcBorders>
            <w:vAlign w:val="bottom"/>
          </w:tcPr>
          <w:p w14:paraId="2E74548D" w14:textId="494A7C12" w:rsidR="00C649D1" w:rsidRPr="00155B0D" w:rsidRDefault="004D2E21"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12,136</w:t>
            </w:r>
          </w:p>
        </w:tc>
        <w:tc>
          <w:tcPr>
            <w:tcW w:w="1012" w:type="dxa"/>
            <w:tcBorders>
              <w:bottom w:val="single" w:sz="4" w:space="0" w:color="auto"/>
            </w:tcBorders>
            <w:vAlign w:val="bottom"/>
          </w:tcPr>
          <w:p w14:paraId="3FDC697C" w14:textId="3FB91E5B" w:rsidR="00C649D1" w:rsidRPr="00155B0D" w:rsidRDefault="004D2E21"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4,765</w:t>
            </w:r>
          </w:p>
        </w:tc>
        <w:tc>
          <w:tcPr>
            <w:tcW w:w="992" w:type="dxa"/>
            <w:tcBorders>
              <w:bottom w:val="single" w:sz="4" w:space="0" w:color="auto"/>
            </w:tcBorders>
            <w:vAlign w:val="center"/>
          </w:tcPr>
          <w:p w14:paraId="05C77FBC" w14:textId="5F7AC8D0" w:rsidR="00C649D1" w:rsidRPr="00155B0D" w:rsidRDefault="004D2E21" w:rsidP="00331719">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(1,027)</w:t>
            </w:r>
          </w:p>
        </w:tc>
        <w:tc>
          <w:tcPr>
            <w:tcW w:w="963" w:type="dxa"/>
            <w:tcBorders>
              <w:bottom w:val="single" w:sz="4" w:space="0" w:color="auto"/>
            </w:tcBorders>
            <w:vAlign w:val="bottom"/>
          </w:tcPr>
          <w:p w14:paraId="517BFFED" w14:textId="6579C995" w:rsidR="00C649D1" w:rsidRPr="00155B0D" w:rsidRDefault="004D2E21"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89,603</w:t>
            </w:r>
          </w:p>
        </w:tc>
      </w:tr>
      <w:tr w:rsidR="00EE0968" w:rsidRPr="00155B0D" w14:paraId="0B6EF2DB" w14:textId="77777777" w:rsidTr="00C649D1">
        <w:tc>
          <w:tcPr>
            <w:tcW w:w="3101" w:type="dxa"/>
          </w:tcPr>
          <w:p w14:paraId="497CC7A8" w14:textId="09AB09E6" w:rsidR="00C649D1" w:rsidRPr="00155B0D" w:rsidRDefault="00C649D1" w:rsidP="00C649D1">
            <w:pPr>
              <w:ind w:left="-101" w:right="-72"/>
              <w:rPr>
                <w:rFonts w:ascii="Arial" w:eastAsia="Arial Unicode MS" w:hAnsi="Arial" w:cs="Arial"/>
                <w:color w:val="auto"/>
                <w:sz w:val="16"/>
                <w:szCs w:val="16"/>
              </w:rPr>
            </w:pPr>
          </w:p>
        </w:tc>
        <w:tc>
          <w:tcPr>
            <w:tcW w:w="1134" w:type="dxa"/>
            <w:tcBorders>
              <w:top w:val="single" w:sz="4" w:space="0" w:color="auto"/>
            </w:tcBorders>
            <w:vAlign w:val="bottom"/>
          </w:tcPr>
          <w:p w14:paraId="53044FD9" w14:textId="23D05073" w:rsidR="00C649D1" w:rsidRPr="00155B0D" w:rsidRDefault="00C649D1" w:rsidP="00C649D1">
            <w:pPr>
              <w:ind w:right="-72"/>
              <w:jc w:val="right"/>
              <w:rPr>
                <w:rFonts w:ascii="Arial" w:hAnsi="Arial" w:cs="Arial"/>
                <w:color w:val="auto"/>
                <w:sz w:val="16"/>
                <w:szCs w:val="16"/>
                <w:lang w:val="en-GB"/>
              </w:rPr>
            </w:pPr>
          </w:p>
        </w:tc>
        <w:tc>
          <w:tcPr>
            <w:tcW w:w="1134" w:type="dxa"/>
            <w:tcBorders>
              <w:top w:val="single" w:sz="4" w:space="0" w:color="auto"/>
            </w:tcBorders>
            <w:vAlign w:val="bottom"/>
          </w:tcPr>
          <w:p w14:paraId="67780D2C" w14:textId="19CE8BA7" w:rsidR="00C649D1" w:rsidRPr="00155B0D" w:rsidRDefault="00C649D1" w:rsidP="00C649D1">
            <w:pPr>
              <w:ind w:right="-72"/>
              <w:jc w:val="right"/>
              <w:rPr>
                <w:rFonts w:ascii="Arial" w:hAnsi="Arial" w:cs="Arial"/>
                <w:color w:val="auto"/>
                <w:sz w:val="16"/>
                <w:szCs w:val="16"/>
                <w:lang w:val="en-GB"/>
              </w:rPr>
            </w:pPr>
          </w:p>
        </w:tc>
        <w:tc>
          <w:tcPr>
            <w:tcW w:w="1114" w:type="dxa"/>
            <w:tcBorders>
              <w:top w:val="single" w:sz="4" w:space="0" w:color="auto"/>
            </w:tcBorders>
            <w:vAlign w:val="bottom"/>
          </w:tcPr>
          <w:p w14:paraId="039E4CEB" w14:textId="1A9D262F" w:rsidR="00C649D1" w:rsidRPr="00155B0D" w:rsidRDefault="00C649D1" w:rsidP="00C649D1">
            <w:pPr>
              <w:ind w:right="-72"/>
              <w:jc w:val="right"/>
              <w:rPr>
                <w:rFonts w:ascii="Arial" w:hAnsi="Arial" w:cs="Arial"/>
                <w:color w:val="auto"/>
                <w:sz w:val="16"/>
                <w:szCs w:val="16"/>
                <w:lang w:val="en-GB"/>
              </w:rPr>
            </w:pPr>
          </w:p>
        </w:tc>
        <w:tc>
          <w:tcPr>
            <w:tcW w:w="1012" w:type="dxa"/>
            <w:tcBorders>
              <w:top w:val="single" w:sz="4" w:space="0" w:color="auto"/>
            </w:tcBorders>
            <w:vAlign w:val="bottom"/>
          </w:tcPr>
          <w:p w14:paraId="6AF9977B" w14:textId="475B74D0" w:rsidR="00C649D1" w:rsidRPr="00155B0D" w:rsidRDefault="00C649D1" w:rsidP="00C649D1">
            <w:pPr>
              <w:ind w:right="-72"/>
              <w:jc w:val="right"/>
              <w:rPr>
                <w:rFonts w:ascii="Arial" w:hAnsi="Arial" w:cs="Arial"/>
                <w:color w:val="auto"/>
                <w:sz w:val="16"/>
                <w:szCs w:val="16"/>
                <w:lang w:val="en-GB"/>
              </w:rPr>
            </w:pPr>
          </w:p>
        </w:tc>
        <w:tc>
          <w:tcPr>
            <w:tcW w:w="992" w:type="dxa"/>
            <w:tcBorders>
              <w:top w:val="single" w:sz="4" w:space="0" w:color="auto"/>
            </w:tcBorders>
            <w:vAlign w:val="center"/>
          </w:tcPr>
          <w:p w14:paraId="043527CC" w14:textId="43AC62EA" w:rsidR="00C649D1" w:rsidRPr="00155B0D" w:rsidRDefault="00C649D1" w:rsidP="00331719">
            <w:pPr>
              <w:ind w:right="-72"/>
              <w:jc w:val="right"/>
              <w:rPr>
                <w:rFonts w:ascii="Arial" w:hAnsi="Arial" w:cs="Arial"/>
                <w:color w:val="auto"/>
                <w:sz w:val="16"/>
                <w:szCs w:val="16"/>
                <w:lang w:val="en-GB"/>
              </w:rPr>
            </w:pPr>
          </w:p>
        </w:tc>
        <w:tc>
          <w:tcPr>
            <w:tcW w:w="963" w:type="dxa"/>
            <w:tcBorders>
              <w:top w:val="single" w:sz="4" w:space="0" w:color="auto"/>
            </w:tcBorders>
            <w:vAlign w:val="bottom"/>
          </w:tcPr>
          <w:p w14:paraId="064475FC" w14:textId="5082C42A" w:rsidR="00C649D1" w:rsidRPr="00155B0D" w:rsidRDefault="00C649D1" w:rsidP="00C649D1">
            <w:pPr>
              <w:ind w:right="-72"/>
              <w:jc w:val="right"/>
              <w:rPr>
                <w:rFonts w:ascii="Arial" w:hAnsi="Arial" w:cs="Arial"/>
                <w:color w:val="auto"/>
                <w:sz w:val="16"/>
                <w:szCs w:val="16"/>
                <w:lang w:val="en-GB"/>
              </w:rPr>
            </w:pPr>
          </w:p>
        </w:tc>
      </w:tr>
      <w:tr w:rsidR="00EE0968" w:rsidRPr="00155B0D" w14:paraId="7EDAD82E" w14:textId="77777777" w:rsidTr="00C649D1">
        <w:tc>
          <w:tcPr>
            <w:tcW w:w="3101" w:type="dxa"/>
            <w:vAlign w:val="center"/>
          </w:tcPr>
          <w:p w14:paraId="61502B86" w14:textId="03013617" w:rsidR="00C649D1" w:rsidRPr="00155B0D" w:rsidRDefault="00C649D1" w:rsidP="00C649D1">
            <w:pPr>
              <w:ind w:left="-101" w:right="-72"/>
              <w:rPr>
                <w:rFonts w:ascii="Arial" w:eastAsia="Arial Unicode MS" w:hAnsi="Arial" w:cs="Arial"/>
                <w:color w:val="auto"/>
                <w:sz w:val="16"/>
                <w:szCs w:val="16"/>
                <w:cs/>
              </w:rPr>
            </w:pPr>
            <w:r w:rsidRPr="00155B0D">
              <w:rPr>
                <w:rFonts w:ascii="Arial" w:hAnsi="Arial" w:cs="Arial"/>
                <w:color w:val="auto"/>
                <w:sz w:val="16"/>
                <w:szCs w:val="16"/>
                <w:lang w:val="en-GB"/>
              </w:rPr>
              <w:t>Unallocated revenues</w:t>
            </w:r>
          </w:p>
        </w:tc>
        <w:tc>
          <w:tcPr>
            <w:tcW w:w="1134" w:type="dxa"/>
            <w:vAlign w:val="bottom"/>
          </w:tcPr>
          <w:p w14:paraId="5BA2A3C5" w14:textId="77777777" w:rsidR="00C649D1" w:rsidRPr="00155B0D" w:rsidRDefault="00C649D1" w:rsidP="00C649D1">
            <w:pPr>
              <w:ind w:right="-72"/>
              <w:jc w:val="right"/>
              <w:rPr>
                <w:rFonts w:ascii="Arial" w:hAnsi="Arial" w:cs="Arial"/>
                <w:color w:val="auto"/>
                <w:sz w:val="16"/>
                <w:szCs w:val="16"/>
                <w:lang w:val="en-GB"/>
              </w:rPr>
            </w:pPr>
          </w:p>
        </w:tc>
        <w:tc>
          <w:tcPr>
            <w:tcW w:w="1134" w:type="dxa"/>
            <w:vAlign w:val="bottom"/>
          </w:tcPr>
          <w:p w14:paraId="0971B295" w14:textId="77777777" w:rsidR="00C649D1" w:rsidRPr="00155B0D" w:rsidRDefault="00C649D1" w:rsidP="00C649D1">
            <w:pPr>
              <w:ind w:right="-72"/>
              <w:jc w:val="right"/>
              <w:rPr>
                <w:rFonts w:ascii="Arial" w:hAnsi="Arial" w:cs="Arial"/>
                <w:color w:val="auto"/>
                <w:sz w:val="16"/>
                <w:szCs w:val="16"/>
                <w:lang w:val="en-GB"/>
              </w:rPr>
            </w:pPr>
          </w:p>
        </w:tc>
        <w:tc>
          <w:tcPr>
            <w:tcW w:w="1114" w:type="dxa"/>
            <w:vAlign w:val="bottom"/>
          </w:tcPr>
          <w:p w14:paraId="69DCB4D3" w14:textId="77777777" w:rsidR="00C649D1" w:rsidRPr="00155B0D" w:rsidRDefault="00C649D1" w:rsidP="00C649D1">
            <w:pPr>
              <w:ind w:right="-72"/>
              <w:jc w:val="right"/>
              <w:rPr>
                <w:rFonts w:ascii="Arial" w:hAnsi="Arial" w:cs="Arial"/>
                <w:color w:val="auto"/>
                <w:sz w:val="16"/>
                <w:szCs w:val="16"/>
                <w:lang w:val="en-GB"/>
              </w:rPr>
            </w:pPr>
          </w:p>
        </w:tc>
        <w:tc>
          <w:tcPr>
            <w:tcW w:w="1012" w:type="dxa"/>
            <w:vAlign w:val="bottom"/>
          </w:tcPr>
          <w:p w14:paraId="5311F36B" w14:textId="77777777" w:rsidR="00C649D1" w:rsidRPr="00155B0D" w:rsidRDefault="00C649D1" w:rsidP="00C649D1">
            <w:pPr>
              <w:ind w:right="-72"/>
              <w:jc w:val="right"/>
              <w:rPr>
                <w:rFonts w:ascii="Arial" w:hAnsi="Arial" w:cs="Arial"/>
                <w:color w:val="auto"/>
                <w:sz w:val="16"/>
                <w:szCs w:val="16"/>
                <w:lang w:val="en-GB"/>
              </w:rPr>
            </w:pPr>
          </w:p>
        </w:tc>
        <w:tc>
          <w:tcPr>
            <w:tcW w:w="992" w:type="dxa"/>
            <w:vAlign w:val="bottom"/>
          </w:tcPr>
          <w:p w14:paraId="72B437DE" w14:textId="77777777" w:rsidR="00C649D1" w:rsidRPr="00155B0D" w:rsidRDefault="00C649D1" w:rsidP="00331719">
            <w:pPr>
              <w:ind w:right="-72"/>
              <w:jc w:val="right"/>
              <w:rPr>
                <w:rFonts w:ascii="Arial" w:hAnsi="Arial" w:cs="Arial"/>
                <w:color w:val="auto"/>
                <w:sz w:val="16"/>
                <w:szCs w:val="16"/>
                <w:lang w:val="en-GB"/>
              </w:rPr>
            </w:pPr>
          </w:p>
        </w:tc>
        <w:tc>
          <w:tcPr>
            <w:tcW w:w="963" w:type="dxa"/>
            <w:vAlign w:val="bottom"/>
          </w:tcPr>
          <w:p w14:paraId="06D0445A" w14:textId="47B2AA69" w:rsidR="00C649D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8,592</w:t>
            </w:r>
          </w:p>
        </w:tc>
      </w:tr>
      <w:tr w:rsidR="00EE0968" w:rsidRPr="00155B0D" w14:paraId="2325E026" w14:textId="77777777" w:rsidTr="00C649D1">
        <w:tc>
          <w:tcPr>
            <w:tcW w:w="3101" w:type="dxa"/>
            <w:vAlign w:val="center"/>
          </w:tcPr>
          <w:p w14:paraId="3A6778C7" w14:textId="60C9AF02" w:rsidR="00C649D1" w:rsidRPr="00155B0D" w:rsidRDefault="00C649D1" w:rsidP="00C649D1">
            <w:pPr>
              <w:ind w:left="-101" w:right="-72"/>
              <w:rPr>
                <w:rFonts w:ascii="Arial" w:eastAsia="Arial Unicode MS" w:hAnsi="Arial" w:cs="Arial"/>
                <w:color w:val="auto"/>
                <w:sz w:val="16"/>
                <w:szCs w:val="16"/>
                <w:cs/>
              </w:rPr>
            </w:pPr>
            <w:r w:rsidRPr="00155B0D">
              <w:rPr>
                <w:rFonts w:ascii="Arial" w:hAnsi="Arial" w:cs="Arial"/>
                <w:color w:val="auto"/>
                <w:sz w:val="16"/>
                <w:szCs w:val="16"/>
                <w:lang w:val="en-GB"/>
              </w:rPr>
              <w:t>Unallocated expenses</w:t>
            </w:r>
          </w:p>
        </w:tc>
        <w:tc>
          <w:tcPr>
            <w:tcW w:w="1134" w:type="dxa"/>
            <w:vAlign w:val="bottom"/>
          </w:tcPr>
          <w:p w14:paraId="2E912D21" w14:textId="075363E4" w:rsidR="00C649D1" w:rsidRPr="00155B0D" w:rsidRDefault="00C649D1" w:rsidP="00C649D1">
            <w:pPr>
              <w:ind w:right="-72"/>
              <w:jc w:val="right"/>
              <w:rPr>
                <w:rFonts w:ascii="Arial" w:hAnsi="Arial" w:cs="Arial"/>
                <w:color w:val="auto"/>
                <w:sz w:val="16"/>
                <w:szCs w:val="16"/>
                <w:lang w:val="en-GB"/>
              </w:rPr>
            </w:pPr>
          </w:p>
        </w:tc>
        <w:tc>
          <w:tcPr>
            <w:tcW w:w="1134" w:type="dxa"/>
            <w:vAlign w:val="bottom"/>
          </w:tcPr>
          <w:p w14:paraId="127D25BB" w14:textId="5A6C49AD" w:rsidR="00C649D1" w:rsidRPr="00155B0D" w:rsidRDefault="00C649D1" w:rsidP="00C649D1">
            <w:pPr>
              <w:ind w:right="-72"/>
              <w:jc w:val="right"/>
              <w:rPr>
                <w:rFonts w:ascii="Arial" w:hAnsi="Arial" w:cs="Arial"/>
                <w:color w:val="auto"/>
                <w:sz w:val="16"/>
                <w:szCs w:val="16"/>
                <w:lang w:val="en-GB"/>
              </w:rPr>
            </w:pPr>
          </w:p>
        </w:tc>
        <w:tc>
          <w:tcPr>
            <w:tcW w:w="1114" w:type="dxa"/>
            <w:vAlign w:val="bottom"/>
          </w:tcPr>
          <w:p w14:paraId="661D2922" w14:textId="0DBE5916" w:rsidR="00C649D1" w:rsidRPr="00155B0D" w:rsidRDefault="00C649D1" w:rsidP="00C649D1">
            <w:pPr>
              <w:ind w:right="-72"/>
              <w:jc w:val="right"/>
              <w:rPr>
                <w:rFonts w:ascii="Arial" w:hAnsi="Arial" w:cs="Arial"/>
                <w:color w:val="auto"/>
                <w:sz w:val="16"/>
                <w:szCs w:val="16"/>
                <w:lang w:val="en-GB"/>
              </w:rPr>
            </w:pPr>
          </w:p>
        </w:tc>
        <w:tc>
          <w:tcPr>
            <w:tcW w:w="1012" w:type="dxa"/>
            <w:vAlign w:val="bottom"/>
          </w:tcPr>
          <w:p w14:paraId="07BFF205" w14:textId="1F795BAA" w:rsidR="00C649D1" w:rsidRPr="00155B0D" w:rsidRDefault="00C649D1" w:rsidP="00C649D1">
            <w:pPr>
              <w:ind w:right="-72"/>
              <w:jc w:val="right"/>
              <w:rPr>
                <w:rFonts w:ascii="Arial" w:hAnsi="Arial" w:cs="Arial"/>
                <w:color w:val="auto"/>
                <w:sz w:val="16"/>
                <w:szCs w:val="16"/>
                <w:lang w:val="en-GB"/>
              </w:rPr>
            </w:pPr>
          </w:p>
        </w:tc>
        <w:tc>
          <w:tcPr>
            <w:tcW w:w="992" w:type="dxa"/>
            <w:vAlign w:val="bottom"/>
          </w:tcPr>
          <w:p w14:paraId="69B4562C" w14:textId="60D67CA9" w:rsidR="00C649D1" w:rsidRPr="00155B0D" w:rsidRDefault="00C649D1" w:rsidP="00331719">
            <w:pPr>
              <w:ind w:right="-72"/>
              <w:jc w:val="right"/>
              <w:rPr>
                <w:rFonts w:ascii="Arial" w:hAnsi="Arial" w:cs="Arial"/>
                <w:color w:val="auto"/>
                <w:sz w:val="16"/>
                <w:szCs w:val="16"/>
                <w:lang w:val="en-GB"/>
              </w:rPr>
            </w:pPr>
          </w:p>
        </w:tc>
        <w:tc>
          <w:tcPr>
            <w:tcW w:w="963" w:type="dxa"/>
            <w:vAlign w:val="bottom"/>
          </w:tcPr>
          <w:p w14:paraId="465AC434" w14:textId="22A031D1" w:rsidR="00C649D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(70,684)</w:t>
            </w:r>
          </w:p>
        </w:tc>
      </w:tr>
      <w:tr w:rsidR="00EE0968" w:rsidRPr="00155B0D" w14:paraId="61A5B803" w14:textId="77777777" w:rsidTr="00C649D1">
        <w:tc>
          <w:tcPr>
            <w:tcW w:w="3101" w:type="dxa"/>
            <w:vAlign w:val="center"/>
          </w:tcPr>
          <w:p w14:paraId="7F14E2CC" w14:textId="2CE2465C" w:rsidR="00C649D1" w:rsidRPr="00155B0D" w:rsidRDefault="00331719" w:rsidP="00C649D1">
            <w:pPr>
              <w:ind w:left="-101" w:right="-72"/>
              <w:rPr>
                <w:rFonts w:ascii="Arial" w:eastAsia="Arial Unicode MS" w:hAnsi="Arial" w:cs="Arial"/>
                <w:color w:val="auto"/>
                <w:sz w:val="16"/>
                <w:szCs w:val="20"/>
                <w:lang w:val="en-GB"/>
              </w:rPr>
            </w:pPr>
            <w:r w:rsidRPr="00155B0D">
              <w:rPr>
                <w:rFonts w:ascii="Arial" w:hAnsi="Arial" w:cs="Arial"/>
                <w:color w:val="auto"/>
                <w:sz w:val="16"/>
                <w:szCs w:val="16"/>
                <w:lang w:val="en-GB"/>
              </w:rPr>
              <w:t>Expected credit</w:t>
            </w:r>
            <w:r w:rsidR="00C649D1" w:rsidRPr="00155B0D">
              <w:rPr>
                <w:rFonts w:ascii="Arial" w:hAnsi="Arial" w:cs="Arial"/>
                <w:color w:val="auto"/>
                <w:sz w:val="16"/>
                <w:szCs w:val="16"/>
                <w:lang w:val="en-GB"/>
              </w:rPr>
              <w:t xml:space="preserve"> loss</w:t>
            </w:r>
            <w:r w:rsidR="003A737B" w:rsidRPr="00155B0D">
              <w:rPr>
                <w:rFonts w:ascii="Arial" w:hAnsi="Arial" w:cs="Arial"/>
                <w:color w:val="auto"/>
                <w:sz w:val="16"/>
                <w:szCs w:val="16"/>
                <w:lang w:val="en-GB"/>
              </w:rPr>
              <w:t>es</w:t>
            </w:r>
            <w:r w:rsidR="00C72D99" w:rsidRPr="00155B0D">
              <w:rPr>
                <w:rFonts w:ascii="Arial" w:hAnsi="Arial" w:cs="Arial"/>
                <w:color w:val="auto"/>
                <w:sz w:val="16"/>
                <w:szCs w:val="16"/>
                <w:cs/>
                <w:lang w:val="en-GB"/>
              </w:rPr>
              <w:t xml:space="preserve"> </w:t>
            </w:r>
            <w:r w:rsidR="00C72D99" w:rsidRPr="00155B0D">
              <w:rPr>
                <w:rFonts w:ascii="Arial" w:hAnsi="Arial" w:cs="Arial"/>
                <w:color w:val="auto"/>
                <w:sz w:val="16"/>
                <w:szCs w:val="16"/>
                <w:lang w:val="en-GB"/>
              </w:rPr>
              <w:t>of financial assets</w:t>
            </w:r>
          </w:p>
        </w:tc>
        <w:tc>
          <w:tcPr>
            <w:tcW w:w="1134" w:type="dxa"/>
            <w:vAlign w:val="bottom"/>
          </w:tcPr>
          <w:p w14:paraId="5F4DB9DF" w14:textId="64E7E101" w:rsidR="00C649D1" w:rsidRPr="00155B0D" w:rsidRDefault="00C649D1" w:rsidP="00C649D1">
            <w:pPr>
              <w:ind w:right="-72"/>
              <w:jc w:val="right"/>
              <w:rPr>
                <w:rFonts w:ascii="Arial" w:hAnsi="Arial" w:cs="Arial"/>
                <w:color w:val="auto"/>
                <w:sz w:val="16"/>
                <w:szCs w:val="16"/>
                <w:lang w:val="en-GB"/>
              </w:rPr>
            </w:pPr>
          </w:p>
        </w:tc>
        <w:tc>
          <w:tcPr>
            <w:tcW w:w="1134" w:type="dxa"/>
            <w:vAlign w:val="bottom"/>
          </w:tcPr>
          <w:p w14:paraId="43E09354" w14:textId="6E12DE52" w:rsidR="00C649D1" w:rsidRPr="00155B0D" w:rsidRDefault="00C649D1" w:rsidP="00C649D1">
            <w:pPr>
              <w:ind w:right="-72"/>
              <w:jc w:val="right"/>
              <w:rPr>
                <w:rFonts w:ascii="Arial" w:hAnsi="Arial" w:cs="Arial"/>
                <w:color w:val="auto"/>
                <w:sz w:val="16"/>
                <w:szCs w:val="16"/>
                <w:lang w:val="en-GB"/>
              </w:rPr>
            </w:pPr>
          </w:p>
        </w:tc>
        <w:tc>
          <w:tcPr>
            <w:tcW w:w="1114" w:type="dxa"/>
            <w:vAlign w:val="bottom"/>
          </w:tcPr>
          <w:p w14:paraId="1980C5E6" w14:textId="4BB4B1B9" w:rsidR="00C649D1" w:rsidRPr="00155B0D" w:rsidRDefault="00C649D1" w:rsidP="00C649D1">
            <w:pPr>
              <w:ind w:right="-72"/>
              <w:jc w:val="right"/>
              <w:rPr>
                <w:rFonts w:ascii="Arial" w:hAnsi="Arial" w:cs="Arial"/>
                <w:color w:val="auto"/>
                <w:sz w:val="16"/>
                <w:szCs w:val="16"/>
                <w:lang w:val="en-GB"/>
              </w:rPr>
            </w:pPr>
          </w:p>
        </w:tc>
        <w:tc>
          <w:tcPr>
            <w:tcW w:w="1012" w:type="dxa"/>
            <w:vAlign w:val="bottom"/>
          </w:tcPr>
          <w:p w14:paraId="7C34CDDC" w14:textId="49B8A592" w:rsidR="00C649D1" w:rsidRPr="00155B0D" w:rsidRDefault="00C649D1" w:rsidP="00C649D1">
            <w:pPr>
              <w:ind w:right="-72"/>
              <w:jc w:val="right"/>
              <w:rPr>
                <w:rFonts w:ascii="Arial" w:hAnsi="Arial" w:cs="Arial"/>
                <w:color w:val="auto"/>
                <w:sz w:val="16"/>
                <w:szCs w:val="16"/>
                <w:lang w:val="en-GB"/>
              </w:rPr>
            </w:pPr>
          </w:p>
        </w:tc>
        <w:tc>
          <w:tcPr>
            <w:tcW w:w="992" w:type="dxa"/>
            <w:vAlign w:val="center"/>
          </w:tcPr>
          <w:p w14:paraId="10CA71CD" w14:textId="59486788" w:rsidR="00C649D1" w:rsidRPr="00155B0D" w:rsidRDefault="00C649D1" w:rsidP="00331719">
            <w:pPr>
              <w:ind w:right="-72"/>
              <w:jc w:val="right"/>
              <w:rPr>
                <w:rFonts w:ascii="Arial" w:hAnsi="Arial" w:cs="Arial"/>
                <w:color w:val="auto"/>
                <w:sz w:val="16"/>
                <w:szCs w:val="16"/>
                <w:lang w:val="en-GB"/>
              </w:rPr>
            </w:pPr>
          </w:p>
        </w:tc>
        <w:tc>
          <w:tcPr>
            <w:tcW w:w="963" w:type="dxa"/>
            <w:vAlign w:val="bottom"/>
          </w:tcPr>
          <w:p w14:paraId="417C8922" w14:textId="06BF5112" w:rsidR="00C649D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(3,568)</w:t>
            </w:r>
          </w:p>
        </w:tc>
      </w:tr>
      <w:tr w:rsidR="004D2E21" w:rsidRPr="00155B0D" w14:paraId="467EEA0E" w14:textId="77777777" w:rsidTr="00C649D1">
        <w:tc>
          <w:tcPr>
            <w:tcW w:w="3101" w:type="dxa"/>
            <w:vAlign w:val="center"/>
          </w:tcPr>
          <w:p w14:paraId="49A54D9A" w14:textId="71D64D2E" w:rsidR="004D2E21" w:rsidRPr="00155B0D" w:rsidRDefault="004D2E21" w:rsidP="00C649D1">
            <w:pPr>
              <w:ind w:left="-101" w:right="-72"/>
              <w:rPr>
                <w:rFonts w:ascii="Arial" w:hAnsi="Arial" w:cs="Arial"/>
                <w:color w:val="auto"/>
                <w:sz w:val="16"/>
                <w:szCs w:val="16"/>
                <w:lang w:val="en-GB"/>
              </w:rPr>
            </w:pPr>
            <w:r w:rsidRPr="00155B0D">
              <w:rPr>
                <w:rFonts w:ascii="Arial" w:hAnsi="Arial" w:cs="Arial"/>
                <w:color w:val="auto"/>
                <w:sz w:val="16"/>
                <w:szCs w:val="16"/>
                <w:lang w:val="en-GB"/>
              </w:rPr>
              <w:t>Impairment loss of non-financial assets</w:t>
            </w:r>
          </w:p>
        </w:tc>
        <w:tc>
          <w:tcPr>
            <w:tcW w:w="1134" w:type="dxa"/>
            <w:vAlign w:val="bottom"/>
          </w:tcPr>
          <w:p w14:paraId="659EEAAE" w14:textId="77777777" w:rsidR="004D2E21" w:rsidRPr="00155B0D" w:rsidRDefault="004D2E21" w:rsidP="00C649D1">
            <w:pPr>
              <w:ind w:right="-72"/>
              <w:jc w:val="right"/>
              <w:rPr>
                <w:rFonts w:ascii="Arial" w:hAnsi="Arial" w:cs="Arial"/>
                <w:color w:val="auto"/>
                <w:sz w:val="16"/>
                <w:szCs w:val="16"/>
                <w:lang w:val="en-GB"/>
              </w:rPr>
            </w:pPr>
          </w:p>
        </w:tc>
        <w:tc>
          <w:tcPr>
            <w:tcW w:w="1134" w:type="dxa"/>
            <w:vAlign w:val="bottom"/>
          </w:tcPr>
          <w:p w14:paraId="1C9DF7F8" w14:textId="77777777" w:rsidR="004D2E21" w:rsidRPr="00155B0D" w:rsidRDefault="004D2E21" w:rsidP="00C649D1">
            <w:pPr>
              <w:ind w:right="-72"/>
              <w:jc w:val="right"/>
              <w:rPr>
                <w:rFonts w:ascii="Arial" w:hAnsi="Arial" w:cs="Arial"/>
                <w:color w:val="auto"/>
                <w:sz w:val="16"/>
                <w:szCs w:val="16"/>
                <w:lang w:val="en-GB"/>
              </w:rPr>
            </w:pPr>
          </w:p>
        </w:tc>
        <w:tc>
          <w:tcPr>
            <w:tcW w:w="1114" w:type="dxa"/>
            <w:vAlign w:val="bottom"/>
          </w:tcPr>
          <w:p w14:paraId="733EA800" w14:textId="77777777" w:rsidR="004D2E21" w:rsidRPr="00155B0D" w:rsidRDefault="004D2E21" w:rsidP="00C649D1">
            <w:pPr>
              <w:ind w:right="-72"/>
              <w:jc w:val="right"/>
              <w:rPr>
                <w:rFonts w:ascii="Arial" w:hAnsi="Arial" w:cs="Arial"/>
                <w:color w:val="auto"/>
                <w:sz w:val="16"/>
                <w:szCs w:val="16"/>
                <w:lang w:val="en-GB"/>
              </w:rPr>
            </w:pPr>
          </w:p>
        </w:tc>
        <w:tc>
          <w:tcPr>
            <w:tcW w:w="1012" w:type="dxa"/>
            <w:vAlign w:val="bottom"/>
          </w:tcPr>
          <w:p w14:paraId="45C01012" w14:textId="77777777" w:rsidR="004D2E21" w:rsidRPr="00155B0D" w:rsidRDefault="004D2E21" w:rsidP="00C649D1">
            <w:pPr>
              <w:ind w:right="-72"/>
              <w:jc w:val="right"/>
              <w:rPr>
                <w:rFonts w:ascii="Arial" w:hAnsi="Arial" w:cs="Arial"/>
                <w:color w:val="auto"/>
                <w:sz w:val="16"/>
                <w:szCs w:val="16"/>
                <w:lang w:val="en-GB"/>
              </w:rPr>
            </w:pPr>
          </w:p>
        </w:tc>
        <w:tc>
          <w:tcPr>
            <w:tcW w:w="992" w:type="dxa"/>
            <w:vAlign w:val="center"/>
          </w:tcPr>
          <w:p w14:paraId="743556FB" w14:textId="77777777" w:rsidR="004D2E21" w:rsidRPr="00155B0D" w:rsidRDefault="004D2E21" w:rsidP="00331719">
            <w:pPr>
              <w:ind w:right="-72"/>
              <w:jc w:val="right"/>
              <w:rPr>
                <w:rFonts w:ascii="Arial" w:hAnsi="Arial" w:cs="Arial"/>
                <w:color w:val="auto"/>
                <w:sz w:val="16"/>
                <w:szCs w:val="16"/>
                <w:lang w:val="en-GB"/>
              </w:rPr>
            </w:pPr>
          </w:p>
        </w:tc>
        <w:tc>
          <w:tcPr>
            <w:tcW w:w="963" w:type="dxa"/>
            <w:vAlign w:val="bottom"/>
          </w:tcPr>
          <w:p w14:paraId="3D56D039" w14:textId="44610010" w:rsidR="004D2E2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(423)</w:t>
            </w:r>
          </w:p>
        </w:tc>
      </w:tr>
      <w:tr w:rsidR="00EE0968" w:rsidRPr="00155B0D" w14:paraId="63DE6F4F" w14:textId="77777777" w:rsidTr="00C649D1">
        <w:tc>
          <w:tcPr>
            <w:tcW w:w="3101" w:type="dxa"/>
            <w:vAlign w:val="center"/>
          </w:tcPr>
          <w:p w14:paraId="64B5E432" w14:textId="749352DB" w:rsidR="00C649D1" w:rsidRPr="00155B0D" w:rsidRDefault="00C649D1" w:rsidP="00C649D1">
            <w:pPr>
              <w:ind w:left="-101" w:right="-72"/>
              <w:rPr>
                <w:rFonts w:ascii="Arial" w:eastAsia="Arial Unicode MS" w:hAnsi="Arial" w:cs="Arial"/>
                <w:color w:val="auto"/>
                <w:sz w:val="16"/>
                <w:szCs w:val="16"/>
                <w:cs/>
              </w:rPr>
            </w:pPr>
            <w:r w:rsidRPr="00155B0D">
              <w:rPr>
                <w:rFonts w:ascii="Arial" w:hAnsi="Arial" w:cs="Arial"/>
                <w:color w:val="auto"/>
                <w:sz w:val="16"/>
                <w:szCs w:val="16"/>
                <w:lang w:val="en-GB"/>
              </w:rPr>
              <w:t>Finance costs</w:t>
            </w:r>
          </w:p>
        </w:tc>
        <w:tc>
          <w:tcPr>
            <w:tcW w:w="1134" w:type="dxa"/>
            <w:vAlign w:val="bottom"/>
          </w:tcPr>
          <w:p w14:paraId="31003153" w14:textId="20627FD1" w:rsidR="00C649D1" w:rsidRPr="00155B0D" w:rsidRDefault="00C649D1" w:rsidP="00C649D1">
            <w:pPr>
              <w:ind w:right="-72"/>
              <w:jc w:val="right"/>
              <w:rPr>
                <w:rFonts w:ascii="Arial" w:hAnsi="Arial" w:cs="Arial"/>
                <w:color w:val="auto"/>
                <w:sz w:val="16"/>
                <w:szCs w:val="16"/>
                <w:lang w:val="en-GB"/>
              </w:rPr>
            </w:pPr>
          </w:p>
        </w:tc>
        <w:tc>
          <w:tcPr>
            <w:tcW w:w="1134" w:type="dxa"/>
            <w:vAlign w:val="bottom"/>
          </w:tcPr>
          <w:p w14:paraId="6F710ADA" w14:textId="11D7D712" w:rsidR="00C649D1" w:rsidRPr="00155B0D" w:rsidRDefault="00C649D1" w:rsidP="00C649D1">
            <w:pPr>
              <w:ind w:right="-72"/>
              <w:jc w:val="right"/>
              <w:rPr>
                <w:rFonts w:ascii="Arial" w:hAnsi="Arial" w:cs="Arial"/>
                <w:color w:val="auto"/>
                <w:sz w:val="16"/>
                <w:szCs w:val="16"/>
                <w:lang w:val="en-GB"/>
              </w:rPr>
            </w:pPr>
          </w:p>
        </w:tc>
        <w:tc>
          <w:tcPr>
            <w:tcW w:w="1114" w:type="dxa"/>
            <w:vAlign w:val="bottom"/>
          </w:tcPr>
          <w:p w14:paraId="5EBA34E5" w14:textId="6DEC0063" w:rsidR="00C649D1" w:rsidRPr="00155B0D" w:rsidRDefault="00C649D1" w:rsidP="00C649D1">
            <w:pPr>
              <w:ind w:right="-72"/>
              <w:jc w:val="right"/>
              <w:rPr>
                <w:rFonts w:ascii="Arial" w:hAnsi="Arial" w:cs="Arial"/>
                <w:color w:val="auto"/>
                <w:sz w:val="16"/>
                <w:szCs w:val="16"/>
                <w:lang w:val="en-GB"/>
              </w:rPr>
            </w:pPr>
          </w:p>
        </w:tc>
        <w:tc>
          <w:tcPr>
            <w:tcW w:w="1012" w:type="dxa"/>
            <w:vAlign w:val="bottom"/>
          </w:tcPr>
          <w:p w14:paraId="288C1E05" w14:textId="2B977EE6" w:rsidR="00C649D1" w:rsidRPr="00155B0D" w:rsidRDefault="00C649D1" w:rsidP="00C649D1">
            <w:pPr>
              <w:ind w:right="-72"/>
              <w:jc w:val="right"/>
              <w:rPr>
                <w:rFonts w:ascii="Arial" w:hAnsi="Arial" w:cs="Arial"/>
                <w:color w:val="auto"/>
                <w:sz w:val="16"/>
                <w:szCs w:val="16"/>
                <w:lang w:val="en-GB"/>
              </w:rPr>
            </w:pPr>
          </w:p>
        </w:tc>
        <w:tc>
          <w:tcPr>
            <w:tcW w:w="992" w:type="dxa"/>
            <w:vAlign w:val="center"/>
          </w:tcPr>
          <w:p w14:paraId="22685DB7" w14:textId="41EC9185" w:rsidR="00C649D1" w:rsidRPr="00155B0D" w:rsidRDefault="00C649D1" w:rsidP="00331719">
            <w:pPr>
              <w:ind w:right="-72"/>
              <w:jc w:val="right"/>
              <w:rPr>
                <w:rFonts w:ascii="Arial" w:hAnsi="Arial" w:cs="Arial"/>
                <w:color w:val="auto"/>
                <w:sz w:val="16"/>
                <w:szCs w:val="16"/>
                <w:lang w:val="en-GB"/>
              </w:rPr>
            </w:pPr>
          </w:p>
        </w:tc>
        <w:tc>
          <w:tcPr>
            <w:tcW w:w="963" w:type="dxa"/>
            <w:tcBorders>
              <w:bottom w:val="single" w:sz="4" w:space="0" w:color="auto"/>
            </w:tcBorders>
            <w:vAlign w:val="bottom"/>
          </w:tcPr>
          <w:p w14:paraId="18DFFC4A" w14:textId="5F4B1BB4" w:rsidR="00C649D1" w:rsidRPr="00155B0D" w:rsidRDefault="004D2E21"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(9,708)</w:t>
            </w:r>
          </w:p>
        </w:tc>
      </w:tr>
      <w:tr w:rsidR="00137AEB" w:rsidRPr="00155B0D" w14:paraId="4A0B122A" w14:textId="77777777" w:rsidTr="00FC3D4C">
        <w:tc>
          <w:tcPr>
            <w:tcW w:w="3101" w:type="dxa"/>
            <w:vAlign w:val="center"/>
          </w:tcPr>
          <w:p w14:paraId="3C604394" w14:textId="77777777" w:rsidR="00137AEB" w:rsidRPr="00155B0D" w:rsidRDefault="00137AEB" w:rsidP="00C649D1">
            <w:pPr>
              <w:ind w:left="-101" w:right="-72"/>
              <w:rPr>
                <w:rFonts w:ascii="Arial" w:hAnsi="Arial" w:cs="Arial"/>
                <w:b/>
                <w:bCs/>
                <w:color w:val="auto"/>
                <w:sz w:val="16"/>
                <w:szCs w:val="16"/>
                <w:lang w:val="en-GB"/>
              </w:rPr>
            </w:pPr>
          </w:p>
        </w:tc>
        <w:tc>
          <w:tcPr>
            <w:tcW w:w="1134" w:type="dxa"/>
            <w:vAlign w:val="bottom"/>
          </w:tcPr>
          <w:p w14:paraId="540D4D85" w14:textId="77777777" w:rsidR="00137AEB" w:rsidRPr="00155B0D" w:rsidRDefault="00137AEB" w:rsidP="00C649D1">
            <w:pPr>
              <w:ind w:right="-72"/>
              <w:jc w:val="right"/>
              <w:rPr>
                <w:rFonts w:ascii="Arial" w:hAnsi="Arial" w:cs="Arial"/>
                <w:b/>
                <w:bCs/>
                <w:color w:val="auto"/>
                <w:sz w:val="16"/>
                <w:szCs w:val="16"/>
                <w:lang w:val="en-GB"/>
              </w:rPr>
            </w:pPr>
          </w:p>
        </w:tc>
        <w:tc>
          <w:tcPr>
            <w:tcW w:w="1134" w:type="dxa"/>
            <w:vAlign w:val="bottom"/>
          </w:tcPr>
          <w:p w14:paraId="1D63CF78" w14:textId="77777777" w:rsidR="00137AEB" w:rsidRPr="00155B0D" w:rsidRDefault="00137AEB" w:rsidP="00C649D1">
            <w:pPr>
              <w:ind w:right="-72"/>
              <w:jc w:val="right"/>
              <w:rPr>
                <w:rFonts w:ascii="Arial" w:hAnsi="Arial" w:cs="Arial"/>
                <w:b/>
                <w:bCs/>
                <w:color w:val="auto"/>
                <w:sz w:val="16"/>
                <w:szCs w:val="16"/>
                <w:lang w:val="en-GB"/>
              </w:rPr>
            </w:pPr>
          </w:p>
        </w:tc>
        <w:tc>
          <w:tcPr>
            <w:tcW w:w="1114" w:type="dxa"/>
            <w:vAlign w:val="bottom"/>
          </w:tcPr>
          <w:p w14:paraId="191AF481" w14:textId="77777777" w:rsidR="00137AEB" w:rsidRPr="00155B0D" w:rsidRDefault="00137AEB" w:rsidP="00C649D1">
            <w:pPr>
              <w:ind w:right="-72"/>
              <w:jc w:val="right"/>
              <w:rPr>
                <w:rFonts w:ascii="Arial" w:hAnsi="Arial" w:cs="Arial"/>
                <w:b/>
                <w:bCs/>
                <w:color w:val="auto"/>
                <w:sz w:val="16"/>
                <w:szCs w:val="16"/>
                <w:lang w:val="en-GB"/>
              </w:rPr>
            </w:pPr>
          </w:p>
        </w:tc>
        <w:tc>
          <w:tcPr>
            <w:tcW w:w="1012" w:type="dxa"/>
            <w:vAlign w:val="bottom"/>
          </w:tcPr>
          <w:p w14:paraId="3A22BE66" w14:textId="77777777" w:rsidR="00137AEB" w:rsidRPr="00155B0D" w:rsidRDefault="00137AEB" w:rsidP="00C649D1">
            <w:pPr>
              <w:ind w:right="-72"/>
              <w:jc w:val="right"/>
              <w:rPr>
                <w:rFonts w:ascii="Arial" w:hAnsi="Arial" w:cs="Arial"/>
                <w:b/>
                <w:bCs/>
                <w:color w:val="auto"/>
                <w:sz w:val="16"/>
                <w:szCs w:val="16"/>
                <w:lang w:val="en-GB"/>
              </w:rPr>
            </w:pPr>
          </w:p>
        </w:tc>
        <w:tc>
          <w:tcPr>
            <w:tcW w:w="992" w:type="dxa"/>
          </w:tcPr>
          <w:p w14:paraId="61EF181C" w14:textId="77777777" w:rsidR="00137AEB" w:rsidRPr="00155B0D" w:rsidRDefault="00137AEB" w:rsidP="00331719">
            <w:pPr>
              <w:ind w:right="-72"/>
              <w:jc w:val="right"/>
              <w:rPr>
                <w:rFonts w:ascii="Arial" w:hAnsi="Arial" w:cs="Arial"/>
                <w:color w:val="auto"/>
                <w:sz w:val="16"/>
                <w:szCs w:val="16"/>
                <w:lang w:val="en-GB"/>
              </w:rPr>
            </w:pPr>
          </w:p>
        </w:tc>
        <w:tc>
          <w:tcPr>
            <w:tcW w:w="963" w:type="dxa"/>
            <w:vAlign w:val="bottom"/>
          </w:tcPr>
          <w:p w14:paraId="2C7CC7D5" w14:textId="77777777" w:rsidR="00137AEB" w:rsidRPr="00155B0D" w:rsidRDefault="00137AEB" w:rsidP="00C649D1">
            <w:pPr>
              <w:ind w:right="-72"/>
              <w:jc w:val="right"/>
              <w:rPr>
                <w:rFonts w:ascii="Arial" w:hAnsi="Arial" w:cs="Arial"/>
                <w:b/>
                <w:bCs/>
                <w:color w:val="auto"/>
                <w:sz w:val="16"/>
                <w:szCs w:val="16"/>
                <w:lang w:val="en-GB"/>
              </w:rPr>
            </w:pPr>
          </w:p>
        </w:tc>
      </w:tr>
      <w:tr w:rsidR="00C649D1" w:rsidRPr="00155B0D" w14:paraId="308F9EF6" w14:textId="77777777" w:rsidTr="00C649D1">
        <w:tc>
          <w:tcPr>
            <w:tcW w:w="3101" w:type="dxa"/>
            <w:vAlign w:val="center"/>
          </w:tcPr>
          <w:p w14:paraId="67610E07" w14:textId="488FBAE1" w:rsidR="00C649D1" w:rsidRPr="00155B0D" w:rsidRDefault="00C649D1" w:rsidP="00C649D1">
            <w:pPr>
              <w:ind w:left="-101" w:right="-72"/>
              <w:rPr>
                <w:rFonts w:ascii="Arial" w:eastAsia="Arial Unicode MS" w:hAnsi="Arial" w:cs="Arial"/>
                <w:b/>
                <w:bCs/>
                <w:color w:val="auto"/>
                <w:sz w:val="16"/>
                <w:szCs w:val="16"/>
                <w:cs/>
              </w:rPr>
            </w:pPr>
            <w:r w:rsidRPr="00155B0D">
              <w:rPr>
                <w:rFonts w:ascii="Arial" w:hAnsi="Arial" w:cs="Arial"/>
                <w:b/>
                <w:bCs/>
                <w:color w:val="auto"/>
                <w:sz w:val="16"/>
                <w:szCs w:val="16"/>
                <w:lang w:val="en-GB"/>
              </w:rPr>
              <w:t>Profit before income tax expense</w:t>
            </w:r>
            <w:r w:rsidR="00EF5321" w:rsidRPr="00155B0D">
              <w:rPr>
                <w:rFonts w:ascii="Arial" w:hAnsi="Arial" w:cs="Arial"/>
                <w:b/>
                <w:bCs/>
                <w:color w:val="auto"/>
                <w:sz w:val="16"/>
                <w:szCs w:val="16"/>
                <w:lang w:val="en-GB"/>
              </w:rPr>
              <w:t>s</w:t>
            </w:r>
          </w:p>
        </w:tc>
        <w:tc>
          <w:tcPr>
            <w:tcW w:w="1134" w:type="dxa"/>
            <w:vAlign w:val="bottom"/>
          </w:tcPr>
          <w:p w14:paraId="116404B4" w14:textId="559F9942" w:rsidR="00C649D1" w:rsidRPr="00155B0D" w:rsidRDefault="00C649D1" w:rsidP="00C649D1">
            <w:pPr>
              <w:ind w:right="-72"/>
              <w:jc w:val="right"/>
              <w:rPr>
                <w:rFonts w:ascii="Arial" w:hAnsi="Arial" w:cs="Arial"/>
                <w:b/>
                <w:bCs/>
                <w:color w:val="auto"/>
                <w:sz w:val="16"/>
                <w:szCs w:val="16"/>
                <w:lang w:val="en-GB"/>
              </w:rPr>
            </w:pPr>
          </w:p>
        </w:tc>
        <w:tc>
          <w:tcPr>
            <w:tcW w:w="1134" w:type="dxa"/>
            <w:vAlign w:val="bottom"/>
          </w:tcPr>
          <w:p w14:paraId="45151EEB" w14:textId="4BE970F7" w:rsidR="00C649D1" w:rsidRPr="00155B0D" w:rsidRDefault="00C649D1" w:rsidP="00C649D1">
            <w:pPr>
              <w:ind w:right="-72"/>
              <w:jc w:val="right"/>
              <w:rPr>
                <w:rFonts w:ascii="Arial" w:hAnsi="Arial" w:cs="Arial"/>
                <w:b/>
                <w:bCs/>
                <w:color w:val="auto"/>
                <w:sz w:val="16"/>
                <w:szCs w:val="16"/>
                <w:lang w:val="en-GB"/>
              </w:rPr>
            </w:pPr>
          </w:p>
        </w:tc>
        <w:tc>
          <w:tcPr>
            <w:tcW w:w="1114" w:type="dxa"/>
            <w:vAlign w:val="bottom"/>
          </w:tcPr>
          <w:p w14:paraId="564FF9AF" w14:textId="4B1DA901" w:rsidR="00C649D1" w:rsidRPr="00155B0D" w:rsidRDefault="00C649D1" w:rsidP="00C649D1">
            <w:pPr>
              <w:ind w:right="-72"/>
              <w:jc w:val="right"/>
              <w:rPr>
                <w:rFonts w:ascii="Arial" w:hAnsi="Arial" w:cs="Arial"/>
                <w:b/>
                <w:bCs/>
                <w:color w:val="auto"/>
                <w:sz w:val="16"/>
                <w:szCs w:val="16"/>
                <w:lang w:val="en-GB"/>
              </w:rPr>
            </w:pPr>
          </w:p>
        </w:tc>
        <w:tc>
          <w:tcPr>
            <w:tcW w:w="1012" w:type="dxa"/>
            <w:vAlign w:val="bottom"/>
          </w:tcPr>
          <w:p w14:paraId="552A8005" w14:textId="3E6BDD82" w:rsidR="00C649D1" w:rsidRPr="00155B0D" w:rsidRDefault="00C649D1" w:rsidP="00C649D1">
            <w:pPr>
              <w:ind w:right="-72"/>
              <w:jc w:val="right"/>
              <w:rPr>
                <w:rFonts w:ascii="Arial" w:hAnsi="Arial" w:cs="Arial"/>
                <w:b/>
                <w:bCs/>
                <w:color w:val="auto"/>
                <w:sz w:val="16"/>
                <w:szCs w:val="16"/>
                <w:lang w:val="en-GB"/>
              </w:rPr>
            </w:pPr>
          </w:p>
        </w:tc>
        <w:tc>
          <w:tcPr>
            <w:tcW w:w="992" w:type="dxa"/>
          </w:tcPr>
          <w:p w14:paraId="5A7E2AAA" w14:textId="77777777" w:rsidR="00C649D1" w:rsidRPr="00155B0D" w:rsidRDefault="00C649D1" w:rsidP="00331719">
            <w:pPr>
              <w:ind w:right="-72"/>
              <w:jc w:val="right"/>
              <w:rPr>
                <w:rFonts w:ascii="Arial" w:hAnsi="Arial" w:cs="Arial"/>
                <w:color w:val="auto"/>
                <w:sz w:val="16"/>
                <w:szCs w:val="16"/>
                <w:lang w:val="en-GB"/>
              </w:rPr>
            </w:pPr>
          </w:p>
        </w:tc>
        <w:tc>
          <w:tcPr>
            <w:tcW w:w="963" w:type="dxa"/>
            <w:tcBorders>
              <w:bottom w:val="single" w:sz="4" w:space="0" w:color="auto"/>
            </w:tcBorders>
            <w:vAlign w:val="bottom"/>
          </w:tcPr>
          <w:p w14:paraId="35379659" w14:textId="2441308F" w:rsidR="00C649D1" w:rsidRPr="00155B0D" w:rsidRDefault="004D2E21"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13,812</w:t>
            </w:r>
          </w:p>
        </w:tc>
      </w:tr>
    </w:tbl>
    <w:p w14:paraId="25C1EC7C" w14:textId="188DA1F5" w:rsidR="001643E0" w:rsidRPr="00155B0D" w:rsidRDefault="001643E0" w:rsidP="00CD6BC5">
      <w:pPr>
        <w:jc w:val="both"/>
        <w:rPr>
          <w:rFonts w:ascii="Arial" w:hAnsi="Arial" w:cs="Arial"/>
          <w:color w:val="auto"/>
          <w:sz w:val="18"/>
          <w:szCs w:val="18"/>
        </w:rPr>
      </w:pPr>
    </w:p>
    <w:tbl>
      <w:tblPr>
        <w:tblW w:w="9450" w:type="dxa"/>
        <w:tblInd w:w="18" w:type="dxa"/>
        <w:tblLayout w:type="fixed"/>
        <w:tblLook w:val="0000" w:firstRow="0" w:lastRow="0" w:firstColumn="0" w:lastColumn="0" w:noHBand="0" w:noVBand="0"/>
      </w:tblPr>
      <w:tblGrid>
        <w:gridCol w:w="3384"/>
        <w:gridCol w:w="993"/>
        <w:gridCol w:w="992"/>
        <w:gridCol w:w="1114"/>
        <w:gridCol w:w="1012"/>
        <w:gridCol w:w="992"/>
        <w:gridCol w:w="963"/>
      </w:tblGrid>
      <w:tr w:rsidR="00EE0968" w:rsidRPr="00155B0D" w14:paraId="758B3F89" w14:textId="77777777" w:rsidTr="00FC3D4C">
        <w:tc>
          <w:tcPr>
            <w:tcW w:w="3384" w:type="dxa"/>
          </w:tcPr>
          <w:p w14:paraId="6C7EF7AE" w14:textId="77777777" w:rsidR="00C649D1" w:rsidRPr="00155B0D" w:rsidRDefault="00C649D1" w:rsidP="00C649D1">
            <w:pPr>
              <w:ind w:left="-72" w:right="-72"/>
              <w:rPr>
                <w:rFonts w:ascii="Arial" w:eastAsia="Arial Unicode MS" w:hAnsi="Arial" w:cs="Arial"/>
                <w:color w:val="auto"/>
                <w:sz w:val="16"/>
                <w:szCs w:val="16"/>
              </w:rPr>
            </w:pPr>
          </w:p>
        </w:tc>
        <w:tc>
          <w:tcPr>
            <w:tcW w:w="6066" w:type="dxa"/>
            <w:gridSpan w:val="6"/>
            <w:tcBorders>
              <w:bottom w:val="single" w:sz="4" w:space="0" w:color="auto"/>
            </w:tcBorders>
            <w:vAlign w:val="bottom"/>
          </w:tcPr>
          <w:p w14:paraId="5DF0AF8B" w14:textId="5740FE8F" w:rsidR="00C649D1" w:rsidRPr="00155B0D" w:rsidRDefault="00C649D1" w:rsidP="00C649D1">
            <w:pPr>
              <w:ind w:right="-72"/>
              <w:jc w:val="right"/>
              <w:rPr>
                <w:rFonts w:ascii="Arial" w:eastAsia="Arial Unicode MS" w:hAnsi="Arial" w:cs="Arial"/>
                <w:b/>
                <w:bCs/>
                <w:color w:val="auto"/>
                <w:sz w:val="16"/>
                <w:szCs w:val="16"/>
              </w:rPr>
            </w:pPr>
            <w:r w:rsidRPr="00155B0D">
              <w:rPr>
                <w:rFonts w:ascii="Arial" w:hAnsi="Arial" w:cs="Arial"/>
                <w:b/>
                <w:bCs/>
                <w:color w:val="auto"/>
                <w:sz w:val="16"/>
                <w:szCs w:val="16"/>
              </w:rPr>
              <w:t>Consolidated financial information</w:t>
            </w:r>
          </w:p>
        </w:tc>
      </w:tr>
      <w:tr w:rsidR="00EE0968" w:rsidRPr="00155B0D" w14:paraId="7FB0ED3A" w14:textId="77777777" w:rsidTr="00FC3D4C">
        <w:tc>
          <w:tcPr>
            <w:tcW w:w="3384" w:type="dxa"/>
          </w:tcPr>
          <w:p w14:paraId="7A115504" w14:textId="77777777" w:rsidR="00C649D1" w:rsidRPr="00155B0D" w:rsidRDefault="00C649D1" w:rsidP="00C649D1">
            <w:pPr>
              <w:ind w:left="-72" w:right="-72"/>
              <w:rPr>
                <w:rFonts w:ascii="Arial" w:eastAsia="Arial Unicode MS" w:hAnsi="Arial" w:cs="Arial"/>
                <w:color w:val="auto"/>
                <w:sz w:val="16"/>
                <w:szCs w:val="16"/>
              </w:rPr>
            </w:pPr>
          </w:p>
        </w:tc>
        <w:tc>
          <w:tcPr>
            <w:tcW w:w="6066" w:type="dxa"/>
            <w:gridSpan w:val="6"/>
            <w:tcBorders>
              <w:top w:val="single" w:sz="4" w:space="0" w:color="auto"/>
              <w:bottom w:val="single" w:sz="4" w:space="0" w:color="auto"/>
            </w:tcBorders>
            <w:vAlign w:val="bottom"/>
          </w:tcPr>
          <w:p w14:paraId="05F76A2D" w14:textId="1E11B983" w:rsidR="00C649D1" w:rsidRPr="00155B0D" w:rsidRDefault="00C649D1" w:rsidP="00C649D1">
            <w:pPr>
              <w:ind w:right="-72"/>
              <w:jc w:val="right"/>
              <w:rPr>
                <w:rFonts w:ascii="Arial" w:eastAsia="Arial Unicode MS" w:hAnsi="Arial" w:cs="Arial"/>
                <w:b/>
                <w:bCs/>
                <w:color w:val="auto"/>
                <w:sz w:val="16"/>
                <w:szCs w:val="16"/>
                <w:cs/>
              </w:rPr>
            </w:pPr>
            <w:r w:rsidRPr="00155B0D">
              <w:rPr>
                <w:rFonts w:ascii="Arial" w:hAnsi="Arial" w:cs="Arial"/>
                <w:b/>
                <w:bCs/>
                <w:color w:val="auto"/>
                <w:sz w:val="16"/>
                <w:szCs w:val="16"/>
              </w:rPr>
              <w:t xml:space="preserve">For the </w:t>
            </w:r>
            <w:r w:rsidR="0053634A" w:rsidRPr="00155B0D">
              <w:rPr>
                <w:rFonts w:ascii="Arial" w:hAnsi="Arial" w:cs="Arial"/>
                <w:b/>
                <w:bCs/>
                <w:color w:val="auto"/>
                <w:sz w:val="16"/>
                <w:szCs w:val="16"/>
              </w:rPr>
              <w:t>six</w:t>
            </w:r>
            <w:r w:rsidRPr="00155B0D">
              <w:rPr>
                <w:rFonts w:ascii="Arial" w:hAnsi="Arial" w:cs="Arial"/>
                <w:b/>
                <w:bCs/>
                <w:color w:val="auto"/>
                <w:sz w:val="16"/>
                <w:szCs w:val="16"/>
              </w:rPr>
              <w:t xml:space="preserve">-month period ended </w:t>
            </w:r>
            <w:r w:rsidR="0053634A" w:rsidRPr="00155B0D">
              <w:rPr>
                <w:rFonts w:ascii="Arial" w:hAnsi="Arial" w:cs="Arial"/>
                <w:b/>
                <w:bCs/>
                <w:color w:val="auto"/>
                <w:sz w:val="16"/>
                <w:szCs w:val="16"/>
                <w:lang w:val="en-GB"/>
              </w:rPr>
              <w:t xml:space="preserve">30 June </w:t>
            </w:r>
            <w:r w:rsidR="00EE0968" w:rsidRPr="00155B0D">
              <w:rPr>
                <w:rFonts w:ascii="Arial" w:hAnsi="Arial" w:cs="Arial"/>
                <w:b/>
                <w:bCs/>
                <w:color w:val="auto"/>
                <w:sz w:val="16"/>
                <w:szCs w:val="16"/>
                <w:lang w:val="en-GB"/>
              </w:rPr>
              <w:t>2025</w:t>
            </w:r>
          </w:p>
        </w:tc>
      </w:tr>
      <w:tr w:rsidR="00EE0968" w:rsidRPr="00155B0D" w14:paraId="769682AD" w14:textId="77777777" w:rsidTr="00FC3D4C">
        <w:tc>
          <w:tcPr>
            <w:tcW w:w="3384" w:type="dxa"/>
          </w:tcPr>
          <w:p w14:paraId="4189C2B5" w14:textId="77777777" w:rsidR="00C649D1" w:rsidRPr="00155B0D" w:rsidRDefault="00C649D1" w:rsidP="00C649D1">
            <w:pPr>
              <w:ind w:left="-72" w:right="-72"/>
              <w:rPr>
                <w:rFonts w:ascii="Arial" w:eastAsia="Arial Unicode MS" w:hAnsi="Arial" w:cs="Arial"/>
                <w:color w:val="auto"/>
                <w:sz w:val="16"/>
                <w:szCs w:val="16"/>
              </w:rPr>
            </w:pPr>
          </w:p>
        </w:tc>
        <w:tc>
          <w:tcPr>
            <w:tcW w:w="993" w:type="dxa"/>
            <w:tcBorders>
              <w:top w:val="single" w:sz="4" w:space="0" w:color="auto"/>
            </w:tcBorders>
            <w:vAlign w:val="bottom"/>
          </w:tcPr>
          <w:p w14:paraId="4BD2049E" w14:textId="725E4DFE" w:rsidR="00C649D1" w:rsidRPr="00155B0D" w:rsidRDefault="00C649D1" w:rsidP="00C649D1">
            <w:pPr>
              <w:ind w:right="-72"/>
              <w:jc w:val="right"/>
              <w:rPr>
                <w:rFonts w:ascii="Arial" w:eastAsia="Arial Unicode MS" w:hAnsi="Arial" w:cs="Arial"/>
                <w:b/>
                <w:bCs/>
                <w:color w:val="auto"/>
                <w:sz w:val="16"/>
                <w:szCs w:val="16"/>
                <w:lang w:val="en-GB"/>
              </w:rPr>
            </w:pPr>
            <w:r w:rsidRPr="00155B0D">
              <w:rPr>
                <w:rFonts w:ascii="Arial" w:hAnsi="Arial" w:cs="Arial"/>
                <w:b/>
                <w:bCs/>
                <w:color w:val="auto"/>
                <w:sz w:val="16"/>
                <w:szCs w:val="16"/>
                <w:lang w:val="en-GB"/>
              </w:rPr>
              <w:t xml:space="preserve">Segment </w:t>
            </w:r>
            <w:r w:rsidR="00EE0968" w:rsidRPr="00155B0D">
              <w:rPr>
                <w:rFonts w:ascii="Arial" w:hAnsi="Arial" w:cs="Arial"/>
                <w:b/>
                <w:bCs/>
                <w:color w:val="auto"/>
                <w:sz w:val="16"/>
                <w:szCs w:val="16"/>
                <w:lang w:val="en-GB"/>
              </w:rPr>
              <w:t>1</w:t>
            </w:r>
          </w:p>
        </w:tc>
        <w:tc>
          <w:tcPr>
            <w:tcW w:w="992" w:type="dxa"/>
            <w:tcBorders>
              <w:top w:val="single" w:sz="4" w:space="0" w:color="auto"/>
            </w:tcBorders>
            <w:vAlign w:val="bottom"/>
          </w:tcPr>
          <w:p w14:paraId="771843FB" w14:textId="09782675" w:rsidR="00C649D1" w:rsidRPr="00155B0D" w:rsidRDefault="00C649D1" w:rsidP="00C649D1">
            <w:pPr>
              <w:ind w:right="-72"/>
              <w:jc w:val="right"/>
              <w:rPr>
                <w:rFonts w:ascii="Arial" w:eastAsia="Arial Unicode MS" w:hAnsi="Arial" w:cs="Arial"/>
                <w:b/>
                <w:bCs/>
                <w:color w:val="auto"/>
                <w:sz w:val="16"/>
                <w:szCs w:val="16"/>
                <w:cs/>
              </w:rPr>
            </w:pPr>
            <w:r w:rsidRPr="00155B0D">
              <w:rPr>
                <w:rFonts w:ascii="Arial" w:hAnsi="Arial" w:cs="Arial"/>
                <w:b/>
                <w:bCs/>
                <w:color w:val="auto"/>
                <w:sz w:val="16"/>
                <w:szCs w:val="16"/>
                <w:lang w:val="en-GB"/>
              </w:rPr>
              <w:t xml:space="preserve">Segment </w:t>
            </w:r>
            <w:r w:rsidR="00EE0968" w:rsidRPr="00155B0D">
              <w:rPr>
                <w:rFonts w:ascii="Arial" w:hAnsi="Arial" w:cs="Arial"/>
                <w:b/>
                <w:bCs/>
                <w:color w:val="auto"/>
                <w:sz w:val="16"/>
                <w:szCs w:val="16"/>
                <w:lang w:val="en-GB"/>
              </w:rPr>
              <w:t>2</w:t>
            </w:r>
          </w:p>
        </w:tc>
        <w:tc>
          <w:tcPr>
            <w:tcW w:w="1114" w:type="dxa"/>
            <w:tcBorders>
              <w:top w:val="single" w:sz="4" w:space="0" w:color="auto"/>
            </w:tcBorders>
            <w:vAlign w:val="bottom"/>
          </w:tcPr>
          <w:p w14:paraId="78F4E8FE" w14:textId="3CFEEE3D" w:rsidR="00C649D1" w:rsidRPr="00155B0D" w:rsidRDefault="00C649D1" w:rsidP="00C649D1">
            <w:pPr>
              <w:ind w:right="-72"/>
              <w:jc w:val="right"/>
              <w:rPr>
                <w:rFonts w:ascii="Arial" w:eastAsia="Arial Unicode MS" w:hAnsi="Arial" w:cs="Arial"/>
                <w:b/>
                <w:bCs/>
                <w:color w:val="auto"/>
                <w:sz w:val="16"/>
                <w:szCs w:val="16"/>
              </w:rPr>
            </w:pPr>
            <w:r w:rsidRPr="00155B0D">
              <w:rPr>
                <w:rFonts w:ascii="Arial" w:hAnsi="Arial" w:cs="Arial"/>
                <w:b/>
                <w:bCs/>
                <w:color w:val="auto"/>
                <w:sz w:val="16"/>
                <w:szCs w:val="16"/>
                <w:lang w:val="en-GB"/>
              </w:rPr>
              <w:t xml:space="preserve">Segment </w:t>
            </w:r>
            <w:r w:rsidR="00EE0968" w:rsidRPr="00155B0D">
              <w:rPr>
                <w:rFonts w:ascii="Arial" w:hAnsi="Arial" w:cs="Arial"/>
                <w:b/>
                <w:bCs/>
                <w:color w:val="auto"/>
                <w:sz w:val="16"/>
                <w:szCs w:val="16"/>
                <w:lang w:val="en-GB"/>
              </w:rPr>
              <w:t>3</w:t>
            </w:r>
          </w:p>
        </w:tc>
        <w:tc>
          <w:tcPr>
            <w:tcW w:w="1012" w:type="dxa"/>
            <w:tcBorders>
              <w:top w:val="single" w:sz="4" w:space="0" w:color="auto"/>
            </w:tcBorders>
            <w:vAlign w:val="bottom"/>
          </w:tcPr>
          <w:p w14:paraId="669B5F5E" w14:textId="7EA8C4C3" w:rsidR="00C649D1" w:rsidRPr="00155B0D" w:rsidRDefault="00C649D1" w:rsidP="00C649D1">
            <w:pPr>
              <w:ind w:right="-72"/>
              <w:jc w:val="right"/>
              <w:rPr>
                <w:rFonts w:ascii="Arial" w:eastAsia="Arial Unicode MS" w:hAnsi="Arial" w:cs="Arial"/>
                <w:b/>
                <w:bCs/>
                <w:color w:val="auto"/>
                <w:sz w:val="16"/>
                <w:szCs w:val="16"/>
              </w:rPr>
            </w:pPr>
            <w:r w:rsidRPr="00155B0D">
              <w:rPr>
                <w:rFonts w:ascii="Arial" w:hAnsi="Arial" w:cs="Arial"/>
                <w:b/>
                <w:bCs/>
                <w:color w:val="auto"/>
                <w:sz w:val="16"/>
                <w:szCs w:val="16"/>
                <w:lang w:val="en-GB"/>
              </w:rPr>
              <w:t xml:space="preserve">Segment </w:t>
            </w:r>
            <w:r w:rsidR="00EE0968" w:rsidRPr="00155B0D">
              <w:rPr>
                <w:rFonts w:ascii="Arial" w:hAnsi="Arial" w:cs="Arial"/>
                <w:b/>
                <w:bCs/>
                <w:color w:val="auto"/>
                <w:sz w:val="16"/>
                <w:szCs w:val="16"/>
                <w:lang w:val="en-GB"/>
              </w:rPr>
              <w:t>4</w:t>
            </w:r>
          </w:p>
        </w:tc>
        <w:tc>
          <w:tcPr>
            <w:tcW w:w="992" w:type="dxa"/>
            <w:tcBorders>
              <w:top w:val="single" w:sz="4" w:space="0" w:color="auto"/>
            </w:tcBorders>
            <w:vAlign w:val="bottom"/>
          </w:tcPr>
          <w:p w14:paraId="71A6862B" w14:textId="6CA9117B" w:rsidR="00C649D1" w:rsidRPr="00155B0D" w:rsidRDefault="00C649D1" w:rsidP="00C649D1">
            <w:pPr>
              <w:ind w:right="-72"/>
              <w:jc w:val="right"/>
              <w:rPr>
                <w:rFonts w:ascii="Arial" w:eastAsia="Arial Unicode MS" w:hAnsi="Arial" w:cs="Arial"/>
                <w:b/>
                <w:bCs/>
                <w:color w:val="auto"/>
                <w:sz w:val="16"/>
                <w:szCs w:val="16"/>
                <w:cs/>
              </w:rPr>
            </w:pPr>
            <w:r w:rsidRPr="00155B0D">
              <w:rPr>
                <w:rFonts w:ascii="Arial" w:hAnsi="Arial" w:cs="Arial"/>
                <w:b/>
                <w:bCs/>
                <w:color w:val="auto"/>
                <w:sz w:val="16"/>
                <w:szCs w:val="16"/>
                <w:lang w:val="en-GB"/>
              </w:rPr>
              <w:t xml:space="preserve">Other </w:t>
            </w:r>
            <w:r w:rsidR="00EF5321" w:rsidRPr="00155B0D">
              <w:rPr>
                <w:rFonts w:ascii="Arial" w:hAnsi="Arial" w:cs="Arial"/>
                <w:b/>
                <w:bCs/>
                <w:color w:val="auto"/>
                <w:sz w:val="16"/>
                <w:szCs w:val="16"/>
                <w:lang w:val="en-GB"/>
              </w:rPr>
              <w:t>s</w:t>
            </w:r>
            <w:r w:rsidRPr="00155B0D">
              <w:rPr>
                <w:rFonts w:ascii="Arial" w:hAnsi="Arial" w:cs="Arial"/>
                <w:b/>
                <w:bCs/>
                <w:color w:val="auto"/>
                <w:sz w:val="16"/>
                <w:szCs w:val="16"/>
                <w:lang w:val="en-GB"/>
              </w:rPr>
              <w:t>egments</w:t>
            </w:r>
          </w:p>
        </w:tc>
        <w:tc>
          <w:tcPr>
            <w:tcW w:w="963" w:type="dxa"/>
            <w:tcBorders>
              <w:top w:val="single" w:sz="4" w:space="0" w:color="auto"/>
            </w:tcBorders>
            <w:vAlign w:val="bottom"/>
          </w:tcPr>
          <w:p w14:paraId="1C76047A" w14:textId="2A85BEE0" w:rsidR="00C649D1" w:rsidRPr="00155B0D" w:rsidRDefault="00C649D1" w:rsidP="00C649D1">
            <w:pPr>
              <w:ind w:right="-72"/>
              <w:jc w:val="right"/>
              <w:rPr>
                <w:rFonts w:ascii="Arial" w:eastAsia="Arial Unicode MS" w:hAnsi="Arial" w:cs="Arial"/>
                <w:b/>
                <w:bCs/>
                <w:color w:val="auto"/>
                <w:sz w:val="16"/>
                <w:szCs w:val="16"/>
                <w:cs/>
              </w:rPr>
            </w:pPr>
            <w:r w:rsidRPr="00155B0D">
              <w:rPr>
                <w:rFonts w:ascii="Arial" w:hAnsi="Arial" w:cs="Arial"/>
                <w:b/>
                <w:bCs/>
                <w:color w:val="auto"/>
                <w:sz w:val="16"/>
                <w:szCs w:val="16"/>
                <w:lang w:val="en-GB"/>
              </w:rPr>
              <w:t>Total</w:t>
            </w:r>
          </w:p>
        </w:tc>
      </w:tr>
      <w:tr w:rsidR="00EE0968" w:rsidRPr="00155B0D" w14:paraId="01C497D3" w14:textId="77777777" w:rsidTr="00FC3D4C">
        <w:tc>
          <w:tcPr>
            <w:tcW w:w="3384" w:type="dxa"/>
          </w:tcPr>
          <w:p w14:paraId="07201632" w14:textId="77777777" w:rsidR="00C649D1" w:rsidRPr="00155B0D" w:rsidRDefault="00C649D1" w:rsidP="00C649D1">
            <w:pPr>
              <w:ind w:left="-72" w:right="-72"/>
              <w:rPr>
                <w:rFonts w:ascii="Arial" w:eastAsia="Arial Unicode MS" w:hAnsi="Arial" w:cs="Arial"/>
                <w:color w:val="auto"/>
                <w:sz w:val="16"/>
                <w:szCs w:val="16"/>
              </w:rPr>
            </w:pPr>
          </w:p>
        </w:tc>
        <w:tc>
          <w:tcPr>
            <w:tcW w:w="993" w:type="dxa"/>
            <w:tcBorders>
              <w:bottom w:val="single" w:sz="4" w:space="0" w:color="auto"/>
            </w:tcBorders>
          </w:tcPr>
          <w:p w14:paraId="75002CA4" w14:textId="258E653C"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992" w:type="dxa"/>
            <w:tcBorders>
              <w:bottom w:val="single" w:sz="4" w:space="0" w:color="auto"/>
            </w:tcBorders>
          </w:tcPr>
          <w:p w14:paraId="22BD7D6D" w14:textId="0BE867F8"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1114" w:type="dxa"/>
            <w:tcBorders>
              <w:bottom w:val="single" w:sz="4" w:space="0" w:color="auto"/>
            </w:tcBorders>
          </w:tcPr>
          <w:p w14:paraId="5A817D29" w14:textId="31D85F14"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1012" w:type="dxa"/>
            <w:tcBorders>
              <w:bottom w:val="single" w:sz="4" w:space="0" w:color="auto"/>
            </w:tcBorders>
          </w:tcPr>
          <w:p w14:paraId="34AB816F" w14:textId="6DDEC304"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992" w:type="dxa"/>
            <w:tcBorders>
              <w:bottom w:val="single" w:sz="4" w:space="0" w:color="auto"/>
            </w:tcBorders>
          </w:tcPr>
          <w:p w14:paraId="32915C9C" w14:textId="236DA793"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c>
          <w:tcPr>
            <w:tcW w:w="963" w:type="dxa"/>
            <w:tcBorders>
              <w:bottom w:val="single" w:sz="4" w:space="0" w:color="auto"/>
            </w:tcBorders>
          </w:tcPr>
          <w:p w14:paraId="0D9AABFC" w14:textId="1076366B" w:rsidR="00C649D1" w:rsidRPr="00155B0D" w:rsidRDefault="00C649D1" w:rsidP="00C649D1">
            <w:pPr>
              <w:ind w:right="-72"/>
              <w:jc w:val="right"/>
              <w:rPr>
                <w:rFonts w:ascii="Arial" w:eastAsia="Arial Unicode MS" w:hAnsi="Arial" w:cs="Arial"/>
                <w:b/>
                <w:bCs/>
                <w:color w:val="auto"/>
                <w:sz w:val="16"/>
                <w:szCs w:val="16"/>
                <w:cs/>
              </w:rPr>
            </w:pPr>
            <w:proofErr w:type="gramStart"/>
            <w:r w:rsidRPr="00155B0D">
              <w:rPr>
                <w:rFonts w:ascii="Arial" w:eastAsia="Arial Unicode MS" w:hAnsi="Arial" w:cs="Arial"/>
                <w:b/>
                <w:bCs/>
                <w:color w:val="auto"/>
                <w:sz w:val="16"/>
                <w:szCs w:val="16"/>
              </w:rPr>
              <w:t>Baht</w:t>
            </w:r>
            <w:proofErr w:type="gramEnd"/>
            <w:r w:rsidRPr="00155B0D">
              <w:rPr>
                <w:rFonts w:ascii="Arial" w:eastAsia="Arial Unicode MS" w:hAnsi="Arial" w:cs="Arial"/>
                <w:b/>
                <w:bCs/>
                <w:color w:val="auto"/>
                <w:sz w:val="16"/>
                <w:szCs w:val="16"/>
              </w:rPr>
              <w:t>’</w:t>
            </w:r>
            <w:r w:rsidR="00EE0968" w:rsidRPr="00155B0D">
              <w:rPr>
                <w:rFonts w:ascii="Arial" w:eastAsia="Arial Unicode MS" w:hAnsi="Arial" w:cs="Arial"/>
                <w:b/>
                <w:bCs/>
                <w:color w:val="auto"/>
                <w:sz w:val="16"/>
                <w:szCs w:val="16"/>
                <w:lang w:val="en-GB"/>
              </w:rPr>
              <w:t>000</w:t>
            </w:r>
          </w:p>
        </w:tc>
      </w:tr>
      <w:tr w:rsidR="00EE0968" w:rsidRPr="00155B0D" w14:paraId="66AFF59F" w14:textId="77777777" w:rsidTr="00FC3D4C">
        <w:tc>
          <w:tcPr>
            <w:tcW w:w="3384" w:type="dxa"/>
          </w:tcPr>
          <w:p w14:paraId="6E0132BF" w14:textId="77777777" w:rsidR="00C649D1" w:rsidRPr="00155B0D" w:rsidRDefault="00C649D1" w:rsidP="00C649D1">
            <w:pPr>
              <w:ind w:left="-72" w:right="-72"/>
              <w:jc w:val="thaiDistribute"/>
              <w:rPr>
                <w:rFonts w:ascii="Arial" w:eastAsia="Arial Unicode MS" w:hAnsi="Arial" w:cs="Arial"/>
                <w:color w:val="auto"/>
                <w:sz w:val="16"/>
                <w:szCs w:val="16"/>
              </w:rPr>
            </w:pPr>
          </w:p>
        </w:tc>
        <w:tc>
          <w:tcPr>
            <w:tcW w:w="993" w:type="dxa"/>
            <w:tcBorders>
              <w:top w:val="single" w:sz="4" w:space="0" w:color="auto"/>
            </w:tcBorders>
          </w:tcPr>
          <w:p w14:paraId="3F04B2F7" w14:textId="77777777" w:rsidR="00C649D1" w:rsidRPr="00155B0D" w:rsidRDefault="00C649D1" w:rsidP="00C649D1">
            <w:pPr>
              <w:ind w:left="61"/>
              <w:jc w:val="thaiDistribute"/>
              <w:rPr>
                <w:rFonts w:ascii="Arial" w:eastAsia="Arial Unicode MS" w:hAnsi="Arial" w:cs="Arial"/>
                <w:color w:val="auto"/>
                <w:sz w:val="16"/>
                <w:szCs w:val="16"/>
              </w:rPr>
            </w:pPr>
          </w:p>
        </w:tc>
        <w:tc>
          <w:tcPr>
            <w:tcW w:w="992" w:type="dxa"/>
            <w:tcBorders>
              <w:top w:val="single" w:sz="4" w:space="0" w:color="auto"/>
            </w:tcBorders>
          </w:tcPr>
          <w:p w14:paraId="32527596" w14:textId="77777777" w:rsidR="00C649D1" w:rsidRPr="00155B0D" w:rsidRDefault="00C649D1" w:rsidP="00C649D1">
            <w:pPr>
              <w:ind w:left="61"/>
              <w:jc w:val="thaiDistribute"/>
              <w:rPr>
                <w:rFonts w:ascii="Arial" w:eastAsia="Arial Unicode MS" w:hAnsi="Arial" w:cs="Arial"/>
                <w:color w:val="auto"/>
                <w:sz w:val="16"/>
                <w:szCs w:val="16"/>
              </w:rPr>
            </w:pPr>
          </w:p>
        </w:tc>
        <w:tc>
          <w:tcPr>
            <w:tcW w:w="1114" w:type="dxa"/>
            <w:tcBorders>
              <w:top w:val="single" w:sz="4" w:space="0" w:color="auto"/>
            </w:tcBorders>
          </w:tcPr>
          <w:p w14:paraId="2075DCC0" w14:textId="77777777" w:rsidR="00C649D1" w:rsidRPr="00155B0D" w:rsidRDefault="00C649D1" w:rsidP="00C649D1">
            <w:pPr>
              <w:ind w:left="61"/>
              <w:jc w:val="thaiDistribute"/>
              <w:rPr>
                <w:rFonts w:ascii="Arial" w:eastAsia="Arial Unicode MS" w:hAnsi="Arial" w:cs="Arial"/>
                <w:color w:val="auto"/>
                <w:sz w:val="16"/>
                <w:szCs w:val="16"/>
              </w:rPr>
            </w:pPr>
          </w:p>
        </w:tc>
        <w:tc>
          <w:tcPr>
            <w:tcW w:w="1012" w:type="dxa"/>
            <w:tcBorders>
              <w:top w:val="single" w:sz="4" w:space="0" w:color="auto"/>
            </w:tcBorders>
          </w:tcPr>
          <w:p w14:paraId="64A282BF" w14:textId="77777777" w:rsidR="00C649D1" w:rsidRPr="00155B0D" w:rsidRDefault="00C649D1" w:rsidP="00C649D1">
            <w:pPr>
              <w:tabs>
                <w:tab w:val="right" w:pos="1118"/>
              </w:tabs>
              <w:ind w:left="61"/>
              <w:jc w:val="both"/>
              <w:rPr>
                <w:rFonts w:ascii="Arial" w:eastAsia="Arial Unicode MS" w:hAnsi="Arial" w:cs="Arial"/>
                <w:color w:val="auto"/>
                <w:sz w:val="16"/>
                <w:szCs w:val="16"/>
              </w:rPr>
            </w:pPr>
          </w:p>
        </w:tc>
        <w:tc>
          <w:tcPr>
            <w:tcW w:w="992" w:type="dxa"/>
            <w:tcBorders>
              <w:top w:val="single" w:sz="4" w:space="0" w:color="auto"/>
            </w:tcBorders>
            <w:vAlign w:val="center"/>
          </w:tcPr>
          <w:p w14:paraId="497EC0CA" w14:textId="77777777" w:rsidR="00C649D1" w:rsidRPr="00155B0D" w:rsidRDefault="00C649D1" w:rsidP="00C649D1">
            <w:pPr>
              <w:ind w:left="-72" w:right="-72"/>
              <w:jc w:val="right"/>
              <w:rPr>
                <w:rFonts w:ascii="Arial" w:eastAsia="Arial Unicode MS" w:hAnsi="Arial" w:cs="Arial"/>
                <w:color w:val="auto"/>
                <w:sz w:val="16"/>
                <w:szCs w:val="16"/>
                <w:vertAlign w:val="superscript"/>
              </w:rPr>
            </w:pPr>
          </w:p>
        </w:tc>
        <w:tc>
          <w:tcPr>
            <w:tcW w:w="963" w:type="dxa"/>
            <w:tcBorders>
              <w:top w:val="single" w:sz="4" w:space="0" w:color="auto"/>
            </w:tcBorders>
          </w:tcPr>
          <w:p w14:paraId="1EB6D256" w14:textId="77777777" w:rsidR="00C649D1" w:rsidRPr="00155B0D" w:rsidRDefault="00C649D1" w:rsidP="00C649D1">
            <w:pPr>
              <w:ind w:left="61"/>
              <w:jc w:val="thaiDistribute"/>
              <w:rPr>
                <w:rFonts w:ascii="Arial" w:eastAsia="Arial Unicode MS" w:hAnsi="Arial" w:cs="Arial"/>
                <w:color w:val="auto"/>
                <w:sz w:val="16"/>
                <w:szCs w:val="16"/>
              </w:rPr>
            </w:pPr>
          </w:p>
        </w:tc>
      </w:tr>
      <w:tr w:rsidR="00EE0968" w:rsidRPr="00155B0D" w14:paraId="5D78C9BC" w14:textId="77777777" w:rsidTr="00FC3D4C">
        <w:tc>
          <w:tcPr>
            <w:tcW w:w="3384" w:type="dxa"/>
            <w:vAlign w:val="center"/>
          </w:tcPr>
          <w:p w14:paraId="076EC070" w14:textId="578348B2" w:rsidR="00C649D1" w:rsidRPr="00155B0D" w:rsidRDefault="00C649D1" w:rsidP="00C649D1">
            <w:pPr>
              <w:ind w:left="-101" w:right="-72"/>
              <w:rPr>
                <w:rFonts w:ascii="Arial" w:eastAsia="Arial Unicode MS" w:hAnsi="Arial" w:cs="Arial"/>
                <w:color w:val="auto"/>
                <w:sz w:val="16"/>
                <w:szCs w:val="16"/>
                <w:cs/>
              </w:rPr>
            </w:pPr>
            <w:r w:rsidRPr="00155B0D">
              <w:rPr>
                <w:rFonts w:ascii="Arial" w:hAnsi="Arial" w:cs="Arial"/>
                <w:color w:val="auto"/>
                <w:sz w:val="16"/>
                <w:szCs w:val="16"/>
                <w:lang w:val="en-GB"/>
              </w:rPr>
              <w:t>Revenues from sales and services</w:t>
            </w:r>
          </w:p>
        </w:tc>
        <w:tc>
          <w:tcPr>
            <w:tcW w:w="993" w:type="dxa"/>
            <w:tcBorders>
              <w:bottom w:val="single" w:sz="4" w:space="0" w:color="auto"/>
            </w:tcBorders>
            <w:vAlign w:val="bottom"/>
          </w:tcPr>
          <w:p w14:paraId="3ED93CD7" w14:textId="02CD8A2D" w:rsidR="00C649D1" w:rsidRPr="00155B0D" w:rsidRDefault="0053634A"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169,366</w:t>
            </w:r>
          </w:p>
        </w:tc>
        <w:tc>
          <w:tcPr>
            <w:tcW w:w="992" w:type="dxa"/>
            <w:tcBorders>
              <w:bottom w:val="single" w:sz="4" w:space="0" w:color="auto"/>
            </w:tcBorders>
            <w:vAlign w:val="bottom"/>
          </w:tcPr>
          <w:p w14:paraId="2EFFC7C4" w14:textId="399A17E6" w:rsidR="00C649D1" w:rsidRPr="00155B0D" w:rsidRDefault="0053634A"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205,320</w:t>
            </w:r>
          </w:p>
        </w:tc>
        <w:tc>
          <w:tcPr>
            <w:tcW w:w="1114" w:type="dxa"/>
            <w:tcBorders>
              <w:bottom w:val="single" w:sz="4" w:space="0" w:color="auto"/>
            </w:tcBorders>
            <w:vAlign w:val="bottom"/>
          </w:tcPr>
          <w:p w14:paraId="259F84DE" w14:textId="207A2441" w:rsidR="00C649D1" w:rsidRPr="00155B0D" w:rsidRDefault="0053634A"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85,498</w:t>
            </w:r>
          </w:p>
        </w:tc>
        <w:tc>
          <w:tcPr>
            <w:tcW w:w="1012" w:type="dxa"/>
            <w:tcBorders>
              <w:bottom w:val="single" w:sz="4" w:space="0" w:color="auto"/>
            </w:tcBorders>
            <w:vAlign w:val="bottom"/>
          </w:tcPr>
          <w:p w14:paraId="73B90A3E" w14:textId="6BE874C5" w:rsidR="00C649D1" w:rsidRPr="00155B0D" w:rsidRDefault="0053634A"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8,292</w:t>
            </w:r>
          </w:p>
        </w:tc>
        <w:tc>
          <w:tcPr>
            <w:tcW w:w="992" w:type="dxa"/>
            <w:tcBorders>
              <w:bottom w:val="single" w:sz="4" w:space="0" w:color="auto"/>
            </w:tcBorders>
            <w:vAlign w:val="bottom"/>
          </w:tcPr>
          <w:p w14:paraId="1CCAE54F" w14:textId="04ADD27E" w:rsidR="00C649D1" w:rsidRPr="00155B0D" w:rsidRDefault="0053634A" w:rsidP="00C649D1">
            <w:pPr>
              <w:ind w:left="-72" w:right="-72"/>
              <w:jc w:val="right"/>
              <w:rPr>
                <w:rFonts w:ascii="Arial" w:eastAsia="Arial Unicode MS" w:hAnsi="Arial" w:cs="Arial"/>
                <w:color w:val="auto"/>
                <w:spacing w:val="-4"/>
                <w:sz w:val="16"/>
                <w:szCs w:val="16"/>
              </w:rPr>
            </w:pPr>
            <w:r w:rsidRPr="00155B0D">
              <w:rPr>
                <w:rFonts w:ascii="Arial" w:eastAsia="Arial Unicode MS" w:hAnsi="Arial" w:cs="Arial"/>
                <w:color w:val="auto"/>
                <w:spacing w:val="-4"/>
                <w:sz w:val="16"/>
                <w:szCs w:val="16"/>
              </w:rPr>
              <w:t>22,616</w:t>
            </w:r>
          </w:p>
        </w:tc>
        <w:tc>
          <w:tcPr>
            <w:tcW w:w="963" w:type="dxa"/>
            <w:tcBorders>
              <w:bottom w:val="single" w:sz="4" w:space="0" w:color="auto"/>
            </w:tcBorders>
            <w:vAlign w:val="bottom"/>
          </w:tcPr>
          <w:p w14:paraId="2ECBDA0C" w14:textId="0973C0ED" w:rsidR="00C649D1" w:rsidRPr="00155B0D" w:rsidRDefault="0053634A" w:rsidP="00C649D1">
            <w:pPr>
              <w:ind w:right="-72"/>
              <w:jc w:val="right"/>
              <w:rPr>
                <w:rFonts w:ascii="Arial" w:hAnsi="Arial" w:cs="Arial"/>
                <w:color w:val="auto"/>
                <w:sz w:val="16"/>
                <w:szCs w:val="16"/>
                <w:lang w:val="en-GB"/>
              </w:rPr>
            </w:pPr>
            <w:r w:rsidRPr="00155B0D">
              <w:rPr>
                <w:rFonts w:ascii="Arial" w:hAnsi="Arial" w:cs="Arial"/>
                <w:color w:val="auto"/>
                <w:sz w:val="16"/>
                <w:szCs w:val="16"/>
                <w:lang w:val="en-GB"/>
              </w:rPr>
              <w:t>491,092</w:t>
            </w:r>
          </w:p>
        </w:tc>
      </w:tr>
      <w:tr w:rsidR="00137AEB" w:rsidRPr="00155B0D" w14:paraId="2E6A0C94" w14:textId="77777777" w:rsidTr="00FC3D4C">
        <w:tc>
          <w:tcPr>
            <w:tcW w:w="3384" w:type="dxa"/>
            <w:vAlign w:val="center"/>
          </w:tcPr>
          <w:p w14:paraId="4198B648" w14:textId="77777777" w:rsidR="00137AEB" w:rsidRPr="00155B0D" w:rsidRDefault="00137AEB" w:rsidP="00C649D1">
            <w:pPr>
              <w:ind w:left="-101" w:right="-72"/>
              <w:rPr>
                <w:rFonts w:ascii="Arial" w:hAnsi="Arial" w:cs="Arial"/>
                <w:b/>
                <w:bCs/>
                <w:color w:val="auto"/>
                <w:sz w:val="16"/>
                <w:szCs w:val="16"/>
                <w:lang w:val="en-GB"/>
              </w:rPr>
            </w:pPr>
          </w:p>
        </w:tc>
        <w:tc>
          <w:tcPr>
            <w:tcW w:w="993" w:type="dxa"/>
            <w:vAlign w:val="bottom"/>
          </w:tcPr>
          <w:p w14:paraId="1A95CAD7" w14:textId="77777777" w:rsidR="00137AEB" w:rsidRPr="00155B0D" w:rsidRDefault="00137AEB" w:rsidP="00C649D1">
            <w:pPr>
              <w:ind w:right="-72"/>
              <w:jc w:val="right"/>
              <w:rPr>
                <w:rFonts w:ascii="Arial" w:hAnsi="Arial" w:cs="Arial"/>
                <w:b/>
                <w:bCs/>
                <w:color w:val="auto"/>
                <w:sz w:val="16"/>
                <w:szCs w:val="16"/>
                <w:lang w:val="en-GB"/>
              </w:rPr>
            </w:pPr>
          </w:p>
        </w:tc>
        <w:tc>
          <w:tcPr>
            <w:tcW w:w="992" w:type="dxa"/>
            <w:vAlign w:val="bottom"/>
          </w:tcPr>
          <w:p w14:paraId="7F93560B" w14:textId="77777777" w:rsidR="00137AEB" w:rsidRPr="00155B0D" w:rsidRDefault="00137AEB" w:rsidP="00C649D1">
            <w:pPr>
              <w:ind w:right="-72"/>
              <w:jc w:val="right"/>
              <w:rPr>
                <w:rFonts w:ascii="Arial" w:hAnsi="Arial" w:cs="Arial"/>
                <w:b/>
                <w:bCs/>
                <w:color w:val="auto"/>
                <w:sz w:val="16"/>
                <w:szCs w:val="16"/>
                <w:lang w:val="en-GB"/>
              </w:rPr>
            </w:pPr>
          </w:p>
        </w:tc>
        <w:tc>
          <w:tcPr>
            <w:tcW w:w="1114" w:type="dxa"/>
            <w:vAlign w:val="bottom"/>
          </w:tcPr>
          <w:p w14:paraId="5258F030" w14:textId="77777777" w:rsidR="00137AEB" w:rsidRPr="00155B0D" w:rsidRDefault="00137AEB" w:rsidP="00C649D1">
            <w:pPr>
              <w:ind w:right="-72"/>
              <w:jc w:val="right"/>
              <w:rPr>
                <w:rFonts w:ascii="Arial" w:hAnsi="Arial" w:cs="Arial"/>
                <w:b/>
                <w:bCs/>
                <w:color w:val="auto"/>
                <w:sz w:val="16"/>
                <w:szCs w:val="16"/>
                <w:lang w:val="en-GB"/>
              </w:rPr>
            </w:pPr>
          </w:p>
        </w:tc>
        <w:tc>
          <w:tcPr>
            <w:tcW w:w="1012" w:type="dxa"/>
            <w:vAlign w:val="bottom"/>
          </w:tcPr>
          <w:p w14:paraId="39033595" w14:textId="77777777" w:rsidR="00137AEB" w:rsidRPr="00155B0D" w:rsidRDefault="00137AEB" w:rsidP="00C649D1">
            <w:pPr>
              <w:ind w:right="-72"/>
              <w:jc w:val="right"/>
              <w:rPr>
                <w:rFonts w:ascii="Arial" w:hAnsi="Arial" w:cs="Arial"/>
                <w:b/>
                <w:bCs/>
                <w:color w:val="auto"/>
                <w:sz w:val="16"/>
                <w:szCs w:val="16"/>
                <w:lang w:val="en-GB"/>
              </w:rPr>
            </w:pPr>
          </w:p>
        </w:tc>
        <w:tc>
          <w:tcPr>
            <w:tcW w:w="992" w:type="dxa"/>
            <w:vAlign w:val="bottom"/>
          </w:tcPr>
          <w:p w14:paraId="4B2B6E4B" w14:textId="77777777" w:rsidR="00137AEB" w:rsidRPr="00155B0D" w:rsidRDefault="00137AEB" w:rsidP="00C649D1">
            <w:pPr>
              <w:ind w:left="-72" w:right="-72"/>
              <w:jc w:val="right"/>
              <w:rPr>
                <w:rFonts w:ascii="Arial" w:hAnsi="Arial" w:cs="Arial"/>
                <w:b/>
                <w:bCs/>
                <w:color w:val="auto"/>
                <w:sz w:val="16"/>
                <w:szCs w:val="16"/>
                <w:lang w:val="en-GB"/>
              </w:rPr>
            </w:pPr>
          </w:p>
        </w:tc>
        <w:tc>
          <w:tcPr>
            <w:tcW w:w="963" w:type="dxa"/>
            <w:vAlign w:val="bottom"/>
          </w:tcPr>
          <w:p w14:paraId="5C3312EE" w14:textId="77777777" w:rsidR="00137AEB" w:rsidRPr="00155B0D" w:rsidRDefault="00137AEB" w:rsidP="00C649D1">
            <w:pPr>
              <w:ind w:right="-72"/>
              <w:jc w:val="right"/>
              <w:rPr>
                <w:rFonts w:ascii="Arial" w:hAnsi="Arial" w:cs="Arial"/>
                <w:b/>
                <w:bCs/>
                <w:color w:val="auto"/>
                <w:sz w:val="16"/>
                <w:szCs w:val="16"/>
                <w:lang w:val="en-GB"/>
              </w:rPr>
            </w:pPr>
          </w:p>
        </w:tc>
      </w:tr>
      <w:tr w:rsidR="00EE0968" w:rsidRPr="00155B0D" w14:paraId="1470CF48" w14:textId="77777777" w:rsidTr="00FC3D4C">
        <w:tc>
          <w:tcPr>
            <w:tcW w:w="3384" w:type="dxa"/>
            <w:vAlign w:val="center"/>
          </w:tcPr>
          <w:p w14:paraId="7DE02728" w14:textId="22EA5ECE" w:rsidR="00C649D1" w:rsidRPr="00155B0D" w:rsidRDefault="00C649D1" w:rsidP="00C649D1">
            <w:pPr>
              <w:ind w:left="-101" w:right="-72"/>
              <w:rPr>
                <w:rFonts w:ascii="Arial" w:eastAsia="Arial Unicode MS" w:hAnsi="Arial" w:cs="Arial"/>
                <w:b/>
                <w:bCs/>
                <w:color w:val="auto"/>
                <w:sz w:val="16"/>
                <w:szCs w:val="16"/>
                <w:cs/>
              </w:rPr>
            </w:pPr>
            <w:r w:rsidRPr="00155B0D">
              <w:rPr>
                <w:rFonts w:ascii="Arial" w:hAnsi="Arial" w:cs="Arial"/>
                <w:b/>
                <w:bCs/>
                <w:color w:val="auto"/>
                <w:sz w:val="16"/>
                <w:szCs w:val="16"/>
                <w:lang w:val="en-GB"/>
              </w:rPr>
              <w:t>Profit from operations</w:t>
            </w:r>
          </w:p>
        </w:tc>
        <w:tc>
          <w:tcPr>
            <w:tcW w:w="993" w:type="dxa"/>
            <w:tcBorders>
              <w:bottom w:val="single" w:sz="4" w:space="0" w:color="auto"/>
            </w:tcBorders>
            <w:vAlign w:val="bottom"/>
          </w:tcPr>
          <w:p w14:paraId="1B4B1F05" w14:textId="1EAC4BC1" w:rsidR="00C649D1" w:rsidRPr="00155B0D" w:rsidRDefault="0053634A"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39,062</w:t>
            </w:r>
          </w:p>
        </w:tc>
        <w:tc>
          <w:tcPr>
            <w:tcW w:w="992" w:type="dxa"/>
            <w:tcBorders>
              <w:bottom w:val="single" w:sz="4" w:space="0" w:color="auto"/>
            </w:tcBorders>
            <w:vAlign w:val="bottom"/>
          </w:tcPr>
          <w:p w14:paraId="2BF1D577" w14:textId="78163D63" w:rsidR="00C649D1" w:rsidRPr="00155B0D" w:rsidRDefault="0053634A"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58,197</w:t>
            </w:r>
          </w:p>
        </w:tc>
        <w:tc>
          <w:tcPr>
            <w:tcW w:w="1114" w:type="dxa"/>
            <w:tcBorders>
              <w:bottom w:val="single" w:sz="4" w:space="0" w:color="auto"/>
            </w:tcBorders>
            <w:vAlign w:val="bottom"/>
          </w:tcPr>
          <w:p w14:paraId="7796F71E" w14:textId="52A376FB" w:rsidR="00C649D1" w:rsidRPr="00155B0D" w:rsidRDefault="0053634A"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13,482</w:t>
            </w:r>
          </w:p>
        </w:tc>
        <w:tc>
          <w:tcPr>
            <w:tcW w:w="1012" w:type="dxa"/>
            <w:tcBorders>
              <w:bottom w:val="single" w:sz="4" w:space="0" w:color="auto"/>
            </w:tcBorders>
            <w:vAlign w:val="bottom"/>
          </w:tcPr>
          <w:p w14:paraId="75931F46" w14:textId="0E1F7858" w:rsidR="00C649D1" w:rsidRPr="00155B0D" w:rsidRDefault="0053634A"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1,275</w:t>
            </w:r>
          </w:p>
        </w:tc>
        <w:tc>
          <w:tcPr>
            <w:tcW w:w="992" w:type="dxa"/>
            <w:tcBorders>
              <w:bottom w:val="single" w:sz="4" w:space="0" w:color="auto"/>
            </w:tcBorders>
            <w:vAlign w:val="bottom"/>
          </w:tcPr>
          <w:p w14:paraId="2823B77E" w14:textId="3565AFAC" w:rsidR="00C649D1" w:rsidRPr="00155B0D" w:rsidRDefault="0053634A" w:rsidP="00C649D1">
            <w:pPr>
              <w:ind w:left="-72" w:right="-72"/>
              <w:jc w:val="right"/>
              <w:rPr>
                <w:rFonts w:ascii="Arial" w:eastAsia="Arial Unicode MS" w:hAnsi="Arial" w:cs="Arial"/>
                <w:b/>
                <w:bCs/>
                <w:color w:val="auto"/>
                <w:spacing w:val="-4"/>
                <w:sz w:val="16"/>
                <w:szCs w:val="16"/>
              </w:rPr>
            </w:pPr>
            <w:r w:rsidRPr="00155B0D">
              <w:rPr>
                <w:rFonts w:ascii="Arial" w:eastAsia="Arial Unicode MS" w:hAnsi="Arial" w:cs="Arial"/>
                <w:b/>
                <w:bCs/>
                <w:color w:val="auto"/>
                <w:spacing w:val="-4"/>
                <w:sz w:val="16"/>
                <w:szCs w:val="16"/>
              </w:rPr>
              <w:t>4,012</w:t>
            </w:r>
          </w:p>
        </w:tc>
        <w:tc>
          <w:tcPr>
            <w:tcW w:w="963" w:type="dxa"/>
            <w:tcBorders>
              <w:bottom w:val="single" w:sz="4" w:space="0" w:color="auto"/>
            </w:tcBorders>
            <w:vAlign w:val="bottom"/>
          </w:tcPr>
          <w:p w14:paraId="7D43285F" w14:textId="3E5E37D4" w:rsidR="00C649D1" w:rsidRPr="00155B0D" w:rsidRDefault="0053634A"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116,028</w:t>
            </w:r>
          </w:p>
        </w:tc>
      </w:tr>
      <w:tr w:rsidR="00EE0968" w:rsidRPr="00155B0D" w14:paraId="5500DEE6" w14:textId="77777777" w:rsidTr="00FC3D4C">
        <w:tc>
          <w:tcPr>
            <w:tcW w:w="3384" w:type="dxa"/>
          </w:tcPr>
          <w:p w14:paraId="46CCBFEB" w14:textId="77777777" w:rsidR="00C649D1" w:rsidRPr="00155B0D" w:rsidRDefault="00C649D1" w:rsidP="00C649D1">
            <w:pPr>
              <w:ind w:left="-101" w:right="-72"/>
              <w:rPr>
                <w:rFonts w:ascii="Arial" w:eastAsia="Arial Unicode MS" w:hAnsi="Arial" w:cs="Arial"/>
                <w:color w:val="auto"/>
                <w:sz w:val="16"/>
                <w:szCs w:val="16"/>
              </w:rPr>
            </w:pPr>
          </w:p>
        </w:tc>
        <w:tc>
          <w:tcPr>
            <w:tcW w:w="993" w:type="dxa"/>
            <w:tcBorders>
              <w:top w:val="single" w:sz="4" w:space="0" w:color="auto"/>
            </w:tcBorders>
            <w:vAlign w:val="bottom"/>
          </w:tcPr>
          <w:p w14:paraId="37EB6E24" w14:textId="77777777" w:rsidR="00C649D1" w:rsidRPr="00155B0D" w:rsidRDefault="00C649D1" w:rsidP="00C649D1">
            <w:pPr>
              <w:ind w:right="-72"/>
              <w:jc w:val="right"/>
              <w:rPr>
                <w:rFonts w:ascii="Arial" w:hAnsi="Arial" w:cs="Arial"/>
                <w:color w:val="auto"/>
                <w:sz w:val="16"/>
                <w:szCs w:val="16"/>
                <w:lang w:val="en-GB"/>
              </w:rPr>
            </w:pPr>
          </w:p>
        </w:tc>
        <w:tc>
          <w:tcPr>
            <w:tcW w:w="992" w:type="dxa"/>
            <w:tcBorders>
              <w:top w:val="single" w:sz="4" w:space="0" w:color="auto"/>
            </w:tcBorders>
            <w:vAlign w:val="bottom"/>
          </w:tcPr>
          <w:p w14:paraId="5DED37C3" w14:textId="77777777" w:rsidR="00C649D1" w:rsidRPr="00155B0D" w:rsidRDefault="00C649D1" w:rsidP="00C649D1">
            <w:pPr>
              <w:ind w:right="-72"/>
              <w:jc w:val="right"/>
              <w:rPr>
                <w:rFonts w:ascii="Arial" w:hAnsi="Arial" w:cs="Arial"/>
                <w:color w:val="auto"/>
                <w:sz w:val="16"/>
                <w:szCs w:val="16"/>
                <w:lang w:val="en-GB"/>
              </w:rPr>
            </w:pPr>
          </w:p>
        </w:tc>
        <w:tc>
          <w:tcPr>
            <w:tcW w:w="1114" w:type="dxa"/>
            <w:tcBorders>
              <w:top w:val="single" w:sz="4" w:space="0" w:color="auto"/>
            </w:tcBorders>
            <w:vAlign w:val="bottom"/>
          </w:tcPr>
          <w:p w14:paraId="70812820" w14:textId="77777777" w:rsidR="00C649D1" w:rsidRPr="00155B0D" w:rsidRDefault="00C649D1" w:rsidP="00C649D1">
            <w:pPr>
              <w:ind w:right="-72"/>
              <w:jc w:val="right"/>
              <w:rPr>
                <w:rFonts w:ascii="Arial" w:hAnsi="Arial" w:cs="Arial"/>
                <w:color w:val="auto"/>
                <w:sz w:val="16"/>
                <w:szCs w:val="16"/>
                <w:lang w:val="en-GB"/>
              </w:rPr>
            </w:pPr>
          </w:p>
        </w:tc>
        <w:tc>
          <w:tcPr>
            <w:tcW w:w="1012" w:type="dxa"/>
            <w:tcBorders>
              <w:top w:val="single" w:sz="4" w:space="0" w:color="auto"/>
            </w:tcBorders>
            <w:vAlign w:val="bottom"/>
          </w:tcPr>
          <w:p w14:paraId="25ED503C" w14:textId="77777777" w:rsidR="00C649D1" w:rsidRPr="00155B0D" w:rsidRDefault="00C649D1" w:rsidP="00C649D1">
            <w:pPr>
              <w:ind w:right="-72"/>
              <w:jc w:val="right"/>
              <w:rPr>
                <w:rFonts w:ascii="Arial" w:hAnsi="Arial" w:cs="Arial"/>
                <w:color w:val="auto"/>
                <w:sz w:val="16"/>
                <w:szCs w:val="16"/>
                <w:lang w:val="en-GB"/>
              </w:rPr>
            </w:pPr>
          </w:p>
        </w:tc>
        <w:tc>
          <w:tcPr>
            <w:tcW w:w="992" w:type="dxa"/>
            <w:tcBorders>
              <w:top w:val="single" w:sz="4" w:space="0" w:color="auto"/>
            </w:tcBorders>
            <w:vAlign w:val="center"/>
          </w:tcPr>
          <w:p w14:paraId="1C2BC3F9" w14:textId="77777777" w:rsidR="00C649D1" w:rsidRPr="00155B0D" w:rsidRDefault="00C649D1" w:rsidP="00C649D1">
            <w:pPr>
              <w:ind w:left="-72" w:right="-72"/>
              <w:jc w:val="right"/>
              <w:rPr>
                <w:rFonts w:ascii="Arial" w:eastAsia="Arial Unicode MS" w:hAnsi="Arial" w:cs="Arial"/>
                <w:color w:val="auto"/>
                <w:spacing w:val="-4"/>
                <w:sz w:val="16"/>
                <w:szCs w:val="16"/>
                <w:vertAlign w:val="superscript"/>
              </w:rPr>
            </w:pPr>
          </w:p>
        </w:tc>
        <w:tc>
          <w:tcPr>
            <w:tcW w:w="963" w:type="dxa"/>
            <w:tcBorders>
              <w:top w:val="single" w:sz="4" w:space="0" w:color="auto"/>
            </w:tcBorders>
            <w:vAlign w:val="bottom"/>
          </w:tcPr>
          <w:p w14:paraId="5609E772" w14:textId="77777777" w:rsidR="00C649D1" w:rsidRPr="00155B0D" w:rsidRDefault="00C649D1" w:rsidP="00C649D1">
            <w:pPr>
              <w:ind w:right="-72"/>
              <w:jc w:val="right"/>
              <w:rPr>
                <w:rFonts w:ascii="Arial" w:hAnsi="Arial" w:cs="Arial"/>
                <w:color w:val="auto"/>
                <w:sz w:val="16"/>
                <w:szCs w:val="16"/>
                <w:lang w:val="en-GB"/>
              </w:rPr>
            </w:pPr>
          </w:p>
        </w:tc>
      </w:tr>
      <w:tr w:rsidR="00EE0968" w:rsidRPr="00155B0D" w14:paraId="41D386C5" w14:textId="77777777" w:rsidTr="00FC3D4C">
        <w:tc>
          <w:tcPr>
            <w:tcW w:w="3384" w:type="dxa"/>
            <w:vAlign w:val="center"/>
          </w:tcPr>
          <w:p w14:paraId="1D73F945" w14:textId="35ECD23A" w:rsidR="00D835FE" w:rsidRPr="00155B0D" w:rsidRDefault="00D835FE" w:rsidP="00D835FE">
            <w:pPr>
              <w:ind w:left="-101" w:right="-72"/>
              <w:rPr>
                <w:rFonts w:ascii="Arial" w:eastAsia="Arial Unicode MS" w:hAnsi="Arial" w:cs="Arial"/>
                <w:color w:val="auto"/>
                <w:sz w:val="16"/>
                <w:szCs w:val="16"/>
                <w:cs/>
              </w:rPr>
            </w:pPr>
            <w:r w:rsidRPr="00155B0D">
              <w:rPr>
                <w:rFonts w:ascii="Arial" w:hAnsi="Arial" w:cs="Arial"/>
                <w:color w:val="auto"/>
                <w:sz w:val="16"/>
                <w:szCs w:val="16"/>
                <w:lang w:val="en-GB"/>
              </w:rPr>
              <w:t>Unallocated revenues</w:t>
            </w:r>
          </w:p>
        </w:tc>
        <w:tc>
          <w:tcPr>
            <w:tcW w:w="993" w:type="dxa"/>
            <w:vAlign w:val="bottom"/>
          </w:tcPr>
          <w:p w14:paraId="052E8C22" w14:textId="77777777" w:rsidR="00D835FE" w:rsidRPr="00155B0D" w:rsidRDefault="00D835FE" w:rsidP="00D835FE">
            <w:pPr>
              <w:ind w:right="-72"/>
              <w:jc w:val="right"/>
              <w:rPr>
                <w:rFonts w:ascii="Arial" w:hAnsi="Arial" w:cs="Arial"/>
                <w:color w:val="auto"/>
                <w:sz w:val="16"/>
                <w:szCs w:val="16"/>
                <w:lang w:val="en-GB"/>
              </w:rPr>
            </w:pPr>
          </w:p>
        </w:tc>
        <w:tc>
          <w:tcPr>
            <w:tcW w:w="992" w:type="dxa"/>
            <w:vAlign w:val="bottom"/>
          </w:tcPr>
          <w:p w14:paraId="65C2B370" w14:textId="77777777" w:rsidR="00D835FE" w:rsidRPr="00155B0D" w:rsidRDefault="00D835FE" w:rsidP="00D835FE">
            <w:pPr>
              <w:ind w:right="-72"/>
              <w:jc w:val="right"/>
              <w:rPr>
                <w:rFonts w:ascii="Arial" w:hAnsi="Arial" w:cs="Arial"/>
                <w:color w:val="auto"/>
                <w:sz w:val="16"/>
                <w:szCs w:val="16"/>
                <w:lang w:val="en-GB"/>
              </w:rPr>
            </w:pPr>
          </w:p>
        </w:tc>
        <w:tc>
          <w:tcPr>
            <w:tcW w:w="1114" w:type="dxa"/>
            <w:vAlign w:val="bottom"/>
          </w:tcPr>
          <w:p w14:paraId="796ACDA4" w14:textId="77777777" w:rsidR="00D835FE" w:rsidRPr="00155B0D" w:rsidRDefault="00D835FE" w:rsidP="00D835FE">
            <w:pPr>
              <w:ind w:right="-72"/>
              <w:jc w:val="right"/>
              <w:rPr>
                <w:rFonts w:ascii="Arial" w:hAnsi="Arial" w:cs="Arial"/>
                <w:color w:val="auto"/>
                <w:sz w:val="16"/>
                <w:szCs w:val="16"/>
                <w:lang w:val="en-GB"/>
              </w:rPr>
            </w:pPr>
          </w:p>
        </w:tc>
        <w:tc>
          <w:tcPr>
            <w:tcW w:w="1012" w:type="dxa"/>
            <w:vAlign w:val="bottom"/>
          </w:tcPr>
          <w:p w14:paraId="115FF362" w14:textId="77777777" w:rsidR="00D835FE" w:rsidRPr="00155B0D" w:rsidRDefault="00D835FE" w:rsidP="00D835FE">
            <w:pPr>
              <w:ind w:right="-72"/>
              <w:jc w:val="right"/>
              <w:rPr>
                <w:rFonts w:ascii="Arial" w:hAnsi="Arial" w:cs="Arial"/>
                <w:color w:val="auto"/>
                <w:sz w:val="16"/>
                <w:szCs w:val="16"/>
                <w:lang w:val="en-GB"/>
              </w:rPr>
            </w:pPr>
          </w:p>
        </w:tc>
        <w:tc>
          <w:tcPr>
            <w:tcW w:w="992" w:type="dxa"/>
            <w:vAlign w:val="bottom"/>
          </w:tcPr>
          <w:p w14:paraId="2908B22C" w14:textId="77777777" w:rsidR="00D835FE" w:rsidRPr="00155B0D"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vAlign w:val="bottom"/>
          </w:tcPr>
          <w:p w14:paraId="4DA804F8" w14:textId="6E085008" w:rsidR="00D835FE" w:rsidRPr="00155B0D" w:rsidRDefault="0053634A" w:rsidP="00D835FE">
            <w:pPr>
              <w:ind w:right="-72"/>
              <w:jc w:val="right"/>
              <w:rPr>
                <w:rFonts w:ascii="Arial" w:hAnsi="Arial" w:cs="Arial"/>
                <w:color w:val="auto"/>
                <w:sz w:val="16"/>
                <w:szCs w:val="16"/>
                <w:lang w:val="en-GB"/>
              </w:rPr>
            </w:pPr>
            <w:r w:rsidRPr="00155B0D">
              <w:rPr>
                <w:rFonts w:ascii="Arial" w:hAnsi="Arial" w:cs="Arial"/>
                <w:color w:val="auto"/>
                <w:sz w:val="16"/>
                <w:szCs w:val="16"/>
                <w:lang w:val="en-GB"/>
              </w:rPr>
              <w:t>6,000</w:t>
            </w:r>
          </w:p>
        </w:tc>
      </w:tr>
      <w:tr w:rsidR="00EE0968" w:rsidRPr="00155B0D" w14:paraId="7970E2E7" w14:textId="77777777" w:rsidTr="00FC3D4C">
        <w:tc>
          <w:tcPr>
            <w:tcW w:w="3384" w:type="dxa"/>
            <w:vAlign w:val="center"/>
          </w:tcPr>
          <w:p w14:paraId="6AE603E3" w14:textId="7DBF3FBD" w:rsidR="00D835FE" w:rsidRPr="00155B0D" w:rsidRDefault="00D835FE" w:rsidP="00D835FE">
            <w:pPr>
              <w:ind w:left="-101" w:right="-72"/>
              <w:rPr>
                <w:rFonts w:ascii="Arial" w:eastAsia="Arial Unicode MS" w:hAnsi="Arial" w:cs="Arial"/>
                <w:color w:val="auto"/>
                <w:sz w:val="16"/>
                <w:szCs w:val="16"/>
                <w:cs/>
              </w:rPr>
            </w:pPr>
            <w:r w:rsidRPr="00155B0D">
              <w:rPr>
                <w:rFonts w:ascii="Arial" w:hAnsi="Arial" w:cs="Arial"/>
                <w:color w:val="auto"/>
                <w:sz w:val="16"/>
                <w:szCs w:val="16"/>
                <w:lang w:val="en-GB"/>
              </w:rPr>
              <w:t>Unallocated expenses</w:t>
            </w:r>
          </w:p>
        </w:tc>
        <w:tc>
          <w:tcPr>
            <w:tcW w:w="993" w:type="dxa"/>
            <w:vAlign w:val="bottom"/>
          </w:tcPr>
          <w:p w14:paraId="153010E1" w14:textId="77777777" w:rsidR="00D835FE" w:rsidRPr="00155B0D" w:rsidRDefault="00D835FE" w:rsidP="00D835FE">
            <w:pPr>
              <w:ind w:right="-72"/>
              <w:jc w:val="right"/>
              <w:rPr>
                <w:rFonts w:ascii="Arial" w:hAnsi="Arial" w:cs="Arial"/>
                <w:color w:val="auto"/>
                <w:sz w:val="16"/>
                <w:szCs w:val="16"/>
                <w:lang w:val="en-GB"/>
              </w:rPr>
            </w:pPr>
          </w:p>
        </w:tc>
        <w:tc>
          <w:tcPr>
            <w:tcW w:w="992" w:type="dxa"/>
            <w:vAlign w:val="bottom"/>
          </w:tcPr>
          <w:p w14:paraId="7004537D" w14:textId="77777777" w:rsidR="00D835FE" w:rsidRPr="00155B0D" w:rsidRDefault="00D835FE" w:rsidP="00D835FE">
            <w:pPr>
              <w:ind w:right="-72"/>
              <w:jc w:val="right"/>
              <w:rPr>
                <w:rFonts w:ascii="Arial" w:hAnsi="Arial" w:cs="Arial"/>
                <w:color w:val="auto"/>
                <w:sz w:val="16"/>
                <w:szCs w:val="16"/>
                <w:lang w:val="en-GB"/>
              </w:rPr>
            </w:pPr>
          </w:p>
        </w:tc>
        <w:tc>
          <w:tcPr>
            <w:tcW w:w="1114" w:type="dxa"/>
            <w:vAlign w:val="bottom"/>
          </w:tcPr>
          <w:p w14:paraId="7103D4C0" w14:textId="77777777" w:rsidR="00D835FE" w:rsidRPr="00155B0D" w:rsidRDefault="00D835FE" w:rsidP="00D835FE">
            <w:pPr>
              <w:ind w:right="-72"/>
              <w:jc w:val="right"/>
              <w:rPr>
                <w:rFonts w:ascii="Arial" w:hAnsi="Arial" w:cs="Arial"/>
                <w:color w:val="auto"/>
                <w:sz w:val="16"/>
                <w:szCs w:val="16"/>
                <w:lang w:val="en-GB"/>
              </w:rPr>
            </w:pPr>
          </w:p>
        </w:tc>
        <w:tc>
          <w:tcPr>
            <w:tcW w:w="1012" w:type="dxa"/>
            <w:vAlign w:val="bottom"/>
          </w:tcPr>
          <w:p w14:paraId="3B05AAC8" w14:textId="77777777" w:rsidR="00D835FE" w:rsidRPr="00155B0D" w:rsidRDefault="00D835FE" w:rsidP="00D835FE">
            <w:pPr>
              <w:ind w:right="-72"/>
              <w:jc w:val="right"/>
              <w:rPr>
                <w:rFonts w:ascii="Arial" w:hAnsi="Arial" w:cs="Arial"/>
                <w:color w:val="auto"/>
                <w:sz w:val="16"/>
                <w:szCs w:val="16"/>
                <w:lang w:val="en-GB"/>
              </w:rPr>
            </w:pPr>
          </w:p>
        </w:tc>
        <w:tc>
          <w:tcPr>
            <w:tcW w:w="992" w:type="dxa"/>
            <w:vAlign w:val="bottom"/>
          </w:tcPr>
          <w:p w14:paraId="63759D2F" w14:textId="77777777" w:rsidR="00D835FE" w:rsidRPr="00155B0D"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vAlign w:val="bottom"/>
          </w:tcPr>
          <w:p w14:paraId="321C0ECF" w14:textId="6FF073F4" w:rsidR="00D835FE" w:rsidRPr="00155B0D" w:rsidRDefault="0053634A" w:rsidP="00D835FE">
            <w:pPr>
              <w:ind w:right="-72"/>
              <w:jc w:val="right"/>
              <w:rPr>
                <w:rFonts w:ascii="Arial" w:hAnsi="Arial" w:cs="Arial"/>
                <w:color w:val="auto"/>
                <w:sz w:val="16"/>
                <w:szCs w:val="16"/>
                <w:lang w:val="en-GB"/>
              </w:rPr>
            </w:pPr>
            <w:r w:rsidRPr="00155B0D">
              <w:rPr>
                <w:rFonts w:ascii="Arial" w:hAnsi="Arial" w:cs="Arial"/>
                <w:color w:val="auto"/>
                <w:sz w:val="16"/>
                <w:szCs w:val="16"/>
                <w:lang w:val="en-GB"/>
              </w:rPr>
              <w:t>(67,194)</w:t>
            </w:r>
          </w:p>
        </w:tc>
      </w:tr>
      <w:tr w:rsidR="00EE0968" w:rsidRPr="00155B0D" w14:paraId="43E4578C" w14:textId="77777777" w:rsidTr="00FC3D4C">
        <w:tc>
          <w:tcPr>
            <w:tcW w:w="3384" w:type="dxa"/>
            <w:vAlign w:val="center"/>
          </w:tcPr>
          <w:p w14:paraId="7ABDB199" w14:textId="55F6AB49" w:rsidR="00D835FE" w:rsidRPr="00155B0D" w:rsidRDefault="00331719" w:rsidP="00D835FE">
            <w:pPr>
              <w:ind w:left="-101" w:right="-72"/>
              <w:rPr>
                <w:rFonts w:ascii="Arial" w:eastAsia="Arial Unicode MS" w:hAnsi="Arial" w:cs="Arial"/>
                <w:color w:val="auto"/>
                <w:sz w:val="16"/>
                <w:szCs w:val="16"/>
                <w:lang w:val="en-GB"/>
              </w:rPr>
            </w:pPr>
            <w:r w:rsidRPr="00155B0D">
              <w:rPr>
                <w:rFonts w:ascii="Arial" w:hAnsi="Arial" w:cs="Arial"/>
                <w:color w:val="auto"/>
                <w:sz w:val="16"/>
                <w:szCs w:val="16"/>
                <w:lang w:val="en-GB"/>
              </w:rPr>
              <w:t>Expected credit loss</w:t>
            </w:r>
            <w:r w:rsidR="003A737B" w:rsidRPr="00155B0D">
              <w:rPr>
                <w:rFonts w:ascii="Arial" w:hAnsi="Arial" w:cs="Arial"/>
                <w:color w:val="auto"/>
                <w:sz w:val="16"/>
                <w:szCs w:val="16"/>
                <w:lang w:val="en-GB"/>
              </w:rPr>
              <w:t>es</w:t>
            </w:r>
            <w:r w:rsidRPr="00155B0D">
              <w:rPr>
                <w:rFonts w:ascii="Arial" w:hAnsi="Arial" w:cs="Arial"/>
                <w:color w:val="auto"/>
                <w:sz w:val="16"/>
                <w:szCs w:val="16"/>
                <w:lang w:val="en-GB"/>
              </w:rPr>
              <w:t xml:space="preserve"> of financial assets</w:t>
            </w:r>
          </w:p>
        </w:tc>
        <w:tc>
          <w:tcPr>
            <w:tcW w:w="993" w:type="dxa"/>
            <w:vAlign w:val="bottom"/>
          </w:tcPr>
          <w:p w14:paraId="5A533A2F" w14:textId="77777777" w:rsidR="00D835FE" w:rsidRPr="00155B0D" w:rsidRDefault="00D835FE" w:rsidP="00D835FE">
            <w:pPr>
              <w:ind w:right="-72"/>
              <w:jc w:val="right"/>
              <w:rPr>
                <w:rFonts w:ascii="Arial" w:hAnsi="Arial" w:cs="Arial"/>
                <w:color w:val="auto"/>
                <w:sz w:val="16"/>
                <w:szCs w:val="16"/>
                <w:lang w:val="en-GB"/>
              </w:rPr>
            </w:pPr>
          </w:p>
        </w:tc>
        <w:tc>
          <w:tcPr>
            <w:tcW w:w="992" w:type="dxa"/>
            <w:vAlign w:val="bottom"/>
          </w:tcPr>
          <w:p w14:paraId="45EC03CD" w14:textId="77777777" w:rsidR="00D835FE" w:rsidRPr="00155B0D" w:rsidRDefault="00D835FE" w:rsidP="00D835FE">
            <w:pPr>
              <w:ind w:right="-72"/>
              <w:jc w:val="right"/>
              <w:rPr>
                <w:rFonts w:ascii="Arial" w:hAnsi="Arial" w:cs="Arial"/>
                <w:color w:val="auto"/>
                <w:sz w:val="16"/>
                <w:szCs w:val="16"/>
                <w:lang w:val="en-GB"/>
              </w:rPr>
            </w:pPr>
          </w:p>
        </w:tc>
        <w:tc>
          <w:tcPr>
            <w:tcW w:w="1114" w:type="dxa"/>
            <w:vAlign w:val="bottom"/>
          </w:tcPr>
          <w:p w14:paraId="0A5AAA70" w14:textId="77777777" w:rsidR="00D835FE" w:rsidRPr="00155B0D" w:rsidRDefault="00D835FE" w:rsidP="00D835FE">
            <w:pPr>
              <w:ind w:right="-72"/>
              <w:jc w:val="right"/>
              <w:rPr>
                <w:rFonts w:ascii="Arial" w:hAnsi="Arial" w:cs="Arial"/>
                <w:color w:val="auto"/>
                <w:sz w:val="16"/>
                <w:szCs w:val="16"/>
                <w:lang w:val="en-GB"/>
              </w:rPr>
            </w:pPr>
          </w:p>
        </w:tc>
        <w:tc>
          <w:tcPr>
            <w:tcW w:w="1012" w:type="dxa"/>
            <w:vAlign w:val="bottom"/>
          </w:tcPr>
          <w:p w14:paraId="534951CB" w14:textId="77777777" w:rsidR="00D835FE" w:rsidRPr="00155B0D" w:rsidRDefault="00D835FE" w:rsidP="00D835FE">
            <w:pPr>
              <w:ind w:right="-72"/>
              <w:jc w:val="right"/>
              <w:rPr>
                <w:rFonts w:ascii="Arial" w:hAnsi="Arial" w:cs="Arial"/>
                <w:color w:val="auto"/>
                <w:sz w:val="16"/>
                <w:szCs w:val="16"/>
                <w:lang w:val="en-GB"/>
              </w:rPr>
            </w:pPr>
          </w:p>
        </w:tc>
        <w:tc>
          <w:tcPr>
            <w:tcW w:w="992" w:type="dxa"/>
            <w:vAlign w:val="center"/>
          </w:tcPr>
          <w:p w14:paraId="3ED3C10C" w14:textId="77777777" w:rsidR="00D835FE" w:rsidRPr="00155B0D"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vAlign w:val="bottom"/>
          </w:tcPr>
          <w:p w14:paraId="5CA1BD34" w14:textId="791803F3" w:rsidR="00D835FE" w:rsidRPr="00155B0D" w:rsidRDefault="0053634A" w:rsidP="00D835FE">
            <w:pPr>
              <w:ind w:right="-72"/>
              <w:jc w:val="right"/>
              <w:rPr>
                <w:rFonts w:ascii="Arial" w:hAnsi="Arial" w:cs="Arial"/>
                <w:color w:val="auto"/>
                <w:sz w:val="16"/>
                <w:szCs w:val="16"/>
                <w:lang w:val="en-GB"/>
              </w:rPr>
            </w:pPr>
            <w:r w:rsidRPr="00155B0D">
              <w:rPr>
                <w:rFonts w:ascii="Arial" w:hAnsi="Arial" w:cs="Arial"/>
                <w:color w:val="auto"/>
                <w:sz w:val="16"/>
                <w:szCs w:val="16"/>
                <w:lang w:val="en-GB"/>
              </w:rPr>
              <w:t>(1,972)</w:t>
            </w:r>
          </w:p>
        </w:tc>
      </w:tr>
      <w:tr w:rsidR="00EE0968" w:rsidRPr="00155B0D" w14:paraId="3E34C35D" w14:textId="77777777" w:rsidTr="00FC3D4C">
        <w:tc>
          <w:tcPr>
            <w:tcW w:w="3384" w:type="dxa"/>
            <w:vAlign w:val="center"/>
          </w:tcPr>
          <w:p w14:paraId="0281F344" w14:textId="27EE5782" w:rsidR="00D835FE" w:rsidRPr="00155B0D" w:rsidRDefault="00886EBC" w:rsidP="00D835FE">
            <w:pPr>
              <w:ind w:left="-101" w:right="-72"/>
              <w:rPr>
                <w:rFonts w:ascii="Arial" w:eastAsia="Arial Unicode MS" w:hAnsi="Arial" w:cs="Arial"/>
                <w:color w:val="auto"/>
                <w:sz w:val="16"/>
                <w:szCs w:val="16"/>
              </w:rPr>
            </w:pPr>
            <w:r w:rsidRPr="00155B0D">
              <w:rPr>
                <w:rFonts w:ascii="Arial" w:hAnsi="Arial" w:cs="Arial"/>
                <w:color w:val="auto"/>
                <w:sz w:val="16"/>
                <w:szCs w:val="16"/>
                <w:lang w:val="en-GB"/>
              </w:rPr>
              <w:t xml:space="preserve">Share of loss from investment in </w:t>
            </w:r>
            <w:r w:rsidR="003D094A" w:rsidRPr="00155B0D">
              <w:rPr>
                <w:rFonts w:ascii="Arial" w:hAnsi="Arial" w:cs="Arial"/>
                <w:color w:val="auto"/>
                <w:sz w:val="16"/>
                <w:szCs w:val="16"/>
                <w:lang w:val="en-GB"/>
              </w:rPr>
              <w:t xml:space="preserve">an </w:t>
            </w:r>
            <w:r w:rsidRPr="00155B0D">
              <w:rPr>
                <w:rFonts w:ascii="Arial" w:hAnsi="Arial" w:cs="Arial"/>
                <w:color w:val="auto"/>
                <w:sz w:val="16"/>
                <w:szCs w:val="16"/>
                <w:lang w:val="en-GB"/>
              </w:rPr>
              <w:t>associate</w:t>
            </w:r>
          </w:p>
        </w:tc>
        <w:tc>
          <w:tcPr>
            <w:tcW w:w="993" w:type="dxa"/>
            <w:vAlign w:val="bottom"/>
          </w:tcPr>
          <w:p w14:paraId="4E5E3957" w14:textId="77777777" w:rsidR="00D835FE" w:rsidRPr="00155B0D" w:rsidRDefault="00D835FE" w:rsidP="00D835FE">
            <w:pPr>
              <w:ind w:right="-72"/>
              <w:jc w:val="right"/>
              <w:rPr>
                <w:rFonts w:ascii="Arial" w:hAnsi="Arial" w:cs="Arial"/>
                <w:color w:val="auto"/>
                <w:sz w:val="16"/>
                <w:szCs w:val="16"/>
                <w:lang w:val="en-GB"/>
              </w:rPr>
            </w:pPr>
          </w:p>
        </w:tc>
        <w:tc>
          <w:tcPr>
            <w:tcW w:w="992" w:type="dxa"/>
            <w:vAlign w:val="bottom"/>
          </w:tcPr>
          <w:p w14:paraId="0FCA9CF2" w14:textId="77777777" w:rsidR="00D835FE" w:rsidRPr="00155B0D" w:rsidRDefault="00D835FE" w:rsidP="00D835FE">
            <w:pPr>
              <w:ind w:right="-72"/>
              <w:jc w:val="right"/>
              <w:rPr>
                <w:rFonts w:ascii="Arial" w:hAnsi="Arial" w:cs="Arial"/>
                <w:color w:val="auto"/>
                <w:sz w:val="16"/>
                <w:szCs w:val="16"/>
                <w:lang w:val="en-GB"/>
              </w:rPr>
            </w:pPr>
          </w:p>
        </w:tc>
        <w:tc>
          <w:tcPr>
            <w:tcW w:w="1114" w:type="dxa"/>
            <w:vAlign w:val="bottom"/>
          </w:tcPr>
          <w:p w14:paraId="6AF3AE54" w14:textId="77777777" w:rsidR="00D835FE" w:rsidRPr="00155B0D" w:rsidRDefault="00D835FE" w:rsidP="00D835FE">
            <w:pPr>
              <w:ind w:right="-72"/>
              <w:jc w:val="right"/>
              <w:rPr>
                <w:rFonts w:ascii="Arial" w:hAnsi="Arial" w:cs="Arial"/>
                <w:color w:val="auto"/>
                <w:sz w:val="16"/>
                <w:szCs w:val="16"/>
                <w:lang w:val="en-GB"/>
              </w:rPr>
            </w:pPr>
          </w:p>
        </w:tc>
        <w:tc>
          <w:tcPr>
            <w:tcW w:w="1012" w:type="dxa"/>
            <w:vAlign w:val="bottom"/>
          </w:tcPr>
          <w:p w14:paraId="2173B21F" w14:textId="77777777" w:rsidR="00D835FE" w:rsidRPr="00155B0D" w:rsidRDefault="00D835FE" w:rsidP="00D835FE">
            <w:pPr>
              <w:ind w:right="-72"/>
              <w:jc w:val="right"/>
              <w:rPr>
                <w:rFonts w:ascii="Arial" w:hAnsi="Arial" w:cs="Arial"/>
                <w:color w:val="auto"/>
                <w:sz w:val="16"/>
                <w:szCs w:val="16"/>
                <w:lang w:val="en-GB"/>
              </w:rPr>
            </w:pPr>
          </w:p>
        </w:tc>
        <w:tc>
          <w:tcPr>
            <w:tcW w:w="992" w:type="dxa"/>
          </w:tcPr>
          <w:p w14:paraId="6E850E6C" w14:textId="77777777" w:rsidR="00D835FE" w:rsidRPr="00155B0D"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vAlign w:val="bottom"/>
          </w:tcPr>
          <w:p w14:paraId="01874A29" w14:textId="6520B7BA" w:rsidR="00D835FE" w:rsidRPr="00155B0D" w:rsidRDefault="0053634A" w:rsidP="00D835FE">
            <w:pPr>
              <w:ind w:right="-72"/>
              <w:jc w:val="right"/>
              <w:rPr>
                <w:rFonts w:ascii="Arial" w:hAnsi="Arial" w:cs="Arial"/>
                <w:color w:val="auto"/>
                <w:sz w:val="16"/>
                <w:szCs w:val="16"/>
                <w:lang w:val="en-GB"/>
              </w:rPr>
            </w:pPr>
            <w:r w:rsidRPr="00155B0D">
              <w:rPr>
                <w:rFonts w:ascii="Arial" w:hAnsi="Arial" w:cs="Arial"/>
                <w:color w:val="auto"/>
                <w:sz w:val="16"/>
                <w:szCs w:val="16"/>
                <w:lang w:val="en-GB"/>
              </w:rPr>
              <w:t>(3,091)</w:t>
            </w:r>
          </w:p>
        </w:tc>
      </w:tr>
      <w:tr w:rsidR="00EE0968" w:rsidRPr="00155B0D" w14:paraId="516DB18B" w14:textId="77777777" w:rsidTr="00FC3D4C">
        <w:tc>
          <w:tcPr>
            <w:tcW w:w="3384" w:type="dxa"/>
            <w:vAlign w:val="center"/>
          </w:tcPr>
          <w:p w14:paraId="093790AB" w14:textId="467CE809" w:rsidR="00D835FE" w:rsidRPr="00155B0D" w:rsidRDefault="00886EBC" w:rsidP="00D835FE">
            <w:pPr>
              <w:ind w:left="-101" w:right="-72"/>
              <w:rPr>
                <w:rFonts w:ascii="Arial" w:eastAsia="Arial Unicode MS" w:hAnsi="Arial" w:cs="Arial"/>
                <w:color w:val="auto"/>
                <w:sz w:val="16"/>
                <w:szCs w:val="16"/>
                <w:cs/>
              </w:rPr>
            </w:pPr>
            <w:r w:rsidRPr="00155B0D">
              <w:rPr>
                <w:rFonts w:ascii="Arial" w:hAnsi="Arial" w:cs="Arial"/>
                <w:color w:val="auto"/>
                <w:sz w:val="16"/>
                <w:szCs w:val="16"/>
                <w:lang w:val="en-GB"/>
              </w:rPr>
              <w:t>Finance costs</w:t>
            </w:r>
          </w:p>
        </w:tc>
        <w:tc>
          <w:tcPr>
            <w:tcW w:w="993" w:type="dxa"/>
            <w:vAlign w:val="bottom"/>
          </w:tcPr>
          <w:p w14:paraId="33B5B2CF" w14:textId="77777777" w:rsidR="00D835FE" w:rsidRPr="00155B0D" w:rsidRDefault="00D835FE" w:rsidP="00D835FE">
            <w:pPr>
              <w:ind w:right="-72"/>
              <w:jc w:val="right"/>
              <w:rPr>
                <w:rFonts w:ascii="Arial" w:hAnsi="Arial" w:cs="Arial"/>
                <w:color w:val="auto"/>
                <w:sz w:val="16"/>
                <w:szCs w:val="16"/>
                <w:lang w:val="en-GB"/>
              </w:rPr>
            </w:pPr>
          </w:p>
        </w:tc>
        <w:tc>
          <w:tcPr>
            <w:tcW w:w="992" w:type="dxa"/>
            <w:vAlign w:val="bottom"/>
          </w:tcPr>
          <w:p w14:paraId="5C997C00" w14:textId="77777777" w:rsidR="00D835FE" w:rsidRPr="00155B0D" w:rsidRDefault="00D835FE" w:rsidP="00D835FE">
            <w:pPr>
              <w:ind w:right="-72"/>
              <w:jc w:val="right"/>
              <w:rPr>
                <w:rFonts w:ascii="Arial" w:hAnsi="Arial" w:cs="Arial"/>
                <w:color w:val="auto"/>
                <w:sz w:val="16"/>
                <w:szCs w:val="16"/>
                <w:lang w:val="en-GB"/>
              </w:rPr>
            </w:pPr>
          </w:p>
        </w:tc>
        <w:tc>
          <w:tcPr>
            <w:tcW w:w="1114" w:type="dxa"/>
            <w:vAlign w:val="bottom"/>
          </w:tcPr>
          <w:p w14:paraId="0736ECD0" w14:textId="77777777" w:rsidR="00D835FE" w:rsidRPr="00155B0D" w:rsidRDefault="00D835FE" w:rsidP="00D835FE">
            <w:pPr>
              <w:ind w:right="-72"/>
              <w:jc w:val="right"/>
              <w:rPr>
                <w:rFonts w:ascii="Arial" w:hAnsi="Arial" w:cs="Arial"/>
                <w:color w:val="auto"/>
                <w:sz w:val="16"/>
                <w:szCs w:val="16"/>
                <w:lang w:val="en-GB"/>
              </w:rPr>
            </w:pPr>
          </w:p>
        </w:tc>
        <w:tc>
          <w:tcPr>
            <w:tcW w:w="1012" w:type="dxa"/>
            <w:vAlign w:val="bottom"/>
          </w:tcPr>
          <w:p w14:paraId="61278EC0" w14:textId="77777777" w:rsidR="00D835FE" w:rsidRPr="00155B0D" w:rsidRDefault="00D835FE" w:rsidP="00D835FE">
            <w:pPr>
              <w:ind w:right="-72"/>
              <w:jc w:val="right"/>
              <w:rPr>
                <w:rFonts w:ascii="Arial" w:hAnsi="Arial" w:cs="Arial"/>
                <w:color w:val="auto"/>
                <w:sz w:val="16"/>
                <w:szCs w:val="16"/>
                <w:lang w:val="en-GB"/>
              </w:rPr>
            </w:pPr>
          </w:p>
        </w:tc>
        <w:tc>
          <w:tcPr>
            <w:tcW w:w="992" w:type="dxa"/>
            <w:vAlign w:val="center"/>
          </w:tcPr>
          <w:p w14:paraId="459C3584" w14:textId="77777777" w:rsidR="00D835FE" w:rsidRPr="00155B0D" w:rsidRDefault="00D835FE" w:rsidP="00D835FE">
            <w:pPr>
              <w:ind w:left="-72" w:right="-72"/>
              <w:jc w:val="right"/>
              <w:rPr>
                <w:rFonts w:ascii="Arial" w:eastAsia="Arial Unicode MS" w:hAnsi="Arial" w:cs="Arial"/>
                <w:color w:val="auto"/>
                <w:spacing w:val="-4"/>
                <w:sz w:val="16"/>
                <w:szCs w:val="16"/>
                <w:vertAlign w:val="superscript"/>
              </w:rPr>
            </w:pPr>
          </w:p>
        </w:tc>
        <w:tc>
          <w:tcPr>
            <w:tcW w:w="963" w:type="dxa"/>
            <w:tcBorders>
              <w:bottom w:val="single" w:sz="4" w:space="0" w:color="auto"/>
            </w:tcBorders>
            <w:vAlign w:val="bottom"/>
          </w:tcPr>
          <w:p w14:paraId="14BDD3A9" w14:textId="4054FF40" w:rsidR="00D835FE" w:rsidRPr="00155B0D" w:rsidRDefault="0053634A" w:rsidP="00D835FE">
            <w:pPr>
              <w:ind w:right="-72"/>
              <w:jc w:val="right"/>
              <w:rPr>
                <w:rFonts w:ascii="Arial" w:hAnsi="Arial" w:cs="Arial"/>
                <w:color w:val="auto"/>
                <w:sz w:val="16"/>
                <w:szCs w:val="16"/>
                <w:lang w:val="en-GB"/>
              </w:rPr>
            </w:pPr>
            <w:r w:rsidRPr="00155B0D">
              <w:rPr>
                <w:rFonts w:ascii="Arial" w:hAnsi="Arial" w:cs="Arial"/>
                <w:color w:val="auto"/>
                <w:sz w:val="16"/>
                <w:szCs w:val="16"/>
                <w:lang w:val="en-GB"/>
              </w:rPr>
              <w:t>(7,371)</w:t>
            </w:r>
          </w:p>
        </w:tc>
      </w:tr>
      <w:tr w:rsidR="00137AEB" w:rsidRPr="00155B0D" w14:paraId="6B78B54D" w14:textId="77777777" w:rsidTr="00FC3D4C">
        <w:tc>
          <w:tcPr>
            <w:tcW w:w="3384" w:type="dxa"/>
            <w:vAlign w:val="center"/>
          </w:tcPr>
          <w:p w14:paraId="4112C433" w14:textId="77777777" w:rsidR="00137AEB" w:rsidRPr="00155B0D" w:rsidRDefault="00137AEB" w:rsidP="00C649D1">
            <w:pPr>
              <w:ind w:left="-101" w:right="-72"/>
              <w:rPr>
                <w:rFonts w:ascii="Arial" w:hAnsi="Arial" w:cs="Arial"/>
                <w:b/>
                <w:bCs/>
                <w:color w:val="auto"/>
                <w:sz w:val="16"/>
                <w:szCs w:val="16"/>
                <w:lang w:val="en-GB"/>
              </w:rPr>
            </w:pPr>
          </w:p>
        </w:tc>
        <w:tc>
          <w:tcPr>
            <w:tcW w:w="993" w:type="dxa"/>
            <w:vAlign w:val="bottom"/>
          </w:tcPr>
          <w:p w14:paraId="07FDA3AF" w14:textId="77777777" w:rsidR="00137AEB" w:rsidRPr="00155B0D" w:rsidRDefault="00137AEB" w:rsidP="00C649D1">
            <w:pPr>
              <w:ind w:right="-72"/>
              <w:jc w:val="right"/>
              <w:rPr>
                <w:rFonts w:ascii="Arial" w:hAnsi="Arial" w:cs="Arial"/>
                <w:b/>
                <w:bCs/>
                <w:color w:val="auto"/>
                <w:sz w:val="16"/>
                <w:szCs w:val="16"/>
                <w:lang w:val="en-GB"/>
              </w:rPr>
            </w:pPr>
          </w:p>
        </w:tc>
        <w:tc>
          <w:tcPr>
            <w:tcW w:w="992" w:type="dxa"/>
            <w:vAlign w:val="bottom"/>
          </w:tcPr>
          <w:p w14:paraId="287D2B2B" w14:textId="77777777" w:rsidR="00137AEB" w:rsidRPr="00155B0D" w:rsidRDefault="00137AEB" w:rsidP="00C649D1">
            <w:pPr>
              <w:ind w:right="-72"/>
              <w:jc w:val="right"/>
              <w:rPr>
                <w:rFonts w:ascii="Arial" w:hAnsi="Arial" w:cs="Arial"/>
                <w:b/>
                <w:bCs/>
                <w:color w:val="auto"/>
                <w:sz w:val="16"/>
                <w:szCs w:val="16"/>
                <w:lang w:val="en-GB"/>
              </w:rPr>
            </w:pPr>
          </w:p>
        </w:tc>
        <w:tc>
          <w:tcPr>
            <w:tcW w:w="1114" w:type="dxa"/>
            <w:vAlign w:val="bottom"/>
          </w:tcPr>
          <w:p w14:paraId="64EDEC1B" w14:textId="77777777" w:rsidR="00137AEB" w:rsidRPr="00155B0D" w:rsidRDefault="00137AEB" w:rsidP="00C649D1">
            <w:pPr>
              <w:ind w:right="-72"/>
              <w:jc w:val="right"/>
              <w:rPr>
                <w:rFonts w:ascii="Arial" w:hAnsi="Arial" w:cs="Arial"/>
                <w:b/>
                <w:bCs/>
                <w:color w:val="auto"/>
                <w:sz w:val="16"/>
                <w:szCs w:val="16"/>
                <w:lang w:val="en-GB"/>
              </w:rPr>
            </w:pPr>
          </w:p>
        </w:tc>
        <w:tc>
          <w:tcPr>
            <w:tcW w:w="1012" w:type="dxa"/>
            <w:vAlign w:val="bottom"/>
          </w:tcPr>
          <w:p w14:paraId="1687BFB2" w14:textId="77777777" w:rsidR="00137AEB" w:rsidRPr="00155B0D" w:rsidRDefault="00137AEB" w:rsidP="00C649D1">
            <w:pPr>
              <w:ind w:right="-72"/>
              <w:jc w:val="right"/>
              <w:rPr>
                <w:rFonts w:ascii="Arial" w:hAnsi="Arial" w:cs="Arial"/>
                <w:b/>
                <w:bCs/>
                <w:color w:val="auto"/>
                <w:sz w:val="16"/>
                <w:szCs w:val="16"/>
                <w:lang w:val="en-GB"/>
              </w:rPr>
            </w:pPr>
          </w:p>
        </w:tc>
        <w:tc>
          <w:tcPr>
            <w:tcW w:w="992" w:type="dxa"/>
          </w:tcPr>
          <w:p w14:paraId="70D1DB1D" w14:textId="77777777" w:rsidR="00137AEB" w:rsidRPr="00155B0D" w:rsidRDefault="00137AEB" w:rsidP="00C649D1">
            <w:pPr>
              <w:ind w:left="-72" w:right="-72"/>
              <w:jc w:val="right"/>
              <w:rPr>
                <w:rFonts w:ascii="Arial" w:eastAsia="Arial Unicode MS" w:hAnsi="Arial" w:cs="Arial"/>
                <w:b/>
                <w:bCs/>
                <w:color w:val="auto"/>
                <w:spacing w:val="-4"/>
                <w:sz w:val="16"/>
                <w:szCs w:val="16"/>
                <w:vertAlign w:val="superscript"/>
              </w:rPr>
            </w:pPr>
          </w:p>
        </w:tc>
        <w:tc>
          <w:tcPr>
            <w:tcW w:w="963" w:type="dxa"/>
            <w:vAlign w:val="bottom"/>
          </w:tcPr>
          <w:p w14:paraId="3DCFE45E" w14:textId="77777777" w:rsidR="00137AEB" w:rsidRPr="00155B0D" w:rsidRDefault="00137AEB" w:rsidP="00C649D1">
            <w:pPr>
              <w:ind w:right="-72"/>
              <w:jc w:val="right"/>
              <w:rPr>
                <w:rFonts w:ascii="Arial" w:hAnsi="Arial" w:cs="Arial"/>
                <w:b/>
                <w:bCs/>
                <w:color w:val="auto"/>
                <w:sz w:val="16"/>
                <w:szCs w:val="16"/>
                <w:lang w:val="en-GB"/>
              </w:rPr>
            </w:pPr>
          </w:p>
        </w:tc>
      </w:tr>
      <w:tr w:rsidR="00886EBC" w:rsidRPr="00155B0D" w14:paraId="02AF8D1A" w14:textId="77777777" w:rsidTr="00FC3D4C">
        <w:tc>
          <w:tcPr>
            <w:tcW w:w="3384" w:type="dxa"/>
            <w:vAlign w:val="center"/>
          </w:tcPr>
          <w:p w14:paraId="7840EF58" w14:textId="48EB1A57" w:rsidR="00C649D1" w:rsidRPr="00155B0D" w:rsidRDefault="00C649D1" w:rsidP="00C649D1">
            <w:pPr>
              <w:ind w:left="-101" w:right="-72"/>
              <w:rPr>
                <w:rFonts w:ascii="Arial" w:eastAsia="Arial Unicode MS" w:hAnsi="Arial" w:cs="Arial"/>
                <w:b/>
                <w:bCs/>
                <w:color w:val="auto"/>
                <w:sz w:val="16"/>
                <w:szCs w:val="16"/>
                <w:cs/>
              </w:rPr>
            </w:pPr>
            <w:r w:rsidRPr="00155B0D">
              <w:rPr>
                <w:rFonts w:ascii="Arial" w:hAnsi="Arial" w:cs="Arial"/>
                <w:b/>
                <w:bCs/>
                <w:color w:val="auto"/>
                <w:sz w:val="16"/>
                <w:szCs w:val="16"/>
                <w:lang w:val="en-GB"/>
              </w:rPr>
              <w:t>Profit before income tax expense</w:t>
            </w:r>
            <w:r w:rsidR="00EF5321" w:rsidRPr="00155B0D">
              <w:rPr>
                <w:rFonts w:ascii="Arial" w:hAnsi="Arial" w:cs="Arial"/>
                <w:b/>
                <w:bCs/>
                <w:color w:val="auto"/>
                <w:sz w:val="16"/>
                <w:szCs w:val="16"/>
                <w:lang w:val="en-GB"/>
              </w:rPr>
              <w:t>s</w:t>
            </w:r>
          </w:p>
        </w:tc>
        <w:tc>
          <w:tcPr>
            <w:tcW w:w="993" w:type="dxa"/>
            <w:vAlign w:val="bottom"/>
          </w:tcPr>
          <w:p w14:paraId="6E2AF89B" w14:textId="77777777" w:rsidR="00C649D1" w:rsidRPr="00155B0D" w:rsidRDefault="00C649D1" w:rsidP="00C649D1">
            <w:pPr>
              <w:ind w:right="-72"/>
              <w:jc w:val="right"/>
              <w:rPr>
                <w:rFonts w:ascii="Arial" w:hAnsi="Arial" w:cs="Arial"/>
                <w:b/>
                <w:bCs/>
                <w:color w:val="auto"/>
                <w:sz w:val="16"/>
                <w:szCs w:val="16"/>
                <w:lang w:val="en-GB"/>
              </w:rPr>
            </w:pPr>
          </w:p>
        </w:tc>
        <w:tc>
          <w:tcPr>
            <w:tcW w:w="992" w:type="dxa"/>
            <w:vAlign w:val="bottom"/>
          </w:tcPr>
          <w:p w14:paraId="0190330C" w14:textId="77777777" w:rsidR="00C649D1" w:rsidRPr="00155B0D" w:rsidRDefault="00C649D1" w:rsidP="00C649D1">
            <w:pPr>
              <w:ind w:right="-72"/>
              <w:jc w:val="right"/>
              <w:rPr>
                <w:rFonts w:ascii="Arial" w:hAnsi="Arial" w:cs="Arial"/>
                <w:b/>
                <w:bCs/>
                <w:color w:val="auto"/>
                <w:sz w:val="16"/>
                <w:szCs w:val="16"/>
                <w:lang w:val="en-GB"/>
              </w:rPr>
            </w:pPr>
          </w:p>
        </w:tc>
        <w:tc>
          <w:tcPr>
            <w:tcW w:w="1114" w:type="dxa"/>
            <w:vAlign w:val="bottom"/>
          </w:tcPr>
          <w:p w14:paraId="1402F3A8" w14:textId="77777777" w:rsidR="00C649D1" w:rsidRPr="00155B0D" w:rsidRDefault="00C649D1" w:rsidP="00C649D1">
            <w:pPr>
              <w:ind w:right="-72"/>
              <w:jc w:val="right"/>
              <w:rPr>
                <w:rFonts w:ascii="Arial" w:hAnsi="Arial" w:cs="Arial"/>
                <w:b/>
                <w:bCs/>
                <w:color w:val="auto"/>
                <w:sz w:val="16"/>
                <w:szCs w:val="16"/>
                <w:lang w:val="en-GB"/>
              </w:rPr>
            </w:pPr>
          </w:p>
        </w:tc>
        <w:tc>
          <w:tcPr>
            <w:tcW w:w="1012" w:type="dxa"/>
            <w:vAlign w:val="bottom"/>
          </w:tcPr>
          <w:p w14:paraId="504A3286" w14:textId="77777777" w:rsidR="00C649D1" w:rsidRPr="00155B0D" w:rsidRDefault="00C649D1" w:rsidP="00C649D1">
            <w:pPr>
              <w:ind w:right="-72"/>
              <w:jc w:val="right"/>
              <w:rPr>
                <w:rFonts w:ascii="Arial" w:hAnsi="Arial" w:cs="Arial"/>
                <w:b/>
                <w:bCs/>
                <w:color w:val="auto"/>
                <w:sz w:val="16"/>
                <w:szCs w:val="16"/>
                <w:lang w:val="en-GB"/>
              </w:rPr>
            </w:pPr>
          </w:p>
        </w:tc>
        <w:tc>
          <w:tcPr>
            <w:tcW w:w="992" w:type="dxa"/>
          </w:tcPr>
          <w:p w14:paraId="49811064" w14:textId="77777777" w:rsidR="00C649D1" w:rsidRPr="00155B0D" w:rsidRDefault="00C649D1" w:rsidP="00C649D1">
            <w:pPr>
              <w:ind w:left="-72" w:right="-72"/>
              <w:jc w:val="right"/>
              <w:rPr>
                <w:rFonts w:ascii="Arial" w:eastAsia="Arial Unicode MS" w:hAnsi="Arial" w:cs="Arial"/>
                <w:b/>
                <w:bCs/>
                <w:color w:val="auto"/>
                <w:spacing w:val="-4"/>
                <w:sz w:val="16"/>
                <w:szCs w:val="16"/>
                <w:vertAlign w:val="superscript"/>
              </w:rPr>
            </w:pPr>
          </w:p>
        </w:tc>
        <w:tc>
          <w:tcPr>
            <w:tcW w:w="963" w:type="dxa"/>
            <w:tcBorders>
              <w:bottom w:val="single" w:sz="4" w:space="0" w:color="auto"/>
            </w:tcBorders>
            <w:vAlign w:val="bottom"/>
          </w:tcPr>
          <w:p w14:paraId="775E960E" w14:textId="11CB95A5" w:rsidR="00C649D1" w:rsidRPr="00155B0D" w:rsidRDefault="0053634A" w:rsidP="00C649D1">
            <w:pPr>
              <w:ind w:right="-72"/>
              <w:jc w:val="right"/>
              <w:rPr>
                <w:rFonts w:ascii="Arial" w:hAnsi="Arial" w:cs="Arial"/>
                <w:b/>
                <w:bCs/>
                <w:color w:val="auto"/>
                <w:sz w:val="16"/>
                <w:szCs w:val="16"/>
                <w:lang w:val="en-GB"/>
              </w:rPr>
            </w:pPr>
            <w:r w:rsidRPr="00155B0D">
              <w:rPr>
                <w:rFonts w:ascii="Arial" w:hAnsi="Arial" w:cs="Arial"/>
                <w:b/>
                <w:bCs/>
                <w:color w:val="auto"/>
                <w:sz w:val="16"/>
                <w:szCs w:val="16"/>
                <w:lang w:val="en-GB"/>
              </w:rPr>
              <w:t>42,400</w:t>
            </w:r>
          </w:p>
        </w:tc>
      </w:tr>
    </w:tbl>
    <w:p w14:paraId="645B9E52" w14:textId="2835AAA3" w:rsidR="00FB0600" w:rsidRPr="00155B0D" w:rsidRDefault="00FB0600" w:rsidP="00FE5938">
      <w:pPr>
        <w:jc w:val="both"/>
        <w:rPr>
          <w:rFonts w:ascii="Arial" w:hAnsi="Arial" w:cs="Arial"/>
          <w:color w:val="auto"/>
          <w:sz w:val="18"/>
          <w:szCs w:val="18"/>
        </w:rPr>
      </w:pPr>
    </w:p>
    <w:p w14:paraId="541F45A1" w14:textId="77777777" w:rsidR="00036D04" w:rsidRPr="00155B0D" w:rsidRDefault="00036D04" w:rsidP="00FE5938">
      <w:pPr>
        <w:jc w:val="both"/>
        <w:rPr>
          <w:rFonts w:ascii="Arial" w:hAnsi="Arial" w:cs="Arial"/>
          <w:color w:val="auto"/>
          <w:sz w:val="18"/>
          <w:szCs w:val="18"/>
        </w:rPr>
      </w:pPr>
    </w:p>
    <w:p w14:paraId="28388D31" w14:textId="19095B2E" w:rsidR="00036D04" w:rsidRPr="00155B0D" w:rsidRDefault="00036D04" w:rsidP="00036D04">
      <w:pPr>
        <w:jc w:val="both"/>
        <w:rPr>
          <w:rFonts w:ascii="Arial" w:hAnsi="Arial" w:cs="Arial"/>
          <w:color w:val="auto"/>
          <w:sz w:val="18"/>
          <w:szCs w:val="18"/>
        </w:rPr>
      </w:pPr>
      <w:r w:rsidRPr="00155B0D">
        <w:rPr>
          <w:rFonts w:ascii="Arial" w:hAnsi="Arial" w:cs="Arial"/>
          <w:color w:val="auto"/>
          <w:sz w:val="18"/>
          <w:szCs w:val="18"/>
        </w:rPr>
        <w:t xml:space="preserve">For the </w:t>
      </w:r>
      <w:r w:rsidR="0053634A" w:rsidRPr="00155B0D">
        <w:rPr>
          <w:rFonts w:ascii="Arial" w:hAnsi="Arial" w:cs="Arial"/>
          <w:color w:val="auto"/>
          <w:sz w:val="18"/>
          <w:szCs w:val="18"/>
        </w:rPr>
        <w:t>six</w:t>
      </w:r>
      <w:r w:rsidRPr="00155B0D">
        <w:rPr>
          <w:rFonts w:ascii="Arial" w:hAnsi="Arial" w:cs="Arial"/>
          <w:color w:val="auto"/>
          <w:sz w:val="18"/>
          <w:szCs w:val="18"/>
        </w:rPr>
        <w:t xml:space="preserve">-month period </w:t>
      </w:r>
      <w:proofErr w:type="gramStart"/>
      <w:r w:rsidRPr="00155B0D">
        <w:rPr>
          <w:rFonts w:ascii="Arial" w:hAnsi="Arial" w:cs="Arial"/>
          <w:color w:val="auto"/>
          <w:sz w:val="18"/>
          <w:szCs w:val="18"/>
        </w:rPr>
        <w:t>ended</w:t>
      </w:r>
      <w:proofErr w:type="gramEnd"/>
      <w:r w:rsidRPr="00155B0D">
        <w:rPr>
          <w:rFonts w:ascii="Arial" w:hAnsi="Arial" w:cs="Arial"/>
          <w:color w:val="auto"/>
          <w:sz w:val="18"/>
          <w:szCs w:val="18"/>
        </w:rPr>
        <w:t xml:space="preserve"> 3</w:t>
      </w:r>
      <w:r w:rsidR="0053634A" w:rsidRPr="00155B0D">
        <w:rPr>
          <w:rFonts w:ascii="Arial" w:hAnsi="Arial" w:cs="Arial"/>
          <w:color w:val="auto"/>
          <w:sz w:val="18"/>
          <w:szCs w:val="18"/>
        </w:rPr>
        <w:t>0 June</w:t>
      </w:r>
      <w:r w:rsidRPr="00155B0D">
        <w:rPr>
          <w:rFonts w:ascii="Arial" w:hAnsi="Arial" w:cs="Arial"/>
          <w:color w:val="auto"/>
          <w:sz w:val="18"/>
          <w:szCs w:val="18"/>
        </w:rPr>
        <w:t xml:space="preserve"> 2026 and 2025, the Group’s revenues from sales and services</w:t>
      </w:r>
      <w:r w:rsidR="00581881" w:rsidRPr="00155B0D">
        <w:rPr>
          <w:rFonts w:ascii="Arial" w:hAnsi="Arial" w:cs="Arial"/>
          <w:color w:val="auto"/>
          <w:sz w:val="18"/>
          <w:szCs w:val="18"/>
        </w:rPr>
        <w:t xml:space="preserve"> were</w:t>
      </w:r>
      <w:r w:rsidRPr="00155B0D">
        <w:rPr>
          <w:rFonts w:ascii="Arial" w:hAnsi="Arial" w:cs="Arial"/>
          <w:color w:val="auto"/>
          <w:sz w:val="18"/>
          <w:szCs w:val="18"/>
        </w:rPr>
        <w:t xml:space="preserve"> </w:t>
      </w:r>
      <w:proofErr w:type="spellStart"/>
      <w:r w:rsidRPr="00155B0D">
        <w:rPr>
          <w:rFonts w:ascii="Arial" w:hAnsi="Arial" w:cs="Arial"/>
          <w:color w:val="auto"/>
          <w:sz w:val="18"/>
          <w:szCs w:val="18"/>
        </w:rPr>
        <w:t>recognised</w:t>
      </w:r>
      <w:proofErr w:type="spellEnd"/>
      <w:r w:rsidRPr="00155B0D">
        <w:rPr>
          <w:rFonts w:ascii="Arial" w:hAnsi="Arial" w:cs="Arial"/>
          <w:color w:val="auto"/>
          <w:sz w:val="18"/>
          <w:szCs w:val="18"/>
        </w:rPr>
        <w:t xml:space="preserve"> at a point in time </w:t>
      </w:r>
      <w:r w:rsidR="0053634A" w:rsidRPr="00155B0D">
        <w:rPr>
          <w:rFonts w:ascii="Arial" w:hAnsi="Arial" w:cs="Arial"/>
          <w:color w:val="auto"/>
          <w:sz w:val="18"/>
          <w:szCs w:val="18"/>
          <w:lang w:val="en-GB"/>
        </w:rPr>
        <w:t>amounting to</w:t>
      </w:r>
      <w:r w:rsidRPr="00155B0D">
        <w:rPr>
          <w:rFonts w:ascii="Arial" w:hAnsi="Arial" w:cs="Arial"/>
          <w:color w:val="auto"/>
          <w:sz w:val="18"/>
          <w:szCs w:val="18"/>
          <w:lang w:val="en-GB"/>
        </w:rPr>
        <w:t xml:space="preserve"> Baht </w:t>
      </w:r>
      <w:r w:rsidR="004D2E21" w:rsidRPr="00155B0D">
        <w:rPr>
          <w:rFonts w:ascii="Arial" w:hAnsi="Arial" w:cs="Arial"/>
          <w:color w:val="auto"/>
          <w:sz w:val="18"/>
          <w:szCs w:val="18"/>
          <w:lang w:val="en-GB"/>
        </w:rPr>
        <w:t>436.48</w:t>
      </w:r>
      <w:r w:rsidRPr="00155B0D">
        <w:rPr>
          <w:rFonts w:ascii="Arial" w:hAnsi="Arial" w:cs="Arial"/>
          <w:color w:val="auto"/>
          <w:sz w:val="18"/>
          <w:szCs w:val="18"/>
          <w:lang w:val="en-GB"/>
        </w:rPr>
        <w:t xml:space="preserve"> million and Baht </w:t>
      </w:r>
      <w:r w:rsidR="0053634A" w:rsidRPr="00155B0D">
        <w:rPr>
          <w:rFonts w:ascii="Arial" w:hAnsi="Arial" w:cs="Arial"/>
          <w:color w:val="auto"/>
          <w:sz w:val="18"/>
          <w:szCs w:val="18"/>
          <w:lang w:val="en-GB"/>
        </w:rPr>
        <w:t>488.22</w:t>
      </w:r>
      <w:r w:rsidRPr="00155B0D">
        <w:rPr>
          <w:rFonts w:ascii="Arial" w:hAnsi="Arial" w:cs="Arial"/>
          <w:color w:val="auto"/>
          <w:sz w:val="18"/>
          <w:szCs w:val="18"/>
          <w:lang w:val="en-GB"/>
        </w:rPr>
        <w:t xml:space="preserve"> million, respectively</w:t>
      </w:r>
      <w:r w:rsidRPr="00155B0D">
        <w:rPr>
          <w:rFonts w:ascii="Arial" w:hAnsi="Arial" w:cs="Arial"/>
          <w:color w:val="auto"/>
          <w:sz w:val="18"/>
          <w:szCs w:val="18"/>
        </w:rPr>
        <w:t>. The remaining revenue</w:t>
      </w:r>
      <w:r w:rsidR="00BE7C89" w:rsidRPr="00155B0D">
        <w:rPr>
          <w:rFonts w:ascii="Arial" w:hAnsi="Arial" w:cs="Arial"/>
          <w:color w:val="auto"/>
          <w:sz w:val="18"/>
          <w:szCs w:val="18"/>
        </w:rPr>
        <w:t xml:space="preserve">s </w:t>
      </w:r>
      <w:r w:rsidRPr="00155B0D">
        <w:rPr>
          <w:rFonts w:ascii="Arial" w:hAnsi="Arial" w:cs="Arial"/>
          <w:color w:val="auto"/>
          <w:sz w:val="18"/>
          <w:szCs w:val="18"/>
        </w:rPr>
        <w:t>w</w:t>
      </w:r>
      <w:r w:rsidR="00BE7C89" w:rsidRPr="00155B0D">
        <w:rPr>
          <w:rFonts w:ascii="Arial" w:hAnsi="Arial" w:cs="Arial"/>
          <w:color w:val="auto"/>
          <w:sz w:val="18"/>
          <w:szCs w:val="18"/>
        </w:rPr>
        <w:t>ere</w:t>
      </w:r>
      <w:r w:rsidRPr="00155B0D">
        <w:rPr>
          <w:rFonts w:ascii="Arial" w:hAnsi="Arial" w:cs="Arial"/>
          <w:color w:val="auto"/>
          <w:sz w:val="18"/>
          <w:szCs w:val="18"/>
        </w:rPr>
        <w:t xml:space="preserve"> </w:t>
      </w:r>
      <w:proofErr w:type="spellStart"/>
      <w:r w:rsidRPr="00155B0D">
        <w:rPr>
          <w:rFonts w:ascii="Arial" w:hAnsi="Arial" w:cs="Arial"/>
          <w:color w:val="auto"/>
          <w:sz w:val="18"/>
          <w:szCs w:val="18"/>
        </w:rPr>
        <w:t>recognised</w:t>
      </w:r>
      <w:proofErr w:type="spellEnd"/>
      <w:r w:rsidRPr="00155B0D">
        <w:rPr>
          <w:rFonts w:ascii="Arial" w:hAnsi="Arial" w:cs="Arial"/>
          <w:color w:val="auto"/>
          <w:sz w:val="18"/>
          <w:szCs w:val="18"/>
        </w:rPr>
        <w:t xml:space="preserve"> over time.</w:t>
      </w:r>
    </w:p>
    <w:p w14:paraId="6C3E2C48" w14:textId="006DDD4B" w:rsidR="00057893" w:rsidRPr="00155B0D" w:rsidRDefault="00057893">
      <w:pPr>
        <w:rPr>
          <w:rFonts w:ascii="Arial" w:hAnsi="Arial" w:cs="Arial"/>
          <w:color w:val="auto"/>
          <w:sz w:val="18"/>
          <w:szCs w:val="18"/>
          <w:cs/>
        </w:rPr>
      </w:pPr>
      <w:r w:rsidRPr="00155B0D">
        <w:rPr>
          <w:rFonts w:ascii="Arial" w:hAnsi="Arial" w:cs="Arial"/>
          <w:color w:val="auto"/>
          <w:sz w:val="18"/>
          <w:szCs w:val="18"/>
          <w:cs/>
        </w:rPr>
        <w:br w:type="page"/>
      </w:r>
    </w:p>
    <w:tbl>
      <w:tblPr>
        <w:tblW w:w="9432" w:type="dxa"/>
        <w:tblInd w:w="18" w:type="dxa"/>
        <w:tblLook w:val="04A0" w:firstRow="1" w:lastRow="0" w:firstColumn="1" w:lastColumn="0" w:noHBand="0" w:noVBand="1"/>
      </w:tblPr>
      <w:tblGrid>
        <w:gridCol w:w="9432"/>
      </w:tblGrid>
      <w:tr w:rsidR="00EE0968" w:rsidRPr="00155B0D" w14:paraId="253CFEBE" w14:textId="77777777" w:rsidTr="00EE0968">
        <w:trPr>
          <w:trHeight w:val="386"/>
        </w:trPr>
        <w:tc>
          <w:tcPr>
            <w:tcW w:w="9432" w:type="dxa"/>
            <w:vAlign w:val="center"/>
          </w:tcPr>
          <w:p w14:paraId="11CA9EDB" w14:textId="05F5C77E" w:rsidR="007F12DF" w:rsidRPr="00155B0D" w:rsidRDefault="007F12DF" w:rsidP="005E1037">
            <w:pPr>
              <w:ind w:left="446" w:hanging="547"/>
              <w:jc w:val="both"/>
              <w:rPr>
                <w:rFonts w:ascii="Arial" w:eastAsia="Arial Unicode MS" w:hAnsi="Arial" w:cs="Arial"/>
                <w:b/>
                <w:bCs/>
                <w:color w:val="auto"/>
                <w:sz w:val="18"/>
                <w:szCs w:val="18"/>
                <w:cs/>
              </w:rPr>
            </w:pPr>
            <w:r w:rsidRPr="00155B0D">
              <w:rPr>
                <w:rFonts w:ascii="Arial" w:eastAsia="Arial Unicode MS" w:hAnsi="Arial" w:cs="Arial"/>
                <w:color w:val="auto"/>
                <w:sz w:val="18"/>
                <w:szCs w:val="18"/>
              </w:rPr>
              <w:lastRenderedPageBreak/>
              <w:br w:type="page"/>
            </w:r>
            <w:r w:rsidR="00EE0968" w:rsidRPr="00155B0D">
              <w:rPr>
                <w:rFonts w:ascii="Arial" w:eastAsia="Arial Unicode MS" w:hAnsi="Arial" w:cs="Arial"/>
                <w:b/>
                <w:bCs/>
                <w:color w:val="auto"/>
                <w:sz w:val="18"/>
                <w:szCs w:val="18"/>
                <w:lang w:val="en-GB"/>
              </w:rPr>
              <w:t>7</w:t>
            </w:r>
            <w:r w:rsidRPr="00155B0D">
              <w:rPr>
                <w:rFonts w:ascii="Arial" w:eastAsia="Arial Unicode MS" w:hAnsi="Arial" w:cs="Arial"/>
                <w:b/>
                <w:bCs/>
                <w:color w:val="auto"/>
                <w:sz w:val="18"/>
                <w:szCs w:val="18"/>
              </w:rPr>
              <w:tab/>
              <w:t xml:space="preserve">Fair </w:t>
            </w:r>
            <w:r w:rsidRPr="00155B0D">
              <w:rPr>
                <w:rFonts w:ascii="Arial" w:hAnsi="Arial" w:cs="Arial"/>
                <w:b/>
                <w:bCs/>
                <w:color w:val="auto"/>
                <w:sz w:val="18"/>
                <w:szCs w:val="18"/>
              </w:rPr>
              <w:t>value</w:t>
            </w:r>
          </w:p>
        </w:tc>
      </w:tr>
    </w:tbl>
    <w:p w14:paraId="300587EE" w14:textId="77777777" w:rsidR="007F12DF" w:rsidRPr="00155B0D" w:rsidRDefault="007F12DF" w:rsidP="007F12DF">
      <w:pPr>
        <w:jc w:val="both"/>
        <w:rPr>
          <w:rFonts w:ascii="Arial" w:hAnsi="Arial" w:cs="Arial"/>
          <w:color w:val="auto"/>
          <w:sz w:val="18"/>
          <w:szCs w:val="18"/>
        </w:rPr>
      </w:pPr>
    </w:p>
    <w:p w14:paraId="44B2C3C8" w14:textId="036779A4" w:rsidR="00076F29" w:rsidRPr="00155B0D" w:rsidRDefault="00180A3D" w:rsidP="00076F29">
      <w:pPr>
        <w:jc w:val="both"/>
        <w:rPr>
          <w:rFonts w:ascii="Arial" w:hAnsi="Arial" w:cs="Arial"/>
          <w:color w:val="auto"/>
          <w:sz w:val="18"/>
          <w:szCs w:val="18"/>
        </w:rPr>
      </w:pPr>
      <w:r w:rsidRPr="00155B0D">
        <w:rPr>
          <w:rFonts w:ascii="Arial" w:hAnsi="Arial" w:cs="Arial"/>
          <w:color w:val="auto"/>
          <w:sz w:val="18"/>
          <w:szCs w:val="18"/>
        </w:rPr>
        <w:t xml:space="preserve">The fair values of financial assets and liabilities measured at </w:t>
      </w:r>
      <w:proofErr w:type="spellStart"/>
      <w:r w:rsidRPr="00155B0D">
        <w:rPr>
          <w:rFonts w:ascii="Arial" w:hAnsi="Arial" w:cs="Arial"/>
          <w:color w:val="auto"/>
          <w:sz w:val="18"/>
          <w:szCs w:val="18"/>
        </w:rPr>
        <w:t>amortised</w:t>
      </w:r>
      <w:proofErr w:type="spellEnd"/>
      <w:r w:rsidRPr="00155B0D">
        <w:rPr>
          <w:rFonts w:ascii="Arial" w:hAnsi="Arial" w:cs="Arial"/>
          <w:color w:val="auto"/>
          <w:sz w:val="18"/>
          <w:szCs w:val="18"/>
        </w:rPr>
        <w:t xml:space="preserve"> cost had carrying amounts approximate their fair values, </w:t>
      </w:r>
      <w:r w:rsidR="002E4CB7" w:rsidRPr="00155B0D">
        <w:rPr>
          <w:rFonts w:ascii="Arial" w:hAnsi="Arial" w:cs="Arial"/>
          <w:color w:val="auto"/>
          <w:sz w:val="18"/>
          <w:szCs w:val="18"/>
        </w:rPr>
        <w:t>except for the fair values of long</w:t>
      </w:r>
      <w:r w:rsidR="002E4CB7" w:rsidRPr="00155B0D">
        <w:rPr>
          <w:rFonts w:ascii="Cambria Math" w:hAnsi="Cambria Math" w:cs="Cambria Math"/>
          <w:color w:val="auto"/>
          <w:sz w:val="18"/>
          <w:szCs w:val="18"/>
        </w:rPr>
        <w:t>‑</w:t>
      </w:r>
      <w:r w:rsidR="002E4CB7" w:rsidRPr="00155B0D">
        <w:rPr>
          <w:rFonts w:ascii="Arial" w:hAnsi="Arial" w:cs="Arial"/>
          <w:color w:val="auto"/>
          <w:sz w:val="18"/>
          <w:szCs w:val="18"/>
        </w:rPr>
        <w:t>term loans from financial institutions</w:t>
      </w:r>
      <w:r w:rsidRPr="00155B0D">
        <w:rPr>
          <w:rFonts w:ascii="Arial" w:hAnsi="Arial" w:cs="Arial"/>
          <w:color w:val="auto"/>
          <w:sz w:val="18"/>
          <w:szCs w:val="18"/>
        </w:rPr>
        <w:t xml:space="preserve"> </w:t>
      </w:r>
      <w:r w:rsidR="002E4CB7" w:rsidRPr="00155B0D">
        <w:rPr>
          <w:rFonts w:ascii="Arial" w:hAnsi="Arial" w:cs="Arial"/>
          <w:color w:val="auto"/>
          <w:sz w:val="18"/>
          <w:szCs w:val="18"/>
        </w:rPr>
        <w:t>which</w:t>
      </w:r>
      <w:r w:rsidRPr="00155B0D">
        <w:rPr>
          <w:rFonts w:ascii="Arial" w:hAnsi="Arial" w:cs="Arial"/>
          <w:color w:val="auto"/>
          <w:sz w:val="18"/>
          <w:szCs w:val="18"/>
        </w:rPr>
        <w:t xml:space="preserve"> the fair values</w:t>
      </w:r>
      <w:r w:rsidR="002E4CB7" w:rsidRPr="00155B0D">
        <w:rPr>
          <w:rFonts w:ascii="Arial" w:hAnsi="Arial" w:cs="Arial"/>
          <w:color w:val="auto"/>
          <w:sz w:val="18"/>
          <w:szCs w:val="18"/>
        </w:rPr>
        <w:t xml:space="preserve"> are calculated using discounted cash flows based on discount rates for borrowings with similar terms, as</w:t>
      </w:r>
      <w:r w:rsidRPr="00155B0D">
        <w:rPr>
          <w:rFonts w:ascii="Arial" w:hAnsi="Arial" w:cs="Arial"/>
          <w:color w:val="auto"/>
          <w:sz w:val="18"/>
          <w:szCs w:val="18"/>
        </w:rPr>
        <w:t xml:space="preserve"> </w:t>
      </w:r>
      <w:r w:rsidR="002E4CB7" w:rsidRPr="00155B0D">
        <w:rPr>
          <w:rFonts w:ascii="Arial" w:hAnsi="Arial" w:cs="Arial"/>
          <w:color w:val="auto"/>
          <w:sz w:val="18"/>
          <w:szCs w:val="18"/>
        </w:rPr>
        <w:t>follows:</w:t>
      </w:r>
    </w:p>
    <w:p w14:paraId="40F9B029" w14:textId="77777777" w:rsidR="00C21389" w:rsidRPr="00155B0D" w:rsidRDefault="00C21389" w:rsidP="007F12DF">
      <w:pPr>
        <w:jc w:val="both"/>
        <w:rPr>
          <w:rFonts w:ascii="Arial" w:hAnsi="Arial" w:cs="Arial"/>
          <w:color w:val="auto"/>
          <w:sz w:val="18"/>
          <w:szCs w:val="18"/>
        </w:rPr>
      </w:pPr>
    </w:p>
    <w:tbl>
      <w:tblPr>
        <w:tblW w:w="9418" w:type="dxa"/>
        <w:tblLayout w:type="fixed"/>
        <w:tblLook w:val="0000" w:firstRow="0" w:lastRow="0" w:firstColumn="0" w:lastColumn="0" w:noHBand="0" w:noVBand="0"/>
      </w:tblPr>
      <w:tblGrid>
        <w:gridCol w:w="4230"/>
        <w:gridCol w:w="1296"/>
        <w:gridCol w:w="1300"/>
        <w:gridCol w:w="1296"/>
        <w:gridCol w:w="1296"/>
      </w:tblGrid>
      <w:tr w:rsidR="00D92EF8" w:rsidRPr="00155B0D" w14:paraId="2EB87719" w14:textId="77777777" w:rsidTr="00D92EF8">
        <w:trPr>
          <w:cantSplit/>
        </w:trPr>
        <w:tc>
          <w:tcPr>
            <w:tcW w:w="4230" w:type="dxa"/>
            <w:vAlign w:val="bottom"/>
          </w:tcPr>
          <w:p w14:paraId="79C1AA3D" w14:textId="77777777" w:rsidR="00D92EF8" w:rsidRPr="00155B0D" w:rsidRDefault="00D92EF8" w:rsidP="005E1037">
            <w:pPr>
              <w:tabs>
                <w:tab w:val="left" w:pos="6840"/>
              </w:tabs>
              <w:ind w:left="-72" w:right="-72"/>
              <w:jc w:val="thaiDistribute"/>
              <w:rPr>
                <w:rFonts w:ascii="Arial" w:eastAsia="Arial Unicode MS" w:hAnsi="Arial" w:cs="Arial"/>
                <w:color w:val="auto"/>
                <w:sz w:val="18"/>
                <w:szCs w:val="18"/>
              </w:rPr>
            </w:pPr>
          </w:p>
        </w:tc>
        <w:tc>
          <w:tcPr>
            <w:tcW w:w="5188" w:type="dxa"/>
            <w:gridSpan w:val="4"/>
            <w:tcBorders>
              <w:bottom w:val="single" w:sz="4" w:space="0" w:color="000000"/>
            </w:tcBorders>
          </w:tcPr>
          <w:p w14:paraId="167B86D3" w14:textId="51F25CA8" w:rsidR="00D92EF8" w:rsidRPr="00155B0D" w:rsidRDefault="00D92EF8" w:rsidP="00DD72EF">
            <w:pPr>
              <w:ind w:right="-72"/>
              <w:jc w:val="right"/>
              <w:rPr>
                <w:rFonts w:ascii="Arial" w:hAnsi="Arial" w:cs="Arial"/>
                <w:b/>
                <w:bCs/>
                <w:color w:val="auto"/>
                <w:sz w:val="18"/>
                <w:szCs w:val="18"/>
              </w:rPr>
            </w:pPr>
            <w:r w:rsidRPr="00155B0D">
              <w:rPr>
                <w:rFonts w:ascii="Arial" w:hAnsi="Arial" w:cs="Arial"/>
                <w:b/>
                <w:bCs/>
                <w:color w:val="auto"/>
                <w:sz w:val="18"/>
                <w:szCs w:val="18"/>
              </w:rPr>
              <w:t xml:space="preserve">Consolidated financial information and </w:t>
            </w:r>
          </w:p>
          <w:p w14:paraId="53C103B7" w14:textId="139EF932" w:rsidR="00D92EF8" w:rsidRPr="00155B0D" w:rsidRDefault="00D92EF8" w:rsidP="005E1037">
            <w:pPr>
              <w:tabs>
                <w:tab w:val="left" w:pos="6840"/>
              </w:tabs>
              <w:ind w:right="-72"/>
              <w:jc w:val="right"/>
              <w:rPr>
                <w:rFonts w:ascii="Arial" w:eastAsia="Arial Unicode MS" w:hAnsi="Arial" w:cs="Arial"/>
                <w:b/>
                <w:bCs/>
                <w:color w:val="auto"/>
                <w:sz w:val="18"/>
                <w:szCs w:val="18"/>
              </w:rPr>
            </w:pPr>
            <w:r w:rsidRPr="00155B0D">
              <w:rPr>
                <w:rFonts w:ascii="Arial" w:hAnsi="Arial" w:cs="Arial"/>
                <w:b/>
                <w:bCs/>
                <w:color w:val="auto"/>
                <w:sz w:val="18"/>
                <w:szCs w:val="18"/>
              </w:rPr>
              <w:t>separate financial information</w:t>
            </w:r>
          </w:p>
        </w:tc>
      </w:tr>
      <w:tr w:rsidR="00D92EF8" w:rsidRPr="00155B0D" w14:paraId="428D5833" w14:textId="77777777" w:rsidTr="00D92EF8">
        <w:trPr>
          <w:cantSplit/>
        </w:trPr>
        <w:tc>
          <w:tcPr>
            <w:tcW w:w="4230" w:type="dxa"/>
            <w:vAlign w:val="bottom"/>
          </w:tcPr>
          <w:p w14:paraId="75BDB7F8" w14:textId="33A790C1" w:rsidR="00D92EF8" w:rsidRPr="00155B0D" w:rsidRDefault="00D92EF8" w:rsidP="005E1037">
            <w:pPr>
              <w:ind w:left="-101"/>
              <w:jc w:val="both"/>
              <w:rPr>
                <w:rFonts w:ascii="Arial" w:eastAsia="Arial Unicode MS" w:hAnsi="Arial" w:cs="Arial"/>
                <w:b/>
                <w:bCs/>
                <w:color w:val="auto"/>
                <w:sz w:val="18"/>
                <w:szCs w:val="18"/>
              </w:rPr>
            </w:pPr>
          </w:p>
        </w:tc>
        <w:tc>
          <w:tcPr>
            <w:tcW w:w="2596" w:type="dxa"/>
            <w:gridSpan w:val="2"/>
            <w:tcBorders>
              <w:top w:val="single" w:sz="4" w:space="0" w:color="000000"/>
              <w:bottom w:val="single" w:sz="4" w:space="0" w:color="000000"/>
            </w:tcBorders>
            <w:vAlign w:val="bottom"/>
          </w:tcPr>
          <w:p w14:paraId="5DC8C372" w14:textId="4D610227" w:rsidR="00D92EF8" w:rsidRPr="00155B0D" w:rsidRDefault="00D92EF8" w:rsidP="005E1037">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rPr>
              <w:t>Book value</w:t>
            </w:r>
          </w:p>
        </w:tc>
        <w:tc>
          <w:tcPr>
            <w:tcW w:w="2592" w:type="dxa"/>
            <w:gridSpan w:val="2"/>
            <w:tcBorders>
              <w:top w:val="single" w:sz="4" w:space="0" w:color="000000"/>
              <w:bottom w:val="single" w:sz="4" w:space="0" w:color="000000"/>
            </w:tcBorders>
            <w:vAlign w:val="bottom"/>
          </w:tcPr>
          <w:p w14:paraId="426F4A97" w14:textId="0D7CA321" w:rsidR="00D92EF8" w:rsidRPr="00155B0D" w:rsidRDefault="00D92EF8" w:rsidP="005E1037">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rPr>
              <w:t>Fair value</w:t>
            </w:r>
          </w:p>
        </w:tc>
      </w:tr>
      <w:tr w:rsidR="00D92EF8" w:rsidRPr="00155B0D" w14:paraId="6726F566" w14:textId="77777777" w:rsidTr="00D92EF8">
        <w:trPr>
          <w:cantSplit/>
        </w:trPr>
        <w:tc>
          <w:tcPr>
            <w:tcW w:w="4230" w:type="dxa"/>
            <w:vAlign w:val="bottom"/>
          </w:tcPr>
          <w:p w14:paraId="110BB9B5" w14:textId="6042D87E" w:rsidR="00D92EF8" w:rsidRPr="00155B0D" w:rsidRDefault="00D92EF8" w:rsidP="00DD72EF">
            <w:pPr>
              <w:ind w:left="-101"/>
              <w:jc w:val="both"/>
              <w:rPr>
                <w:rFonts w:ascii="Arial" w:hAnsi="Arial" w:cs="Arial"/>
                <w:b/>
                <w:bCs/>
                <w:color w:val="auto"/>
                <w:sz w:val="18"/>
                <w:szCs w:val="18"/>
              </w:rPr>
            </w:pPr>
            <w:r w:rsidRPr="00155B0D">
              <w:rPr>
                <w:rFonts w:ascii="Arial" w:hAnsi="Arial" w:cs="Arial"/>
                <w:b/>
                <w:bCs/>
                <w:color w:val="auto"/>
                <w:sz w:val="18"/>
                <w:szCs w:val="18"/>
              </w:rPr>
              <w:t>As at</w:t>
            </w:r>
          </w:p>
        </w:tc>
        <w:tc>
          <w:tcPr>
            <w:tcW w:w="1296" w:type="dxa"/>
            <w:tcBorders>
              <w:top w:val="single" w:sz="4" w:space="0" w:color="000000"/>
            </w:tcBorders>
            <w:vAlign w:val="bottom"/>
          </w:tcPr>
          <w:p w14:paraId="75ED0B78" w14:textId="39C78CEF" w:rsidR="00D92EF8" w:rsidRPr="00155B0D" w:rsidRDefault="0053634A" w:rsidP="00DD72EF">
            <w:pPr>
              <w:ind w:right="-72"/>
              <w:jc w:val="right"/>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30 June</w:t>
            </w:r>
          </w:p>
        </w:tc>
        <w:tc>
          <w:tcPr>
            <w:tcW w:w="1300" w:type="dxa"/>
            <w:tcBorders>
              <w:top w:val="single" w:sz="4" w:space="0" w:color="000000"/>
            </w:tcBorders>
            <w:vAlign w:val="bottom"/>
          </w:tcPr>
          <w:p w14:paraId="21DDF062" w14:textId="2ADF1D1A" w:rsidR="00D92EF8" w:rsidRPr="00155B0D" w:rsidRDefault="00D92EF8" w:rsidP="00DD72EF">
            <w:pPr>
              <w:ind w:right="-72"/>
              <w:jc w:val="right"/>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31 December</w:t>
            </w:r>
          </w:p>
        </w:tc>
        <w:tc>
          <w:tcPr>
            <w:tcW w:w="1296" w:type="dxa"/>
            <w:tcBorders>
              <w:top w:val="single" w:sz="4" w:space="0" w:color="000000"/>
            </w:tcBorders>
            <w:vAlign w:val="bottom"/>
          </w:tcPr>
          <w:p w14:paraId="5A5BA7C2" w14:textId="18B7693E" w:rsidR="00D92EF8" w:rsidRPr="00155B0D" w:rsidRDefault="0053634A" w:rsidP="00DD72EF">
            <w:pPr>
              <w:ind w:right="-72"/>
              <w:jc w:val="right"/>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30 June</w:t>
            </w:r>
          </w:p>
        </w:tc>
        <w:tc>
          <w:tcPr>
            <w:tcW w:w="1296" w:type="dxa"/>
            <w:tcBorders>
              <w:top w:val="single" w:sz="4" w:space="0" w:color="000000"/>
            </w:tcBorders>
            <w:vAlign w:val="bottom"/>
          </w:tcPr>
          <w:p w14:paraId="093F943F" w14:textId="6FB69A5B" w:rsidR="00D92EF8" w:rsidRPr="00155B0D" w:rsidRDefault="00D92EF8" w:rsidP="00DD72EF">
            <w:pPr>
              <w:ind w:right="-72"/>
              <w:jc w:val="right"/>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31 December</w:t>
            </w:r>
          </w:p>
        </w:tc>
      </w:tr>
      <w:tr w:rsidR="00D92EF8" w:rsidRPr="00155B0D" w14:paraId="32772E9F" w14:textId="77777777" w:rsidTr="00D92EF8">
        <w:trPr>
          <w:cantSplit/>
        </w:trPr>
        <w:tc>
          <w:tcPr>
            <w:tcW w:w="4230" w:type="dxa"/>
            <w:vAlign w:val="bottom"/>
          </w:tcPr>
          <w:p w14:paraId="437D7218" w14:textId="77777777" w:rsidR="00D92EF8" w:rsidRPr="00155B0D" w:rsidRDefault="00D92EF8" w:rsidP="00DD72EF">
            <w:pPr>
              <w:tabs>
                <w:tab w:val="left" w:pos="6840"/>
              </w:tabs>
              <w:ind w:left="-72" w:right="-72"/>
              <w:jc w:val="thaiDistribute"/>
              <w:rPr>
                <w:rFonts w:ascii="Arial" w:eastAsia="Arial Unicode MS" w:hAnsi="Arial" w:cs="Arial"/>
                <w:color w:val="auto"/>
                <w:sz w:val="18"/>
                <w:szCs w:val="18"/>
              </w:rPr>
            </w:pPr>
          </w:p>
        </w:tc>
        <w:tc>
          <w:tcPr>
            <w:tcW w:w="1296" w:type="dxa"/>
            <w:vAlign w:val="bottom"/>
          </w:tcPr>
          <w:p w14:paraId="0C2E4EEA" w14:textId="77777777" w:rsidR="00D92EF8" w:rsidRPr="00155B0D" w:rsidRDefault="00D92EF8" w:rsidP="00DD72EF">
            <w:pPr>
              <w:tabs>
                <w:tab w:val="left" w:pos="6840"/>
              </w:tabs>
              <w:ind w:right="-72"/>
              <w:jc w:val="right"/>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2026</w:t>
            </w:r>
          </w:p>
        </w:tc>
        <w:tc>
          <w:tcPr>
            <w:tcW w:w="1300" w:type="dxa"/>
            <w:vAlign w:val="bottom"/>
          </w:tcPr>
          <w:p w14:paraId="67961FE0" w14:textId="77777777" w:rsidR="00D92EF8" w:rsidRPr="00155B0D" w:rsidRDefault="00D92EF8" w:rsidP="00DD72EF">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2025</w:t>
            </w:r>
          </w:p>
        </w:tc>
        <w:tc>
          <w:tcPr>
            <w:tcW w:w="1296" w:type="dxa"/>
            <w:vAlign w:val="bottom"/>
          </w:tcPr>
          <w:p w14:paraId="0551CF69" w14:textId="77777777" w:rsidR="00D92EF8" w:rsidRPr="00155B0D" w:rsidRDefault="00D92EF8" w:rsidP="00DD72EF">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2026</w:t>
            </w:r>
          </w:p>
        </w:tc>
        <w:tc>
          <w:tcPr>
            <w:tcW w:w="1296" w:type="dxa"/>
            <w:vAlign w:val="bottom"/>
          </w:tcPr>
          <w:p w14:paraId="2E8EAC5D" w14:textId="77777777" w:rsidR="00D92EF8" w:rsidRPr="00155B0D" w:rsidRDefault="00D92EF8" w:rsidP="00DD72EF">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2025</w:t>
            </w:r>
          </w:p>
        </w:tc>
      </w:tr>
      <w:tr w:rsidR="00D92EF8" w:rsidRPr="00155B0D" w14:paraId="3868E424" w14:textId="77777777" w:rsidTr="00D92EF8">
        <w:trPr>
          <w:cantSplit/>
        </w:trPr>
        <w:tc>
          <w:tcPr>
            <w:tcW w:w="4230" w:type="dxa"/>
            <w:vAlign w:val="bottom"/>
          </w:tcPr>
          <w:p w14:paraId="21446481" w14:textId="77777777" w:rsidR="00D92EF8" w:rsidRPr="00155B0D" w:rsidRDefault="00D92EF8" w:rsidP="00DD72EF">
            <w:pPr>
              <w:tabs>
                <w:tab w:val="left" w:pos="6840"/>
              </w:tabs>
              <w:ind w:left="-72" w:right="-72"/>
              <w:jc w:val="thaiDistribute"/>
              <w:rPr>
                <w:rFonts w:ascii="Arial" w:eastAsia="Arial Unicode MS" w:hAnsi="Arial" w:cs="Arial"/>
                <w:color w:val="auto"/>
                <w:sz w:val="18"/>
                <w:szCs w:val="18"/>
              </w:rPr>
            </w:pPr>
          </w:p>
        </w:tc>
        <w:tc>
          <w:tcPr>
            <w:tcW w:w="1296" w:type="dxa"/>
            <w:tcBorders>
              <w:bottom w:val="single" w:sz="4" w:space="0" w:color="auto"/>
            </w:tcBorders>
            <w:vAlign w:val="bottom"/>
          </w:tcPr>
          <w:p w14:paraId="6F426979" w14:textId="77777777" w:rsidR="00D92EF8" w:rsidRPr="00155B0D" w:rsidRDefault="00D92EF8" w:rsidP="00DD72EF">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Baht’000</w:t>
            </w:r>
          </w:p>
        </w:tc>
        <w:tc>
          <w:tcPr>
            <w:tcW w:w="1300" w:type="dxa"/>
            <w:tcBorders>
              <w:bottom w:val="single" w:sz="4" w:space="0" w:color="auto"/>
            </w:tcBorders>
            <w:vAlign w:val="bottom"/>
          </w:tcPr>
          <w:p w14:paraId="61D5400A" w14:textId="77777777" w:rsidR="00D92EF8" w:rsidRPr="00155B0D" w:rsidRDefault="00D92EF8" w:rsidP="00DD72EF">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Baht’000</w:t>
            </w:r>
          </w:p>
        </w:tc>
        <w:tc>
          <w:tcPr>
            <w:tcW w:w="1296" w:type="dxa"/>
            <w:tcBorders>
              <w:bottom w:val="single" w:sz="4" w:space="0" w:color="auto"/>
            </w:tcBorders>
            <w:vAlign w:val="bottom"/>
          </w:tcPr>
          <w:p w14:paraId="4D06ADDA" w14:textId="77777777" w:rsidR="00D92EF8" w:rsidRPr="00155B0D" w:rsidRDefault="00D92EF8" w:rsidP="00DD72EF">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Baht’000</w:t>
            </w:r>
          </w:p>
        </w:tc>
        <w:tc>
          <w:tcPr>
            <w:tcW w:w="1296" w:type="dxa"/>
            <w:tcBorders>
              <w:bottom w:val="single" w:sz="4" w:space="0" w:color="auto"/>
            </w:tcBorders>
            <w:vAlign w:val="bottom"/>
          </w:tcPr>
          <w:p w14:paraId="14486575" w14:textId="77777777" w:rsidR="00D92EF8" w:rsidRPr="00155B0D" w:rsidRDefault="00D92EF8" w:rsidP="00DD72EF">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Baht’000</w:t>
            </w:r>
          </w:p>
        </w:tc>
      </w:tr>
      <w:tr w:rsidR="00D92EF8" w:rsidRPr="00155B0D" w14:paraId="67D5483C" w14:textId="77777777" w:rsidTr="00D92EF8">
        <w:trPr>
          <w:cantSplit/>
        </w:trPr>
        <w:tc>
          <w:tcPr>
            <w:tcW w:w="4230" w:type="dxa"/>
            <w:vAlign w:val="bottom"/>
          </w:tcPr>
          <w:p w14:paraId="2B04FA1E" w14:textId="77777777" w:rsidR="00D92EF8" w:rsidRPr="00155B0D" w:rsidRDefault="00D92EF8" w:rsidP="00DD72EF">
            <w:pPr>
              <w:ind w:left="-72" w:right="-72"/>
              <w:jc w:val="thaiDistribute"/>
              <w:rPr>
                <w:rFonts w:ascii="Arial" w:eastAsia="Arial Unicode MS" w:hAnsi="Arial" w:cs="Arial"/>
                <w:b/>
                <w:bCs/>
                <w:color w:val="auto"/>
                <w:sz w:val="12"/>
                <w:szCs w:val="12"/>
                <w:cs/>
              </w:rPr>
            </w:pPr>
          </w:p>
        </w:tc>
        <w:tc>
          <w:tcPr>
            <w:tcW w:w="1296" w:type="dxa"/>
            <w:tcBorders>
              <w:top w:val="single" w:sz="4" w:space="0" w:color="auto"/>
            </w:tcBorders>
            <w:vAlign w:val="bottom"/>
          </w:tcPr>
          <w:p w14:paraId="7B11FC93" w14:textId="77777777" w:rsidR="00D92EF8" w:rsidRPr="00155B0D" w:rsidRDefault="00D92EF8" w:rsidP="00DD72EF">
            <w:pPr>
              <w:ind w:left="61"/>
              <w:jc w:val="thaiDistribute"/>
              <w:rPr>
                <w:rFonts w:ascii="Arial" w:eastAsia="Arial Unicode MS" w:hAnsi="Arial" w:cs="Arial"/>
                <w:b/>
                <w:bCs/>
                <w:color w:val="auto"/>
                <w:sz w:val="12"/>
                <w:szCs w:val="12"/>
              </w:rPr>
            </w:pPr>
          </w:p>
        </w:tc>
        <w:tc>
          <w:tcPr>
            <w:tcW w:w="1300" w:type="dxa"/>
            <w:tcBorders>
              <w:top w:val="single" w:sz="4" w:space="0" w:color="auto"/>
            </w:tcBorders>
            <w:vAlign w:val="bottom"/>
          </w:tcPr>
          <w:p w14:paraId="7C137F39" w14:textId="77777777" w:rsidR="00D92EF8" w:rsidRPr="00155B0D" w:rsidRDefault="00D92EF8" w:rsidP="00DD72EF">
            <w:pPr>
              <w:ind w:left="61"/>
              <w:jc w:val="thaiDistribute"/>
              <w:rPr>
                <w:rFonts w:ascii="Arial" w:eastAsia="Arial Unicode MS" w:hAnsi="Arial" w:cs="Arial"/>
                <w:b/>
                <w:bCs/>
                <w:color w:val="auto"/>
                <w:sz w:val="12"/>
                <w:szCs w:val="12"/>
              </w:rPr>
            </w:pPr>
          </w:p>
        </w:tc>
        <w:tc>
          <w:tcPr>
            <w:tcW w:w="1296" w:type="dxa"/>
            <w:tcBorders>
              <w:top w:val="single" w:sz="4" w:space="0" w:color="auto"/>
            </w:tcBorders>
            <w:vAlign w:val="bottom"/>
          </w:tcPr>
          <w:p w14:paraId="1304963C" w14:textId="77777777" w:rsidR="00D92EF8" w:rsidRPr="00155B0D" w:rsidRDefault="00D92EF8" w:rsidP="00DD72EF">
            <w:pPr>
              <w:ind w:left="61"/>
              <w:jc w:val="thaiDistribute"/>
              <w:rPr>
                <w:rFonts w:ascii="Arial" w:eastAsia="Arial Unicode MS" w:hAnsi="Arial" w:cs="Arial"/>
                <w:b/>
                <w:bCs/>
                <w:color w:val="auto"/>
                <w:sz w:val="12"/>
                <w:szCs w:val="12"/>
              </w:rPr>
            </w:pPr>
          </w:p>
        </w:tc>
        <w:tc>
          <w:tcPr>
            <w:tcW w:w="1296" w:type="dxa"/>
            <w:tcBorders>
              <w:top w:val="single" w:sz="4" w:space="0" w:color="auto"/>
            </w:tcBorders>
            <w:vAlign w:val="bottom"/>
          </w:tcPr>
          <w:p w14:paraId="32043E42" w14:textId="77777777" w:rsidR="00D92EF8" w:rsidRPr="00155B0D" w:rsidRDefault="00D92EF8" w:rsidP="00DD72EF">
            <w:pPr>
              <w:ind w:left="61"/>
              <w:jc w:val="thaiDistribute"/>
              <w:rPr>
                <w:rFonts w:ascii="Arial" w:eastAsia="Arial Unicode MS" w:hAnsi="Arial" w:cs="Arial"/>
                <w:b/>
                <w:bCs/>
                <w:color w:val="auto"/>
                <w:sz w:val="12"/>
                <w:szCs w:val="12"/>
              </w:rPr>
            </w:pPr>
          </w:p>
        </w:tc>
      </w:tr>
      <w:tr w:rsidR="00D92EF8" w:rsidRPr="00155B0D" w14:paraId="736F37C2" w14:textId="77777777" w:rsidTr="00180A3D">
        <w:trPr>
          <w:cantSplit/>
        </w:trPr>
        <w:tc>
          <w:tcPr>
            <w:tcW w:w="4230" w:type="dxa"/>
            <w:vAlign w:val="bottom"/>
          </w:tcPr>
          <w:p w14:paraId="32A3B727" w14:textId="2CC87923" w:rsidR="00D92EF8" w:rsidRPr="00155B0D" w:rsidRDefault="00D92EF8" w:rsidP="00DD72EF">
            <w:pPr>
              <w:tabs>
                <w:tab w:val="left" w:pos="6840"/>
              </w:tabs>
              <w:ind w:left="-101" w:right="-72"/>
              <w:rPr>
                <w:rFonts w:ascii="Arial" w:eastAsia="Arial Unicode MS" w:hAnsi="Arial" w:cs="Arial"/>
                <w:color w:val="auto"/>
                <w:sz w:val="18"/>
                <w:szCs w:val="18"/>
              </w:rPr>
            </w:pPr>
            <w:r w:rsidRPr="00155B0D">
              <w:rPr>
                <w:rFonts w:ascii="Arial" w:hAnsi="Arial" w:cs="Arial"/>
                <w:color w:val="auto"/>
                <w:sz w:val="18"/>
                <w:szCs w:val="18"/>
              </w:rPr>
              <w:t xml:space="preserve">Long-term loans from financial institutions </w:t>
            </w:r>
          </w:p>
        </w:tc>
        <w:tc>
          <w:tcPr>
            <w:tcW w:w="1296" w:type="dxa"/>
            <w:tcBorders>
              <w:left w:val="nil"/>
              <w:right w:val="nil"/>
            </w:tcBorders>
            <w:vAlign w:val="bottom"/>
          </w:tcPr>
          <w:p w14:paraId="60BE5956" w14:textId="6F0CE413" w:rsidR="00D92EF8" w:rsidRPr="00155B0D" w:rsidRDefault="00D73F0A" w:rsidP="00D73F0A">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254,888</w:t>
            </w:r>
          </w:p>
        </w:tc>
        <w:tc>
          <w:tcPr>
            <w:tcW w:w="1300" w:type="dxa"/>
            <w:vAlign w:val="bottom"/>
          </w:tcPr>
          <w:p w14:paraId="01762917" w14:textId="7A887F92" w:rsidR="00D92EF8" w:rsidRPr="00155B0D" w:rsidRDefault="00D92EF8" w:rsidP="00D73F0A">
            <w:pPr>
              <w:tabs>
                <w:tab w:val="left" w:pos="6840"/>
              </w:tabs>
              <w:ind w:right="-72"/>
              <w:jc w:val="right"/>
              <w:rPr>
                <w:rFonts w:ascii="Arial" w:hAnsi="Arial" w:cs="Arial"/>
                <w:color w:val="auto"/>
                <w:sz w:val="18"/>
                <w:szCs w:val="18"/>
              </w:rPr>
            </w:pPr>
            <w:r w:rsidRPr="00155B0D">
              <w:rPr>
                <w:rFonts w:ascii="Arial" w:hAnsi="Arial" w:cs="Arial"/>
                <w:color w:val="auto"/>
                <w:sz w:val="18"/>
                <w:szCs w:val="18"/>
                <w:lang w:val="en-GB"/>
              </w:rPr>
              <w:t>276,943</w:t>
            </w:r>
          </w:p>
        </w:tc>
        <w:tc>
          <w:tcPr>
            <w:tcW w:w="1296" w:type="dxa"/>
            <w:vAlign w:val="bottom"/>
          </w:tcPr>
          <w:p w14:paraId="2D12F999" w14:textId="2587AB2D" w:rsidR="00D92EF8" w:rsidRPr="00155B0D" w:rsidRDefault="004D2E21" w:rsidP="00DD72E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257,576</w:t>
            </w:r>
          </w:p>
        </w:tc>
        <w:tc>
          <w:tcPr>
            <w:tcW w:w="1296" w:type="dxa"/>
            <w:vAlign w:val="bottom"/>
          </w:tcPr>
          <w:p w14:paraId="4BFE3CCC" w14:textId="3C1263C8" w:rsidR="00D92EF8" w:rsidRPr="00155B0D" w:rsidRDefault="00D92EF8" w:rsidP="00DD72E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280,230</w:t>
            </w:r>
          </w:p>
        </w:tc>
      </w:tr>
    </w:tbl>
    <w:p w14:paraId="6F35CA2C" w14:textId="77777777" w:rsidR="00DD72EF" w:rsidRPr="00155B0D" w:rsidRDefault="00DD72EF" w:rsidP="007F12DF">
      <w:pPr>
        <w:jc w:val="both"/>
        <w:rPr>
          <w:rFonts w:ascii="Arial" w:hAnsi="Arial" w:cs="Arial"/>
          <w:color w:val="auto"/>
          <w:sz w:val="18"/>
          <w:szCs w:val="18"/>
        </w:rPr>
      </w:pPr>
    </w:p>
    <w:p w14:paraId="0A248745" w14:textId="77777777" w:rsidR="00EE0968" w:rsidRPr="00155B0D" w:rsidRDefault="00EE0968" w:rsidP="00FE5938">
      <w:pPr>
        <w:jc w:val="both"/>
        <w:rPr>
          <w:rFonts w:ascii="Arial" w:hAnsi="Arial" w:cs="Arial"/>
          <w:color w:val="auto"/>
          <w:sz w:val="18"/>
          <w:szCs w:val="18"/>
        </w:rPr>
      </w:pPr>
    </w:p>
    <w:tbl>
      <w:tblPr>
        <w:tblW w:w="9446" w:type="dxa"/>
        <w:tblInd w:w="18" w:type="dxa"/>
        <w:tblLook w:val="04A0" w:firstRow="1" w:lastRow="0" w:firstColumn="1" w:lastColumn="0" w:noHBand="0" w:noVBand="1"/>
      </w:tblPr>
      <w:tblGrid>
        <w:gridCol w:w="9446"/>
      </w:tblGrid>
      <w:tr w:rsidR="00FB6571" w:rsidRPr="00155B0D" w14:paraId="0B9A46FD" w14:textId="77777777" w:rsidTr="00486156">
        <w:trPr>
          <w:trHeight w:val="386"/>
        </w:trPr>
        <w:tc>
          <w:tcPr>
            <w:tcW w:w="9446" w:type="dxa"/>
            <w:vAlign w:val="center"/>
          </w:tcPr>
          <w:p w14:paraId="6D590824" w14:textId="5C96961A" w:rsidR="00FB6571" w:rsidRPr="00155B0D" w:rsidRDefault="00EE0968" w:rsidP="00124224">
            <w:pPr>
              <w:tabs>
                <w:tab w:val="left" w:pos="432"/>
                <w:tab w:val="left" w:pos="526"/>
              </w:tabs>
              <w:ind w:left="446" w:hanging="547"/>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8</w:t>
            </w:r>
            <w:r w:rsidR="00FB6571" w:rsidRPr="00155B0D">
              <w:rPr>
                <w:rFonts w:ascii="Arial" w:eastAsia="Arial Unicode MS" w:hAnsi="Arial" w:cs="Arial"/>
                <w:b/>
                <w:bCs/>
                <w:color w:val="auto"/>
                <w:sz w:val="18"/>
                <w:szCs w:val="18"/>
                <w:cs/>
                <w:lang w:val="en-GB"/>
              </w:rPr>
              <w:tab/>
            </w:r>
            <w:r w:rsidR="007F12DF" w:rsidRPr="00155B0D">
              <w:rPr>
                <w:rFonts w:ascii="Arial" w:hAnsi="Arial" w:cs="Arial"/>
                <w:b/>
                <w:bCs/>
                <w:color w:val="auto"/>
                <w:sz w:val="18"/>
                <w:szCs w:val="18"/>
              </w:rPr>
              <w:t xml:space="preserve">Trade </w:t>
            </w:r>
            <w:r w:rsidR="00652DFC" w:rsidRPr="00155B0D">
              <w:rPr>
                <w:rFonts w:ascii="Arial" w:hAnsi="Arial" w:cs="Arial"/>
                <w:b/>
                <w:bCs/>
                <w:color w:val="auto"/>
                <w:sz w:val="18"/>
                <w:szCs w:val="18"/>
              </w:rPr>
              <w:t xml:space="preserve">accounts </w:t>
            </w:r>
            <w:r w:rsidR="007F12DF" w:rsidRPr="00155B0D">
              <w:rPr>
                <w:rFonts w:ascii="Arial" w:hAnsi="Arial" w:cs="Arial"/>
                <w:b/>
                <w:bCs/>
                <w:color w:val="auto"/>
                <w:sz w:val="18"/>
                <w:szCs w:val="18"/>
              </w:rPr>
              <w:t>receivable, net</w:t>
            </w:r>
          </w:p>
        </w:tc>
      </w:tr>
    </w:tbl>
    <w:p w14:paraId="38A21FC4" w14:textId="7D2105C2" w:rsidR="00FB6571" w:rsidRPr="00155B0D" w:rsidRDefault="00FB6571" w:rsidP="00FE5938">
      <w:pPr>
        <w:jc w:val="both"/>
        <w:rPr>
          <w:rFonts w:ascii="Arial" w:hAnsi="Arial" w:cs="Arial"/>
          <w:color w:val="auto"/>
          <w:sz w:val="18"/>
          <w:szCs w:val="18"/>
        </w:rPr>
      </w:pPr>
    </w:p>
    <w:tbl>
      <w:tblPr>
        <w:tblW w:w="9418" w:type="dxa"/>
        <w:tblLayout w:type="fixed"/>
        <w:tblLook w:val="0000" w:firstRow="0" w:lastRow="0" w:firstColumn="0" w:lastColumn="0" w:noHBand="0" w:noVBand="0"/>
      </w:tblPr>
      <w:tblGrid>
        <w:gridCol w:w="4230"/>
        <w:gridCol w:w="1296"/>
        <w:gridCol w:w="1300"/>
        <w:gridCol w:w="1296"/>
        <w:gridCol w:w="1296"/>
      </w:tblGrid>
      <w:tr w:rsidR="00D92EF8" w:rsidRPr="00155B0D" w14:paraId="18AE4A36" w14:textId="77777777" w:rsidTr="00D92EF8">
        <w:trPr>
          <w:cantSplit/>
        </w:trPr>
        <w:tc>
          <w:tcPr>
            <w:tcW w:w="4230" w:type="dxa"/>
            <w:vAlign w:val="bottom"/>
          </w:tcPr>
          <w:p w14:paraId="3EA98376" w14:textId="77777777" w:rsidR="00D92EF8" w:rsidRPr="00155B0D" w:rsidRDefault="00D92EF8" w:rsidP="007F12DF">
            <w:pPr>
              <w:tabs>
                <w:tab w:val="left" w:pos="6840"/>
              </w:tabs>
              <w:ind w:left="-72" w:right="-72"/>
              <w:jc w:val="thaiDistribute"/>
              <w:rPr>
                <w:rFonts w:ascii="Arial" w:eastAsia="Arial Unicode MS" w:hAnsi="Arial" w:cs="Arial"/>
                <w:color w:val="auto"/>
                <w:sz w:val="18"/>
                <w:szCs w:val="18"/>
              </w:rPr>
            </w:pPr>
          </w:p>
        </w:tc>
        <w:tc>
          <w:tcPr>
            <w:tcW w:w="2596" w:type="dxa"/>
            <w:gridSpan w:val="2"/>
            <w:tcBorders>
              <w:bottom w:val="single" w:sz="4" w:space="0" w:color="000000"/>
            </w:tcBorders>
          </w:tcPr>
          <w:p w14:paraId="660F23A6" w14:textId="77777777" w:rsidR="00D92EF8" w:rsidRPr="00155B0D" w:rsidRDefault="00D92EF8" w:rsidP="007F12DF">
            <w:pPr>
              <w:ind w:right="-72"/>
              <w:jc w:val="right"/>
              <w:rPr>
                <w:rFonts w:ascii="Arial" w:hAnsi="Arial" w:cs="Arial"/>
                <w:b/>
                <w:bCs/>
                <w:color w:val="auto"/>
                <w:sz w:val="18"/>
                <w:szCs w:val="18"/>
              </w:rPr>
            </w:pPr>
            <w:r w:rsidRPr="00155B0D">
              <w:rPr>
                <w:rFonts w:ascii="Arial" w:hAnsi="Arial" w:cs="Arial"/>
                <w:b/>
                <w:bCs/>
                <w:color w:val="auto"/>
                <w:sz w:val="18"/>
                <w:szCs w:val="18"/>
              </w:rPr>
              <w:t xml:space="preserve">Consolidated </w:t>
            </w:r>
          </w:p>
          <w:p w14:paraId="11EB03B0" w14:textId="6DD796D5" w:rsidR="00D92EF8" w:rsidRPr="00155B0D" w:rsidRDefault="00D92EF8" w:rsidP="007F12DF">
            <w:pPr>
              <w:ind w:right="-103"/>
              <w:jc w:val="right"/>
              <w:rPr>
                <w:rFonts w:ascii="Arial" w:eastAsia="Arial Unicode MS" w:hAnsi="Arial" w:cs="Arial"/>
                <w:b/>
                <w:bCs/>
                <w:color w:val="auto"/>
                <w:sz w:val="18"/>
                <w:szCs w:val="18"/>
              </w:rPr>
            </w:pPr>
            <w:r w:rsidRPr="00155B0D">
              <w:rPr>
                <w:rFonts w:ascii="Arial" w:hAnsi="Arial" w:cs="Arial"/>
                <w:b/>
                <w:bCs/>
                <w:color w:val="auto"/>
                <w:sz w:val="18"/>
                <w:szCs w:val="18"/>
              </w:rPr>
              <w:t>financial information</w:t>
            </w:r>
          </w:p>
        </w:tc>
        <w:tc>
          <w:tcPr>
            <w:tcW w:w="2592" w:type="dxa"/>
            <w:gridSpan w:val="2"/>
            <w:tcBorders>
              <w:bottom w:val="single" w:sz="4" w:space="0" w:color="000000"/>
            </w:tcBorders>
          </w:tcPr>
          <w:p w14:paraId="7279C300" w14:textId="77777777" w:rsidR="00D92EF8" w:rsidRPr="00155B0D" w:rsidRDefault="00D92EF8" w:rsidP="007F12DF">
            <w:pPr>
              <w:ind w:right="-72"/>
              <w:jc w:val="right"/>
              <w:rPr>
                <w:rFonts w:ascii="Arial" w:hAnsi="Arial" w:cs="Arial"/>
                <w:b/>
                <w:bCs/>
                <w:color w:val="auto"/>
                <w:sz w:val="18"/>
                <w:szCs w:val="18"/>
              </w:rPr>
            </w:pPr>
            <w:r w:rsidRPr="00155B0D">
              <w:rPr>
                <w:rFonts w:ascii="Arial" w:hAnsi="Arial" w:cs="Arial"/>
                <w:b/>
                <w:bCs/>
                <w:color w:val="auto"/>
                <w:sz w:val="18"/>
                <w:szCs w:val="18"/>
              </w:rPr>
              <w:t xml:space="preserve">Separate </w:t>
            </w:r>
          </w:p>
          <w:p w14:paraId="7FF943E3" w14:textId="443ACF30" w:rsidR="00D92EF8" w:rsidRPr="00155B0D" w:rsidRDefault="00D92EF8" w:rsidP="007F12DF">
            <w:pPr>
              <w:tabs>
                <w:tab w:val="left" w:pos="6840"/>
              </w:tabs>
              <w:ind w:right="-72"/>
              <w:jc w:val="right"/>
              <w:rPr>
                <w:rFonts w:ascii="Arial" w:eastAsia="Arial Unicode MS" w:hAnsi="Arial" w:cs="Arial"/>
                <w:b/>
                <w:bCs/>
                <w:color w:val="auto"/>
                <w:sz w:val="18"/>
                <w:szCs w:val="18"/>
              </w:rPr>
            </w:pPr>
            <w:r w:rsidRPr="00155B0D">
              <w:rPr>
                <w:rFonts w:ascii="Arial" w:hAnsi="Arial" w:cs="Arial"/>
                <w:b/>
                <w:bCs/>
                <w:color w:val="auto"/>
                <w:sz w:val="18"/>
                <w:szCs w:val="18"/>
              </w:rPr>
              <w:t>financial information</w:t>
            </w:r>
          </w:p>
        </w:tc>
      </w:tr>
      <w:tr w:rsidR="00D92EF8" w:rsidRPr="00155B0D" w14:paraId="75BB172D" w14:textId="77777777" w:rsidTr="00D92EF8">
        <w:trPr>
          <w:cantSplit/>
        </w:trPr>
        <w:tc>
          <w:tcPr>
            <w:tcW w:w="4230" w:type="dxa"/>
            <w:vAlign w:val="bottom"/>
          </w:tcPr>
          <w:p w14:paraId="7161BF13" w14:textId="4B9C14A2" w:rsidR="00D92EF8" w:rsidRPr="00155B0D" w:rsidRDefault="00D92EF8" w:rsidP="00E70490">
            <w:pPr>
              <w:ind w:left="-101"/>
              <w:jc w:val="both"/>
              <w:rPr>
                <w:rFonts w:ascii="Arial" w:eastAsia="Arial Unicode MS" w:hAnsi="Arial" w:cs="Arial"/>
                <w:b/>
                <w:bCs/>
                <w:color w:val="auto"/>
                <w:sz w:val="18"/>
                <w:szCs w:val="18"/>
              </w:rPr>
            </w:pPr>
            <w:r w:rsidRPr="00155B0D">
              <w:rPr>
                <w:rFonts w:ascii="Arial" w:hAnsi="Arial" w:cs="Arial"/>
                <w:b/>
                <w:bCs/>
                <w:color w:val="auto"/>
                <w:sz w:val="18"/>
                <w:szCs w:val="18"/>
              </w:rPr>
              <w:t>As at</w:t>
            </w:r>
          </w:p>
        </w:tc>
        <w:tc>
          <w:tcPr>
            <w:tcW w:w="1296" w:type="dxa"/>
            <w:tcBorders>
              <w:top w:val="single" w:sz="4" w:space="0" w:color="000000"/>
            </w:tcBorders>
            <w:vAlign w:val="bottom"/>
          </w:tcPr>
          <w:p w14:paraId="773B72A0" w14:textId="049514C2" w:rsidR="00D92EF8" w:rsidRPr="00155B0D" w:rsidRDefault="0053634A" w:rsidP="00E70490">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30 June</w:t>
            </w:r>
          </w:p>
        </w:tc>
        <w:tc>
          <w:tcPr>
            <w:tcW w:w="1300" w:type="dxa"/>
            <w:tcBorders>
              <w:top w:val="single" w:sz="4" w:space="0" w:color="000000"/>
            </w:tcBorders>
            <w:vAlign w:val="bottom"/>
          </w:tcPr>
          <w:p w14:paraId="3EA94D79" w14:textId="243CE79B" w:rsidR="00D92EF8" w:rsidRPr="00155B0D" w:rsidRDefault="00D92EF8" w:rsidP="00E70490">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31 December</w:t>
            </w:r>
          </w:p>
        </w:tc>
        <w:tc>
          <w:tcPr>
            <w:tcW w:w="1296" w:type="dxa"/>
            <w:tcBorders>
              <w:top w:val="single" w:sz="4" w:space="0" w:color="000000"/>
            </w:tcBorders>
            <w:vAlign w:val="bottom"/>
          </w:tcPr>
          <w:p w14:paraId="000E03C9" w14:textId="03388610" w:rsidR="00D92EF8" w:rsidRPr="00155B0D" w:rsidRDefault="0053634A" w:rsidP="00E70490">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30 June</w:t>
            </w:r>
          </w:p>
        </w:tc>
        <w:tc>
          <w:tcPr>
            <w:tcW w:w="1296" w:type="dxa"/>
            <w:tcBorders>
              <w:top w:val="single" w:sz="4" w:space="0" w:color="000000"/>
            </w:tcBorders>
            <w:vAlign w:val="bottom"/>
          </w:tcPr>
          <w:p w14:paraId="34B3EDEB" w14:textId="3B7A64E4" w:rsidR="00D92EF8" w:rsidRPr="00155B0D" w:rsidRDefault="00D92EF8" w:rsidP="00E70490">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31 December</w:t>
            </w:r>
          </w:p>
        </w:tc>
      </w:tr>
      <w:tr w:rsidR="00D92EF8" w:rsidRPr="00155B0D" w14:paraId="1D50DD4B" w14:textId="77777777" w:rsidTr="00D92EF8">
        <w:trPr>
          <w:cantSplit/>
        </w:trPr>
        <w:tc>
          <w:tcPr>
            <w:tcW w:w="4230" w:type="dxa"/>
            <w:vAlign w:val="bottom"/>
          </w:tcPr>
          <w:p w14:paraId="257519C7" w14:textId="77777777" w:rsidR="00D92EF8" w:rsidRPr="00155B0D" w:rsidRDefault="00D92EF8" w:rsidP="00E70490">
            <w:pPr>
              <w:tabs>
                <w:tab w:val="left" w:pos="6840"/>
              </w:tabs>
              <w:ind w:left="-72" w:right="-72"/>
              <w:jc w:val="thaiDistribute"/>
              <w:rPr>
                <w:rFonts w:ascii="Arial" w:eastAsia="Arial Unicode MS" w:hAnsi="Arial" w:cs="Arial"/>
                <w:color w:val="auto"/>
                <w:sz w:val="18"/>
                <w:szCs w:val="18"/>
              </w:rPr>
            </w:pPr>
          </w:p>
        </w:tc>
        <w:tc>
          <w:tcPr>
            <w:tcW w:w="1296" w:type="dxa"/>
            <w:vAlign w:val="bottom"/>
          </w:tcPr>
          <w:p w14:paraId="4EAEB2FE" w14:textId="60980EDC" w:rsidR="00D92EF8" w:rsidRPr="00155B0D" w:rsidRDefault="00D92EF8" w:rsidP="00E70490">
            <w:pPr>
              <w:tabs>
                <w:tab w:val="left" w:pos="6840"/>
              </w:tabs>
              <w:ind w:right="-72"/>
              <w:jc w:val="right"/>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2026</w:t>
            </w:r>
          </w:p>
        </w:tc>
        <w:tc>
          <w:tcPr>
            <w:tcW w:w="1300" w:type="dxa"/>
            <w:vAlign w:val="bottom"/>
          </w:tcPr>
          <w:p w14:paraId="1F15A7BF" w14:textId="18CE98DA" w:rsidR="00D92EF8" w:rsidRPr="00155B0D" w:rsidRDefault="00D92EF8" w:rsidP="00E70490">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2025</w:t>
            </w:r>
          </w:p>
        </w:tc>
        <w:tc>
          <w:tcPr>
            <w:tcW w:w="1296" w:type="dxa"/>
            <w:vAlign w:val="bottom"/>
          </w:tcPr>
          <w:p w14:paraId="1CD10C53" w14:textId="5334D985" w:rsidR="00D92EF8" w:rsidRPr="00155B0D" w:rsidRDefault="00D92EF8" w:rsidP="00E70490">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2026</w:t>
            </w:r>
          </w:p>
        </w:tc>
        <w:tc>
          <w:tcPr>
            <w:tcW w:w="1296" w:type="dxa"/>
            <w:vAlign w:val="bottom"/>
          </w:tcPr>
          <w:p w14:paraId="1AD2A000" w14:textId="1EE37795" w:rsidR="00D92EF8" w:rsidRPr="00155B0D" w:rsidRDefault="00D92EF8" w:rsidP="00E70490">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2025</w:t>
            </w:r>
          </w:p>
        </w:tc>
      </w:tr>
      <w:tr w:rsidR="00D92EF8" w:rsidRPr="00155B0D" w14:paraId="62D9A957" w14:textId="77777777" w:rsidTr="00D92EF8">
        <w:trPr>
          <w:cantSplit/>
        </w:trPr>
        <w:tc>
          <w:tcPr>
            <w:tcW w:w="4230" w:type="dxa"/>
            <w:vAlign w:val="bottom"/>
          </w:tcPr>
          <w:p w14:paraId="4246500D" w14:textId="77777777" w:rsidR="00D92EF8" w:rsidRPr="00155B0D" w:rsidRDefault="00D92EF8" w:rsidP="007F12DF">
            <w:pPr>
              <w:tabs>
                <w:tab w:val="left" w:pos="6840"/>
              </w:tabs>
              <w:ind w:left="-72" w:right="-72"/>
              <w:jc w:val="thaiDistribute"/>
              <w:rPr>
                <w:rFonts w:ascii="Arial" w:eastAsia="Arial Unicode MS" w:hAnsi="Arial" w:cs="Arial"/>
                <w:color w:val="auto"/>
                <w:sz w:val="18"/>
                <w:szCs w:val="18"/>
              </w:rPr>
            </w:pPr>
          </w:p>
        </w:tc>
        <w:tc>
          <w:tcPr>
            <w:tcW w:w="1296" w:type="dxa"/>
            <w:tcBorders>
              <w:bottom w:val="single" w:sz="4" w:space="0" w:color="auto"/>
            </w:tcBorders>
            <w:vAlign w:val="bottom"/>
          </w:tcPr>
          <w:p w14:paraId="4393B78C" w14:textId="5AE6CE14" w:rsidR="00D92EF8" w:rsidRPr="00155B0D" w:rsidRDefault="00D92EF8" w:rsidP="007F12DF">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Baht’000</w:t>
            </w:r>
          </w:p>
        </w:tc>
        <w:tc>
          <w:tcPr>
            <w:tcW w:w="1300" w:type="dxa"/>
            <w:tcBorders>
              <w:bottom w:val="single" w:sz="4" w:space="0" w:color="auto"/>
            </w:tcBorders>
            <w:vAlign w:val="bottom"/>
          </w:tcPr>
          <w:p w14:paraId="14F540A4" w14:textId="6BC00DCE" w:rsidR="00D92EF8" w:rsidRPr="00155B0D" w:rsidRDefault="00D92EF8" w:rsidP="007F12DF">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Baht’000</w:t>
            </w:r>
          </w:p>
        </w:tc>
        <w:tc>
          <w:tcPr>
            <w:tcW w:w="1296" w:type="dxa"/>
            <w:tcBorders>
              <w:bottom w:val="single" w:sz="4" w:space="0" w:color="auto"/>
            </w:tcBorders>
            <w:vAlign w:val="bottom"/>
          </w:tcPr>
          <w:p w14:paraId="1FBD91B2" w14:textId="7E0022F9" w:rsidR="00D92EF8" w:rsidRPr="00155B0D" w:rsidRDefault="00D92EF8" w:rsidP="007F12DF">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Baht’000</w:t>
            </w:r>
          </w:p>
        </w:tc>
        <w:tc>
          <w:tcPr>
            <w:tcW w:w="1296" w:type="dxa"/>
            <w:tcBorders>
              <w:bottom w:val="single" w:sz="4" w:space="0" w:color="auto"/>
            </w:tcBorders>
            <w:vAlign w:val="bottom"/>
          </w:tcPr>
          <w:p w14:paraId="468B2365" w14:textId="0FA50A69" w:rsidR="00D92EF8" w:rsidRPr="00155B0D" w:rsidRDefault="00D92EF8" w:rsidP="007F12DF">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Baht’000</w:t>
            </w:r>
          </w:p>
        </w:tc>
      </w:tr>
      <w:tr w:rsidR="00D92EF8" w:rsidRPr="00155B0D" w14:paraId="3E256BE9" w14:textId="77777777" w:rsidTr="00D92EF8">
        <w:trPr>
          <w:cantSplit/>
        </w:trPr>
        <w:tc>
          <w:tcPr>
            <w:tcW w:w="4230" w:type="dxa"/>
            <w:vAlign w:val="bottom"/>
          </w:tcPr>
          <w:p w14:paraId="53424BAA" w14:textId="77777777" w:rsidR="00D92EF8" w:rsidRPr="00155B0D" w:rsidRDefault="00D92EF8" w:rsidP="007F12DF">
            <w:pPr>
              <w:ind w:left="-72" w:right="-72"/>
              <w:jc w:val="thaiDistribute"/>
              <w:rPr>
                <w:rFonts w:ascii="Arial" w:eastAsia="Arial Unicode MS" w:hAnsi="Arial" w:cs="Arial"/>
                <w:b/>
                <w:bCs/>
                <w:color w:val="auto"/>
                <w:sz w:val="12"/>
                <w:szCs w:val="12"/>
                <w:cs/>
              </w:rPr>
            </w:pPr>
          </w:p>
        </w:tc>
        <w:tc>
          <w:tcPr>
            <w:tcW w:w="1296" w:type="dxa"/>
            <w:tcBorders>
              <w:top w:val="single" w:sz="4" w:space="0" w:color="auto"/>
            </w:tcBorders>
            <w:vAlign w:val="bottom"/>
          </w:tcPr>
          <w:p w14:paraId="713D61AD" w14:textId="77777777" w:rsidR="00D92EF8" w:rsidRPr="00155B0D" w:rsidRDefault="00D92EF8" w:rsidP="007F12DF">
            <w:pPr>
              <w:ind w:left="61"/>
              <w:jc w:val="thaiDistribute"/>
              <w:rPr>
                <w:rFonts w:ascii="Arial" w:eastAsia="Arial Unicode MS" w:hAnsi="Arial" w:cs="Arial"/>
                <w:b/>
                <w:bCs/>
                <w:color w:val="auto"/>
                <w:sz w:val="12"/>
                <w:szCs w:val="12"/>
              </w:rPr>
            </w:pPr>
          </w:p>
        </w:tc>
        <w:tc>
          <w:tcPr>
            <w:tcW w:w="1300" w:type="dxa"/>
            <w:tcBorders>
              <w:top w:val="single" w:sz="4" w:space="0" w:color="auto"/>
            </w:tcBorders>
            <w:vAlign w:val="bottom"/>
          </w:tcPr>
          <w:p w14:paraId="5AD92E8B" w14:textId="77777777" w:rsidR="00D92EF8" w:rsidRPr="00155B0D" w:rsidRDefault="00D92EF8" w:rsidP="007F12DF">
            <w:pPr>
              <w:ind w:left="61"/>
              <w:jc w:val="thaiDistribute"/>
              <w:rPr>
                <w:rFonts w:ascii="Arial" w:eastAsia="Arial Unicode MS" w:hAnsi="Arial" w:cs="Arial"/>
                <w:b/>
                <w:bCs/>
                <w:color w:val="auto"/>
                <w:sz w:val="12"/>
                <w:szCs w:val="12"/>
              </w:rPr>
            </w:pPr>
          </w:p>
        </w:tc>
        <w:tc>
          <w:tcPr>
            <w:tcW w:w="1296" w:type="dxa"/>
            <w:tcBorders>
              <w:top w:val="single" w:sz="4" w:space="0" w:color="auto"/>
            </w:tcBorders>
            <w:vAlign w:val="bottom"/>
          </w:tcPr>
          <w:p w14:paraId="58DB7EB5" w14:textId="77777777" w:rsidR="00D92EF8" w:rsidRPr="00155B0D" w:rsidRDefault="00D92EF8" w:rsidP="007F12DF">
            <w:pPr>
              <w:ind w:left="61"/>
              <w:jc w:val="thaiDistribute"/>
              <w:rPr>
                <w:rFonts w:ascii="Arial" w:eastAsia="Arial Unicode MS" w:hAnsi="Arial" w:cs="Arial"/>
                <w:b/>
                <w:bCs/>
                <w:color w:val="auto"/>
                <w:sz w:val="12"/>
                <w:szCs w:val="12"/>
              </w:rPr>
            </w:pPr>
          </w:p>
        </w:tc>
        <w:tc>
          <w:tcPr>
            <w:tcW w:w="1296" w:type="dxa"/>
            <w:tcBorders>
              <w:top w:val="single" w:sz="4" w:space="0" w:color="auto"/>
            </w:tcBorders>
            <w:vAlign w:val="bottom"/>
          </w:tcPr>
          <w:p w14:paraId="7798DB63" w14:textId="77777777" w:rsidR="00D92EF8" w:rsidRPr="00155B0D" w:rsidRDefault="00D92EF8" w:rsidP="007F12DF">
            <w:pPr>
              <w:ind w:left="61"/>
              <w:jc w:val="thaiDistribute"/>
              <w:rPr>
                <w:rFonts w:ascii="Arial" w:eastAsia="Arial Unicode MS" w:hAnsi="Arial" w:cs="Arial"/>
                <w:b/>
                <w:bCs/>
                <w:color w:val="auto"/>
                <w:sz w:val="12"/>
                <w:szCs w:val="12"/>
              </w:rPr>
            </w:pPr>
          </w:p>
        </w:tc>
      </w:tr>
      <w:tr w:rsidR="00D92EF8" w:rsidRPr="00155B0D" w14:paraId="54516129" w14:textId="77777777" w:rsidTr="00D92EF8">
        <w:trPr>
          <w:cantSplit/>
        </w:trPr>
        <w:tc>
          <w:tcPr>
            <w:tcW w:w="4230" w:type="dxa"/>
          </w:tcPr>
          <w:p w14:paraId="3CA9A8BB" w14:textId="326F8091" w:rsidR="00D92EF8" w:rsidRPr="00155B0D" w:rsidRDefault="00D92EF8" w:rsidP="007F12DF">
            <w:pPr>
              <w:tabs>
                <w:tab w:val="left" w:pos="6840"/>
              </w:tabs>
              <w:ind w:left="-101" w:right="-72"/>
              <w:rPr>
                <w:rFonts w:ascii="Arial" w:eastAsia="Arial Unicode MS" w:hAnsi="Arial" w:cs="Arial"/>
                <w:color w:val="auto"/>
                <w:sz w:val="18"/>
                <w:szCs w:val="18"/>
                <w:cs/>
              </w:rPr>
            </w:pPr>
            <w:r w:rsidRPr="00155B0D">
              <w:rPr>
                <w:rFonts w:ascii="Arial" w:hAnsi="Arial" w:cs="Arial"/>
                <w:color w:val="auto"/>
                <w:sz w:val="18"/>
                <w:szCs w:val="18"/>
              </w:rPr>
              <w:t>Trade accounts receivable</w:t>
            </w:r>
          </w:p>
        </w:tc>
        <w:tc>
          <w:tcPr>
            <w:tcW w:w="1296" w:type="dxa"/>
            <w:tcBorders>
              <w:top w:val="nil"/>
              <w:left w:val="nil"/>
              <w:right w:val="nil"/>
            </w:tcBorders>
            <w:vAlign w:val="center"/>
          </w:tcPr>
          <w:p w14:paraId="417D6994" w14:textId="0C0C6330" w:rsidR="00D92EF8" w:rsidRPr="00155B0D" w:rsidRDefault="004D2E21" w:rsidP="007F12D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149,400</w:t>
            </w:r>
          </w:p>
        </w:tc>
        <w:tc>
          <w:tcPr>
            <w:tcW w:w="1300" w:type="dxa"/>
          </w:tcPr>
          <w:p w14:paraId="03483B38" w14:textId="15336420" w:rsidR="00D92EF8" w:rsidRPr="00155B0D" w:rsidRDefault="00D92EF8" w:rsidP="007F12DF">
            <w:pPr>
              <w:tabs>
                <w:tab w:val="left" w:pos="6840"/>
              </w:tabs>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lang w:val="en-GB"/>
              </w:rPr>
              <w:t>165</w:t>
            </w:r>
            <w:r w:rsidRPr="00155B0D">
              <w:rPr>
                <w:rFonts w:ascii="Arial" w:eastAsia="Arial Unicode MS" w:hAnsi="Arial" w:cs="Arial"/>
                <w:color w:val="auto"/>
                <w:sz w:val="18"/>
                <w:szCs w:val="18"/>
              </w:rPr>
              <w:t>,</w:t>
            </w:r>
            <w:r w:rsidRPr="00155B0D">
              <w:rPr>
                <w:rFonts w:ascii="Arial" w:eastAsia="Arial Unicode MS" w:hAnsi="Arial" w:cs="Arial"/>
                <w:color w:val="auto"/>
                <w:sz w:val="18"/>
                <w:szCs w:val="18"/>
                <w:lang w:val="en-GB"/>
              </w:rPr>
              <w:t>054</w:t>
            </w:r>
          </w:p>
        </w:tc>
        <w:tc>
          <w:tcPr>
            <w:tcW w:w="1296" w:type="dxa"/>
            <w:vAlign w:val="bottom"/>
          </w:tcPr>
          <w:p w14:paraId="05148EC4" w14:textId="548BC3E4" w:rsidR="00D92EF8" w:rsidRPr="00155B0D" w:rsidRDefault="004D2E21" w:rsidP="007F12DF">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90,236</w:t>
            </w:r>
          </w:p>
        </w:tc>
        <w:tc>
          <w:tcPr>
            <w:tcW w:w="1296" w:type="dxa"/>
            <w:vAlign w:val="bottom"/>
          </w:tcPr>
          <w:p w14:paraId="00B5AA42" w14:textId="67210016" w:rsidR="00D92EF8" w:rsidRPr="00155B0D" w:rsidRDefault="00D92EF8" w:rsidP="007F12D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108,758</w:t>
            </w:r>
          </w:p>
        </w:tc>
      </w:tr>
      <w:tr w:rsidR="00D92EF8" w:rsidRPr="00155B0D" w14:paraId="589B02A3" w14:textId="77777777" w:rsidTr="00D92EF8">
        <w:trPr>
          <w:cantSplit/>
        </w:trPr>
        <w:tc>
          <w:tcPr>
            <w:tcW w:w="4230" w:type="dxa"/>
          </w:tcPr>
          <w:p w14:paraId="51093F82" w14:textId="12848FA3" w:rsidR="00D92EF8" w:rsidRPr="00155B0D" w:rsidRDefault="00D92EF8" w:rsidP="007F12DF">
            <w:pPr>
              <w:tabs>
                <w:tab w:val="left" w:pos="6840"/>
              </w:tabs>
              <w:ind w:left="-101" w:right="-72"/>
              <w:rPr>
                <w:rFonts w:ascii="Arial" w:eastAsia="Arial Unicode MS" w:hAnsi="Arial" w:cs="Arial"/>
                <w:color w:val="auto"/>
                <w:sz w:val="18"/>
                <w:szCs w:val="18"/>
                <w:lang w:val="en-GB"/>
              </w:rPr>
            </w:pPr>
            <w:r w:rsidRPr="00155B0D">
              <w:rPr>
                <w:rFonts w:ascii="Arial" w:hAnsi="Arial" w:cs="Arial"/>
                <w:color w:val="auto"/>
                <w:sz w:val="18"/>
                <w:szCs w:val="18"/>
              </w:rPr>
              <w:t>Trade accounts receivable from related parties</w:t>
            </w:r>
          </w:p>
        </w:tc>
        <w:tc>
          <w:tcPr>
            <w:tcW w:w="1296" w:type="dxa"/>
            <w:tcBorders>
              <w:top w:val="nil"/>
              <w:left w:val="nil"/>
              <w:right w:val="nil"/>
            </w:tcBorders>
            <w:vAlign w:val="center"/>
          </w:tcPr>
          <w:p w14:paraId="39457DEC" w14:textId="682C2F97" w:rsidR="00D92EF8" w:rsidRPr="00155B0D" w:rsidRDefault="004D2E21" w:rsidP="007F12D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4,024</w:t>
            </w:r>
          </w:p>
        </w:tc>
        <w:tc>
          <w:tcPr>
            <w:tcW w:w="1300" w:type="dxa"/>
          </w:tcPr>
          <w:p w14:paraId="39FCA512" w14:textId="59BDAF7C" w:rsidR="00D92EF8" w:rsidRPr="00155B0D" w:rsidRDefault="00D92EF8" w:rsidP="007F12DF">
            <w:pPr>
              <w:tabs>
                <w:tab w:val="left" w:pos="6840"/>
              </w:tabs>
              <w:ind w:right="-72"/>
              <w:jc w:val="right"/>
              <w:rPr>
                <w:rFonts w:ascii="Arial" w:hAnsi="Arial" w:cs="Arial"/>
                <w:color w:val="auto"/>
                <w:sz w:val="18"/>
                <w:szCs w:val="18"/>
                <w:lang w:val="en-GB"/>
              </w:rPr>
            </w:pPr>
            <w:r w:rsidRPr="00155B0D">
              <w:rPr>
                <w:rFonts w:ascii="Arial" w:hAnsi="Arial" w:cs="Arial"/>
                <w:color w:val="auto"/>
                <w:sz w:val="18"/>
                <w:szCs w:val="18"/>
                <w:lang w:val="en-GB"/>
              </w:rPr>
              <w:t>4,274</w:t>
            </w:r>
          </w:p>
        </w:tc>
        <w:tc>
          <w:tcPr>
            <w:tcW w:w="1296" w:type="dxa"/>
            <w:vAlign w:val="bottom"/>
          </w:tcPr>
          <w:p w14:paraId="2C557151" w14:textId="17612F01" w:rsidR="00D92EF8" w:rsidRPr="00155B0D" w:rsidRDefault="004D2E21" w:rsidP="007F12D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172</w:t>
            </w:r>
          </w:p>
        </w:tc>
        <w:tc>
          <w:tcPr>
            <w:tcW w:w="1296" w:type="dxa"/>
            <w:vAlign w:val="bottom"/>
          </w:tcPr>
          <w:p w14:paraId="64E8F8BB" w14:textId="2E4B4D34" w:rsidR="00D92EF8" w:rsidRPr="00155B0D" w:rsidRDefault="00D92EF8" w:rsidP="007F12D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738</w:t>
            </w:r>
          </w:p>
        </w:tc>
      </w:tr>
      <w:tr w:rsidR="00D92EF8" w:rsidRPr="00155B0D" w14:paraId="426CA1A2" w14:textId="77777777" w:rsidTr="00D92EF8">
        <w:trPr>
          <w:cantSplit/>
        </w:trPr>
        <w:tc>
          <w:tcPr>
            <w:tcW w:w="4230" w:type="dxa"/>
          </w:tcPr>
          <w:p w14:paraId="42E4C315" w14:textId="60FBBCB7" w:rsidR="00D92EF8" w:rsidRPr="00155B0D" w:rsidRDefault="00D92EF8" w:rsidP="007F12DF">
            <w:pPr>
              <w:tabs>
                <w:tab w:val="left" w:pos="6840"/>
              </w:tabs>
              <w:ind w:left="-101" w:right="-72"/>
              <w:rPr>
                <w:rFonts w:ascii="Arial" w:eastAsia="Arial Unicode MS" w:hAnsi="Arial" w:cs="Arial"/>
                <w:color w:val="auto"/>
                <w:sz w:val="18"/>
                <w:szCs w:val="18"/>
              </w:rPr>
            </w:pPr>
            <w:proofErr w:type="gramStart"/>
            <w:r w:rsidRPr="00155B0D">
              <w:rPr>
                <w:rFonts w:ascii="Arial" w:hAnsi="Arial" w:cs="Arial"/>
                <w:color w:val="auto"/>
                <w:sz w:val="18"/>
                <w:szCs w:val="18"/>
                <w:u w:val="single"/>
              </w:rPr>
              <w:t>Less</w:t>
            </w:r>
            <w:r w:rsidRPr="00155B0D">
              <w:rPr>
                <w:rFonts w:ascii="Arial" w:hAnsi="Arial" w:cs="Arial"/>
                <w:color w:val="auto"/>
                <w:sz w:val="18"/>
                <w:szCs w:val="18"/>
              </w:rPr>
              <w:t xml:space="preserve">  Allowance</w:t>
            </w:r>
            <w:proofErr w:type="gramEnd"/>
            <w:r w:rsidRPr="00155B0D">
              <w:rPr>
                <w:rFonts w:ascii="Arial" w:hAnsi="Arial" w:cs="Arial"/>
                <w:color w:val="auto"/>
                <w:sz w:val="18"/>
                <w:szCs w:val="18"/>
              </w:rPr>
              <w:t xml:space="preserve"> for expected credit losses</w:t>
            </w:r>
          </w:p>
        </w:tc>
        <w:tc>
          <w:tcPr>
            <w:tcW w:w="1296" w:type="dxa"/>
            <w:tcBorders>
              <w:top w:val="nil"/>
              <w:left w:val="nil"/>
              <w:bottom w:val="single" w:sz="4" w:space="0" w:color="auto"/>
              <w:right w:val="nil"/>
            </w:tcBorders>
            <w:vAlign w:val="center"/>
          </w:tcPr>
          <w:p w14:paraId="38567481" w14:textId="437DB6D6" w:rsidR="00D92EF8" w:rsidRPr="00155B0D" w:rsidRDefault="004D2E21" w:rsidP="007F12DF">
            <w:pPr>
              <w:tabs>
                <w:tab w:val="left" w:pos="6840"/>
              </w:tabs>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(21,462)</w:t>
            </w:r>
          </w:p>
        </w:tc>
        <w:tc>
          <w:tcPr>
            <w:tcW w:w="1300" w:type="dxa"/>
            <w:tcBorders>
              <w:bottom w:val="single" w:sz="4" w:space="0" w:color="auto"/>
            </w:tcBorders>
          </w:tcPr>
          <w:p w14:paraId="67C055D9" w14:textId="79C96C17" w:rsidR="00D92EF8" w:rsidRPr="00155B0D" w:rsidRDefault="00D92EF8" w:rsidP="007F12DF">
            <w:pPr>
              <w:tabs>
                <w:tab w:val="left" w:pos="6840"/>
              </w:tabs>
              <w:ind w:right="-72"/>
              <w:jc w:val="right"/>
              <w:rPr>
                <w:rFonts w:ascii="Arial" w:hAnsi="Arial" w:cs="Arial"/>
                <w:color w:val="auto"/>
                <w:sz w:val="18"/>
                <w:szCs w:val="18"/>
              </w:rPr>
            </w:pPr>
            <w:r w:rsidRPr="00155B0D">
              <w:rPr>
                <w:rFonts w:ascii="Arial" w:hAnsi="Arial" w:cs="Arial"/>
                <w:color w:val="auto"/>
                <w:sz w:val="18"/>
                <w:szCs w:val="18"/>
              </w:rPr>
              <w:t>(</w:t>
            </w:r>
            <w:r w:rsidRPr="00155B0D">
              <w:rPr>
                <w:rFonts w:ascii="Arial" w:hAnsi="Arial" w:cs="Arial"/>
                <w:color w:val="auto"/>
                <w:sz w:val="18"/>
                <w:szCs w:val="18"/>
                <w:lang w:val="en-GB"/>
              </w:rPr>
              <w:t>17</w:t>
            </w:r>
            <w:r w:rsidRPr="00155B0D">
              <w:rPr>
                <w:rFonts w:ascii="Arial" w:hAnsi="Arial" w:cs="Arial"/>
                <w:color w:val="auto"/>
                <w:sz w:val="18"/>
                <w:szCs w:val="18"/>
              </w:rPr>
              <w:t>,</w:t>
            </w:r>
            <w:r w:rsidRPr="00155B0D">
              <w:rPr>
                <w:rFonts w:ascii="Arial" w:hAnsi="Arial" w:cs="Arial"/>
                <w:color w:val="auto"/>
                <w:sz w:val="18"/>
                <w:szCs w:val="18"/>
                <w:lang w:val="en-GB"/>
              </w:rPr>
              <w:t>945</w:t>
            </w:r>
            <w:r w:rsidRPr="00155B0D">
              <w:rPr>
                <w:rFonts w:ascii="Arial" w:hAnsi="Arial" w:cs="Arial"/>
                <w:color w:val="auto"/>
                <w:sz w:val="18"/>
                <w:szCs w:val="18"/>
              </w:rPr>
              <w:t>)</w:t>
            </w:r>
          </w:p>
        </w:tc>
        <w:tc>
          <w:tcPr>
            <w:tcW w:w="1296" w:type="dxa"/>
            <w:tcBorders>
              <w:bottom w:val="single" w:sz="4" w:space="0" w:color="auto"/>
            </w:tcBorders>
            <w:vAlign w:val="bottom"/>
          </w:tcPr>
          <w:p w14:paraId="58AA4FA1" w14:textId="0C267AE8" w:rsidR="00D92EF8" w:rsidRPr="00155B0D" w:rsidRDefault="004D2E21" w:rsidP="007F12D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(10,492)</w:t>
            </w:r>
          </w:p>
        </w:tc>
        <w:tc>
          <w:tcPr>
            <w:tcW w:w="1296" w:type="dxa"/>
            <w:tcBorders>
              <w:bottom w:val="single" w:sz="4" w:space="0" w:color="auto"/>
            </w:tcBorders>
            <w:vAlign w:val="bottom"/>
          </w:tcPr>
          <w:p w14:paraId="18BDBF9D" w14:textId="4A8CC96F" w:rsidR="00D92EF8" w:rsidRPr="00155B0D" w:rsidRDefault="00D92EF8" w:rsidP="007F12D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rPr>
              <w:t>(</w:t>
            </w:r>
            <w:r w:rsidRPr="00155B0D">
              <w:rPr>
                <w:rFonts w:ascii="Arial" w:eastAsia="Arial Unicode MS" w:hAnsi="Arial" w:cs="Arial"/>
                <w:color w:val="auto"/>
                <w:sz w:val="18"/>
                <w:szCs w:val="18"/>
                <w:lang w:val="en-GB"/>
              </w:rPr>
              <w:t>8</w:t>
            </w:r>
            <w:r w:rsidRPr="00155B0D">
              <w:rPr>
                <w:rFonts w:ascii="Arial" w:eastAsia="Arial Unicode MS" w:hAnsi="Arial" w:cs="Arial"/>
                <w:color w:val="auto"/>
                <w:sz w:val="18"/>
                <w:szCs w:val="18"/>
              </w:rPr>
              <w:t>,</w:t>
            </w:r>
            <w:r w:rsidRPr="00155B0D">
              <w:rPr>
                <w:rFonts w:ascii="Arial" w:eastAsia="Arial Unicode MS" w:hAnsi="Arial" w:cs="Arial"/>
                <w:color w:val="auto"/>
                <w:sz w:val="18"/>
                <w:szCs w:val="18"/>
                <w:lang w:val="en-GB"/>
              </w:rPr>
              <w:t>083</w:t>
            </w:r>
            <w:r w:rsidRPr="00155B0D">
              <w:rPr>
                <w:rFonts w:ascii="Arial" w:eastAsia="Arial Unicode MS" w:hAnsi="Arial" w:cs="Arial"/>
                <w:color w:val="auto"/>
                <w:sz w:val="18"/>
                <w:szCs w:val="18"/>
              </w:rPr>
              <w:t>)</w:t>
            </w:r>
          </w:p>
        </w:tc>
      </w:tr>
      <w:tr w:rsidR="00D92EF8" w:rsidRPr="00155B0D" w14:paraId="6483CEBF" w14:textId="77777777" w:rsidTr="00D92EF8">
        <w:trPr>
          <w:cantSplit/>
        </w:trPr>
        <w:tc>
          <w:tcPr>
            <w:tcW w:w="4230" w:type="dxa"/>
          </w:tcPr>
          <w:p w14:paraId="2592922E" w14:textId="77777777" w:rsidR="00D92EF8" w:rsidRPr="00155B0D" w:rsidRDefault="00D92EF8" w:rsidP="007F12DF">
            <w:pPr>
              <w:tabs>
                <w:tab w:val="left" w:pos="6840"/>
              </w:tabs>
              <w:ind w:left="-101" w:right="-72"/>
              <w:rPr>
                <w:rFonts w:ascii="Arial" w:hAnsi="Arial" w:cs="Arial"/>
                <w:color w:val="auto"/>
                <w:sz w:val="12"/>
                <w:szCs w:val="12"/>
                <w:u w:val="single"/>
              </w:rPr>
            </w:pPr>
          </w:p>
        </w:tc>
        <w:tc>
          <w:tcPr>
            <w:tcW w:w="1296" w:type="dxa"/>
            <w:tcBorders>
              <w:top w:val="single" w:sz="4" w:space="0" w:color="auto"/>
              <w:left w:val="nil"/>
              <w:right w:val="nil"/>
            </w:tcBorders>
            <w:vAlign w:val="center"/>
          </w:tcPr>
          <w:p w14:paraId="02F91F8E" w14:textId="77777777" w:rsidR="00D92EF8" w:rsidRPr="00155B0D" w:rsidRDefault="00D92EF8" w:rsidP="007F12DF">
            <w:pPr>
              <w:tabs>
                <w:tab w:val="left" w:pos="6840"/>
              </w:tabs>
              <w:ind w:right="-72"/>
              <w:jc w:val="right"/>
              <w:rPr>
                <w:rFonts w:ascii="Arial" w:eastAsia="Arial Unicode MS" w:hAnsi="Arial" w:cs="Arial"/>
                <w:color w:val="auto"/>
                <w:sz w:val="12"/>
                <w:szCs w:val="12"/>
              </w:rPr>
            </w:pPr>
          </w:p>
        </w:tc>
        <w:tc>
          <w:tcPr>
            <w:tcW w:w="1300" w:type="dxa"/>
            <w:tcBorders>
              <w:top w:val="single" w:sz="4" w:space="0" w:color="auto"/>
            </w:tcBorders>
          </w:tcPr>
          <w:p w14:paraId="2A3C3885" w14:textId="77777777" w:rsidR="00D92EF8" w:rsidRPr="00155B0D" w:rsidRDefault="00D92EF8" w:rsidP="007F12DF">
            <w:pPr>
              <w:tabs>
                <w:tab w:val="left" w:pos="6840"/>
              </w:tabs>
              <w:ind w:right="-72"/>
              <w:jc w:val="right"/>
              <w:rPr>
                <w:rFonts w:ascii="Arial" w:hAnsi="Arial" w:cs="Arial"/>
                <w:color w:val="auto"/>
                <w:sz w:val="12"/>
                <w:szCs w:val="12"/>
              </w:rPr>
            </w:pPr>
          </w:p>
        </w:tc>
        <w:tc>
          <w:tcPr>
            <w:tcW w:w="1296" w:type="dxa"/>
            <w:tcBorders>
              <w:top w:val="single" w:sz="4" w:space="0" w:color="auto"/>
            </w:tcBorders>
            <w:vAlign w:val="bottom"/>
          </w:tcPr>
          <w:p w14:paraId="63511E0D" w14:textId="77777777" w:rsidR="00D92EF8" w:rsidRPr="00155B0D" w:rsidRDefault="00D92EF8" w:rsidP="007F12DF">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39FAC5D2" w14:textId="77777777" w:rsidR="00D92EF8" w:rsidRPr="00155B0D" w:rsidRDefault="00D92EF8" w:rsidP="007F12DF">
            <w:pPr>
              <w:tabs>
                <w:tab w:val="left" w:pos="6840"/>
              </w:tabs>
              <w:ind w:right="-72"/>
              <w:jc w:val="right"/>
              <w:rPr>
                <w:rFonts w:ascii="Arial" w:eastAsia="Arial Unicode MS" w:hAnsi="Arial" w:cs="Arial"/>
                <w:color w:val="auto"/>
                <w:sz w:val="12"/>
                <w:szCs w:val="12"/>
              </w:rPr>
            </w:pPr>
          </w:p>
        </w:tc>
      </w:tr>
      <w:tr w:rsidR="00D92EF8" w:rsidRPr="00155B0D" w14:paraId="319EFD34" w14:textId="77777777" w:rsidTr="00D92EF8">
        <w:trPr>
          <w:cantSplit/>
        </w:trPr>
        <w:tc>
          <w:tcPr>
            <w:tcW w:w="4230" w:type="dxa"/>
            <w:vAlign w:val="bottom"/>
          </w:tcPr>
          <w:p w14:paraId="5C819526" w14:textId="7AA41004" w:rsidR="00D92EF8" w:rsidRPr="00155B0D" w:rsidRDefault="00D92EF8" w:rsidP="007F12DF">
            <w:pPr>
              <w:tabs>
                <w:tab w:val="left" w:pos="6840"/>
              </w:tabs>
              <w:ind w:left="-101" w:right="-72"/>
              <w:rPr>
                <w:rFonts w:ascii="Arial" w:eastAsia="Arial Unicode MS" w:hAnsi="Arial" w:cs="Arial"/>
                <w:color w:val="auto"/>
                <w:sz w:val="18"/>
                <w:szCs w:val="18"/>
              </w:rPr>
            </w:pPr>
            <w:r w:rsidRPr="00155B0D">
              <w:rPr>
                <w:rFonts w:ascii="Arial" w:hAnsi="Arial" w:cs="Arial"/>
                <w:color w:val="auto"/>
                <w:sz w:val="18"/>
                <w:szCs w:val="18"/>
              </w:rPr>
              <w:t>Trade accounts receivable, net</w:t>
            </w:r>
          </w:p>
        </w:tc>
        <w:tc>
          <w:tcPr>
            <w:tcW w:w="1296" w:type="dxa"/>
            <w:tcBorders>
              <w:left w:val="nil"/>
              <w:bottom w:val="single" w:sz="4" w:space="0" w:color="auto"/>
              <w:right w:val="nil"/>
            </w:tcBorders>
            <w:vAlign w:val="center"/>
          </w:tcPr>
          <w:p w14:paraId="29B8E250" w14:textId="5622E65D" w:rsidR="00D92EF8" w:rsidRPr="00155B0D" w:rsidRDefault="004D2E21" w:rsidP="007F12DF">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131,962</w:t>
            </w:r>
          </w:p>
        </w:tc>
        <w:tc>
          <w:tcPr>
            <w:tcW w:w="1300" w:type="dxa"/>
            <w:tcBorders>
              <w:bottom w:val="single" w:sz="4" w:space="0" w:color="auto"/>
            </w:tcBorders>
          </w:tcPr>
          <w:p w14:paraId="34CEE105" w14:textId="42BE9559" w:rsidR="00D92EF8" w:rsidRPr="00155B0D" w:rsidRDefault="00D92EF8" w:rsidP="007F12DF">
            <w:pPr>
              <w:tabs>
                <w:tab w:val="left" w:pos="6840"/>
              </w:tabs>
              <w:ind w:right="-72"/>
              <w:jc w:val="right"/>
              <w:rPr>
                <w:rFonts w:ascii="Arial" w:hAnsi="Arial" w:cs="Arial"/>
                <w:color w:val="auto"/>
                <w:sz w:val="18"/>
                <w:szCs w:val="18"/>
              </w:rPr>
            </w:pPr>
            <w:r w:rsidRPr="00155B0D">
              <w:rPr>
                <w:rFonts w:ascii="Arial" w:hAnsi="Arial" w:cs="Arial"/>
                <w:color w:val="auto"/>
                <w:sz w:val="18"/>
                <w:szCs w:val="18"/>
                <w:lang w:val="en-GB"/>
              </w:rPr>
              <w:t>151</w:t>
            </w:r>
            <w:r w:rsidRPr="00155B0D">
              <w:rPr>
                <w:rFonts w:ascii="Arial" w:hAnsi="Arial" w:cs="Arial"/>
                <w:color w:val="auto"/>
                <w:sz w:val="18"/>
                <w:szCs w:val="18"/>
              </w:rPr>
              <w:t>,</w:t>
            </w:r>
            <w:r w:rsidRPr="00155B0D">
              <w:rPr>
                <w:rFonts w:ascii="Arial" w:hAnsi="Arial" w:cs="Arial"/>
                <w:color w:val="auto"/>
                <w:sz w:val="18"/>
                <w:szCs w:val="18"/>
                <w:lang w:val="en-GB"/>
              </w:rPr>
              <w:t>383</w:t>
            </w:r>
          </w:p>
        </w:tc>
        <w:tc>
          <w:tcPr>
            <w:tcW w:w="1296" w:type="dxa"/>
            <w:tcBorders>
              <w:bottom w:val="single" w:sz="4" w:space="0" w:color="auto"/>
            </w:tcBorders>
            <w:vAlign w:val="bottom"/>
          </w:tcPr>
          <w:p w14:paraId="7F9B3B01" w14:textId="3FCF5245" w:rsidR="00D92EF8" w:rsidRPr="00155B0D" w:rsidRDefault="004D2E21" w:rsidP="007F12D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79,916</w:t>
            </w:r>
          </w:p>
        </w:tc>
        <w:tc>
          <w:tcPr>
            <w:tcW w:w="1296" w:type="dxa"/>
            <w:tcBorders>
              <w:bottom w:val="single" w:sz="4" w:space="0" w:color="auto"/>
            </w:tcBorders>
            <w:vAlign w:val="bottom"/>
          </w:tcPr>
          <w:p w14:paraId="01338C6E" w14:textId="11D168D4" w:rsidR="00D92EF8" w:rsidRPr="00155B0D" w:rsidRDefault="00D92EF8" w:rsidP="007F12DF">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101</w:t>
            </w:r>
            <w:r w:rsidRPr="00155B0D">
              <w:rPr>
                <w:rFonts w:ascii="Arial" w:eastAsia="Arial Unicode MS" w:hAnsi="Arial" w:cs="Arial"/>
                <w:color w:val="auto"/>
                <w:sz w:val="18"/>
                <w:szCs w:val="18"/>
              </w:rPr>
              <w:t>,</w:t>
            </w:r>
            <w:r w:rsidRPr="00155B0D">
              <w:rPr>
                <w:rFonts w:ascii="Arial" w:eastAsia="Arial Unicode MS" w:hAnsi="Arial" w:cs="Arial"/>
                <w:color w:val="auto"/>
                <w:sz w:val="18"/>
                <w:szCs w:val="18"/>
                <w:lang w:val="en-GB"/>
              </w:rPr>
              <w:t>413</w:t>
            </w:r>
          </w:p>
        </w:tc>
      </w:tr>
    </w:tbl>
    <w:p w14:paraId="3B6471EF" w14:textId="15798E31" w:rsidR="00A809FF" w:rsidRPr="00155B0D" w:rsidRDefault="00A809FF" w:rsidP="00FE5938">
      <w:pPr>
        <w:jc w:val="both"/>
        <w:rPr>
          <w:rFonts w:ascii="Arial" w:hAnsi="Arial" w:cs="Arial"/>
          <w:color w:val="auto"/>
          <w:sz w:val="18"/>
          <w:szCs w:val="18"/>
          <w:cs/>
        </w:rPr>
      </w:pPr>
    </w:p>
    <w:p w14:paraId="3A43485D" w14:textId="160EEE7B" w:rsidR="007F12DF" w:rsidRPr="00155B0D" w:rsidRDefault="007F12DF" w:rsidP="00FE5938">
      <w:pPr>
        <w:jc w:val="both"/>
        <w:rPr>
          <w:rFonts w:ascii="Arial" w:hAnsi="Arial" w:cs="Arial"/>
          <w:color w:val="auto"/>
          <w:sz w:val="18"/>
          <w:szCs w:val="18"/>
        </w:rPr>
      </w:pPr>
      <w:r w:rsidRPr="00155B0D">
        <w:rPr>
          <w:rFonts w:ascii="Arial" w:hAnsi="Arial" w:cs="Arial"/>
          <w:color w:val="auto"/>
          <w:sz w:val="18"/>
          <w:szCs w:val="18"/>
        </w:rPr>
        <w:t xml:space="preserve">Trade </w:t>
      </w:r>
      <w:r w:rsidR="00A5253E" w:rsidRPr="00155B0D">
        <w:rPr>
          <w:rFonts w:ascii="Arial" w:hAnsi="Arial" w:cs="Arial"/>
          <w:color w:val="auto"/>
          <w:sz w:val="18"/>
          <w:szCs w:val="18"/>
        </w:rPr>
        <w:t xml:space="preserve">accounts </w:t>
      </w:r>
      <w:r w:rsidRPr="00155B0D">
        <w:rPr>
          <w:rFonts w:ascii="Arial" w:hAnsi="Arial" w:cs="Arial"/>
          <w:color w:val="auto"/>
          <w:sz w:val="18"/>
          <w:szCs w:val="18"/>
        </w:rPr>
        <w:t xml:space="preserve">receivable can be </w:t>
      </w:r>
      <w:proofErr w:type="spellStart"/>
      <w:r w:rsidRPr="00155B0D">
        <w:rPr>
          <w:rFonts w:ascii="Arial" w:hAnsi="Arial" w:cs="Arial"/>
          <w:color w:val="auto"/>
          <w:sz w:val="18"/>
          <w:szCs w:val="18"/>
        </w:rPr>
        <w:t>analysed</w:t>
      </w:r>
      <w:proofErr w:type="spellEnd"/>
      <w:r w:rsidRPr="00155B0D">
        <w:rPr>
          <w:rFonts w:ascii="Arial" w:hAnsi="Arial" w:cs="Arial"/>
          <w:color w:val="auto"/>
          <w:sz w:val="18"/>
          <w:szCs w:val="18"/>
        </w:rPr>
        <w:t xml:space="preserve"> </w:t>
      </w:r>
      <w:r w:rsidR="00A16D6A" w:rsidRPr="00155B0D">
        <w:rPr>
          <w:rFonts w:ascii="Arial" w:hAnsi="Arial" w:cs="Arial"/>
          <w:color w:val="auto"/>
          <w:sz w:val="18"/>
          <w:szCs w:val="18"/>
        </w:rPr>
        <w:t xml:space="preserve">based on their </w:t>
      </w:r>
      <w:proofErr w:type="gramStart"/>
      <w:r w:rsidR="00CD6BC5" w:rsidRPr="00155B0D">
        <w:rPr>
          <w:rFonts w:ascii="Arial" w:hAnsi="Arial" w:cs="Arial"/>
          <w:color w:val="auto"/>
          <w:sz w:val="18"/>
          <w:szCs w:val="18"/>
        </w:rPr>
        <w:t>aging</w:t>
      </w:r>
      <w:proofErr w:type="gramEnd"/>
      <w:r w:rsidR="00A16D6A" w:rsidRPr="00155B0D">
        <w:rPr>
          <w:rFonts w:ascii="Arial" w:hAnsi="Arial" w:cs="Arial"/>
          <w:color w:val="auto"/>
          <w:sz w:val="18"/>
          <w:szCs w:val="18"/>
        </w:rPr>
        <w:t xml:space="preserve"> </w:t>
      </w:r>
      <w:r w:rsidRPr="00155B0D">
        <w:rPr>
          <w:rFonts w:ascii="Arial" w:hAnsi="Arial" w:cs="Arial"/>
          <w:color w:val="auto"/>
          <w:sz w:val="18"/>
          <w:szCs w:val="18"/>
        </w:rPr>
        <w:t>as follows:</w:t>
      </w:r>
    </w:p>
    <w:p w14:paraId="4B9DAA73" w14:textId="77777777" w:rsidR="00143D38" w:rsidRPr="00155B0D" w:rsidRDefault="00143D38" w:rsidP="00FE5938">
      <w:pPr>
        <w:jc w:val="both"/>
        <w:rPr>
          <w:rFonts w:ascii="Arial" w:hAnsi="Arial" w:cs="Arial"/>
          <w:color w:val="auto"/>
          <w:sz w:val="18"/>
          <w:szCs w:val="18"/>
        </w:rPr>
      </w:pPr>
    </w:p>
    <w:tbl>
      <w:tblPr>
        <w:tblW w:w="9418" w:type="dxa"/>
        <w:tblLayout w:type="fixed"/>
        <w:tblLook w:val="0000" w:firstRow="0" w:lastRow="0" w:firstColumn="0" w:lastColumn="0" w:noHBand="0" w:noVBand="0"/>
      </w:tblPr>
      <w:tblGrid>
        <w:gridCol w:w="4230"/>
        <w:gridCol w:w="1296"/>
        <w:gridCol w:w="1300"/>
        <w:gridCol w:w="1296"/>
        <w:gridCol w:w="1296"/>
      </w:tblGrid>
      <w:tr w:rsidR="00EE0968" w:rsidRPr="00155B0D" w14:paraId="3D2A972E" w14:textId="77777777" w:rsidTr="007F12DF">
        <w:trPr>
          <w:cantSplit/>
        </w:trPr>
        <w:tc>
          <w:tcPr>
            <w:tcW w:w="4230" w:type="dxa"/>
            <w:vAlign w:val="bottom"/>
          </w:tcPr>
          <w:p w14:paraId="717AF171" w14:textId="77777777" w:rsidR="007F12DF" w:rsidRPr="00155B0D" w:rsidRDefault="007F12DF" w:rsidP="005E1037">
            <w:pPr>
              <w:tabs>
                <w:tab w:val="left" w:pos="6840"/>
              </w:tabs>
              <w:ind w:left="-72" w:right="-72"/>
              <w:jc w:val="thaiDistribute"/>
              <w:rPr>
                <w:rFonts w:ascii="Arial" w:eastAsia="Arial Unicode MS" w:hAnsi="Arial" w:cs="Arial"/>
                <w:color w:val="auto"/>
                <w:sz w:val="18"/>
                <w:szCs w:val="18"/>
              </w:rPr>
            </w:pPr>
          </w:p>
        </w:tc>
        <w:tc>
          <w:tcPr>
            <w:tcW w:w="2596" w:type="dxa"/>
            <w:gridSpan w:val="2"/>
            <w:tcBorders>
              <w:bottom w:val="single" w:sz="4" w:space="0" w:color="000000"/>
            </w:tcBorders>
          </w:tcPr>
          <w:p w14:paraId="0F7502F0" w14:textId="77777777" w:rsidR="007F12DF" w:rsidRPr="00155B0D" w:rsidRDefault="007F12DF" w:rsidP="005E1037">
            <w:pPr>
              <w:ind w:right="-72"/>
              <w:jc w:val="right"/>
              <w:rPr>
                <w:rFonts w:ascii="Arial" w:hAnsi="Arial" w:cs="Arial"/>
                <w:b/>
                <w:bCs/>
                <w:color w:val="auto"/>
                <w:sz w:val="18"/>
                <w:szCs w:val="18"/>
              </w:rPr>
            </w:pPr>
            <w:r w:rsidRPr="00155B0D">
              <w:rPr>
                <w:rFonts w:ascii="Arial" w:hAnsi="Arial" w:cs="Arial"/>
                <w:b/>
                <w:bCs/>
                <w:color w:val="auto"/>
                <w:sz w:val="18"/>
                <w:szCs w:val="18"/>
              </w:rPr>
              <w:t xml:space="preserve">Consolidated </w:t>
            </w:r>
          </w:p>
          <w:p w14:paraId="16FE663D" w14:textId="77777777" w:rsidR="007F12DF" w:rsidRPr="00155B0D" w:rsidRDefault="007F12DF" w:rsidP="005E1037">
            <w:pPr>
              <w:ind w:right="-103"/>
              <w:jc w:val="right"/>
              <w:rPr>
                <w:rFonts w:ascii="Arial" w:eastAsia="Arial Unicode MS" w:hAnsi="Arial" w:cs="Arial"/>
                <w:b/>
                <w:bCs/>
                <w:color w:val="auto"/>
                <w:sz w:val="18"/>
                <w:szCs w:val="18"/>
              </w:rPr>
            </w:pPr>
            <w:r w:rsidRPr="00155B0D">
              <w:rPr>
                <w:rFonts w:ascii="Arial" w:hAnsi="Arial" w:cs="Arial"/>
                <w:b/>
                <w:bCs/>
                <w:color w:val="auto"/>
                <w:sz w:val="18"/>
                <w:szCs w:val="18"/>
              </w:rPr>
              <w:t>financial information</w:t>
            </w:r>
          </w:p>
        </w:tc>
        <w:tc>
          <w:tcPr>
            <w:tcW w:w="2592" w:type="dxa"/>
            <w:gridSpan w:val="2"/>
            <w:tcBorders>
              <w:bottom w:val="single" w:sz="4" w:space="0" w:color="000000"/>
            </w:tcBorders>
          </w:tcPr>
          <w:p w14:paraId="38A4FCB7" w14:textId="77777777" w:rsidR="007F12DF" w:rsidRPr="00155B0D" w:rsidRDefault="007F12DF" w:rsidP="005E1037">
            <w:pPr>
              <w:ind w:right="-72"/>
              <w:jc w:val="right"/>
              <w:rPr>
                <w:rFonts w:ascii="Arial" w:hAnsi="Arial" w:cs="Arial"/>
                <w:b/>
                <w:bCs/>
                <w:color w:val="auto"/>
                <w:sz w:val="18"/>
                <w:szCs w:val="18"/>
              </w:rPr>
            </w:pPr>
            <w:r w:rsidRPr="00155B0D">
              <w:rPr>
                <w:rFonts w:ascii="Arial" w:hAnsi="Arial" w:cs="Arial"/>
                <w:b/>
                <w:bCs/>
                <w:color w:val="auto"/>
                <w:sz w:val="18"/>
                <w:szCs w:val="18"/>
              </w:rPr>
              <w:t xml:space="preserve">Separate </w:t>
            </w:r>
          </w:p>
          <w:p w14:paraId="2C7FC80E" w14:textId="77777777" w:rsidR="007F12DF" w:rsidRPr="00155B0D" w:rsidRDefault="007F12DF" w:rsidP="005E1037">
            <w:pPr>
              <w:tabs>
                <w:tab w:val="left" w:pos="6840"/>
              </w:tabs>
              <w:ind w:right="-72"/>
              <w:jc w:val="right"/>
              <w:rPr>
                <w:rFonts w:ascii="Arial" w:eastAsia="Arial Unicode MS" w:hAnsi="Arial" w:cs="Arial"/>
                <w:b/>
                <w:bCs/>
                <w:color w:val="auto"/>
                <w:sz w:val="18"/>
                <w:szCs w:val="18"/>
              </w:rPr>
            </w:pPr>
            <w:r w:rsidRPr="00155B0D">
              <w:rPr>
                <w:rFonts w:ascii="Arial" w:hAnsi="Arial" w:cs="Arial"/>
                <w:b/>
                <w:bCs/>
                <w:color w:val="auto"/>
                <w:sz w:val="18"/>
                <w:szCs w:val="18"/>
              </w:rPr>
              <w:t>financial information</w:t>
            </w:r>
          </w:p>
        </w:tc>
      </w:tr>
      <w:tr w:rsidR="00EE0968" w:rsidRPr="00155B0D" w14:paraId="3B9029DC" w14:textId="77777777" w:rsidTr="007F12DF">
        <w:trPr>
          <w:cantSplit/>
        </w:trPr>
        <w:tc>
          <w:tcPr>
            <w:tcW w:w="4230" w:type="dxa"/>
            <w:vAlign w:val="bottom"/>
          </w:tcPr>
          <w:p w14:paraId="25F68E3D" w14:textId="77777777" w:rsidR="00A16D6A" w:rsidRPr="00155B0D" w:rsidRDefault="00A16D6A" w:rsidP="00A16D6A">
            <w:pPr>
              <w:ind w:left="-101"/>
              <w:jc w:val="both"/>
              <w:rPr>
                <w:rFonts w:ascii="Arial" w:eastAsia="Arial Unicode MS" w:hAnsi="Arial" w:cs="Arial"/>
                <w:b/>
                <w:bCs/>
                <w:color w:val="auto"/>
                <w:sz w:val="18"/>
                <w:szCs w:val="18"/>
              </w:rPr>
            </w:pPr>
            <w:r w:rsidRPr="00155B0D">
              <w:rPr>
                <w:rFonts w:ascii="Arial" w:hAnsi="Arial" w:cs="Arial"/>
                <w:b/>
                <w:bCs/>
                <w:color w:val="auto"/>
                <w:sz w:val="18"/>
                <w:szCs w:val="18"/>
              </w:rPr>
              <w:t>As at</w:t>
            </w:r>
          </w:p>
        </w:tc>
        <w:tc>
          <w:tcPr>
            <w:tcW w:w="1296" w:type="dxa"/>
            <w:tcBorders>
              <w:top w:val="single" w:sz="4" w:space="0" w:color="000000"/>
            </w:tcBorders>
            <w:vAlign w:val="bottom"/>
          </w:tcPr>
          <w:p w14:paraId="797AC016" w14:textId="424053EE" w:rsidR="00A16D6A" w:rsidRPr="00155B0D" w:rsidRDefault="0053634A" w:rsidP="00A16D6A">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30 June</w:t>
            </w:r>
          </w:p>
        </w:tc>
        <w:tc>
          <w:tcPr>
            <w:tcW w:w="1300" w:type="dxa"/>
            <w:tcBorders>
              <w:top w:val="single" w:sz="4" w:space="0" w:color="000000"/>
            </w:tcBorders>
            <w:vAlign w:val="bottom"/>
          </w:tcPr>
          <w:p w14:paraId="752814E2" w14:textId="329DC803" w:rsidR="00A16D6A" w:rsidRPr="00155B0D" w:rsidRDefault="00EE0968" w:rsidP="00A16D6A">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31</w:t>
            </w:r>
            <w:r w:rsidR="00A16D6A" w:rsidRPr="00155B0D">
              <w:rPr>
                <w:rFonts w:ascii="Arial" w:eastAsia="Arial Unicode MS" w:hAnsi="Arial" w:cs="Arial"/>
                <w:b/>
                <w:bCs/>
                <w:color w:val="auto"/>
                <w:sz w:val="18"/>
                <w:szCs w:val="18"/>
                <w:lang w:val="en-GB"/>
              </w:rPr>
              <w:t xml:space="preserve"> December</w:t>
            </w:r>
          </w:p>
        </w:tc>
        <w:tc>
          <w:tcPr>
            <w:tcW w:w="1296" w:type="dxa"/>
            <w:tcBorders>
              <w:top w:val="single" w:sz="4" w:space="0" w:color="000000"/>
            </w:tcBorders>
            <w:vAlign w:val="bottom"/>
          </w:tcPr>
          <w:p w14:paraId="1DB61CE9" w14:textId="69735CFA" w:rsidR="00A16D6A" w:rsidRPr="00155B0D" w:rsidRDefault="0053634A" w:rsidP="00A16D6A">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30 June</w:t>
            </w:r>
          </w:p>
        </w:tc>
        <w:tc>
          <w:tcPr>
            <w:tcW w:w="1296" w:type="dxa"/>
            <w:tcBorders>
              <w:top w:val="single" w:sz="4" w:space="0" w:color="000000"/>
            </w:tcBorders>
            <w:vAlign w:val="bottom"/>
          </w:tcPr>
          <w:p w14:paraId="6E7FE564" w14:textId="0C5D4BB3" w:rsidR="00A16D6A" w:rsidRPr="00155B0D" w:rsidRDefault="00EE0968" w:rsidP="00A16D6A">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31</w:t>
            </w:r>
            <w:r w:rsidR="00A16D6A" w:rsidRPr="00155B0D">
              <w:rPr>
                <w:rFonts w:ascii="Arial" w:eastAsia="Arial Unicode MS" w:hAnsi="Arial" w:cs="Arial"/>
                <w:b/>
                <w:bCs/>
                <w:color w:val="auto"/>
                <w:sz w:val="18"/>
                <w:szCs w:val="18"/>
                <w:lang w:val="en-GB"/>
              </w:rPr>
              <w:t xml:space="preserve"> December</w:t>
            </w:r>
          </w:p>
        </w:tc>
      </w:tr>
      <w:tr w:rsidR="00EE0968" w:rsidRPr="00155B0D" w14:paraId="5EFA48A3" w14:textId="77777777" w:rsidTr="007F12DF">
        <w:trPr>
          <w:cantSplit/>
        </w:trPr>
        <w:tc>
          <w:tcPr>
            <w:tcW w:w="4230" w:type="dxa"/>
            <w:vAlign w:val="bottom"/>
          </w:tcPr>
          <w:p w14:paraId="24A2B291" w14:textId="77777777" w:rsidR="00A16D6A" w:rsidRPr="00155B0D" w:rsidRDefault="00A16D6A" w:rsidP="00A16D6A">
            <w:pPr>
              <w:tabs>
                <w:tab w:val="left" w:pos="6840"/>
              </w:tabs>
              <w:ind w:left="-72" w:right="-72"/>
              <w:jc w:val="thaiDistribute"/>
              <w:rPr>
                <w:rFonts w:ascii="Arial" w:eastAsia="Arial Unicode MS" w:hAnsi="Arial" w:cs="Arial"/>
                <w:color w:val="auto"/>
                <w:sz w:val="18"/>
                <w:szCs w:val="18"/>
              </w:rPr>
            </w:pPr>
          </w:p>
        </w:tc>
        <w:tc>
          <w:tcPr>
            <w:tcW w:w="1296" w:type="dxa"/>
            <w:vAlign w:val="bottom"/>
          </w:tcPr>
          <w:p w14:paraId="4599D91A" w14:textId="3E339E6F" w:rsidR="00A16D6A" w:rsidRPr="00155B0D" w:rsidRDefault="00EE0968" w:rsidP="00A16D6A">
            <w:pPr>
              <w:tabs>
                <w:tab w:val="left" w:pos="6840"/>
              </w:tabs>
              <w:ind w:right="-72"/>
              <w:jc w:val="right"/>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2026</w:t>
            </w:r>
          </w:p>
        </w:tc>
        <w:tc>
          <w:tcPr>
            <w:tcW w:w="1300" w:type="dxa"/>
            <w:vAlign w:val="bottom"/>
          </w:tcPr>
          <w:p w14:paraId="3A2A9A0E" w14:textId="1924529B" w:rsidR="00A16D6A" w:rsidRPr="00155B0D" w:rsidRDefault="00EE0968" w:rsidP="00A16D6A">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2025</w:t>
            </w:r>
          </w:p>
        </w:tc>
        <w:tc>
          <w:tcPr>
            <w:tcW w:w="1296" w:type="dxa"/>
            <w:vAlign w:val="bottom"/>
          </w:tcPr>
          <w:p w14:paraId="0F64DC3D" w14:textId="277B4CA9" w:rsidR="00A16D6A" w:rsidRPr="00155B0D" w:rsidRDefault="00EE0968" w:rsidP="00A16D6A">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2026</w:t>
            </w:r>
          </w:p>
        </w:tc>
        <w:tc>
          <w:tcPr>
            <w:tcW w:w="1296" w:type="dxa"/>
            <w:vAlign w:val="bottom"/>
          </w:tcPr>
          <w:p w14:paraId="2B61B8C6" w14:textId="0A997E7F" w:rsidR="00A16D6A" w:rsidRPr="00155B0D" w:rsidRDefault="00EE0968" w:rsidP="00A16D6A">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2025</w:t>
            </w:r>
          </w:p>
        </w:tc>
      </w:tr>
      <w:tr w:rsidR="00EE0968" w:rsidRPr="00155B0D" w14:paraId="27A52D41" w14:textId="77777777" w:rsidTr="007F12DF">
        <w:trPr>
          <w:cantSplit/>
        </w:trPr>
        <w:tc>
          <w:tcPr>
            <w:tcW w:w="4230" w:type="dxa"/>
            <w:vAlign w:val="bottom"/>
          </w:tcPr>
          <w:p w14:paraId="42C184B5" w14:textId="77777777" w:rsidR="007F12DF" w:rsidRPr="00155B0D" w:rsidRDefault="007F12DF" w:rsidP="005E1037">
            <w:pPr>
              <w:tabs>
                <w:tab w:val="left" w:pos="6840"/>
              </w:tabs>
              <w:ind w:left="-72" w:right="-72"/>
              <w:jc w:val="thaiDistribute"/>
              <w:rPr>
                <w:rFonts w:ascii="Arial" w:eastAsia="Arial Unicode MS" w:hAnsi="Arial" w:cs="Arial"/>
                <w:color w:val="auto"/>
                <w:sz w:val="18"/>
                <w:szCs w:val="18"/>
              </w:rPr>
            </w:pPr>
          </w:p>
        </w:tc>
        <w:tc>
          <w:tcPr>
            <w:tcW w:w="1296" w:type="dxa"/>
            <w:tcBorders>
              <w:bottom w:val="single" w:sz="4" w:space="0" w:color="auto"/>
            </w:tcBorders>
            <w:vAlign w:val="bottom"/>
          </w:tcPr>
          <w:p w14:paraId="2DA19F45" w14:textId="1064391C" w:rsidR="007F12DF" w:rsidRPr="00155B0D" w:rsidRDefault="007F12DF" w:rsidP="005E1037">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w:t>
            </w:r>
            <w:r w:rsidR="00EE0968" w:rsidRPr="00155B0D">
              <w:rPr>
                <w:rFonts w:ascii="Arial" w:eastAsia="Arial Unicode MS" w:hAnsi="Arial" w:cs="Arial"/>
                <w:i w:val="0"/>
                <w:iCs w:val="0"/>
                <w:color w:val="auto"/>
                <w:sz w:val="18"/>
                <w:szCs w:val="18"/>
              </w:rPr>
              <w:t>000</w:t>
            </w:r>
          </w:p>
        </w:tc>
        <w:tc>
          <w:tcPr>
            <w:tcW w:w="1300" w:type="dxa"/>
            <w:tcBorders>
              <w:bottom w:val="single" w:sz="4" w:space="0" w:color="auto"/>
            </w:tcBorders>
            <w:vAlign w:val="bottom"/>
          </w:tcPr>
          <w:p w14:paraId="2C67E179" w14:textId="018AB936" w:rsidR="007F12DF" w:rsidRPr="00155B0D" w:rsidRDefault="007F12DF" w:rsidP="005E1037">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w:t>
            </w:r>
            <w:r w:rsidR="00EE0968" w:rsidRPr="00155B0D">
              <w:rPr>
                <w:rFonts w:ascii="Arial" w:eastAsia="Arial Unicode MS" w:hAnsi="Arial" w:cs="Arial"/>
                <w:i w:val="0"/>
                <w:iCs w:val="0"/>
                <w:color w:val="auto"/>
                <w:sz w:val="18"/>
                <w:szCs w:val="18"/>
              </w:rPr>
              <w:t>000</w:t>
            </w:r>
          </w:p>
        </w:tc>
        <w:tc>
          <w:tcPr>
            <w:tcW w:w="1296" w:type="dxa"/>
            <w:tcBorders>
              <w:bottom w:val="single" w:sz="4" w:space="0" w:color="auto"/>
            </w:tcBorders>
            <w:vAlign w:val="bottom"/>
          </w:tcPr>
          <w:p w14:paraId="2841BCC5" w14:textId="6FE2B143" w:rsidR="007F12DF" w:rsidRPr="00155B0D" w:rsidRDefault="007F12DF" w:rsidP="005E1037">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w:t>
            </w:r>
            <w:r w:rsidR="00EE0968" w:rsidRPr="00155B0D">
              <w:rPr>
                <w:rFonts w:ascii="Arial" w:eastAsia="Arial Unicode MS" w:hAnsi="Arial" w:cs="Arial"/>
                <w:i w:val="0"/>
                <w:iCs w:val="0"/>
                <w:color w:val="auto"/>
                <w:sz w:val="18"/>
                <w:szCs w:val="18"/>
              </w:rPr>
              <w:t>000</w:t>
            </w:r>
          </w:p>
        </w:tc>
        <w:tc>
          <w:tcPr>
            <w:tcW w:w="1296" w:type="dxa"/>
            <w:tcBorders>
              <w:bottom w:val="single" w:sz="4" w:space="0" w:color="auto"/>
            </w:tcBorders>
            <w:vAlign w:val="bottom"/>
          </w:tcPr>
          <w:p w14:paraId="7CF394EC" w14:textId="469080C1" w:rsidR="007F12DF" w:rsidRPr="00155B0D" w:rsidRDefault="007F12DF" w:rsidP="005E1037">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w:t>
            </w:r>
            <w:r w:rsidR="00EE0968" w:rsidRPr="00155B0D">
              <w:rPr>
                <w:rFonts w:ascii="Arial" w:eastAsia="Arial Unicode MS" w:hAnsi="Arial" w:cs="Arial"/>
                <w:i w:val="0"/>
                <w:iCs w:val="0"/>
                <w:color w:val="auto"/>
                <w:sz w:val="18"/>
                <w:szCs w:val="18"/>
              </w:rPr>
              <w:t>000</w:t>
            </w:r>
          </w:p>
        </w:tc>
      </w:tr>
      <w:tr w:rsidR="00EE0968" w:rsidRPr="00155B0D" w14:paraId="37A9D5FF" w14:textId="77777777" w:rsidTr="007F12DF">
        <w:trPr>
          <w:cantSplit/>
        </w:trPr>
        <w:tc>
          <w:tcPr>
            <w:tcW w:w="4230" w:type="dxa"/>
            <w:vAlign w:val="bottom"/>
          </w:tcPr>
          <w:p w14:paraId="06C5D27C" w14:textId="77777777" w:rsidR="007F12DF" w:rsidRPr="00155B0D" w:rsidRDefault="007F12DF" w:rsidP="005E1037">
            <w:pPr>
              <w:ind w:left="-72" w:right="-72"/>
              <w:jc w:val="thaiDistribute"/>
              <w:rPr>
                <w:rFonts w:ascii="Arial" w:eastAsia="Arial Unicode MS" w:hAnsi="Arial" w:cs="Arial"/>
                <w:b/>
                <w:bCs/>
                <w:color w:val="auto"/>
                <w:sz w:val="12"/>
                <w:szCs w:val="12"/>
                <w:cs/>
              </w:rPr>
            </w:pPr>
          </w:p>
        </w:tc>
        <w:tc>
          <w:tcPr>
            <w:tcW w:w="1296" w:type="dxa"/>
            <w:tcBorders>
              <w:top w:val="single" w:sz="4" w:space="0" w:color="auto"/>
            </w:tcBorders>
            <w:vAlign w:val="bottom"/>
          </w:tcPr>
          <w:p w14:paraId="264A87B0" w14:textId="77777777" w:rsidR="007F12DF" w:rsidRPr="00155B0D" w:rsidRDefault="007F12DF" w:rsidP="00EE0968">
            <w:pPr>
              <w:tabs>
                <w:tab w:val="left" w:pos="6840"/>
              </w:tabs>
              <w:ind w:right="-72"/>
              <w:jc w:val="right"/>
              <w:rPr>
                <w:rFonts w:ascii="Arial" w:eastAsia="Arial Unicode MS" w:hAnsi="Arial" w:cs="Arial"/>
                <w:color w:val="auto"/>
                <w:sz w:val="12"/>
                <w:szCs w:val="12"/>
                <w:lang w:val="en-GB"/>
              </w:rPr>
            </w:pPr>
          </w:p>
        </w:tc>
        <w:tc>
          <w:tcPr>
            <w:tcW w:w="1300" w:type="dxa"/>
            <w:tcBorders>
              <w:top w:val="single" w:sz="4" w:space="0" w:color="auto"/>
            </w:tcBorders>
            <w:vAlign w:val="bottom"/>
          </w:tcPr>
          <w:p w14:paraId="14443CD6" w14:textId="77777777" w:rsidR="007F12DF" w:rsidRPr="00155B0D" w:rsidRDefault="007F12DF" w:rsidP="00EE0968">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18DEA5AD" w14:textId="77777777" w:rsidR="007F12DF" w:rsidRPr="00155B0D" w:rsidRDefault="007F12DF" w:rsidP="00EE0968">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30869FB6" w14:textId="77777777" w:rsidR="007F12DF" w:rsidRPr="00155B0D" w:rsidRDefault="007F12DF" w:rsidP="00EE0968">
            <w:pPr>
              <w:tabs>
                <w:tab w:val="left" w:pos="6840"/>
              </w:tabs>
              <w:ind w:right="-72"/>
              <w:jc w:val="right"/>
              <w:rPr>
                <w:rFonts w:ascii="Arial" w:eastAsia="Arial Unicode MS" w:hAnsi="Arial" w:cs="Arial"/>
                <w:b/>
                <w:bCs/>
                <w:color w:val="auto"/>
                <w:sz w:val="12"/>
                <w:szCs w:val="12"/>
              </w:rPr>
            </w:pPr>
          </w:p>
        </w:tc>
      </w:tr>
      <w:tr w:rsidR="00EE0968" w:rsidRPr="00155B0D" w14:paraId="325E5E97" w14:textId="77777777" w:rsidTr="005E1037">
        <w:trPr>
          <w:cantSplit/>
        </w:trPr>
        <w:tc>
          <w:tcPr>
            <w:tcW w:w="4230" w:type="dxa"/>
          </w:tcPr>
          <w:p w14:paraId="0983590E" w14:textId="06EB2855" w:rsidR="00493072" w:rsidRPr="00155B0D" w:rsidRDefault="00493072" w:rsidP="00493072">
            <w:pPr>
              <w:tabs>
                <w:tab w:val="left" w:pos="6840"/>
              </w:tabs>
              <w:ind w:left="-101" w:right="-72"/>
              <w:rPr>
                <w:rFonts w:ascii="Arial" w:eastAsia="Arial Unicode MS" w:hAnsi="Arial" w:cs="Arial"/>
                <w:color w:val="auto"/>
                <w:sz w:val="18"/>
                <w:szCs w:val="18"/>
                <w:cs/>
              </w:rPr>
            </w:pPr>
            <w:r w:rsidRPr="00155B0D">
              <w:rPr>
                <w:rFonts w:ascii="Arial" w:hAnsi="Arial" w:cs="Arial"/>
                <w:color w:val="auto"/>
                <w:sz w:val="18"/>
                <w:szCs w:val="18"/>
              </w:rPr>
              <w:t xml:space="preserve">Not overdue </w:t>
            </w:r>
          </w:p>
        </w:tc>
        <w:tc>
          <w:tcPr>
            <w:tcW w:w="1296" w:type="dxa"/>
            <w:tcBorders>
              <w:top w:val="nil"/>
              <w:left w:val="nil"/>
              <w:right w:val="nil"/>
            </w:tcBorders>
          </w:tcPr>
          <w:p w14:paraId="772ADF4E" w14:textId="180949BA" w:rsidR="00493072" w:rsidRPr="00155B0D" w:rsidRDefault="00D73F0A"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93</w:t>
            </w:r>
            <w:r w:rsidR="004D2E21" w:rsidRPr="00155B0D">
              <w:rPr>
                <w:rFonts w:ascii="Arial" w:eastAsia="Arial Unicode MS" w:hAnsi="Arial" w:cs="Arial"/>
                <w:color w:val="auto"/>
                <w:sz w:val="18"/>
                <w:szCs w:val="18"/>
                <w:lang w:val="en-GB"/>
              </w:rPr>
              <w:t>,393</w:t>
            </w:r>
          </w:p>
        </w:tc>
        <w:tc>
          <w:tcPr>
            <w:tcW w:w="1300" w:type="dxa"/>
          </w:tcPr>
          <w:p w14:paraId="42C5A0E2" w14:textId="1BFC2670"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84</w:t>
            </w:r>
            <w:r w:rsidR="00493072"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021</w:t>
            </w:r>
          </w:p>
        </w:tc>
        <w:tc>
          <w:tcPr>
            <w:tcW w:w="1296" w:type="dxa"/>
            <w:vAlign w:val="bottom"/>
          </w:tcPr>
          <w:p w14:paraId="32B9C728" w14:textId="66B5FF53" w:rsidR="00493072" w:rsidRPr="00155B0D" w:rsidRDefault="004D2E21" w:rsidP="00493072">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68,191</w:t>
            </w:r>
          </w:p>
        </w:tc>
        <w:tc>
          <w:tcPr>
            <w:tcW w:w="1296" w:type="dxa"/>
            <w:vAlign w:val="bottom"/>
          </w:tcPr>
          <w:p w14:paraId="1C1A2732" w14:textId="7EC5361A"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56</w:t>
            </w:r>
            <w:r w:rsidR="00493072"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571</w:t>
            </w:r>
          </w:p>
        </w:tc>
      </w:tr>
      <w:tr w:rsidR="00EE0968" w:rsidRPr="00155B0D" w14:paraId="14EFCF74" w14:textId="77777777" w:rsidTr="005E1037">
        <w:trPr>
          <w:cantSplit/>
        </w:trPr>
        <w:tc>
          <w:tcPr>
            <w:tcW w:w="4230" w:type="dxa"/>
          </w:tcPr>
          <w:p w14:paraId="5AF4A130" w14:textId="60F3380D" w:rsidR="00493072" w:rsidRPr="00155B0D" w:rsidRDefault="00493072" w:rsidP="00493072">
            <w:pPr>
              <w:tabs>
                <w:tab w:val="left" w:pos="6840"/>
              </w:tabs>
              <w:ind w:left="-101" w:right="-72"/>
              <w:rPr>
                <w:rFonts w:ascii="Arial" w:eastAsia="Arial Unicode MS" w:hAnsi="Arial" w:cs="Arial"/>
                <w:color w:val="auto"/>
                <w:sz w:val="18"/>
                <w:szCs w:val="18"/>
                <w:cs/>
              </w:rPr>
            </w:pPr>
            <w:r w:rsidRPr="00155B0D">
              <w:rPr>
                <w:rFonts w:ascii="Arial" w:hAnsi="Arial" w:cs="Arial"/>
                <w:color w:val="auto"/>
                <w:sz w:val="18"/>
                <w:szCs w:val="18"/>
              </w:rPr>
              <w:t xml:space="preserve">Overdue below </w:t>
            </w:r>
            <w:r w:rsidR="00EE0968" w:rsidRPr="00155B0D">
              <w:rPr>
                <w:rFonts w:ascii="Arial" w:hAnsi="Arial" w:cs="Arial"/>
                <w:color w:val="auto"/>
                <w:sz w:val="18"/>
                <w:szCs w:val="18"/>
                <w:lang w:val="en-GB"/>
              </w:rPr>
              <w:t>3</w:t>
            </w:r>
            <w:r w:rsidRPr="00155B0D">
              <w:rPr>
                <w:rFonts w:ascii="Arial" w:hAnsi="Arial" w:cs="Arial"/>
                <w:color w:val="auto"/>
                <w:sz w:val="18"/>
                <w:szCs w:val="18"/>
              </w:rPr>
              <w:t xml:space="preserve"> months </w:t>
            </w:r>
          </w:p>
        </w:tc>
        <w:tc>
          <w:tcPr>
            <w:tcW w:w="1296" w:type="dxa"/>
            <w:tcBorders>
              <w:top w:val="nil"/>
              <w:left w:val="nil"/>
              <w:right w:val="nil"/>
            </w:tcBorders>
          </w:tcPr>
          <w:p w14:paraId="11666125" w14:textId="1024C68C" w:rsidR="00493072" w:rsidRPr="00155B0D" w:rsidRDefault="004D2E21"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32,342</w:t>
            </w:r>
          </w:p>
        </w:tc>
        <w:tc>
          <w:tcPr>
            <w:tcW w:w="1300" w:type="dxa"/>
          </w:tcPr>
          <w:p w14:paraId="1FA98DC1" w14:textId="0DDEC3EB"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55</w:t>
            </w:r>
            <w:r w:rsidR="00493072"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434</w:t>
            </w:r>
          </w:p>
        </w:tc>
        <w:tc>
          <w:tcPr>
            <w:tcW w:w="1296" w:type="dxa"/>
            <w:vAlign w:val="bottom"/>
          </w:tcPr>
          <w:p w14:paraId="46AFD943" w14:textId="371D56D9" w:rsidR="00493072" w:rsidRPr="00155B0D" w:rsidRDefault="004D2E21"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11,601</w:t>
            </w:r>
          </w:p>
        </w:tc>
        <w:tc>
          <w:tcPr>
            <w:tcW w:w="1296" w:type="dxa"/>
            <w:vAlign w:val="bottom"/>
          </w:tcPr>
          <w:p w14:paraId="632EC95D" w14:textId="5EF65DE0"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37</w:t>
            </w:r>
            <w:r w:rsidR="00493072"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313</w:t>
            </w:r>
          </w:p>
        </w:tc>
      </w:tr>
      <w:tr w:rsidR="00EE0968" w:rsidRPr="00155B0D" w14:paraId="39F14DE6" w14:textId="77777777" w:rsidTr="005E1037">
        <w:trPr>
          <w:cantSplit/>
        </w:trPr>
        <w:tc>
          <w:tcPr>
            <w:tcW w:w="4230" w:type="dxa"/>
          </w:tcPr>
          <w:p w14:paraId="5255BD87" w14:textId="43B1459B" w:rsidR="00493072" w:rsidRPr="00155B0D" w:rsidRDefault="00493072" w:rsidP="00493072">
            <w:pPr>
              <w:tabs>
                <w:tab w:val="left" w:pos="6840"/>
              </w:tabs>
              <w:ind w:left="-101" w:right="-72"/>
              <w:rPr>
                <w:rFonts w:ascii="Arial" w:eastAsia="Arial Unicode MS" w:hAnsi="Arial" w:cs="Arial"/>
                <w:color w:val="auto"/>
                <w:sz w:val="18"/>
                <w:szCs w:val="18"/>
                <w:cs/>
              </w:rPr>
            </w:pPr>
            <w:r w:rsidRPr="00155B0D">
              <w:rPr>
                <w:rFonts w:ascii="Arial" w:hAnsi="Arial" w:cs="Arial"/>
                <w:color w:val="auto"/>
                <w:sz w:val="18"/>
                <w:szCs w:val="18"/>
              </w:rPr>
              <w:t xml:space="preserve">Overdue </w:t>
            </w:r>
            <w:r w:rsidR="00EE0968" w:rsidRPr="00155B0D">
              <w:rPr>
                <w:rFonts w:ascii="Arial" w:hAnsi="Arial" w:cs="Arial"/>
                <w:color w:val="auto"/>
                <w:sz w:val="18"/>
                <w:szCs w:val="18"/>
                <w:lang w:val="en-GB"/>
              </w:rPr>
              <w:t>3</w:t>
            </w:r>
            <w:r w:rsidRPr="00155B0D">
              <w:rPr>
                <w:rFonts w:ascii="Arial" w:hAnsi="Arial" w:cs="Arial"/>
                <w:color w:val="auto"/>
                <w:sz w:val="18"/>
                <w:szCs w:val="18"/>
              </w:rPr>
              <w:t xml:space="preserve"> - </w:t>
            </w:r>
            <w:r w:rsidR="00EE0968" w:rsidRPr="00155B0D">
              <w:rPr>
                <w:rFonts w:ascii="Arial" w:hAnsi="Arial" w:cs="Arial"/>
                <w:color w:val="auto"/>
                <w:sz w:val="18"/>
                <w:szCs w:val="18"/>
                <w:lang w:val="en-GB"/>
              </w:rPr>
              <w:t>6</w:t>
            </w:r>
            <w:r w:rsidRPr="00155B0D">
              <w:rPr>
                <w:rFonts w:ascii="Arial" w:hAnsi="Arial" w:cs="Arial"/>
                <w:color w:val="auto"/>
                <w:sz w:val="18"/>
                <w:szCs w:val="18"/>
              </w:rPr>
              <w:t xml:space="preserve"> months</w:t>
            </w:r>
          </w:p>
        </w:tc>
        <w:tc>
          <w:tcPr>
            <w:tcW w:w="1296" w:type="dxa"/>
            <w:tcBorders>
              <w:top w:val="nil"/>
              <w:left w:val="nil"/>
              <w:right w:val="nil"/>
            </w:tcBorders>
          </w:tcPr>
          <w:p w14:paraId="5694BB49" w14:textId="6E394F45" w:rsidR="00493072" w:rsidRPr="00155B0D" w:rsidRDefault="004D2E21"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6,146</w:t>
            </w:r>
          </w:p>
        </w:tc>
        <w:tc>
          <w:tcPr>
            <w:tcW w:w="1300" w:type="dxa"/>
          </w:tcPr>
          <w:p w14:paraId="22E1CC64" w14:textId="33F77323"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16</w:t>
            </w:r>
            <w:r w:rsidR="00493072"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247</w:t>
            </w:r>
          </w:p>
        </w:tc>
        <w:tc>
          <w:tcPr>
            <w:tcW w:w="1296" w:type="dxa"/>
            <w:vAlign w:val="bottom"/>
          </w:tcPr>
          <w:p w14:paraId="4B6AEF3F" w14:textId="41833263" w:rsidR="00493072" w:rsidRPr="00155B0D" w:rsidRDefault="004D2E21"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131</w:t>
            </w:r>
          </w:p>
        </w:tc>
        <w:tc>
          <w:tcPr>
            <w:tcW w:w="1296" w:type="dxa"/>
            <w:vAlign w:val="bottom"/>
          </w:tcPr>
          <w:p w14:paraId="60691256" w14:textId="67EB797C"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11</w:t>
            </w:r>
            <w:r w:rsidR="00493072"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047</w:t>
            </w:r>
          </w:p>
        </w:tc>
      </w:tr>
      <w:tr w:rsidR="00EE0968" w:rsidRPr="00155B0D" w14:paraId="2BDB719C" w14:textId="77777777" w:rsidTr="005E1037">
        <w:trPr>
          <w:cantSplit/>
        </w:trPr>
        <w:tc>
          <w:tcPr>
            <w:tcW w:w="4230" w:type="dxa"/>
          </w:tcPr>
          <w:p w14:paraId="4DCB0502" w14:textId="06729A52" w:rsidR="00493072" w:rsidRPr="00155B0D" w:rsidRDefault="00493072" w:rsidP="00493072">
            <w:pPr>
              <w:tabs>
                <w:tab w:val="left" w:pos="6840"/>
              </w:tabs>
              <w:ind w:left="-101" w:right="-72"/>
              <w:rPr>
                <w:rFonts w:ascii="Arial" w:eastAsia="Arial Unicode MS" w:hAnsi="Arial" w:cs="Arial"/>
                <w:color w:val="auto"/>
                <w:sz w:val="18"/>
                <w:szCs w:val="18"/>
                <w:cs/>
              </w:rPr>
            </w:pPr>
            <w:r w:rsidRPr="00155B0D">
              <w:rPr>
                <w:rFonts w:ascii="Arial" w:hAnsi="Arial" w:cs="Arial"/>
                <w:color w:val="auto"/>
                <w:sz w:val="18"/>
                <w:szCs w:val="18"/>
              </w:rPr>
              <w:t xml:space="preserve">Overdue </w:t>
            </w:r>
            <w:r w:rsidR="00EE0968" w:rsidRPr="00155B0D">
              <w:rPr>
                <w:rFonts w:ascii="Arial" w:hAnsi="Arial" w:cs="Arial"/>
                <w:color w:val="auto"/>
                <w:sz w:val="18"/>
                <w:szCs w:val="18"/>
                <w:lang w:val="en-GB"/>
              </w:rPr>
              <w:t>6</w:t>
            </w:r>
            <w:r w:rsidRPr="00155B0D">
              <w:rPr>
                <w:rFonts w:ascii="Arial" w:hAnsi="Arial" w:cs="Arial"/>
                <w:color w:val="auto"/>
                <w:sz w:val="18"/>
                <w:szCs w:val="18"/>
              </w:rPr>
              <w:t xml:space="preserve"> - </w:t>
            </w:r>
            <w:r w:rsidR="00EE0968" w:rsidRPr="00155B0D">
              <w:rPr>
                <w:rFonts w:ascii="Arial" w:hAnsi="Arial" w:cs="Arial"/>
                <w:color w:val="auto"/>
                <w:sz w:val="18"/>
                <w:szCs w:val="18"/>
                <w:lang w:val="en-GB"/>
              </w:rPr>
              <w:t>12</w:t>
            </w:r>
            <w:r w:rsidRPr="00155B0D">
              <w:rPr>
                <w:rFonts w:ascii="Arial" w:hAnsi="Arial" w:cs="Arial"/>
                <w:color w:val="auto"/>
                <w:sz w:val="18"/>
                <w:szCs w:val="18"/>
              </w:rPr>
              <w:t xml:space="preserve"> months</w:t>
            </w:r>
          </w:p>
        </w:tc>
        <w:tc>
          <w:tcPr>
            <w:tcW w:w="1296" w:type="dxa"/>
            <w:tcBorders>
              <w:top w:val="nil"/>
              <w:left w:val="nil"/>
              <w:right w:val="nil"/>
            </w:tcBorders>
          </w:tcPr>
          <w:p w14:paraId="15F2B859" w14:textId="24693D56" w:rsidR="00493072" w:rsidRPr="00155B0D" w:rsidRDefault="004D2E21" w:rsidP="00493072">
            <w:pPr>
              <w:tabs>
                <w:tab w:val="left" w:pos="6840"/>
              </w:tabs>
              <w:ind w:right="-72"/>
              <w:jc w:val="right"/>
              <w:rPr>
                <w:rFonts w:ascii="Arial" w:hAnsi="Arial" w:cs="Arial"/>
                <w:color w:val="auto"/>
                <w:sz w:val="18"/>
                <w:szCs w:val="18"/>
                <w:lang w:val="en-GB"/>
              </w:rPr>
            </w:pPr>
            <w:r w:rsidRPr="00155B0D">
              <w:rPr>
                <w:rFonts w:ascii="Arial" w:hAnsi="Arial" w:cs="Arial"/>
                <w:color w:val="auto"/>
                <w:sz w:val="18"/>
                <w:szCs w:val="18"/>
                <w:lang w:val="en-GB"/>
              </w:rPr>
              <w:t>13,389</w:t>
            </w:r>
          </w:p>
        </w:tc>
        <w:tc>
          <w:tcPr>
            <w:tcW w:w="1300" w:type="dxa"/>
          </w:tcPr>
          <w:p w14:paraId="1B96F60B" w14:textId="3C37806D" w:rsidR="00493072" w:rsidRPr="00155B0D" w:rsidRDefault="00EE0968" w:rsidP="00493072">
            <w:pPr>
              <w:tabs>
                <w:tab w:val="left" w:pos="6840"/>
              </w:tabs>
              <w:ind w:right="-72"/>
              <w:jc w:val="right"/>
              <w:rPr>
                <w:rFonts w:ascii="Arial" w:eastAsia="Arial Unicode MS" w:hAnsi="Arial" w:cs="Arial"/>
                <w:color w:val="auto"/>
                <w:sz w:val="18"/>
                <w:szCs w:val="18"/>
              </w:rPr>
            </w:pPr>
            <w:r w:rsidRPr="00155B0D">
              <w:rPr>
                <w:rFonts w:ascii="Arial" w:hAnsi="Arial" w:cs="Arial"/>
                <w:color w:val="auto"/>
                <w:sz w:val="18"/>
                <w:szCs w:val="18"/>
                <w:lang w:val="en-GB"/>
              </w:rPr>
              <w:t>6</w:t>
            </w:r>
            <w:r w:rsidR="00493072" w:rsidRPr="00155B0D">
              <w:rPr>
                <w:rFonts w:ascii="Arial" w:hAnsi="Arial" w:cs="Arial"/>
                <w:color w:val="auto"/>
                <w:sz w:val="18"/>
                <w:szCs w:val="18"/>
              </w:rPr>
              <w:t>,</w:t>
            </w:r>
            <w:r w:rsidRPr="00155B0D">
              <w:rPr>
                <w:rFonts w:ascii="Arial" w:hAnsi="Arial" w:cs="Arial"/>
                <w:color w:val="auto"/>
                <w:sz w:val="18"/>
                <w:szCs w:val="18"/>
                <w:lang w:val="en-GB"/>
              </w:rPr>
              <w:t>011</w:t>
            </w:r>
          </w:p>
        </w:tc>
        <w:tc>
          <w:tcPr>
            <w:tcW w:w="1296" w:type="dxa"/>
            <w:vAlign w:val="bottom"/>
          </w:tcPr>
          <w:p w14:paraId="0969BC75" w14:textId="3D880428" w:rsidR="00493072" w:rsidRPr="00155B0D" w:rsidRDefault="004D2E21"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8,404</w:t>
            </w:r>
          </w:p>
        </w:tc>
        <w:tc>
          <w:tcPr>
            <w:tcW w:w="1296" w:type="dxa"/>
            <w:vAlign w:val="bottom"/>
          </w:tcPr>
          <w:p w14:paraId="386F9608" w14:textId="4617F615"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2</w:t>
            </w:r>
            <w:r w:rsidR="00493072"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279</w:t>
            </w:r>
          </w:p>
        </w:tc>
      </w:tr>
      <w:tr w:rsidR="00EE0968" w:rsidRPr="00155B0D" w14:paraId="7F81B5CC" w14:textId="77777777" w:rsidTr="00FC3D4C">
        <w:trPr>
          <w:cantSplit/>
        </w:trPr>
        <w:tc>
          <w:tcPr>
            <w:tcW w:w="4230" w:type="dxa"/>
          </w:tcPr>
          <w:p w14:paraId="77117460" w14:textId="215369DD" w:rsidR="00493072" w:rsidRPr="00155B0D" w:rsidRDefault="00493072" w:rsidP="00493072">
            <w:pPr>
              <w:tabs>
                <w:tab w:val="left" w:pos="6840"/>
              </w:tabs>
              <w:ind w:left="-101" w:right="-72"/>
              <w:rPr>
                <w:rFonts w:ascii="Arial" w:eastAsia="Arial Unicode MS" w:hAnsi="Arial" w:cs="Arial"/>
                <w:color w:val="auto"/>
                <w:sz w:val="18"/>
                <w:szCs w:val="18"/>
                <w:cs/>
              </w:rPr>
            </w:pPr>
            <w:r w:rsidRPr="00155B0D">
              <w:rPr>
                <w:rFonts w:ascii="Arial" w:hAnsi="Arial" w:cs="Arial"/>
                <w:color w:val="auto"/>
                <w:sz w:val="18"/>
                <w:szCs w:val="18"/>
              </w:rPr>
              <w:t xml:space="preserve">Overdue over </w:t>
            </w:r>
            <w:r w:rsidR="00EE0968" w:rsidRPr="00155B0D">
              <w:rPr>
                <w:rFonts w:ascii="Arial" w:hAnsi="Arial" w:cs="Arial"/>
                <w:color w:val="auto"/>
                <w:sz w:val="18"/>
                <w:szCs w:val="18"/>
                <w:lang w:val="en-GB"/>
              </w:rPr>
              <w:t>12</w:t>
            </w:r>
            <w:r w:rsidRPr="00155B0D">
              <w:rPr>
                <w:rFonts w:ascii="Arial" w:hAnsi="Arial" w:cs="Arial"/>
                <w:color w:val="auto"/>
                <w:sz w:val="18"/>
                <w:szCs w:val="18"/>
              </w:rPr>
              <w:t xml:space="preserve"> months</w:t>
            </w:r>
          </w:p>
        </w:tc>
        <w:tc>
          <w:tcPr>
            <w:tcW w:w="1296" w:type="dxa"/>
            <w:tcBorders>
              <w:top w:val="nil"/>
              <w:left w:val="nil"/>
              <w:bottom w:val="single" w:sz="4" w:space="0" w:color="auto"/>
              <w:right w:val="nil"/>
            </w:tcBorders>
          </w:tcPr>
          <w:p w14:paraId="6EEA8926" w14:textId="1266EDCE" w:rsidR="00493072" w:rsidRPr="00155B0D" w:rsidRDefault="004D2E21" w:rsidP="00493072">
            <w:pPr>
              <w:tabs>
                <w:tab w:val="left" w:pos="6840"/>
              </w:tabs>
              <w:ind w:right="-72"/>
              <w:jc w:val="right"/>
              <w:rPr>
                <w:rFonts w:ascii="Arial" w:hAnsi="Arial" w:cs="Arial"/>
                <w:color w:val="auto"/>
                <w:sz w:val="18"/>
                <w:szCs w:val="18"/>
                <w:lang w:val="en-GB"/>
              </w:rPr>
            </w:pPr>
            <w:r w:rsidRPr="00155B0D">
              <w:rPr>
                <w:rFonts w:ascii="Arial" w:hAnsi="Arial" w:cs="Arial"/>
                <w:color w:val="auto"/>
                <w:sz w:val="18"/>
                <w:szCs w:val="18"/>
                <w:lang w:val="en-GB"/>
              </w:rPr>
              <w:t>8,154</w:t>
            </w:r>
          </w:p>
        </w:tc>
        <w:tc>
          <w:tcPr>
            <w:tcW w:w="1300" w:type="dxa"/>
            <w:tcBorders>
              <w:bottom w:val="single" w:sz="4" w:space="0" w:color="auto"/>
            </w:tcBorders>
          </w:tcPr>
          <w:p w14:paraId="369C5870" w14:textId="6AFC229C" w:rsidR="00493072" w:rsidRPr="00155B0D" w:rsidRDefault="00EE0968" w:rsidP="00493072">
            <w:pPr>
              <w:tabs>
                <w:tab w:val="left" w:pos="6840"/>
              </w:tabs>
              <w:ind w:right="-72"/>
              <w:jc w:val="right"/>
              <w:rPr>
                <w:rFonts w:ascii="Arial" w:eastAsia="Arial Unicode MS" w:hAnsi="Arial" w:cs="Arial"/>
                <w:color w:val="auto"/>
                <w:sz w:val="18"/>
                <w:szCs w:val="18"/>
              </w:rPr>
            </w:pPr>
            <w:r w:rsidRPr="00155B0D">
              <w:rPr>
                <w:rFonts w:ascii="Arial" w:hAnsi="Arial" w:cs="Arial"/>
                <w:color w:val="auto"/>
                <w:sz w:val="18"/>
                <w:szCs w:val="18"/>
                <w:lang w:val="en-GB"/>
              </w:rPr>
              <w:t>7</w:t>
            </w:r>
            <w:r w:rsidR="00493072" w:rsidRPr="00155B0D">
              <w:rPr>
                <w:rFonts w:ascii="Arial" w:hAnsi="Arial" w:cs="Arial"/>
                <w:color w:val="auto"/>
                <w:sz w:val="18"/>
                <w:szCs w:val="18"/>
              </w:rPr>
              <w:t>,</w:t>
            </w:r>
            <w:r w:rsidRPr="00155B0D">
              <w:rPr>
                <w:rFonts w:ascii="Arial" w:hAnsi="Arial" w:cs="Arial"/>
                <w:color w:val="auto"/>
                <w:sz w:val="18"/>
                <w:szCs w:val="18"/>
                <w:lang w:val="en-GB"/>
              </w:rPr>
              <w:t>615</w:t>
            </w:r>
          </w:p>
        </w:tc>
        <w:tc>
          <w:tcPr>
            <w:tcW w:w="1296" w:type="dxa"/>
            <w:tcBorders>
              <w:bottom w:val="single" w:sz="4" w:space="0" w:color="auto"/>
            </w:tcBorders>
            <w:vAlign w:val="bottom"/>
          </w:tcPr>
          <w:p w14:paraId="26F98E3D" w14:textId="699ECCD8" w:rsidR="00493072" w:rsidRPr="00155B0D" w:rsidRDefault="004D2E21"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2,081</w:t>
            </w:r>
          </w:p>
        </w:tc>
        <w:tc>
          <w:tcPr>
            <w:tcW w:w="1296" w:type="dxa"/>
            <w:tcBorders>
              <w:bottom w:val="single" w:sz="4" w:space="0" w:color="auto"/>
            </w:tcBorders>
            <w:vAlign w:val="bottom"/>
          </w:tcPr>
          <w:p w14:paraId="4ED293EC" w14:textId="50C2F8B9"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2</w:t>
            </w:r>
            <w:r w:rsidR="00493072"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286</w:t>
            </w:r>
          </w:p>
        </w:tc>
      </w:tr>
      <w:tr w:rsidR="00DA7458" w:rsidRPr="00155B0D" w14:paraId="667472C8" w14:textId="77777777" w:rsidTr="00FC3D4C">
        <w:trPr>
          <w:cantSplit/>
        </w:trPr>
        <w:tc>
          <w:tcPr>
            <w:tcW w:w="4230" w:type="dxa"/>
          </w:tcPr>
          <w:p w14:paraId="6571E6FE" w14:textId="77777777" w:rsidR="00DA7458" w:rsidRPr="00155B0D" w:rsidRDefault="00DA7458" w:rsidP="00493072">
            <w:pPr>
              <w:tabs>
                <w:tab w:val="left" w:pos="6840"/>
              </w:tabs>
              <w:ind w:left="-101" w:right="-72"/>
              <w:rPr>
                <w:rFonts w:ascii="Arial" w:hAnsi="Arial" w:cs="Arial"/>
                <w:color w:val="auto"/>
                <w:sz w:val="12"/>
                <w:szCs w:val="12"/>
              </w:rPr>
            </w:pPr>
          </w:p>
        </w:tc>
        <w:tc>
          <w:tcPr>
            <w:tcW w:w="1296" w:type="dxa"/>
            <w:tcBorders>
              <w:top w:val="single" w:sz="4" w:space="0" w:color="auto"/>
              <w:left w:val="nil"/>
              <w:right w:val="nil"/>
            </w:tcBorders>
          </w:tcPr>
          <w:p w14:paraId="5DB78154" w14:textId="77777777" w:rsidR="00DA7458" w:rsidRPr="00155B0D" w:rsidRDefault="00DA7458" w:rsidP="00493072">
            <w:pPr>
              <w:tabs>
                <w:tab w:val="left" w:pos="6840"/>
              </w:tabs>
              <w:ind w:right="-72"/>
              <w:jc w:val="right"/>
              <w:rPr>
                <w:rFonts w:ascii="Arial" w:hAnsi="Arial" w:cs="Arial"/>
                <w:color w:val="auto"/>
                <w:sz w:val="12"/>
                <w:szCs w:val="12"/>
                <w:lang w:val="en-GB"/>
              </w:rPr>
            </w:pPr>
          </w:p>
        </w:tc>
        <w:tc>
          <w:tcPr>
            <w:tcW w:w="1300" w:type="dxa"/>
            <w:tcBorders>
              <w:top w:val="single" w:sz="4" w:space="0" w:color="auto"/>
            </w:tcBorders>
          </w:tcPr>
          <w:p w14:paraId="63E95DC3" w14:textId="77777777" w:rsidR="00DA7458" w:rsidRPr="00155B0D" w:rsidRDefault="00DA7458" w:rsidP="00493072">
            <w:pPr>
              <w:tabs>
                <w:tab w:val="left" w:pos="6840"/>
              </w:tabs>
              <w:ind w:right="-72"/>
              <w:jc w:val="right"/>
              <w:rPr>
                <w:rFonts w:ascii="Arial" w:hAnsi="Arial" w:cs="Arial"/>
                <w:color w:val="auto"/>
                <w:sz w:val="12"/>
                <w:szCs w:val="12"/>
                <w:lang w:val="en-GB"/>
              </w:rPr>
            </w:pPr>
          </w:p>
        </w:tc>
        <w:tc>
          <w:tcPr>
            <w:tcW w:w="1296" w:type="dxa"/>
            <w:tcBorders>
              <w:top w:val="single" w:sz="4" w:space="0" w:color="auto"/>
            </w:tcBorders>
            <w:vAlign w:val="bottom"/>
          </w:tcPr>
          <w:p w14:paraId="0ABEF169" w14:textId="77777777" w:rsidR="00DA7458" w:rsidRPr="00155B0D" w:rsidRDefault="00DA7458" w:rsidP="00493072">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5A400E61" w14:textId="77777777" w:rsidR="00DA7458" w:rsidRPr="00155B0D" w:rsidRDefault="00DA7458" w:rsidP="00493072">
            <w:pPr>
              <w:tabs>
                <w:tab w:val="left" w:pos="6840"/>
              </w:tabs>
              <w:ind w:right="-72"/>
              <w:jc w:val="right"/>
              <w:rPr>
                <w:rFonts w:ascii="Arial" w:eastAsia="Arial Unicode MS" w:hAnsi="Arial" w:cs="Arial"/>
                <w:color w:val="auto"/>
                <w:sz w:val="12"/>
                <w:szCs w:val="12"/>
                <w:lang w:val="en-GB"/>
              </w:rPr>
            </w:pPr>
          </w:p>
        </w:tc>
      </w:tr>
      <w:tr w:rsidR="00EE0968" w:rsidRPr="00155B0D" w14:paraId="55B3E46D" w14:textId="77777777" w:rsidTr="00FC3D4C">
        <w:trPr>
          <w:cantSplit/>
        </w:trPr>
        <w:tc>
          <w:tcPr>
            <w:tcW w:w="4230" w:type="dxa"/>
          </w:tcPr>
          <w:p w14:paraId="6A3AC264" w14:textId="55DF984F" w:rsidR="00493072" w:rsidRPr="00155B0D" w:rsidRDefault="00493072" w:rsidP="00493072">
            <w:pPr>
              <w:tabs>
                <w:tab w:val="left" w:pos="6840"/>
              </w:tabs>
              <w:ind w:left="-101" w:right="-72"/>
              <w:rPr>
                <w:rFonts w:ascii="Arial" w:eastAsia="Arial Unicode MS" w:hAnsi="Arial" w:cs="Arial"/>
                <w:color w:val="auto"/>
                <w:sz w:val="18"/>
                <w:szCs w:val="18"/>
                <w:cs/>
              </w:rPr>
            </w:pPr>
            <w:r w:rsidRPr="00155B0D">
              <w:rPr>
                <w:rFonts w:ascii="Arial" w:hAnsi="Arial" w:cs="Arial"/>
                <w:color w:val="auto"/>
                <w:sz w:val="18"/>
                <w:szCs w:val="18"/>
              </w:rPr>
              <w:t xml:space="preserve">Total trade </w:t>
            </w:r>
            <w:r w:rsidR="00A5253E" w:rsidRPr="00155B0D">
              <w:rPr>
                <w:rFonts w:ascii="Arial" w:hAnsi="Arial" w:cs="Arial"/>
                <w:color w:val="auto"/>
                <w:sz w:val="18"/>
                <w:szCs w:val="18"/>
              </w:rPr>
              <w:t xml:space="preserve">accounts </w:t>
            </w:r>
            <w:r w:rsidRPr="00155B0D">
              <w:rPr>
                <w:rFonts w:ascii="Arial" w:hAnsi="Arial" w:cs="Arial"/>
                <w:color w:val="auto"/>
                <w:sz w:val="18"/>
                <w:szCs w:val="18"/>
              </w:rPr>
              <w:t>receivable</w:t>
            </w:r>
          </w:p>
        </w:tc>
        <w:tc>
          <w:tcPr>
            <w:tcW w:w="1296" w:type="dxa"/>
            <w:tcBorders>
              <w:left w:val="nil"/>
              <w:right w:val="nil"/>
            </w:tcBorders>
          </w:tcPr>
          <w:p w14:paraId="215844DE" w14:textId="375E15B9" w:rsidR="00493072" w:rsidRPr="00155B0D" w:rsidRDefault="00D73F0A" w:rsidP="00493072">
            <w:pPr>
              <w:tabs>
                <w:tab w:val="left" w:pos="6840"/>
              </w:tabs>
              <w:ind w:right="-72"/>
              <w:jc w:val="right"/>
              <w:rPr>
                <w:rFonts w:ascii="Arial" w:hAnsi="Arial" w:cs="Arial"/>
                <w:color w:val="auto"/>
                <w:sz w:val="18"/>
                <w:szCs w:val="18"/>
                <w:lang w:val="en-GB"/>
              </w:rPr>
            </w:pPr>
            <w:r w:rsidRPr="00155B0D">
              <w:rPr>
                <w:rFonts w:ascii="Arial" w:hAnsi="Arial" w:cs="Arial"/>
                <w:color w:val="auto"/>
                <w:sz w:val="18"/>
                <w:szCs w:val="18"/>
                <w:lang w:val="en-GB"/>
              </w:rPr>
              <w:t>153</w:t>
            </w:r>
            <w:r w:rsidR="004D2E21" w:rsidRPr="00155B0D">
              <w:rPr>
                <w:rFonts w:ascii="Arial" w:hAnsi="Arial" w:cs="Arial"/>
                <w:color w:val="auto"/>
                <w:sz w:val="18"/>
                <w:szCs w:val="18"/>
                <w:lang w:val="en-GB"/>
              </w:rPr>
              <w:t>,424</w:t>
            </w:r>
          </w:p>
        </w:tc>
        <w:tc>
          <w:tcPr>
            <w:tcW w:w="1300" w:type="dxa"/>
          </w:tcPr>
          <w:p w14:paraId="5256BC75" w14:textId="12EEB980" w:rsidR="00493072" w:rsidRPr="00155B0D" w:rsidRDefault="00EE0968" w:rsidP="00493072">
            <w:pPr>
              <w:tabs>
                <w:tab w:val="left" w:pos="6840"/>
              </w:tabs>
              <w:ind w:right="-72"/>
              <w:jc w:val="right"/>
              <w:rPr>
                <w:rFonts w:ascii="Arial" w:eastAsia="Arial Unicode MS" w:hAnsi="Arial" w:cs="Arial"/>
                <w:color w:val="auto"/>
                <w:sz w:val="18"/>
                <w:szCs w:val="18"/>
              </w:rPr>
            </w:pPr>
            <w:r w:rsidRPr="00155B0D">
              <w:rPr>
                <w:rFonts w:ascii="Arial" w:hAnsi="Arial" w:cs="Arial"/>
                <w:color w:val="auto"/>
                <w:sz w:val="18"/>
                <w:szCs w:val="18"/>
                <w:lang w:val="en-GB"/>
              </w:rPr>
              <w:t>169</w:t>
            </w:r>
            <w:r w:rsidR="00493072" w:rsidRPr="00155B0D">
              <w:rPr>
                <w:rFonts w:ascii="Arial" w:hAnsi="Arial" w:cs="Arial"/>
                <w:color w:val="auto"/>
                <w:sz w:val="18"/>
                <w:szCs w:val="18"/>
              </w:rPr>
              <w:t>,</w:t>
            </w:r>
            <w:r w:rsidRPr="00155B0D">
              <w:rPr>
                <w:rFonts w:ascii="Arial" w:hAnsi="Arial" w:cs="Arial"/>
                <w:color w:val="auto"/>
                <w:sz w:val="18"/>
                <w:szCs w:val="18"/>
                <w:lang w:val="en-GB"/>
              </w:rPr>
              <w:t>328</w:t>
            </w:r>
          </w:p>
        </w:tc>
        <w:tc>
          <w:tcPr>
            <w:tcW w:w="1296" w:type="dxa"/>
            <w:vAlign w:val="bottom"/>
          </w:tcPr>
          <w:p w14:paraId="6488BD1A" w14:textId="6BDABF0F" w:rsidR="00493072" w:rsidRPr="00155B0D" w:rsidRDefault="004D2E21"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90,408</w:t>
            </w:r>
          </w:p>
        </w:tc>
        <w:tc>
          <w:tcPr>
            <w:tcW w:w="1296" w:type="dxa"/>
            <w:vAlign w:val="bottom"/>
          </w:tcPr>
          <w:p w14:paraId="6CCB7E29" w14:textId="5294F44F"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109</w:t>
            </w:r>
            <w:r w:rsidR="00493072"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496</w:t>
            </w:r>
          </w:p>
        </w:tc>
      </w:tr>
      <w:tr w:rsidR="00EE0968" w:rsidRPr="00155B0D" w14:paraId="36849894" w14:textId="77777777" w:rsidTr="00FC3D4C">
        <w:trPr>
          <w:cantSplit/>
        </w:trPr>
        <w:tc>
          <w:tcPr>
            <w:tcW w:w="4230" w:type="dxa"/>
          </w:tcPr>
          <w:p w14:paraId="510EB09E" w14:textId="64B35325" w:rsidR="00493072" w:rsidRPr="00155B0D" w:rsidRDefault="00493072" w:rsidP="00493072">
            <w:pPr>
              <w:tabs>
                <w:tab w:val="left" w:pos="6840"/>
              </w:tabs>
              <w:ind w:left="-101" w:right="-72"/>
              <w:rPr>
                <w:rFonts w:ascii="Arial" w:eastAsia="Arial Unicode MS" w:hAnsi="Arial" w:cs="Arial"/>
                <w:color w:val="auto"/>
                <w:sz w:val="18"/>
                <w:szCs w:val="18"/>
                <w:cs/>
              </w:rPr>
            </w:pPr>
            <w:proofErr w:type="gramStart"/>
            <w:r w:rsidRPr="00155B0D">
              <w:rPr>
                <w:rFonts w:ascii="Arial" w:hAnsi="Arial" w:cs="Arial"/>
                <w:color w:val="auto"/>
                <w:sz w:val="18"/>
                <w:szCs w:val="18"/>
                <w:u w:val="single"/>
              </w:rPr>
              <w:t>Less</w:t>
            </w:r>
            <w:r w:rsidRPr="00155B0D">
              <w:rPr>
                <w:rFonts w:ascii="Arial" w:hAnsi="Arial" w:cs="Arial"/>
                <w:color w:val="auto"/>
                <w:sz w:val="18"/>
                <w:szCs w:val="18"/>
              </w:rPr>
              <w:t xml:space="preserve">  Allowance</w:t>
            </w:r>
            <w:proofErr w:type="gramEnd"/>
            <w:r w:rsidRPr="00155B0D">
              <w:rPr>
                <w:rFonts w:ascii="Arial" w:hAnsi="Arial" w:cs="Arial"/>
                <w:color w:val="auto"/>
                <w:sz w:val="18"/>
                <w:szCs w:val="18"/>
              </w:rPr>
              <w:t xml:space="preserve"> for expected credit losses</w:t>
            </w:r>
          </w:p>
        </w:tc>
        <w:tc>
          <w:tcPr>
            <w:tcW w:w="1296" w:type="dxa"/>
            <w:tcBorders>
              <w:top w:val="nil"/>
              <w:left w:val="nil"/>
              <w:bottom w:val="single" w:sz="4" w:space="0" w:color="auto"/>
              <w:right w:val="nil"/>
            </w:tcBorders>
          </w:tcPr>
          <w:p w14:paraId="314D2048" w14:textId="34347E77" w:rsidR="00493072" w:rsidRPr="00155B0D" w:rsidRDefault="004D2E21" w:rsidP="00493072">
            <w:pPr>
              <w:tabs>
                <w:tab w:val="left" w:pos="6840"/>
              </w:tabs>
              <w:ind w:right="-72"/>
              <w:jc w:val="right"/>
              <w:rPr>
                <w:rFonts w:ascii="Arial" w:hAnsi="Arial" w:cs="Arial"/>
                <w:color w:val="auto"/>
                <w:sz w:val="18"/>
                <w:szCs w:val="18"/>
                <w:lang w:val="en-GB"/>
              </w:rPr>
            </w:pPr>
            <w:r w:rsidRPr="00155B0D">
              <w:rPr>
                <w:rFonts w:ascii="Arial" w:hAnsi="Arial" w:cs="Arial"/>
                <w:color w:val="auto"/>
                <w:sz w:val="18"/>
                <w:szCs w:val="18"/>
                <w:lang w:val="en-GB"/>
              </w:rPr>
              <w:t>(21,462)</w:t>
            </w:r>
          </w:p>
        </w:tc>
        <w:tc>
          <w:tcPr>
            <w:tcW w:w="1300" w:type="dxa"/>
            <w:tcBorders>
              <w:bottom w:val="single" w:sz="4" w:space="0" w:color="auto"/>
            </w:tcBorders>
          </w:tcPr>
          <w:p w14:paraId="76DC26C5" w14:textId="777C4D5F" w:rsidR="00493072" w:rsidRPr="00155B0D" w:rsidRDefault="00493072" w:rsidP="00493072">
            <w:pPr>
              <w:tabs>
                <w:tab w:val="left" w:pos="6840"/>
              </w:tabs>
              <w:ind w:right="-72"/>
              <w:jc w:val="right"/>
              <w:rPr>
                <w:rFonts w:ascii="Arial" w:eastAsia="Arial Unicode MS" w:hAnsi="Arial" w:cs="Arial"/>
                <w:color w:val="auto"/>
                <w:sz w:val="18"/>
                <w:szCs w:val="18"/>
              </w:rPr>
            </w:pPr>
            <w:r w:rsidRPr="00155B0D">
              <w:rPr>
                <w:rFonts w:ascii="Arial" w:hAnsi="Arial" w:cs="Arial"/>
                <w:color w:val="auto"/>
                <w:sz w:val="18"/>
                <w:szCs w:val="18"/>
              </w:rPr>
              <w:t>(</w:t>
            </w:r>
            <w:r w:rsidR="00EE0968" w:rsidRPr="00155B0D">
              <w:rPr>
                <w:rFonts w:ascii="Arial" w:hAnsi="Arial" w:cs="Arial"/>
                <w:color w:val="auto"/>
                <w:sz w:val="18"/>
                <w:szCs w:val="18"/>
                <w:lang w:val="en-GB"/>
              </w:rPr>
              <w:t>17</w:t>
            </w:r>
            <w:r w:rsidRPr="00155B0D">
              <w:rPr>
                <w:rFonts w:ascii="Arial" w:hAnsi="Arial" w:cs="Arial"/>
                <w:color w:val="auto"/>
                <w:sz w:val="18"/>
                <w:szCs w:val="18"/>
              </w:rPr>
              <w:t>,</w:t>
            </w:r>
            <w:r w:rsidR="00EE0968" w:rsidRPr="00155B0D">
              <w:rPr>
                <w:rFonts w:ascii="Arial" w:hAnsi="Arial" w:cs="Arial"/>
                <w:color w:val="auto"/>
                <w:sz w:val="18"/>
                <w:szCs w:val="18"/>
                <w:lang w:val="en-GB"/>
              </w:rPr>
              <w:t>945</w:t>
            </w:r>
            <w:r w:rsidRPr="00155B0D">
              <w:rPr>
                <w:rFonts w:ascii="Arial" w:hAnsi="Arial" w:cs="Arial"/>
                <w:color w:val="auto"/>
                <w:sz w:val="18"/>
                <w:szCs w:val="18"/>
              </w:rPr>
              <w:t>)</w:t>
            </w:r>
          </w:p>
        </w:tc>
        <w:tc>
          <w:tcPr>
            <w:tcW w:w="1296" w:type="dxa"/>
            <w:tcBorders>
              <w:bottom w:val="single" w:sz="4" w:space="0" w:color="auto"/>
            </w:tcBorders>
            <w:vAlign w:val="bottom"/>
          </w:tcPr>
          <w:p w14:paraId="76C851BE" w14:textId="4FB9169E" w:rsidR="00493072" w:rsidRPr="00155B0D" w:rsidRDefault="004D2E21"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(10,492)</w:t>
            </w:r>
          </w:p>
        </w:tc>
        <w:tc>
          <w:tcPr>
            <w:tcW w:w="1296" w:type="dxa"/>
            <w:tcBorders>
              <w:bottom w:val="single" w:sz="4" w:space="0" w:color="auto"/>
            </w:tcBorders>
            <w:vAlign w:val="bottom"/>
          </w:tcPr>
          <w:p w14:paraId="7DF4E1BA" w14:textId="1E40A52A" w:rsidR="00493072" w:rsidRPr="00155B0D" w:rsidRDefault="00493072"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w:t>
            </w:r>
            <w:r w:rsidR="00EE0968" w:rsidRPr="00155B0D">
              <w:rPr>
                <w:rFonts w:ascii="Arial" w:eastAsia="Arial Unicode MS" w:hAnsi="Arial" w:cs="Arial"/>
                <w:color w:val="auto"/>
                <w:sz w:val="18"/>
                <w:szCs w:val="18"/>
                <w:lang w:val="en-GB"/>
              </w:rPr>
              <w:t>8</w:t>
            </w:r>
            <w:r w:rsidRPr="00155B0D">
              <w:rPr>
                <w:rFonts w:ascii="Arial" w:eastAsia="Arial Unicode MS" w:hAnsi="Arial" w:cs="Arial"/>
                <w:color w:val="auto"/>
                <w:sz w:val="18"/>
                <w:szCs w:val="18"/>
                <w:lang w:val="en-GB"/>
              </w:rPr>
              <w:t>,</w:t>
            </w:r>
            <w:r w:rsidR="00EE0968" w:rsidRPr="00155B0D">
              <w:rPr>
                <w:rFonts w:ascii="Arial" w:eastAsia="Arial Unicode MS" w:hAnsi="Arial" w:cs="Arial"/>
                <w:color w:val="auto"/>
                <w:sz w:val="18"/>
                <w:szCs w:val="18"/>
                <w:lang w:val="en-GB"/>
              </w:rPr>
              <w:t>083</w:t>
            </w:r>
            <w:r w:rsidRPr="00155B0D">
              <w:rPr>
                <w:rFonts w:ascii="Arial" w:eastAsia="Arial Unicode MS" w:hAnsi="Arial" w:cs="Arial"/>
                <w:color w:val="auto"/>
                <w:sz w:val="18"/>
                <w:szCs w:val="18"/>
                <w:lang w:val="en-GB"/>
              </w:rPr>
              <w:t>)</w:t>
            </w:r>
          </w:p>
        </w:tc>
      </w:tr>
      <w:tr w:rsidR="00DA7458" w:rsidRPr="00155B0D" w14:paraId="5F0D4DBF" w14:textId="77777777" w:rsidTr="00FC3D4C">
        <w:trPr>
          <w:cantSplit/>
        </w:trPr>
        <w:tc>
          <w:tcPr>
            <w:tcW w:w="4230" w:type="dxa"/>
          </w:tcPr>
          <w:p w14:paraId="2461A81F" w14:textId="77777777" w:rsidR="00DA7458" w:rsidRPr="00155B0D" w:rsidRDefault="00DA7458" w:rsidP="00493072">
            <w:pPr>
              <w:tabs>
                <w:tab w:val="left" w:pos="6840"/>
              </w:tabs>
              <w:ind w:left="-101" w:right="-72"/>
              <w:rPr>
                <w:rFonts w:ascii="Arial" w:hAnsi="Arial" w:cs="Arial"/>
                <w:color w:val="auto"/>
                <w:sz w:val="12"/>
                <w:szCs w:val="12"/>
              </w:rPr>
            </w:pPr>
          </w:p>
        </w:tc>
        <w:tc>
          <w:tcPr>
            <w:tcW w:w="1296" w:type="dxa"/>
            <w:tcBorders>
              <w:top w:val="single" w:sz="4" w:space="0" w:color="auto"/>
              <w:left w:val="nil"/>
              <w:right w:val="nil"/>
            </w:tcBorders>
          </w:tcPr>
          <w:p w14:paraId="517B84A1" w14:textId="77777777" w:rsidR="00DA7458" w:rsidRPr="00155B0D" w:rsidRDefault="00DA7458" w:rsidP="00493072">
            <w:pPr>
              <w:tabs>
                <w:tab w:val="left" w:pos="6840"/>
              </w:tabs>
              <w:ind w:right="-72"/>
              <w:jc w:val="right"/>
              <w:rPr>
                <w:rFonts w:ascii="Arial" w:hAnsi="Arial" w:cs="Arial"/>
                <w:color w:val="auto"/>
                <w:sz w:val="12"/>
                <w:szCs w:val="12"/>
              </w:rPr>
            </w:pPr>
          </w:p>
        </w:tc>
        <w:tc>
          <w:tcPr>
            <w:tcW w:w="1300" w:type="dxa"/>
            <w:tcBorders>
              <w:top w:val="single" w:sz="4" w:space="0" w:color="auto"/>
            </w:tcBorders>
          </w:tcPr>
          <w:p w14:paraId="0A9BE663" w14:textId="77777777" w:rsidR="00DA7458" w:rsidRPr="00155B0D" w:rsidRDefault="00DA7458" w:rsidP="00493072">
            <w:pPr>
              <w:tabs>
                <w:tab w:val="left" w:pos="6840"/>
              </w:tabs>
              <w:ind w:right="-72"/>
              <w:jc w:val="right"/>
              <w:rPr>
                <w:rFonts w:ascii="Arial" w:hAnsi="Arial" w:cs="Arial"/>
                <w:color w:val="auto"/>
                <w:sz w:val="12"/>
                <w:szCs w:val="12"/>
                <w:lang w:val="en-GB"/>
              </w:rPr>
            </w:pPr>
          </w:p>
        </w:tc>
        <w:tc>
          <w:tcPr>
            <w:tcW w:w="1296" w:type="dxa"/>
            <w:tcBorders>
              <w:top w:val="single" w:sz="4" w:space="0" w:color="auto"/>
            </w:tcBorders>
            <w:vAlign w:val="bottom"/>
          </w:tcPr>
          <w:p w14:paraId="19E22BE6" w14:textId="77777777" w:rsidR="00DA7458" w:rsidRPr="00155B0D" w:rsidRDefault="00DA7458" w:rsidP="00493072">
            <w:pPr>
              <w:tabs>
                <w:tab w:val="left" w:pos="6840"/>
              </w:tabs>
              <w:ind w:right="-72"/>
              <w:jc w:val="right"/>
              <w:rPr>
                <w:rFonts w:ascii="Arial" w:eastAsia="Arial Unicode MS" w:hAnsi="Arial" w:cs="Arial"/>
                <w:color w:val="auto"/>
                <w:sz w:val="12"/>
                <w:szCs w:val="12"/>
                <w:lang w:val="en-GB"/>
              </w:rPr>
            </w:pPr>
          </w:p>
        </w:tc>
        <w:tc>
          <w:tcPr>
            <w:tcW w:w="1296" w:type="dxa"/>
            <w:tcBorders>
              <w:top w:val="single" w:sz="4" w:space="0" w:color="auto"/>
            </w:tcBorders>
            <w:vAlign w:val="bottom"/>
          </w:tcPr>
          <w:p w14:paraId="14BAD86B" w14:textId="77777777" w:rsidR="00DA7458" w:rsidRPr="00155B0D" w:rsidRDefault="00DA7458" w:rsidP="00493072">
            <w:pPr>
              <w:tabs>
                <w:tab w:val="left" w:pos="6840"/>
              </w:tabs>
              <w:ind w:right="-72"/>
              <w:jc w:val="right"/>
              <w:rPr>
                <w:rFonts w:ascii="Arial" w:eastAsia="Arial Unicode MS" w:hAnsi="Arial" w:cs="Arial"/>
                <w:color w:val="auto"/>
                <w:sz w:val="12"/>
                <w:szCs w:val="12"/>
                <w:lang w:val="en-GB"/>
              </w:rPr>
            </w:pPr>
          </w:p>
        </w:tc>
      </w:tr>
      <w:tr w:rsidR="00EE0968" w:rsidRPr="00155B0D" w14:paraId="6BB14478" w14:textId="77777777" w:rsidTr="00FC3D4C">
        <w:trPr>
          <w:cantSplit/>
        </w:trPr>
        <w:tc>
          <w:tcPr>
            <w:tcW w:w="4230" w:type="dxa"/>
          </w:tcPr>
          <w:p w14:paraId="4A07DE2E" w14:textId="7DE2EE4E" w:rsidR="00493072" w:rsidRPr="00155B0D" w:rsidRDefault="00493072" w:rsidP="00493072">
            <w:pPr>
              <w:tabs>
                <w:tab w:val="left" w:pos="6840"/>
              </w:tabs>
              <w:ind w:left="-101" w:right="-72"/>
              <w:rPr>
                <w:rFonts w:ascii="Arial" w:eastAsia="Arial Unicode MS" w:hAnsi="Arial" w:cs="Arial"/>
                <w:color w:val="auto"/>
                <w:sz w:val="18"/>
                <w:szCs w:val="18"/>
                <w:u w:val="single"/>
                <w:cs/>
              </w:rPr>
            </w:pPr>
            <w:r w:rsidRPr="00155B0D">
              <w:rPr>
                <w:rFonts w:ascii="Arial" w:hAnsi="Arial" w:cs="Arial"/>
                <w:color w:val="auto"/>
                <w:sz w:val="18"/>
                <w:szCs w:val="18"/>
              </w:rPr>
              <w:t xml:space="preserve">Trade </w:t>
            </w:r>
            <w:r w:rsidR="000967F3" w:rsidRPr="00155B0D">
              <w:rPr>
                <w:rFonts w:ascii="Arial" w:hAnsi="Arial" w:cs="Arial"/>
                <w:color w:val="auto"/>
                <w:sz w:val="18"/>
                <w:szCs w:val="18"/>
              </w:rPr>
              <w:t xml:space="preserve">accounts </w:t>
            </w:r>
            <w:r w:rsidRPr="00155B0D">
              <w:rPr>
                <w:rFonts w:ascii="Arial" w:hAnsi="Arial" w:cs="Arial"/>
                <w:color w:val="auto"/>
                <w:sz w:val="18"/>
                <w:szCs w:val="18"/>
              </w:rPr>
              <w:t>receivable, net</w:t>
            </w:r>
          </w:p>
        </w:tc>
        <w:tc>
          <w:tcPr>
            <w:tcW w:w="1296" w:type="dxa"/>
            <w:tcBorders>
              <w:left w:val="nil"/>
              <w:bottom w:val="single" w:sz="4" w:space="0" w:color="auto"/>
              <w:right w:val="nil"/>
            </w:tcBorders>
          </w:tcPr>
          <w:p w14:paraId="6F7B9391" w14:textId="1443D5FC" w:rsidR="00493072" w:rsidRPr="00155B0D" w:rsidRDefault="004B744F" w:rsidP="00493072">
            <w:pPr>
              <w:tabs>
                <w:tab w:val="left" w:pos="6840"/>
              </w:tabs>
              <w:ind w:right="-72"/>
              <w:jc w:val="right"/>
              <w:rPr>
                <w:rFonts w:ascii="Arial" w:hAnsi="Arial" w:cs="Arial"/>
                <w:color w:val="auto"/>
                <w:sz w:val="18"/>
                <w:szCs w:val="18"/>
              </w:rPr>
            </w:pPr>
            <w:r w:rsidRPr="00155B0D">
              <w:rPr>
                <w:rFonts w:ascii="Arial" w:hAnsi="Arial" w:cs="Arial"/>
                <w:color w:val="auto"/>
                <w:sz w:val="18"/>
                <w:szCs w:val="18"/>
              </w:rPr>
              <w:t>131</w:t>
            </w:r>
            <w:r w:rsidR="004D2E21" w:rsidRPr="00155B0D">
              <w:rPr>
                <w:rFonts w:ascii="Arial" w:hAnsi="Arial" w:cs="Arial"/>
                <w:color w:val="auto"/>
                <w:sz w:val="18"/>
                <w:szCs w:val="18"/>
              </w:rPr>
              <w:t>,962</w:t>
            </w:r>
          </w:p>
        </w:tc>
        <w:tc>
          <w:tcPr>
            <w:tcW w:w="1300" w:type="dxa"/>
            <w:tcBorders>
              <w:bottom w:val="single" w:sz="4" w:space="0" w:color="auto"/>
            </w:tcBorders>
          </w:tcPr>
          <w:p w14:paraId="72D90F4B" w14:textId="583ED201" w:rsidR="00493072" w:rsidRPr="00155B0D" w:rsidRDefault="00EE0968" w:rsidP="00493072">
            <w:pPr>
              <w:tabs>
                <w:tab w:val="left" w:pos="6840"/>
              </w:tabs>
              <w:ind w:right="-72"/>
              <w:jc w:val="right"/>
              <w:rPr>
                <w:rFonts w:ascii="Arial" w:eastAsia="Arial Unicode MS" w:hAnsi="Arial" w:cs="Arial"/>
                <w:color w:val="auto"/>
                <w:sz w:val="18"/>
                <w:szCs w:val="18"/>
              </w:rPr>
            </w:pPr>
            <w:r w:rsidRPr="00155B0D">
              <w:rPr>
                <w:rFonts w:ascii="Arial" w:hAnsi="Arial" w:cs="Arial"/>
                <w:color w:val="auto"/>
                <w:sz w:val="18"/>
                <w:szCs w:val="18"/>
                <w:lang w:val="en-GB"/>
              </w:rPr>
              <w:t>151</w:t>
            </w:r>
            <w:r w:rsidR="00493072" w:rsidRPr="00155B0D">
              <w:rPr>
                <w:rFonts w:ascii="Arial" w:hAnsi="Arial" w:cs="Arial"/>
                <w:color w:val="auto"/>
                <w:sz w:val="18"/>
                <w:szCs w:val="18"/>
              </w:rPr>
              <w:t>,</w:t>
            </w:r>
            <w:r w:rsidRPr="00155B0D">
              <w:rPr>
                <w:rFonts w:ascii="Arial" w:hAnsi="Arial" w:cs="Arial"/>
                <w:color w:val="auto"/>
                <w:sz w:val="18"/>
                <w:szCs w:val="18"/>
                <w:lang w:val="en-GB"/>
              </w:rPr>
              <w:t>383</w:t>
            </w:r>
          </w:p>
        </w:tc>
        <w:tc>
          <w:tcPr>
            <w:tcW w:w="1296" w:type="dxa"/>
            <w:tcBorders>
              <w:bottom w:val="single" w:sz="4" w:space="0" w:color="auto"/>
            </w:tcBorders>
            <w:vAlign w:val="bottom"/>
          </w:tcPr>
          <w:p w14:paraId="0C2CA690" w14:textId="695BEC35" w:rsidR="00493072" w:rsidRPr="00155B0D" w:rsidRDefault="004D2E21"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79,916</w:t>
            </w:r>
          </w:p>
        </w:tc>
        <w:tc>
          <w:tcPr>
            <w:tcW w:w="1296" w:type="dxa"/>
            <w:tcBorders>
              <w:bottom w:val="single" w:sz="4" w:space="0" w:color="auto"/>
            </w:tcBorders>
            <w:vAlign w:val="bottom"/>
          </w:tcPr>
          <w:p w14:paraId="27FE8E99" w14:textId="3D8CC401" w:rsidR="00493072" w:rsidRPr="00155B0D" w:rsidRDefault="00EE0968" w:rsidP="00493072">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101</w:t>
            </w:r>
            <w:r w:rsidR="00493072" w:rsidRPr="00155B0D">
              <w:rPr>
                <w:rFonts w:ascii="Arial" w:eastAsia="Arial Unicode MS" w:hAnsi="Arial" w:cs="Arial"/>
                <w:color w:val="auto"/>
                <w:sz w:val="18"/>
                <w:szCs w:val="18"/>
              </w:rPr>
              <w:t>,</w:t>
            </w:r>
            <w:r w:rsidRPr="00155B0D">
              <w:rPr>
                <w:rFonts w:ascii="Arial" w:eastAsia="Arial Unicode MS" w:hAnsi="Arial" w:cs="Arial"/>
                <w:color w:val="auto"/>
                <w:sz w:val="18"/>
                <w:szCs w:val="18"/>
                <w:lang w:val="en-GB"/>
              </w:rPr>
              <w:t>413</w:t>
            </w:r>
          </w:p>
        </w:tc>
      </w:tr>
    </w:tbl>
    <w:p w14:paraId="1C88D59D" w14:textId="77777777" w:rsidR="007F12DF" w:rsidRPr="00155B0D" w:rsidRDefault="007F12DF" w:rsidP="00FE5938">
      <w:pPr>
        <w:jc w:val="both"/>
        <w:rPr>
          <w:rFonts w:ascii="Arial" w:hAnsi="Arial" w:cs="Arial"/>
          <w:color w:val="auto"/>
          <w:sz w:val="18"/>
          <w:szCs w:val="18"/>
        </w:rPr>
      </w:pPr>
    </w:p>
    <w:p w14:paraId="1A053F96" w14:textId="77777777" w:rsidR="00D54FDB" w:rsidRPr="00155B0D" w:rsidRDefault="00D54FDB" w:rsidP="00FE5938">
      <w:pPr>
        <w:jc w:val="both"/>
        <w:rPr>
          <w:rFonts w:ascii="Arial" w:hAnsi="Arial" w:cs="Arial"/>
          <w:color w:val="auto"/>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5"/>
      </w:tblGrid>
      <w:tr w:rsidR="00BE4127" w:rsidRPr="00155B0D" w14:paraId="152E5727" w14:textId="77777777" w:rsidTr="00486156">
        <w:trPr>
          <w:trHeight w:val="386"/>
        </w:trPr>
        <w:tc>
          <w:tcPr>
            <w:tcW w:w="9445" w:type="dxa"/>
            <w:vAlign w:val="center"/>
          </w:tcPr>
          <w:p w14:paraId="34B169A3" w14:textId="277C80FC" w:rsidR="00BE4127" w:rsidRPr="00155B0D" w:rsidRDefault="00EE0968" w:rsidP="00124224">
            <w:pPr>
              <w:tabs>
                <w:tab w:val="left" w:pos="432"/>
                <w:tab w:val="left" w:pos="526"/>
              </w:tabs>
              <w:ind w:left="446" w:hanging="547"/>
              <w:jc w:val="both"/>
              <w:rPr>
                <w:rFonts w:ascii="Arial" w:eastAsia="Arial Unicode MS" w:hAnsi="Arial" w:cs="Arial"/>
                <w:color w:val="auto"/>
                <w:sz w:val="18"/>
                <w:szCs w:val="18"/>
                <w:lang w:val="en-GB"/>
              </w:rPr>
            </w:pPr>
            <w:r w:rsidRPr="00155B0D">
              <w:rPr>
                <w:rFonts w:ascii="Arial" w:eastAsia="Arial Unicode MS" w:hAnsi="Arial" w:cs="Arial"/>
                <w:b/>
                <w:bCs/>
                <w:color w:val="auto"/>
                <w:sz w:val="18"/>
                <w:szCs w:val="18"/>
                <w:lang w:val="en-GB"/>
              </w:rPr>
              <w:t>9</w:t>
            </w:r>
            <w:r w:rsidR="00486156" w:rsidRPr="00155B0D">
              <w:rPr>
                <w:rFonts w:ascii="Arial" w:eastAsia="Arial Unicode MS" w:hAnsi="Arial" w:cs="Arial"/>
                <w:b/>
                <w:bCs/>
                <w:color w:val="auto"/>
                <w:sz w:val="18"/>
                <w:szCs w:val="18"/>
                <w:lang w:val="en-GB"/>
              </w:rPr>
              <w:tab/>
            </w:r>
            <w:r w:rsidR="009011D1" w:rsidRPr="00155B0D">
              <w:rPr>
                <w:rFonts w:ascii="Arial" w:eastAsia="Arial Unicode MS" w:hAnsi="Arial" w:cs="Arial"/>
                <w:b/>
                <w:bCs/>
                <w:color w:val="auto"/>
                <w:sz w:val="18"/>
                <w:szCs w:val="18"/>
                <w:lang w:val="en-GB"/>
              </w:rPr>
              <w:t>In</w:t>
            </w:r>
            <w:r w:rsidR="00D33054" w:rsidRPr="00155B0D">
              <w:rPr>
                <w:rFonts w:ascii="Arial" w:eastAsia="Arial Unicode MS" w:hAnsi="Arial" w:cs="Arial"/>
                <w:b/>
                <w:bCs/>
                <w:color w:val="auto"/>
                <w:sz w:val="18"/>
                <w:szCs w:val="18"/>
                <w:lang w:val="en-GB"/>
              </w:rPr>
              <w:t>ventor</w:t>
            </w:r>
            <w:r w:rsidR="00331B4C" w:rsidRPr="00155B0D">
              <w:rPr>
                <w:rFonts w:ascii="Arial" w:eastAsia="Arial Unicode MS" w:hAnsi="Arial" w:cs="Arial"/>
                <w:b/>
                <w:bCs/>
                <w:color w:val="auto"/>
                <w:sz w:val="18"/>
                <w:szCs w:val="18"/>
                <w:lang w:val="en-GB"/>
              </w:rPr>
              <w:t>ies</w:t>
            </w:r>
            <w:r w:rsidR="00D33054" w:rsidRPr="00155B0D">
              <w:rPr>
                <w:rFonts w:ascii="Arial" w:eastAsia="Arial Unicode MS" w:hAnsi="Arial" w:cs="Arial"/>
                <w:b/>
                <w:bCs/>
                <w:color w:val="auto"/>
                <w:sz w:val="18"/>
                <w:szCs w:val="18"/>
                <w:lang w:val="en-GB"/>
              </w:rPr>
              <w:t>, net</w:t>
            </w:r>
          </w:p>
        </w:tc>
      </w:tr>
    </w:tbl>
    <w:p w14:paraId="2B5FD7D0" w14:textId="77777777" w:rsidR="00D54FDB" w:rsidRPr="00155B0D" w:rsidRDefault="00D54FDB">
      <w:pPr>
        <w:rPr>
          <w:rFonts w:ascii="Arial" w:hAnsi="Arial" w:cs="Arial"/>
          <w:sz w:val="18"/>
          <w:szCs w:val="18"/>
        </w:rPr>
      </w:pPr>
    </w:p>
    <w:tbl>
      <w:tblPr>
        <w:tblW w:w="9418" w:type="dxa"/>
        <w:tblLayout w:type="fixed"/>
        <w:tblLook w:val="0000" w:firstRow="0" w:lastRow="0" w:firstColumn="0" w:lastColumn="0" w:noHBand="0" w:noVBand="0"/>
      </w:tblPr>
      <w:tblGrid>
        <w:gridCol w:w="4230"/>
        <w:gridCol w:w="1296"/>
        <w:gridCol w:w="1300"/>
        <w:gridCol w:w="1296"/>
        <w:gridCol w:w="1296"/>
      </w:tblGrid>
      <w:tr w:rsidR="00EE0968" w:rsidRPr="00155B0D" w14:paraId="2C575648" w14:textId="77777777" w:rsidTr="005E1037">
        <w:trPr>
          <w:cantSplit/>
        </w:trPr>
        <w:tc>
          <w:tcPr>
            <w:tcW w:w="4230" w:type="dxa"/>
            <w:vAlign w:val="bottom"/>
          </w:tcPr>
          <w:p w14:paraId="095FE3C8" w14:textId="77777777" w:rsidR="00E739D1" w:rsidRPr="00155B0D" w:rsidRDefault="00E739D1" w:rsidP="00E739D1">
            <w:pPr>
              <w:tabs>
                <w:tab w:val="left" w:pos="6840"/>
              </w:tabs>
              <w:ind w:left="-72" w:right="-72"/>
              <w:jc w:val="thaiDistribute"/>
              <w:rPr>
                <w:rFonts w:ascii="Arial" w:eastAsia="Arial Unicode MS" w:hAnsi="Arial" w:cs="Arial"/>
                <w:color w:val="auto"/>
                <w:sz w:val="18"/>
                <w:szCs w:val="18"/>
              </w:rPr>
            </w:pPr>
          </w:p>
        </w:tc>
        <w:tc>
          <w:tcPr>
            <w:tcW w:w="2596" w:type="dxa"/>
            <w:gridSpan w:val="2"/>
            <w:tcBorders>
              <w:bottom w:val="single" w:sz="4" w:space="0" w:color="000000"/>
            </w:tcBorders>
          </w:tcPr>
          <w:p w14:paraId="0E6A3B55" w14:textId="77777777" w:rsidR="00E739D1" w:rsidRPr="00155B0D" w:rsidRDefault="00E739D1" w:rsidP="00E739D1">
            <w:pPr>
              <w:ind w:right="-72"/>
              <w:jc w:val="right"/>
              <w:rPr>
                <w:rFonts w:ascii="Arial" w:hAnsi="Arial" w:cs="Arial"/>
                <w:b/>
                <w:bCs/>
                <w:color w:val="auto"/>
                <w:sz w:val="18"/>
                <w:szCs w:val="18"/>
              </w:rPr>
            </w:pPr>
            <w:r w:rsidRPr="00155B0D">
              <w:rPr>
                <w:rFonts w:ascii="Arial" w:hAnsi="Arial" w:cs="Arial"/>
                <w:b/>
                <w:bCs/>
                <w:color w:val="auto"/>
                <w:sz w:val="18"/>
                <w:szCs w:val="18"/>
              </w:rPr>
              <w:t xml:space="preserve">Consolidated </w:t>
            </w:r>
          </w:p>
          <w:p w14:paraId="5336FE4F" w14:textId="1C72D3AB" w:rsidR="00E739D1" w:rsidRPr="00155B0D" w:rsidRDefault="00E739D1" w:rsidP="00E739D1">
            <w:pPr>
              <w:ind w:right="-103"/>
              <w:jc w:val="right"/>
              <w:rPr>
                <w:rFonts w:ascii="Arial" w:eastAsia="Arial Unicode MS" w:hAnsi="Arial" w:cs="Arial"/>
                <w:b/>
                <w:bCs/>
                <w:color w:val="auto"/>
                <w:sz w:val="18"/>
                <w:szCs w:val="18"/>
              </w:rPr>
            </w:pPr>
            <w:r w:rsidRPr="00155B0D">
              <w:rPr>
                <w:rFonts w:ascii="Arial" w:hAnsi="Arial" w:cs="Arial"/>
                <w:b/>
                <w:bCs/>
                <w:color w:val="auto"/>
                <w:sz w:val="18"/>
                <w:szCs w:val="18"/>
              </w:rPr>
              <w:t>financial information</w:t>
            </w:r>
          </w:p>
        </w:tc>
        <w:tc>
          <w:tcPr>
            <w:tcW w:w="2592" w:type="dxa"/>
            <w:gridSpan w:val="2"/>
            <w:tcBorders>
              <w:bottom w:val="single" w:sz="4" w:space="0" w:color="000000"/>
            </w:tcBorders>
          </w:tcPr>
          <w:p w14:paraId="33E89361" w14:textId="77777777" w:rsidR="00E739D1" w:rsidRPr="00155B0D" w:rsidRDefault="00E739D1" w:rsidP="00E739D1">
            <w:pPr>
              <w:ind w:right="-72"/>
              <w:jc w:val="right"/>
              <w:rPr>
                <w:rFonts w:ascii="Arial" w:hAnsi="Arial" w:cs="Arial"/>
                <w:b/>
                <w:bCs/>
                <w:color w:val="auto"/>
                <w:sz w:val="18"/>
                <w:szCs w:val="18"/>
              </w:rPr>
            </w:pPr>
            <w:r w:rsidRPr="00155B0D">
              <w:rPr>
                <w:rFonts w:ascii="Arial" w:hAnsi="Arial" w:cs="Arial"/>
                <w:b/>
                <w:bCs/>
                <w:color w:val="auto"/>
                <w:sz w:val="18"/>
                <w:szCs w:val="18"/>
              </w:rPr>
              <w:t xml:space="preserve">Separate </w:t>
            </w:r>
          </w:p>
          <w:p w14:paraId="0D630F87" w14:textId="7C6AD0D1" w:rsidR="00E739D1" w:rsidRPr="00155B0D" w:rsidRDefault="00E739D1" w:rsidP="00E739D1">
            <w:pPr>
              <w:tabs>
                <w:tab w:val="left" w:pos="6840"/>
              </w:tabs>
              <w:ind w:right="-72"/>
              <w:jc w:val="right"/>
              <w:rPr>
                <w:rFonts w:ascii="Arial" w:eastAsia="Arial Unicode MS" w:hAnsi="Arial" w:cs="Arial"/>
                <w:b/>
                <w:bCs/>
                <w:color w:val="auto"/>
                <w:sz w:val="18"/>
                <w:szCs w:val="18"/>
              </w:rPr>
            </w:pPr>
            <w:r w:rsidRPr="00155B0D">
              <w:rPr>
                <w:rFonts w:ascii="Arial" w:hAnsi="Arial" w:cs="Arial"/>
                <w:b/>
                <w:bCs/>
                <w:color w:val="auto"/>
                <w:sz w:val="18"/>
                <w:szCs w:val="18"/>
              </w:rPr>
              <w:t>financial information</w:t>
            </w:r>
          </w:p>
        </w:tc>
      </w:tr>
      <w:tr w:rsidR="00EE0968" w:rsidRPr="00155B0D" w14:paraId="07880712" w14:textId="77777777" w:rsidTr="005E1037">
        <w:trPr>
          <w:cantSplit/>
        </w:trPr>
        <w:tc>
          <w:tcPr>
            <w:tcW w:w="4230" w:type="dxa"/>
            <w:vAlign w:val="bottom"/>
          </w:tcPr>
          <w:p w14:paraId="2D95D063" w14:textId="77777777" w:rsidR="008F7093" w:rsidRPr="00155B0D" w:rsidRDefault="008F7093" w:rsidP="008F7093">
            <w:pPr>
              <w:ind w:left="-101"/>
              <w:jc w:val="both"/>
              <w:rPr>
                <w:rFonts w:ascii="Arial" w:eastAsia="Arial Unicode MS" w:hAnsi="Arial" w:cs="Arial"/>
                <w:b/>
                <w:bCs/>
                <w:color w:val="auto"/>
                <w:sz w:val="18"/>
                <w:szCs w:val="18"/>
              </w:rPr>
            </w:pPr>
            <w:r w:rsidRPr="00155B0D">
              <w:rPr>
                <w:rFonts w:ascii="Arial" w:hAnsi="Arial" w:cs="Arial"/>
                <w:b/>
                <w:bCs/>
                <w:color w:val="auto"/>
                <w:sz w:val="18"/>
                <w:szCs w:val="18"/>
              </w:rPr>
              <w:t>As at</w:t>
            </w:r>
          </w:p>
        </w:tc>
        <w:tc>
          <w:tcPr>
            <w:tcW w:w="1296" w:type="dxa"/>
            <w:tcBorders>
              <w:top w:val="single" w:sz="4" w:space="0" w:color="000000"/>
            </w:tcBorders>
            <w:vAlign w:val="bottom"/>
          </w:tcPr>
          <w:p w14:paraId="676843B3" w14:textId="63990362" w:rsidR="008F7093" w:rsidRPr="00155B0D" w:rsidRDefault="0053634A" w:rsidP="008F7093">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30 June</w:t>
            </w:r>
          </w:p>
        </w:tc>
        <w:tc>
          <w:tcPr>
            <w:tcW w:w="1300" w:type="dxa"/>
            <w:tcBorders>
              <w:top w:val="single" w:sz="4" w:space="0" w:color="000000"/>
            </w:tcBorders>
            <w:vAlign w:val="bottom"/>
          </w:tcPr>
          <w:p w14:paraId="25FA0CC9" w14:textId="2933726C" w:rsidR="008F7093" w:rsidRPr="00155B0D" w:rsidRDefault="00EE0968" w:rsidP="008F7093">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31</w:t>
            </w:r>
            <w:r w:rsidR="008F7093" w:rsidRPr="00155B0D">
              <w:rPr>
                <w:rFonts w:ascii="Arial" w:eastAsia="Arial Unicode MS" w:hAnsi="Arial" w:cs="Arial"/>
                <w:b/>
                <w:bCs/>
                <w:color w:val="auto"/>
                <w:sz w:val="18"/>
                <w:szCs w:val="18"/>
                <w:lang w:val="en-GB"/>
              </w:rPr>
              <w:t xml:space="preserve"> December</w:t>
            </w:r>
          </w:p>
        </w:tc>
        <w:tc>
          <w:tcPr>
            <w:tcW w:w="1296" w:type="dxa"/>
            <w:tcBorders>
              <w:top w:val="single" w:sz="4" w:space="0" w:color="000000"/>
            </w:tcBorders>
            <w:vAlign w:val="bottom"/>
          </w:tcPr>
          <w:p w14:paraId="04C93DEF" w14:textId="143A45CB" w:rsidR="008F7093" w:rsidRPr="00155B0D" w:rsidRDefault="0053634A" w:rsidP="008F7093">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30 June</w:t>
            </w:r>
          </w:p>
        </w:tc>
        <w:tc>
          <w:tcPr>
            <w:tcW w:w="1296" w:type="dxa"/>
            <w:tcBorders>
              <w:top w:val="single" w:sz="4" w:space="0" w:color="000000"/>
            </w:tcBorders>
            <w:vAlign w:val="bottom"/>
          </w:tcPr>
          <w:p w14:paraId="3759B52B" w14:textId="6C7D3A9A" w:rsidR="008F7093" w:rsidRPr="00155B0D" w:rsidRDefault="00EE0968" w:rsidP="008F7093">
            <w:pPr>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31</w:t>
            </w:r>
            <w:r w:rsidR="008F7093" w:rsidRPr="00155B0D">
              <w:rPr>
                <w:rFonts w:ascii="Arial" w:eastAsia="Arial Unicode MS" w:hAnsi="Arial" w:cs="Arial"/>
                <w:b/>
                <w:bCs/>
                <w:color w:val="auto"/>
                <w:sz w:val="18"/>
                <w:szCs w:val="18"/>
                <w:lang w:val="en-GB"/>
              </w:rPr>
              <w:t xml:space="preserve"> December</w:t>
            </w:r>
          </w:p>
        </w:tc>
      </w:tr>
      <w:tr w:rsidR="00EE0968" w:rsidRPr="00155B0D" w14:paraId="55B414CC" w14:textId="77777777" w:rsidTr="005E1037">
        <w:trPr>
          <w:cantSplit/>
        </w:trPr>
        <w:tc>
          <w:tcPr>
            <w:tcW w:w="4230" w:type="dxa"/>
            <w:vAlign w:val="bottom"/>
          </w:tcPr>
          <w:p w14:paraId="0883E5DB" w14:textId="77777777" w:rsidR="008F7093" w:rsidRPr="00155B0D" w:rsidRDefault="008F7093" w:rsidP="008F7093">
            <w:pPr>
              <w:tabs>
                <w:tab w:val="left" w:pos="6840"/>
              </w:tabs>
              <w:ind w:left="-72" w:right="-72"/>
              <w:jc w:val="thaiDistribute"/>
              <w:rPr>
                <w:rFonts w:ascii="Arial" w:eastAsia="Arial Unicode MS" w:hAnsi="Arial" w:cs="Arial"/>
                <w:color w:val="auto"/>
                <w:sz w:val="18"/>
                <w:szCs w:val="18"/>
              </w:rPr>
            </w:pPr>
          </w:p>
        </w:tc>
        <w:tc>
          <w:tcPr>
            <w:tcW w:w="1296" w:type="dxa"/>
            <w:vAlign w:val="bottom"/>
          </w:tcPr>
          <w:p w14:paraId="4715AB65" w14:textId="7C972993" w:rsidR="008F7093" w:rsidRPr="00155B0D" w:rsidRDefault="00EE0968" w:rsidP="008F7093">
            <w:pPr>
              <w:tabs>
                <w:tab w:val="left" w:pos="6840"/>
              </w:tabs>
              <w:ind w:right="-72"/>
              <w:jc w:val="right"/>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2026</w:t>
            </w:r>
          </w:p>
        </w:tc>
        <w:tc>
          <w:tcPr>
            <w:tcW w:w="1300" w:type="dxa"/>
            <w:vAlign w:val="bottom"/>
          </w:tcPr>
          <w:p w14:paraId="255D1B4F" w14:textId="032DD9F7" w:rsidR="008F7093" w:rsidRPr="00155B0D" w:rsidRDefault="00EE0968" w:rsidP="008F7093">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2025</w:t>
            </w:r>
          </w:p>
        </w:tc>
        <w:tc>
          <w:tcPr>
            <w:tcW w:w="1296" w:type="dxa"/>
            <w:vAlign w:val="bottom"/>
          </w:tcPr>
          <w:p w14:paraId="7FED6276" w14:textId="2A24275B" w:rsidR="008F7093" w:rsidRPr="00155B0D" w:rsidRDefault="00EE0968" w:rsidP="008F7093">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2026</w:t>
            </w:r>
          </w:p>
        </w:tc>
        <w:tc>
          <w:tcPr>
            <w:tcW w:w="1296" w:type="dxa"/>
            <w:vAlign w:val="bottom"/>
          </w:tcPr>
          <w:p w14:paraId="50E754FB" w14:textId="1CC79BD4" w:rsidR="008F7093" w:rsidRPr="00155B0D" w:rsidRDefault="00EE0968" w:rsidP="008F7093">
            <w:pPr>
              <w:tabs>
                <w:tab w:val="left" w:pos="6840"/>
              </w:tabs>
              <w:ind w:right="-72"/>
              <w:jc w:val="right"/>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2025</w:t>
            </w:r>
          </w:p>
        </w:tc>
      </w:tr>
      <w:tr w:rsidR="00EE0968" w:rsidRPr="00155B0D" w14:paraId="5FA7F12A" w14:textId="77777777" w:rsidTr="005E1037">
        <w:trPr>
          <w:cantSplit/>
        </w:trPr>
        <w:tc>
          <w:tcPr>
            <w:tcW w:w="4230" w:type="dxa"/>
            <w:vAlign w:val="bottom"/>
          </w:tcPr>
          <w:p w14:paraId="788EBA5C" w14:textId="77777777" w:rsidR="008F7093" w:rsidRPr="00155B0D" w:rsidRDefault="008F7093" w:rsidP="008F7093">
            <w:pPr>
              <w:tabs>
                <w:tab w:val="left" w:pos="6840"/>
              </w:tabs>
              <w:ind w:left="-72" w:right="-72"/>
              <w:jc w:val="thaiDistribute"/>
              <w:rPr>
                <w:rFonts w:ascii="Arial" w:eastAsia="Arial Unicode MS" w:hAnsi="Arial" w:cs="Arial"/>
                <w:color w:val="auto"/>
                <w:sz w:val="18"/>
                <w:szCs w:val="18"/>
              </w:rPr>
            </w:pPr>
          </w:p>
        </w:tc>
        <w:tc>
          <w:tcPr>
            <w:tcW w:w="1296" w:type="dxa"/>
            <w:tcBorders>
              <w:bottom w:val="single" w:sz="4" w:space="0" w:color="auto"/>
            </w:tcBorders>
            <w:vAlign w:val="bottom"/>
          </w:tcPr>
          <w:p w14:paraId="16905CFA" w14:textId="06E6F210" w:rsidR="008F7093" w:rsidRPr="00155B0D" w:rsidRDefault="008F7093" w:rsidP="008F7093">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w:t>
            </w:r>
            <w:r w:rsidR="00EE0968" w:rsidRPr="00155B0D">
              <w:rPr>
                <w:rFonts w:ascii="Arial" w:eastAsia="Arial Unicode MS" w:hAnsi="Arial" w:cs="Arial"/>
                <w:i w:val="0"/>
                <w:iCs w:val="0"/>
                <w:color w:val="auto"/>
                <w:sz w:val="18"/>
                <w:szCs w:val="18"/>
              </w:rPr>
              <w:t>000</w:t>
            </w:r>
          </w:p>
        </w:tc>
        <w:tc>
          <w:tcPr>
            <w:tcW w:w="1300" w:type="dxa"/>
            <w:tcBorders>
              <w:bottom w:val="single" w:sz="4" w:space="0" w:color="auto"/>
            </w:tcBorders>
            <w:vAlign w:val="bottom"/>
          </w:tcPr>
          <w:p w14:paraId="3B4B988B" w14:textId="7A0E1BC4" w:rsidR="008F7093" w:rsidRPr="00155B0D" w:rsidRDefault="008F7093" w:rsidP="008F7093">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w:t>
            </w:r>
            <w:r w:rsidR="00EE0968" w:rsidRPr="00155B0D">
              <w:rPr>
                <w:rFonts w:ascii="Arial" w:eastAsia="Arial Unicode MS" w:hAnsi="Arial" w:cs="Arial"/>
                <w:i w:val="0"/>
                <w:iCs w:val="0"/>
                <w:color w:val="auto"/>
                <w:sz w:val="18"/>
                <w:szCs w:val="18"/>
              </w:rPr>
              <w:t>000</w:t>
            </w:r>
          </w:p>
        </w:tc>
        <w:tc>
          <w:tcPr>
            <w:tcW w:w="1296" w:type="dxa"/>
            <w:tcBorders>
              <w:bottom w:val="single" w:sz="4" w:space="0" w:color="auto"/>
            </w:tcBorders>
            <w:vAlign w:val="bottom"/>
          </w:tcPr>
          <w:p w14:paraId="5E27EF66" w14:textId="045E7D3A" w:rsidR="008F7093" w:rsidRPr="00155B0D" w:rsidRDefault="008F7093" w:rsidP="008F7093">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w:t>
            </w:r>
            <w:r w:rsidR="00EE0968" w:rsidRPr="00155B0D">
              <w:rPr>
                <w:rFonts w:ascii="Arial" w:eastAsia="Arial Unicode MS" w:hAnsi="Arial" w:cs="Arial"/>
                <w:i w:val="0"/>
                <w:iCs w:val="0"/>
                <w:color w:val="auto"/>
                <w:sz w:val="18"/>
                <w:szCs w:val="18"/>
              </w:rPr>
              <w:t>000</w:t>
            </w:r>
          </w:p>
        </w:tc>
        <w:tc>
          <w:tcPr>
            <w:tcW w:w="1296" w:type="dxa"/>
            <w:tcBorders>
              <w:bottom w:val="single" w:sz="4" w:space="0" w:color="auto"/>
            </w:tcBorders>
            <w:vAlign w:val="bottom"/>
          </w:tcPr>
          <w:p w14:paraId="3D181344" w14:textId="596892D0" w:rsidR="008F7093" w:rsidRPr="00155B0D" w:rsidRDefault="008F7093" w:rsidP="008F7093">
            <w:pPr>
              <w:pStyle w:val="Heading2"/>
              <w:ind w:right="-72"/>
              <w:rPr>
                <w:rFonts w:ascii="Arial" w:eastAsia="Arial Unicode MS" w:hAnsi="Arial" w:cs="Arial"/>
                <w:i w:val="0"/>
                <w:iCs w:val="0"/>
                <w:color w:val="auto"/>
                <w:sz w:val="18"/>
                <w:szCs w:val="18"/>
                <w:lang w:val="en-US" w:eastAsia="en-US"/>
              </w:rPr>
            </w:pPr>
            <w:r w:rsidRPr="00155B0D">
              <w:rPr>
                <w:rFonts w:ascii="Arial" w:eastAsia="Arial Unicode MS" w:hAnsi="Arial" w:cs="Arial"/>
                <w:i w:val="0"/>
                <w:iCs w:val="0"/>
                <w:color w:val="auto"/>
                <w:sz w:val="18"/>
                <w:szCs w:val="18"/>
              </w:rPr>
              <w:t>Baht’</w:t>
            </w:r>
            <w:r w:rsidR="00EE0968" w:rsidRPr="00155B0D">
              <w:rPr>
                <w:rFonts w:ascii="Arial" w:eastAsia="Arial Unicode MS" w:hAnsi="Arial" w:cs="Arial"/>
                <w:i w:val="0"/>
                <w:iCs w:val="0"/>
                <w:color w:val="auto"/>
                <w:sz w:val="18"/>
                <w:szCs w:val="18"/>
              </w:rPr>
              <w:t>000</w:t>
            </w:r>
          </w:p>
        </w:tc>
      </w:tr>
      <w:tr w:rsidR="00EE0968" w:rsidRPr="00155B0D" w14:paraId="514F8DCA" w14:textId="77777777" w:rsidTr="005E1037">
        <w:trPr>
          <w:cantSplit/>
        </w:trPr>
        <w:tc>
          <w:tcPr>
            <w:tcW w:w="4230" w:type="dxa"/>
            <w:vAlign w:val="bottom"/>
          </w:tcPr>
          <w:p w14:paraId="48DBD3D0" w14:textId="77777777" w:rsidR="006E0C7A" w:rsidRPr="00155B0D" w:rsidRDefault="006E0C7A" w:rsidP="005E1037">
            <w:pPr>
              <w:ind w:left="-72" w:right="-72"/>
              <w:jc w:val="thaiDistribute"/>
              <w:rPr>
                <w:rFonts w:ascii="Arial" w:eastAsia="Arial Unicode MS" w:hAnsi="Arial" w:cs="Arial"/>
                <w:b/>
                <w:bCs/>
                <w:color w:val="auto"/>
                <w:sz w:val="10"/>
                <w:szCs w:val="10"/>
                <w:cs/>
              </w:rPr>
            </w:pPr>
          </w:p>
        </w:tc>
        <w:tc>
          <w:tcPr>
            <w:tcW w:w="1296" w:type="dxa"/>
            <w:tcBorders>
              <w:top w:val="single" w:sz="4" w:space="0" w:color="auto"/>
            </w:tcBorders>
            <w:vAlign w:val="bottom"/>
          </w:tcPr>
          <w:p w14:paraId="3459C08F" w14:textId="77777777" w:rsidR="006E0C7A" w:rsidRPr="00155B0D" w:rsidRDefault="006E0C7A" w:rsidP="00EE0968">
            <w:pPr>
              <w:tabs>
                <w:tab w:val="left" w:pos="6840"/>
              </w:tabs>
              <w:ind w:right="-72"/>
              <w:jc w:val="right"/>
              <w:rPr>
                <w:rFonts w:ascii="Arial" w:eastAsia="Arial Unicode MS" w:hAnsi="Arial" w:cs="Arial"/>
                <w:color w:val="auto"/>
                <w:sz w:val="10"/>
                <w:szCs w:val="10"/>
                <w:lang w:val="en-GB"/>
              </w:rPr>
            </w:pPr>
          </w:p>
        </w:tc>
        <w:tc>
          <w:tcPr>
            <w:tcW w:w="1300" w:type="dxa"/>
            <w:tcBorders>
              <w:top w:val="single" w:sz="4" w:space="0" w:color="auto"/>
            </w:tcBorders>
            <w:vAlign w:val="bottom"/>
          </w:tcPr>
          <w:p w14:paraId="723CFA4C" w14:textId="77777777" w:rsidR="006E0C7A" w:rsidRPr="00155B0D" w:rsidRDefault="006E0C7A" w:rsidP="00EE0968">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285B3956" w14:textId="77777777" w:rsidR="006E0C7A" w:rsidRPr="00155B0D" w:rsidRDefault="006E0C7A" w:rsidP="00EE0968">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4EB3584E" w14:textId="77777777" w:rsidR="006E0C7A" w:rsidRPr="00155B0D" w:rsidRDefault="006E0C7A" w:rsidP="00EE0968">
            <w:pPr>
              <w:tabs>
                <w:tab w:val="left" w:pos="6840"/>
              </w:tabs>
              <w:ind w:right="-72"/>
              <w:jc w:val="right"/>
              <w:rPr>
                <w:rFonts w:ascii="Arial" w:eastAsia="Arial Unicode MS" w:hAnsi="Arial" w:cs="Arial"/>
                <w:color w:val="auto"/>
                <w:sz w:val="10"/>
                <w:szCs w:val="10"/>
                <w:lang w:val="en-GB"/>
              </w:rPr>
            </w:pPr>
          </w:p>
        </w:tc>
      </w:tr>
      <w:tr w:rsidR="00EE0968" w:rsidRPr="00155B0D" w14:paraId="39526653" w14:textId="77777777" w:rsidTr="005E1037">
        <w:trPr>
          <w:cantSplit/>
        </w:trPr>
        <w:tc>
          <w:tcPr>
            <w:tcW w:w="4230" w:type="dxa"/>
            <w:vAlign w:val="bottom"/>
          </w:tcPr>
          <w:p w14:paraId="73FF55F9" w14:textId="62E858C6" w:rsidR="009011D1" w:rsidRPr="00155B0D" w:rsidRDefault="005A5A5F" w:rsidP="009011D1">
            <w:pPr>
              <w:tabs>
                <w:tab w:val="left" w:pos="6840"/>
              </w:tabs>
              <w:ind w:left="-101" w:right="-72"/>
              <w:rPr>
                <w:rFonts w:ascii="Arial" w:eastAsia="Arial Unicode MS" w:hAnsi="Arial" w:cs="Arial"/>
                <w:color w:val="auto"/>
                <w:sz w:val="18"/>
                <w:szCs w:val="18"/>
                <w:cs/>
              </w:rPr>
            </w:pPr>
            <w:r w:rsidRPr="00155B0D">
              <w:rPr>
                <w:rFonts w:ascii="Arial" w:eastAsia="Arial Unicode MS" w:hAnsi="Arial" w:cs="Arial"/>
                <w:color w:val="auto"/>
                <w:sz w:val="18"/>
                <w:szCs w:val="18"/>
              </w:rPr>
              <w:t>Raw materials</w:t>
            </w:r>
          </w:p>
        </w:tc>
        <w:tc>
          <w:tcPr>
            <w:tcW w:w="1296" w:type="dxa"/>
            <w:tcBorders>
              <w:top w:val="nil"/>
              <w:left w:val="nil"/>
              <w:right w:val="nil"/>
            </w:tcBorders>
          </w:tcPr>
          <w:p w14:paraId="25921843" w14:textId="325DC32C" w:rsidR="009011D1" w:rsidRPr="00155B0D" w:rsidRDefault="004D2E21"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34,724</w:t>
            </w:r>
          </w:p>
        </w:tc>
        <w:tc>
          <w:tcPr>
            <w:tcW w:w="1300" w:type="dxa"/>
          </w:tcPr>
          <w:p w14:paraId="70B97DE8" w14:textId="3D988B73" w:rsidR="009011D1" w:rsidRPr="00155B0D" w:rsidRDefault="00EE0968"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23</w:t>
            </w:r>
            <w:r w:rsidR="009011D1"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326</w:t>
            </w:r>
          </w:p>
        </w:tc>
        <w:tc>
          <w:tcPr>
            <w:tcW w:w="1296" w:type="dxa"/>
            <w:vAlign w:val="bottom"/>
          </w:tcPr>
          <w:p w14:paraId="172016A2" w14:textId="2FB23540" w:rsidR="009011D1" w:rsidRPr="00155B0D" w:rsidRDefault="004D2E21" w:rsidP="009011D1">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27,639</w:t>
            </w:r>
          </w:p>
        </w:tc>
        <w:tc>
          <w:tcPr>
            <w:tcW w:w="1296" w:type="dxa"/>
            <w:vAlign w:val="bottom"/>
          </w:tcPr>
          <w:p w14:paraId="45110750" w14:textId="344A48A7" w:rsidR="009011D1" w:rsidRPr="00155B0D" w:rsidRDefault="00EE0968"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16</w:t>
            </w:r>
            <w:r w:rsidR="009011D1"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840</w:t>
            </w:r>
          </w:p>
        </w:tc>
      </w:tr>
      <w:tr w:rsidR="00EE0968" w:rsidRPr="00155B0D" w14:paraId="1FCD2BB2" w14:textId="77777777" w:rsidTr="005E1037">
        <w:trPr>
          <w:cantSplit/>
        </w:trPr>
        <w:tc>
          <w:tcPr>
            <w:tcW w:w="4230" w:type="dxa"/>
            <w:vAlign w:val="bottom"/>
          </w:tcPr>
          <w:p w14:paraId="1F671179" w14:textId="60E45B1D" w:rsidR="009011D1" w:rsidRPr="00155B0D" w:rsidRDefault="005A5A5F" w:rsidP="005A5A5F">
            <w:pPr>
              <w:tabs>
                <w:tab w:val="left" w:pos="6840"/>
              </w:tabs>
              <w:ind w:left="-109" w:right="-72"/>
              <w:rPr>
                <w:rFonts w:ascii="Arial" w:eastAsia="Arial Unicode MS" w:hAnsi="Arial" w:cs="Arial"/>
                <w:color w:val="auto"/>
                <w:sz w:val="18"/>
                <w:szCs w:val="18"/>
                <w:cs/>
              </w:rPr>
            </w:pPr>
            <w:r w:rsidRPr="00155B0D">
              <w:rPr>
                <w:rFonts w:ascii="Arial" w:eastAsia="Arial Unicode MS" w:hAnsi="Arial" w:cs="Arial"/>
                <w:color w:val="auto"/>
                <w:sz w:val="18"/>
                <w:szCs w:val="18"/>
              </w:rPr>
              <w:t>Packaging materials</w:t>
            </w:r>
          </w:p>
        </w:tc>
        <w:tc>
          <w:tcPr>
            <w:tcW w:w="1296" w:type="dxa"/>
            <w:tcBorders>
              <w:top w:val="nil"/>
              <w:left w:val="nil"/>
              <w:right w:val="nil"/>
            </w:tcBorders>
          </w:tcPr>
          <w:p w14:paraId="501624AD" w14:textId="0A3548F5" w:rsidR="009011D1" w:rsidRPr="00155B0D" w:rsidRDefault="004D2E21"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20,069</w:t>
            </w:r>
          </w:p>
        </w:tc>
        <w:tc>
          <w:tcPr>
            <w:tcW w:w="1300" w:type="dxa"/>
          </w:tcPr>
          <w:p w14:paraId="7C89D2E4" w14:textId="30F9DECD" w:rsidR="009011D1" w:rsidRPr="00155B0D" w:rsidRDefault="00EE0968"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14</w:t>
            </w:r>
            <w:r w:rsidR="009011D1"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830</w:t>
            </w:r>
          </w:p>
        </w:tc>
        <w:tc>
          <w:tcPr>
            <w:tcW w:w="1296" w:type="dxa"/>
            <w:vAlign w:val="bottom"/>
          </w:tcPr>
          <w:p w14:paraId="4E6C710F" w14:textId="1D75163D" w:rsidR="009011D1" w:rsidRPr="00155B0D" w:rsidRDefault="004D2E21" w:rsidP="009011D1">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18,600</w:t>
            </w:r>
          </w:p>
        </w:tc>
        <w:tc>
          <w:tcPr>
            <w:tcW w:w="1296" w:type="dxa"/>
            <w:vAlign w:val="bottom"/>
          </w:tcPr>
          <w:p w14:paraId="313A2C95" w14:textId="782E8372" w:rsidR="009011D1" w:rsidRPr="00155B0D" w:rsidRDefault="00EE0968"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14</w:t>
            </w:r>
            <w:r w:rsidR="009011D1"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392</w:t>
            </w:r>
          </w:p>
        </w:tc>
      </w:tr>
      <w:tr w:rsidR="00EE0968" w:rsidRPr="00155B0D" w14:paraId="6872ECB7" w14:textId="77777777" w:rsidTr="00CD6BC5">
        <w:trPr>
          <w:cantSplit/>
        </w:trPr>
        <w:tc>
          <w:tcPr>
            <w:tcW w:w="4230" w:type="dxa"/>
            <w:vAlign w:val="bottom"/>
          </w:tcPr>
          <w:p w14:paraId="3EA15193" w14:textId="606651E7" w:rsidR="009011D1" w:rsidRPr="00155B0D" w:rsidRDefault="00204163" w:rsidP="009011D1">
            <w:pPr>
              <w:tabs>
                <w:tab w:val="left" w:pos="6840"/>
              </w:tabs>
              <w:ind w:left="-101" w:right="-72"/>
              <w:rPr>
                <w:rFonts w:ascii="Arial" w:eastAsia="Arial Unicode MS" w:hAnsi="Arial" w:cs="Arial"/>
                <w:color w:val="auto"/>
                <w:sz w:val="18"/>
                <w:szCs w:val="18"/>
                <w:cs/>
              </w:rPr>
            </w:pPr>
            <w:r w:rsidRPr="00155B0D">
              <w:rPr>
                <w:rFonts w:ascii="Arial" w:eastAsia="Arial Unicode MS" w:hAnsi="Arial" w:cs="Arial"/>
                <w:color w:val="auto"/>
                <w:sz w:val="18"/>
                <w:szCs w:val="18"/>
              </w:rPr>
              <w:t>Work in progress</w:t>
            </w:r>
          </w:p>
        </w:tc>
        <w:tc>
          <w:tcPr>
            <w:tcW w:w="1296" w:type="dxa"/>
            <w:tcBorders>
              <w:top w:val="nil"/>
              <w:left w:val="nil"/>
              <w:right w:val="nil"/>
            </w:tcBorders>
          </w:tcPr>
          <w:p w14:paraId="4DC35296" w14:textId="375275D1" w:rsidR="009011D1" w:rsidRPr="00155B0D" w:rsidRDefault="004D2E21" w:rsidP="009011D1">
            <w:pPr>
              <w:tabs>
                <w:tab w:val="left" w:pos="6840"/>
              </w:tabs>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6,028</w:t>
            </w:r>
          </w:p>
        </w:tc>
        <w:tc>
          <w:tcPr>
            <w:tcW w:w="1300" w:type="dxa"/>
          </w:tcPr>
          <w:p w14:paraId="59442AB1" w14:textId="01DC67A2" w:rsidR="009011D1" w:rsidRPr="00155B0D" w:rsidRDefault="003E62C8" w:rsidP="009011D1">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744</w:t>
            </w:r>
          </w:p>
        </w:tc>
        <w:tc>
          <w:tcPr>
            <w:tcW w:w="1296" w:type="dxa"/>
            <w:vAlign w:val="bottom"/>
          </w:tcPr>
          <w:p w14:paraId="2726BF37" w14:textId="3209E94E" w:rsidR="009011D1" w:rsidRPr="00155B0D" w:rsidRDefault="004D2E21" w:rsidP="009011D1">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5,358</w:t>
            </w:r>
          </w:p>
        </w:tc>
        <w:tc>
          <w:tcPr>
            <w:tcW w:w="1296" w:type="dxa"/>
            <w:vAlign w:val="bottom"/>
          </w:tcPr>
          <w:p w14:paraId="14825E93" w14:textId="1E273A7D" w:rsidR="009011D1" w:rsidRPr="00155B0D" w:rsidRDefault="00EE0968"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17</w:t>
            </w:r>
          </w:p>
        </w:tc>
      </w:tr>
      <w:tr w:rsidR="00EE0968" w:rsidRPr="00155B0D" w14:paraId="5BA57AE8" w14:textId="77777777" w:rsidTr="00FC3D4C">
        <w:trPr>
          <w:cantSplit/>
        </w:trPr>
        <w:tc>
          <w:tcPr>
            <w:tcW w:w="4230" w:type="dxa"/>
            <w:vAlign w:val="bottom"/>
          </w:tcPr>
          <w:p w14:paraId="70CEEDA7" w14:textId="52420024" w:rsidR="009011D1" w:rsidRPr="00155B0D" w:rsidRDefault="00204163" w:rsidP="009011D1">
            <w:pPr>
              <w:tabs>
                <w:tab w:val="left" w:pos="6840"/>
              </w:tabs>
              <w:ind w:left="-101" w:right="-72"/>
              <w:rPr>
                <w:rFonts w:ascii="Arial" w:eastAsia="Arial Unicode MS" w:hAnsi="Arial" w:cs="Arial"/>
                <w:color w:val="auto"/>
                <w:sz w:val="18"/>
                <w:szCs w:val="18"/>
                <w:cs/>
              </w:rPr>
            </w:pPr>
            <w:r w:rsidRPr="00155B0D">
              <w:rPr>
                <w:rFonts w:ascii="Arial" w:eastAsia="Arial Unicode MS" w:hAnsi="Arial" w:cs="Arial"/>
                <w:color w:val="auto"/>
                <w:sz w:val="18"/>
                <w:szCs w:val="18"/>
              </w:rPr>
              <w:t>Finished goods</w:t>
            </w:r>
          </w:p>
        </w:tc>
        <w:tc>
          <w:tcPr>
            <w:tcW w:w="1296" w:type="dxa"/>
            <w:tcBorders>
              <w:top w:val="nil"/>
              <w:left w:val="nil"/>
              <w:bottom w:val="single" w:sz="4" w:space="0" w:color="auto"/>
              <w:right w:val="nil"/>
            </w:tcBorders>
          </w:tcPr>
          <w:p w14:paraId="4D800918" w14:textId="0D298186" w:rsidR="009011D1" w:rsidRPr="00155B0D" w:rsidRDefault="004D2E21"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71,046</w:t>
            </w:r>
          </w:p>
        </w:tc>
        <w:tc>
          <w:tcPr>
            <w:tcW w:w="1300" w:type="dxa"/>
            <w:tcBorders>
              <w:bottom w:val="single" w:sz="4" w:space="0" w:color="auto"/>
            </w:tcBorders>
          </w:tcPr>
          <w:p w14:paraId="43E9BE00" w14:textId="0B07B090" w:rsidR="009011D1" w:rsidRPr="00155B0D" w:rsidRDefault="00EE0968"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73</w:t>
            </w:r>
            <w:r w:rsidR="009011D1"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351</w:t>
            </w:r>
          </w:p>
        </w:tc>
        <w:tc>
          <w:tcPr>
            <w:tcW w:w="1296" w:type="dxa"/>
            <w:tcBorders>
              <w:bottom w:val="single" w:sz="4" w:space="0" w:color="auto"/>
            </w:tcBorders>
            <w:vAlign w:val="bottom"/>
          </w:tcPr>
          <w:p w14:paraId="792AEF7F" w14:textId="7A9C1372" w:rsidR="009011D1" w:rsidRPr="00155B0D" w:rsidRDefault="004D2E21" w:rsidP="009011D1">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62,414</w:t>
            </w:r>
          </w:p>
        </w:tc>
        <w:tc>
          <w:tcPr>
            <w:tcW w:w="1296" w:type="dxa"/>
            <w:tcBorders>
              <w:bottom w:val="single" w:sz="4" w:space="0" w:color="auto"/>
            </w:tcBorders>
            <w:vAlign w:val="bottom"/>
          </w:tcPr>
          <w:p w14:paraId="7F32D1BF" w14:textId="7F7D7470" w:rsidR="009011D1" w:rsidRPr="00155B0D" w:rsidRDefault="00EE0968"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68</w:t>
            </w:r>
            <w:r w:rsidR="009011D1"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202</w:t>
            </w:r>
          </w:p>
        </w:tc>
      </w:tr>
      <w:tr w:rsidR="00970D1D" w:rsidRPr="00155B0D" w14:paraId="17CA197D" w14:textId="77777777" w:rsidTr="00FC3D4C">
        <w:trPr>
          <w:cantSplit/>
        </w:trPr>
        <w:tc>
          <w:tcPr>
            <w:tcW w:w="4230" w:type="dxa"/>
            <w:vAlign w:val="bottom"/>
          </w:tcPr>
          <w:p w14:paraId="384861CE" w14:textId="77777777" w:rsidR="00970D1D" w:rsidRPr="00155B0D" w:rsidRDefault="00970D1D" w:rsidP="009011D1">
            <w:pPr>
              <w:tabs>
                <w:tab w:val="left" w:pos="6840"/>
              </w:tabs>
              <w:ind w:left="-101" w:right="-72"/>
              <w:rPr>
                <w:rFonts w:ascii="Arial" w:eastAsia="Arial Unicode MS" w:hAnsi="Arial" w:cs="Arial"/>
                <w:color w:val="auto"/>
                <w:sz w:val="10"/>
                <w:szCs w:val="10"/>
              </w:rPr>
            </w:pPr>
          </w:p>
        </w:tc>
        <w:tc>
          <w:tcPr>
            <w:tcW w:w="1296" w:type="dxa"/>
            <w:tcBorders>
              <w:top w:val="single" w:sz="4" w:space="0" w:color="auto"/>
              <w:left w:val="nil"/>
              <w:right w:val="nil"/>
            </w:tcBorders>
          </w:tcPr>
          <w:p w14:paraId="4BDCE3EB" w14:textId="77777777" w:rsidR="00970D1D" w:rsidRPr="00155B0D" w:rsidRDefault="00970D1D" w:rsidP="009011D1">
            <w:pPr>
              <w:tabs>
                <w:tab w:val="left" w:pos="6840"/>
              </w:tabs>
              <w:ind w:right="-72"/>
              <w:jc w:val="right"/>
              <w:rPr>
                <w:rFonts w:ascii="Arial" w:eastAsia="Arial Unicode MS" w:hAnsi="Arial" w:cs="Arial"/>
                <w:color w:val="auto"/>
                <w:sz w:val="10"/>
                <w:szCs w:val="10"/>
                <w:lang w:val="en-GB"/>
              </w:rPr>
            </w:pPr>
          </w:p>
        </w:tc>
        <w:tc>
          <w:tcPr>
            <w:tcW w:w="1300" w:type="dxa"/>
            <w:tcBorders>
              <w:top w:val="single" w:sz="4" w:space="0" w:color="auto"/>
            </w:tcBorders>
          </w:tcPr>
          <w:p w14:paraId="74207E2B" w14:textId="77777777" w:rsidR="00970D1D" w:rsidRPr="00155B0D" w:rsidRDefault="00970D1D" w:rsidP="009011D1">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1D95229F" w14:textId="77777777" w:rsidR="00970D1D" w:rsidRPr="00155B0D" w:rsidRDefault="00970D1D" w:rsidP="009011D1">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7D5DEFEC" w14:textId="77777777" w:rsidR="00970D1D" w:rsidRPr="00155B0D" w:rsidRDefault="00970D1D" w:rsidP="009011D1">
            <w:pPr>
              <w:tabs>
                <w:tab w:val="left" w:pos="6840"/>
              </w:tabs>
              <w:ind w:right="-72"/>
              <w:jc w:val="right"/>
              <w:rPr>
                <w:rFonts w:ascii="Arial" w:eastAsia="Arial Unicode MS" w:hAnsi="Arial" w:cs="Arial"/>
                <w:color w:val="auto"/>
                <w:sz w:val="10"/>
                <w:szCs w:val="10"/>
                <w:lang w:val="en-GB"/>
              </w:rPr>
            </w:pPr>
          </w:p>
        </w:tc>
      </w:tr>
      <w:tr w:rsidR="00EE0968" w:rsidRPr="00155B0D" w14:paraId="0FAECB1A" w14:textId="77777777" w:rsidTr="00FC3D4C">
        <w:trPr>
          <w:cantSplit/>
        </w:trPr>
        <w:tc>
          <w:tcPr>
            <w:tcW w:w="4230" w:type="dxa"/>
          </w:tcPr>
          <w:p w14:paraId="575CD885" w14:textId="7F8064B9" w:rsidR="009011D1" w:rsidRPr="00155B0D" w:rsidRDefault="00204163" w:rsidP="009011D1">
            <w:pPr>
              <w:tabs>
                <w:tab w:val="left" w:pos="6840"/>
              </w:tabs>
              <w:ind w:left="-101" w:right="-72"/>
              <w:rPr>
                <w:rFonts w:ascii="Arial" w:eastAsia="Arial Unicode MS" w:hAnsi="Arial" w:cs="Arial"/>
                <w:color w:val="auto"/>
                <w:sz w:val="18"/>
                <w:szCs w:val="18"/>
                <w:cs/>
              </w:rPr>
            </w:pPr>
            <w:r w:rsidRPr="00155B0D">
              <w:rPr>
                <w:rFonts w:ascii="Arial" w:eastAsia="Arial Unicode MS" w:hAnsi="Arial" w:cs="Arial"/>
                <w:color w:val="auto"/>
                <w:sz w:val="18"/>
                <w:szCs w:val="18"/>
              </w:rPr>
              <w:t>Total inventor</w:t>
            </w:r>
            <w:r w:rsidR="00180F25" w:rsidRPr="00155B0D">
              <w:rPr>
                <w:rFonts w:ascii="Arial" w:eastAsia="Arial Unicode MS" w:hAnsi="Arial" w:cs="Arial"/>
                <w:color w:val="auto"/>
                <w:sz w:val="18"/>
                <w:szCs w:val="18"/>
              </w:rPr>
              <w:t>ies</w:t>
            </w:r>
          </w:p>
        </w:tc>
        <w:tc>
          <w:tcPr>
            <w:tcW w:w="1296" w:type="dxa"/>
            <w:tcBorders>
              <w:left w:val="nil"/>
              <w:right w:val="nil"/>
            </w:tcBorders>
            <w:vAlign w:val="bottom"/>
          </w:tcPr>
          <w:p w14:paraId="1FEB3A03" w14:textId="3DBB8CBB" w:rsidR="009011D1" w:rsidRPr="00155B0D" w:rsidRDefault="004D2E21"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131,867</w:t>
            </w:r>
          </w:p>
        </w:tc>
        <w:tc>
          <w:tcPr>
            <w:tcW w:w="1300" w:type="dxa"/>
          </w:tcPr>
          <w:p w14:paraId="1E1D5ACF" w14:textId="7BA51A39" w:rsidR="009011D1" w:rsidRPr="00155B0D" w:rsidRDefault="00EE0968" w:rsidP="009011D1">
            <w:pPr>
              <w:tabs>
                <w:tab w:val="left" w:pos="6840"/>
              </w:tabs>
              <w:ind w:right="-72"/>
              <w:jc w:val="right"/>
              <w:rPr>
                <w:rFonts w:ascii="Arial" w:hAnsi="Arial" w:cs="Arial"/>
                <w:color w:val="auto"/>
                <w:sz w:val="18"/>
                <w:szCs w:val="18"/>
                <w:lang w:val="en-GB"/>
              </w:rPr>
            </w:pPr>
            <w:r w:rsidRPr="00155B0D">
              <w:rPr>
                <w:rFonts w:ascii="Arial" w:hAnsi="Arial" w:cs="Arial"/>
                <w:color w:val="auto"/>
                <w:sz w:val="18"/>
                <w:szCs w:val="18"/>
                <w:lang w:val="en-GB"/>
              </w:rPr>
              <w:t>112</w:t>
            </w:r>
            <w:r w:rsidR="009011D1" w:rsidRPr="00155B0D">
              <w:rPr>
                <w:rFonts w:ascii="Arial" w:hAnsi="Arial" w:cs="Arial"/>
                <w:color w:val="auto"/>
                <w:sz w:val="18"/>
                <w:szCs w:val="18"/>
              </w:rPr>
              <w:t>,</w:t>
            </w:r>
            <w:r w:rsidR="003E62C8" w:rsidRPr="00155B0D">
              <w:rPr>
                <w:rFonts w:ascii="Arial" w:hAnsi="Arial" w:cs="Arial"/>
                <w:color w:val="auto"/>
                <w:sz w:val="18"/>
                <w:szCs w:val="18"/>
                <w:lang w:val="en-GB"/>
              </w:rPr>
              <w:t>251</w:t>
            </w:r>
          </w:p>
        </w:tc>
        <w:tc>
          <w:tcPr>
            <w:tcW w:w="1296" w:type="dxa"/>
            <w:vAlign w:val="bottom"/>
          </w:tcPr>
          <w:p w14:paraId="6731893E" w14:textId="6454FA41" w:rsidR="009011D1" w:rsidRPr="00155B0D" w:rsidRDefault="004D2E21" w:rsidP="009011D1">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114,011</w:t>
            </w:r>
          </w:p>
        </w:tc>
        <w:tc>
          <w:tcPr>
            <w:tcW w:w="1296" w:type="dxa"/>
            <w:vAlign w:val="bottom"/>
          </w:tcPr>
          <w:p w14:paraId="726B0BC0" w14:textId="4058DDD5" w:rsidR="009011D1" w:rsidRPr="00155B0D" w:rsidRDefault="00EE0968"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99</w:t>
            </w:r>
            <w:r w:rsidR="009011D1"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451</w:t>
            </w:r>
          </w:p>
        </w:tc>
      </w:tr>
      <w:tr w:rsidR="00EE0968" w:rsidRPr="00155B0D" w14:paraId="7102A847" w14:textId="77777777" w:rsidTr="00FC3D4C">
        <w:trPr>
          <w:cantSplit/>
        </w:trPr>
        <w:tc>
          <w:tcPr>
            <w:tcW w:w="4230" w:type="dxa"/>
            <w:vAlign w:val="bottom"/>
          </w:tcPr>
          <w:p w14:paraId="3EE77357" w14:textId="3DA26093" w:rsidR="009011D1" w:rsidRPr="00155B0D" w:rsidRDefault="00232B7C" w:rsidP="009011D1">
            <w:pPr>
              <w:tabs>
                <w:tab w:val="left" w:pos="6840"/>
              </w:tabs>
              <w:ind w:left="-101" w:right="-72"/>
              <w:rPr>
                <w:rFonts w:ascii="Arial" w:eastAsia="Arial Unicode MS" w:hAnsi="Arial" w:cs="Arial"/>
                <w:color w:val="auto"/>
                <w:sz w:val="18"/>
                <w:szCs w:val="18"/>
                <w:cs/>
              </w:rPr>
            </w:pPr>
            <w:proofErr w:type="gramStart"/>
            <w:r w:rsidRPr="00155B0D">
              <w:rPr>
                <w:rFonts w:ascii="Arial" w:hAnsi="Arial" w:cs="Arial"/>
                <w:color w:val="auto"/>
                <w:sz w:val="18"/>
                <w:szCs w:val="18"/>
                <w:u w:val="single"/>
              </w:rPr>
              <w:t>Less</w:t>
            </w:r>
            <w:r w:rsidRPr="00155B0D">
              <w:rPr>
                <w:rFonts w:ascii="Arial" w:hAnsi="Arial" w:cs="Arial"/>
                <w:color w:val="auto"/>
                <w:sz w:val="18"/>
                <w:szCs w:val="18"/>
              </w:rPr>
              <w:t xml:space="preserve">  </w:t>
            </w:r>
            <w:r w:rsidRPr="00155B0D">
              <w:rPr>
                <w:rFonts w:ascii="Arial" w:eastAsia="Arial Unicode MS" w:hAnsi="Arial" w:cs="Arial"/>
                <w:color w:val="auto"/>
                <w:sz w:val="18"/>
                <w:szCs w:val="18"/>
              </w:rPr>
              <w:t>Allowance</w:t>
            </w:r>
            <w:proofErr w:type="gramEnd"/>
            <w:r w:rsidRPr="00155B0D">
              <w:rPr>
                <w:rFonts w:ascii="Arial" w:eastAsia="Arial Unicode MS" w:hAnsi="Arial" w:cs="Arial"/>
                <w:color w:val="auto"/>
                <w:sz w:val="18"/>
                <w:szCs w:val="18"/>
              </w:rPr>
              <w:t xml:space="preserve"> for decrease in value</w:t>
            </w:r>
          </w:p>
        </w:tc>
        <w:tc>
          <w:tcPr>
            <w:tcW w:w="1296" w:type="dxa"/>
            <w:tcBorders>
              <w:top w:val="nil"/>
              <w:left w:val="nil"/>
              <w:bottom w:val="single" w:sz="4" w:space="0" w:color="auto"/>
              <w:right w:val="nil"/>
            </w:tcBorders>
            <w:vAlign w:val="bottom"/>
          </w:tcPr>
          <w:p w14:paraId="50409AB5" w14:textId="2615F1F0" w:rsidR="009011D1" w:rsidRPr="00155B0D" w:rsidRDefault="004D2E21"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(11,868)</w:t>
            </w:r>
          </w:p>
        </w:tc>
        <w:tc>
          <w:tcPr>
            <w:tcW w:w="1300" w:type="dxa"/>
            <w:tcBorders>
              <w:bottom w:val="single" w:sz="4" w:space="0" w:color="auto"/>
            </w:tcBorders>
          </w:tcPr>
          <w:p w14:paraId="597C043E" w14:textId="26FC9FBF" w:rsidR="009011D1" w:rsidRPr="00155B0D" w:rsidRDefault="009011D1" w:rsidP="009011D1">
            <w:pPr>
              <w:tabs>
                <w:tab w:val="left" w:pos="6840"/>
              </w:tabs>
              <w:ind w:right="-72"/>
              <w:jc w:val="right"/>
              <w:rPr>
                <w:rFonts w:ascii="Arial" w:hAnsi="Arial" w:cs="Arial"/>
                <w:color w:val="auto"/>
                <w:sz w:val="18"/>
                <w:szCs w:val="18"/>
                <w:lang w:val="en-GB"/>
              </w:rPr>
            </w:pPr>
            <w:r w:rsidRPr="00155B0D">
              <w:rPr>
                <w:rFonts w:ascii="Arial" w:hAnsi="Arial" w:cs="Arial"/>
                <w:color w:val="auto"/>
                <w:sz w:val="18"/>
                <w:szCs w:val="18"/>
              </w:rPr>
              <w:t>(</w:t>
            </w:r>
            <w:r w:rsidR="00EE0968" w:rsidRPr="00155B0D">
              <w:rPr>
                <w:rFonts w:ascii="Arial" w:hAnsi="Arial" w:cs="Arial"/>
                <w:color w:val="auto"/>
                <w:sz w:val="18"/>
                <w:szCs w:val="18"/>
                <w:lang w:val="en-GB"/>
              </w:rPr>
              <w:t>10</w:t>
            </w:r>
            <w:r w:rsidRPr="00155B0D">
              <w:rPr>
                <w:rFonts w:ascii="Arial" w:hAnsi="Arial" w:cs="Arial"/>
                <w:color w:val="auto"/>
                <w:sz w:val="18"/>
                <w:szCs w:val="18"/>
              </w:rPr>
              <w:t>,</w:t>
            </w:r>
            <w:r w:rsidR="00EE0968" w:rsidRPr="00155B0D">
              <w:rPr>
                <w:rFonts w:ascii="Arial" w:hAnsi="Arial" w:cs="Arial"/>
                <w:color w:val="auto"/>
                <w:sz w:val="18"/>
                <w:szCs w:val="18"/>
                <w:lang w:val="en-GB"/>
              </w:rPr>
              <w:t>812</w:t>
            </w:r>
            <w:r w:rsidRPr="00155B0D">
              <w:rPr>
                <w:rFonts w:ascii="Arial" w:hAnsi="Arial" w:cs="Arial"/>
                <w:color w:val="auto"/>
                <w:sz w:val="18"/>
                <w:szCs w:val="18"/>
              </w:rPr>
              <w:t>)</w:t>
            </w:r>
          </w:p>
        </w:tc>
        <w:tc>
          <w:tcPr>
            <w:tcW w:w="1296" w:type="dxa"/>
            <w:tcBorders>
              <w:bottom w:val="single" w:sz="4" w:space="0" w:color="auto"/>
            </w:tcBorders>
            <w:vAlign w:val="bottom"/>
          </w:tcPr>
          <w:p w14:paraId="05BBAD59" w14:textId="3F1889C8" w:rsidR="009011D1" w:rsidRPr="00155B0D" w:rsidRDefault="004D2E21" w:rsidP="009011D1">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(10,845)</w:t>
            </w:r>
          </w:p>
        </w:tc>
        <w:tc>
          <w:tcPr>
            <w:tcW w:w="1296" w:type="dxa"/>
            <w:tcBorders>
              <w:bottom w:val="single" w:sz="4" w:space="0" w:color="auto"/>
            </w:tcBorders>
            <w:vAlign w:val="bottom"/>
          </w:tcPr>
          <w:p w14:paraId="0BF5D540" w14:textId="28687749" w:rsidR="009011D1" w:rsidRPr="00155B0D" w:rsidRDefault="009011D1"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w:t>
            </w:r>
            <w:r w:rsidR="00EE0968" w:rsidRPr="00155B0D">
              <w:rPr>
                <w:rFonts w:ascii="Arial" w:eastAsia="Arial Unicode MS" w:hAnsi="Arial" w:cs="Arial"/>
                <w:color w:val="auto"/>
                <w:sz w:val="18"/>
                <w:szCs w:val="18"/>
                <w:lang w:val="en-GB"/>
              </w:rPr>
              <w:t>9</w:t>
            </w:r>
            <w:r w:rsidRPr="00155B0D">
              <w:rPr>
                <w:rFonts w:ascii="Arial" w:eastAsia="Arial Unicode MS" w:hAnsi="Arial" w:cs="Arial"/>
                <w:color w:val="auto"/>
                <w:sz w:val="18"/>
                <w:szCs w:val="18"/>
                <w:lang w:val="en-GB"/>
              </w:rPr>
              <w:t>,</w:t>
            </w:r>
            <w:r w:rsidR="00EE0968" w:rsidRPr="00155B0D">
              <w:rPr>
                <w:rFonts w:ascii="Arial" w:eastAsia="Arial Unicode MS" w:hAnsi="Arial" w:cs="Arial"/>
                <w:color w:val="auto"/>
                <w:sz w:val="18"/>
                <w:szCs w:val="18"/>
                <w:lang w:val="en-GB"/>
              </w:rPr>
              <w:t>953</w:t>
            </w:r>
            <w:r w:rsidRPr="00155B0D">
              <w:rPr>
                <w:rFonts w:ascii="Arial" w:eastAsia="Arial Unicode MS" w:hAnsi="Arial" w:cs="Arial"/>
                <w:color w:val="auto"/>
                <w:sz w:val="18"/>
                <w:szCs w:val="18"/>
                <w:lang w:val="en-GB"/>
              </w:rPr>
              <w:t>)</w:t>
            </w:r>
          </w:p>
        </w:tc>
      </w:tr>
      <w:tr w:rsidR="00970D1D" w:rsidRPr="00155B0D" w14:paraId="6CB2D61C" w14:textId="77777777" w:rsidTr="00FC3D4C">
        <w:trPr>
          <w:cantSplit/>
        </w:trPr>
        <w:tc>
          <w:tcPr>
            <w:tcW w:w="4230" w:type="dxa"/>
            <w:vAlign w:val="bottom"/>
          </w:tcPr>
          <w:p w14:paraId="56B4CFCF" w14:textId="77777777" w:rsidR="00970D1D" w:rsidRPr="00155B0D" w:rsidRDefault="00970D1D" w:rsidP="009011D1">
            <w:pPr>
              <w:tabs>
                <w:tab w:val="left" w:pos="6840"/>
              </w:tabs>
              <w:ind w:left="-101" w:right="-72"/>
              <w:rPr>
                <w:rFonts w:ascii="Arial" w:hAnsi="Arial" w:cs="Arial"/>
                <w:color w:val="auto"/>
                <w:sz w:val="10"/>
                <w:szCs w:val="10"/>
                <w:u w:val="single"/>
              </w:rPr>
            </w:pPr>
          </w:p>
        </w:tc>
        <w:tc>
          <w:tcPr>
            <w:tcW w:w="1296" w:type="dxa"/>
            <w:tcBorders>
              <w:top w:val="single" w:sz="4" w:space="0" w:color="auto"/>
              <w:left w:val="nil"/>
              <w:right w:val="nil"/>
            </w:tcBorders>
            <w:vAlign w:val="bottom"/>
          </w:tcPr>
          <w:p w14:paraId="7195290A" w14:textId="77777777" w:rsidR="00970D1D" w:rsidRPr="00155B0D" w:rsidRDefault="00970D1D" w:rsidP="009011D1">
            <w:pPr>
              <w:tabs>
                <w:tab w:val="left" w:pos="6840"/>
              </w:tabs>
              <w:ind w:right="-72"/>
              <w:jc w:val="right"/>
              <w:rPr>
                <w:rFonts w:ascii="Arial" w:eastAsia="Arial Unicode MS" w:hAnsi="Arial" w:cs="Arial"/>
                <w:color w:val="auto"/>
                <w:sz w:val="10"/>
                <w:szCs w:val="10"/>
                <w:lang w:val="en-GB"/>
              </w:rPr>
            </w:pPr>
          </w:p>
        </w:tc>
        <w:tc>
          <w:tcPr>
            <w:tcW w:w="1300" w:type="dxa"/>
            <w:tcBorders>
              <w:top w:val="single" w:sz="4" w:space="0" w:color="auto"/>
            </w:tcBorders>
          </w:tcPr>
          <w:p w14:paraId="0254539B" w14:textId="77777777" w:rsidR="00970D1D" w:rsidRPr="00155B0D" w:rsidRDefault="00970D1D" w:rsidP="009011D1">
            <w:pPr>
              <w:tabs>
                <w:tab w:val="left" w:pos="6840"/>
              </w:tabs>
              <w:ind w:right="-72"/>
              <w:jc w:val="right"/>
              <w:rPr>
                <w:rFonts w:ascii="Arial" w:hAnsi="Arial" w:cs="Arial"/>
                <w:color w:val="auto"/>
                <w:sz w:val="10"/>
                <w:szCs w:val="10"/>
              </w:rPr>
            </w:pPr>
          </w:p>
        </w:tc>
        <w:tc>
          <w:tcPr>
            <w:tcW w:w="1296" w:type="dxa"/>
            <w:tcBorders>
              <w:top w:val="single" w:sz="4" w:space="0" w:color="auto"/>
            </w:tcBorders>
            <w:vAlign w:val="bottom"/>
          </w:tcPr>
          <w:p w14:paraId="7818153B" w14:textId="77777777" w:rsidR="00970D1D" w:rsidRPr="00155B0D" w:rsidRDefault="00970D1D" w:rsidP="009011D1">
            <w:pPr>
              <w:tabs>
                <w:tab w:val="left" w:pos="6840"/>
              </w:tabs>
              <w:ind w:right="-72"/>
              <w:jc w:val="right"/>
              <w:rPr>
                <w:rFonts w:ascii="Arial" w:eastAsia="Arial Unicode MS" w:hAnsi="Arial" w:cs="Arial"/>
                <w:color w:val="auto"/>
                <w:sz w:val="10"/>
                <w:szCs w:val="10"/>
                <w:lang w:val="en-GB"/>
              </w:rPr>
            </w:pPr>
          </w:p>
        </w:tc>
        <w:tc>
          <w:tcPr>
            <w:tcW w:w="1296" w:type="dxa"/>
            <w:tcBorders>
              <w:top w:val="single" w:sz="4" w:space="0" w:color="auto"/>
            </w:tcBorders>
            <w:vAlign w:val="bottom"/>
          </w:tcPr>
          <w:p w14:paraId="4EF373EB" w14:textId="77777777" w:rsidR="00970D1D" w:rsidRPr="00155B0D" w:rsidRDefault="00970D1D" w:rsidP="009011D1">
            <w:pPr>
              <w:tabs>
                <w:tab w:val="left" w:pos="6840"/>
              </w:tabs>
              <w:ind w:right="-72"/>
              <w:jc w:val="right"/>
              <w:rPr>
                <w:rFonts w:ascii="Arial" w:eastAsia="Arial Unicode MS" w:hAnsi="Arial" w:cs="Arial"/>
                <w:color w:val="auto"/>
                <w:sz w:val="10"/>
                <w:szCs w:val="10"/>
                <w:lang w:val="en-GB"/>
              </w:rPr>
            </w:pPr>
          </w:p>
        </w:tc>
      </w:tr>
      <w:tr w:rsidR="00EE0968" w:rsidRPr="00155B0D" w14:paraId="6106761C" w14:textId="77777777" w:rsidTr="00FC3D4C">
        <w:trPr>
          <w:cantSplit/>
        </w:trPr>
        <w:tc>
          <w:tcPr>
            <w:tcW w:w="4230" w:type="dxa"/>
          </w:tcPr>
          <w:p w14:paraId="282E6671" w14:textId="07EBE7C9" w:rsidR="009011D1" w:rsidRPr="00155B0D" w:rsidRDefault="00232B7C" w:rsidP="009011D1">
            <w:pPr>
              <w:tabs>
                <w:tab w:val="left" w:pos="6840"/>
              </w:tabs>
              <w:ind w:left="-101" w:right="-72"/>
              <w:rPr>
                <w:rFonts w:ascii="Arial" w:eastAsia="Arial Unicode MS" w:hAnsi="Arial" w:cs="Arial"/>
                <w:color w:val="auto"/>
                <w:sz w:val="18"/>
                <w:szCs w:val="18"/>
                <w:u w:val="single"/>
                <w:cs/>
              </w:rPr>
            </w:pPr>
            <w:r w:rsidRPr="00155B0D">
              <w:rPr>
                <w:rFonts w:ascii="Arial" w:eastAsia="Arial Unicode MS" w:hAnsi="Arial" w:cs="Arial"/>
                <w:color w:val="auto"/>
                <w:sz w:val="18"/>
                <w:szCs w:val="18"/>
              </w:rPr>
              <w:t>Inventor</w:t>
            </w:r>
            <w:r w:rsidR="00180F25" w:rsidRPr="00155B0D">
              <w:rPr>
                <w:rFonts w:ascii="Arial" w:eastAsia="Arial Unicode MS" w:hAnsi="Arial" w:cs="Arial"/>
                <w:color w:val="auto"/>
                <w:sz w:val="18"/>
                <w:szCs w:val="18"/>
              </w:rPr>
              <w:t>ies</w:t>
            </w:r>
            <w:r w:rsidRPr="00155B0D">
              <w:rPr>
                <w:rFonts w:ascii="Arial" w:eastAsia="Arial Unicode MS" w:hAnsi="Arial" w:cs="Arial"/>
                <w:color w:val="auto"/>
                <w:sz w:val="18"/>
                <w:szCs w:val="18"/>
              </w:rPr>
              <w:t>, net</w:t>
            </w:r>
          </w:p>
        </w:tc>
        <w:tc>
          <w:tcPr>
            <w:tcW w:w="1296" w:type="dxa"/>
            <w:tcBorders>
              <w:left w:val="nil"/>
              <w:bottom w:val="single" w:sz="4" w:space="0" w:color="auto"/>
              <w:right w:val="nil"/>
            </w:tcBorders>
            <w:vAlign w:val="bottom"/>
          </w:tcPr>
          <w:p w14:paraId="171CCA28" w14:textId="4019D956" w:rsidR="009011D1" w:rsidRPr="00155B0D" w:rsidRDefault="004D2E21"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119,999</w:t>
            </w:r>
          </w:p>
        </w:tc>
        <w:tc>
          <w:tcPr>
            <w:tcW w:w="1300" w:type="dxa"/>
            <w:tcBorders>
              <w:bottom w:val="single" w:sz="4" w:space="0" w:color="auto"/>
            </w:tcBorders>
          </w:tcPr>
          <w:p w14:paraId="4684107C" w14:textId="0027ACDE" w:rsidR="009011D1" w:rsidRPr="00155B0D" w:rsidRDefault="00EE0968" w:rsidP="009011D1">
            <w:pPr>
              <w:tabs>
                <w:tab w:val="left" w:pos="6840"/>
              </w:tabs>
              <w:ind w:right="-72"/>
              <w:jc w:val="right"/>
              <w:rPr>
                <w:rFonts w:ascii="Arial" w:hAnsi="Arial" w:cs="Arial"/>
                <w:color w:val="auto"/>
                <w:sz w:val="18"/>
                <w:szCs w:val="18"/>
              </w:rPr>
            </w:pPr>
            <w:r w:rsidRPr="00155B0D">
              <w:rPr>
                <w:rFonts w:ascii="Arial" w:hAnsi="Arial" w:cs="Arial"/>
                <w:color w:val="auto"/>
                <w:sz w:val="18"/>
                <w:szCs w:val="18"/>
                <w:lang w:val="en-GB"/>
              </w:rPr>
              <w:t>101</w:t>
            </w:r>
            <w:r w:rsidR="009011D1" w:rsidRPr="00155B0D">
              <w:rPr>
                <w:rFonts w:ascii="Arial" w:hAnsi="Arial" w:cs="Arial"/>
                <w:color w:val="auto"/>
                <w:sz w:val="18"/>
                <w:szCs w:val="18"/>
              </w:rPr>
              <w:t>,</w:t>
            </w:r>
            <w:r w:rsidR="003E62C8" w:rsidRPr="00155B0D">
              <w:rPr>
                <w:rFonts w:ascii="Arial" w:hAnsi="Arial" w:cs="Arial"/>
                <w:color w:val="auto"/>
                <w:sz w:val="18"/>
                <w:szCs w:val="18"/>
                <w:lang w:val="en-GB"/>
              </w:rPr>
              <w:t>439</w:t>
            </w:r>
          </w:p>
        </w:tc>
        <w:tc>
          <w:tcPr>
            <w:tcW w:w="1296" w:type="dxa"/>
            <w:tcBorders>
              <w:bottom w:val="single" w:sz="4" w:space="0" w:color="auto"/>
            </w:tcBorders>
            <w:vAlign w:val="bottom"/>
          </w:tcPr>
          <w:p w14:paraId="5379487A" w14:textId="44E0DCBA" w:rsidR="009011D1" w:rsidRPr="00155B0D" w:rsidRDefault="004D2E21" w:rsidP="009011D1">
            <w:pPr>
              <w:tabs>
                <w:tab w:val="left" w:pos="6840"/>
              </w:tabs>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103,166</w:t>
            </w:r>
          </w:p>
        </w:tc>
        <w:tc>
          <w:tcPr>
            <w:tcW w:w="1296" w:type="dxa"/>
            <w:tcBorders>
              <w:bottom w:val="single" w:sz="4" w:space="0" w:color="auto"/>
            </w:tcBorders>
            <w:vAlign w:val="bottom"/>
          </w:tcPr>
          <w:p w14:paraId="6EDE4B95" w14:textId="57E2B587" w:rsidR="009011D1" w:rsidRPr="00155B0D" w:rsidRDefault="00EE0968" w:rsidP="009011D1">
            <w:pPr>
              <w:tabs>
                <w:tab w:val="left" w:pos="6840"/>
              </w:tabs>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89</w:t>
            </w:r>
            <w:r w:rsidR="009011D1"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498</w:t>
            </w:r>
          </w:p>
        </w:tc>
      </w:tr>
    </w:tbl>
    <w:p w14:paraId="347FEBDE" w14:textId="3A543533" w:rsidR="00A809FF" w:rsidRPr="00155B0D" w:rsidRDefault="00A809FF">
      <w:pPr>
        <w:rPr>
          <w:rFonts w:ascii="Arial" w:hAnsi="Arial" w:cs="Arial"/>
          <w:color w:val="auto"/>
          <w:sz w:val="18"/>
          <w:szCs w:val="18"/>
          <w:cs/>
        </w:rPr>
      </w:pPr>
      <w:r w:rsidRPr="00155B0D">
        <w:rPr>
          <w:rFonts w:ascii="Arial" w:hAnsi="Arial" w:cs="Arial"/>
          <w:color w:val="auto"/>
          <w:sz w:val="18"/>
          <w:szCs w:val="18"/>
          <w:cs/>
        </w:rPr>
        <w:br w:type="page"/>
      </w:r>
    </w:p>
    <w:tbl>
      <w:tblPr>
        <w:tblW w:w="9446" w:type="dxa"/>
        <w:tblInd w:w="27" w:type="dxa"/>
        <w:tblLayout w:type="fixed"/>
        <w:tblLook w:val="04A0" w:firstRow="1" w:lastRow="0" w:firstColumn="1" w:lastColumn="0" w:noHBand="0" w:noVBand="1"/>
      </w:tblPr>
      <w:tblGrid>
        <w:gridCol w:w="9446"/>
      </w:tblGrid>
      <w:tr w:rsidR="00FB6571" w:rsidRPr="00155B0D" w14:paraId="27E8BFCB" w14:textId="77777777" w:rsidTr="00FE22BB">
        <w:trPr>
          <w:trHeight w:val="386"/>
        </w:trPr>
        <w:tc>
          <w:tcPr>
            <w:tcW w:w="9446" w:type="dxa"/>
            <w:vAlign w:val="center"/>
          </w:tcPr>
          <w:p w14:paraId="1B0EF564" w14:textId="5810E3A6" w:rsidR="00BE4127" w:rsidRPr="00155B0D" w:rsidRDefault="00EE0968" w:rsidP="00FC3D4C">
            <w:pPr>
              <w:tabs>
                <w:tab w:val="left" w:pos="526"/>
              </w:tabs>
              <w:ind w:left="402" w:hanging="503"/>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lastRenderedPageBreak/>
              <w:t>10</w:t>
            </w:r>
            <w:r w:rsidR="00FB6571" w:rsidRPr="00155B0D">
              <w:rPr>
                <w:rFonts w:ascii="Arial" w:eastAsia="Arial Unicode MS" w:hAnsi="Arial" w:cs="Arial"/>
                <w:b/>
                <w:bCs/>
                <w:color w:val="auto"/>
                <w:sz w:val="18"/>
                <w:szCs w:val="18"/>
                <w:cs/>
                <w:lang w:val="en-GB"/>
              </w:rPr>
              <w:tab/>
            </w:r>
            <w:r w:rsidR="00153AE9" w:rsidRPr="00155B0D">
              <w:rPr>
                <w:rFonts w:ascii="Arial" w:eastAsia="Arial Unicode MS" w:hAnsi="Arial" w:cs="Arial"/>
                <w:b/>
                <w:bCs/>
                <w:color w:val="auto"/>
                <w:sz w:val="18"/>
                <w:szCs w:val="18"/>
                <w:lang w:val="en-GB"/>
              </w:rPr>
              <w:t>Investment</w:t>
            </w:r>
            <w:r w:rsidR="001755FF" w:rsidRPr="00155B0D">
              <w:rPr>
                <w:rFonts w:ascii="Arial" w:eastAsia="Arial Unicode MS" w:hAnsi="Arial" w:cs="Arial"/>
                <w:b/>
                <w:bCs/>
                <w:color w:val="auto"/>
                <w:sz w:val="18"/>
                <w:szCs w:val="18"/>
                <w:lang w:val="en-GB"/>
              </w:rPr>
              <w:t>s</w:t>
            </w:r>
            <w:r w:rsidR="00153AE9" w:rsidRPr="00155B0D">
              <w:rPr>
                <w:rFonts w:ascii="Arial" w:eastAsia="Arial Unicode MS" w:hAnsi="Arial" w:cs="Arial"/>
                <w:b/>
                <w:bCs/>
                <w:color w:val="auto"/>
                <w:sz w:val="18"/>
                <w:szCs w:val="18"/>
                <w:lang w:val="en-GB"/>
              </w:rPr>
              <w:t xml:space="preserve"> in subsidiaries</w:t>
            </w:r>
            <w:r w:rsidR="001755FF" w:rsidRPr="00155B0D">
              <w:rPr>
                <w:rFonts w:ascii="Arial" w:eastAsia="Arial Unicode MS" w:hAnsi="Arial" w:cs="Arial"/>
                <w:b/>
                <w:bCs/>
                <w:color w:val="auto"/>
                <w:sz w:val="18"/>
                <w:szCs w:val="18"/>
                <w:lang w:val="en-GB"/>
              </w:rPr>
              <w:t>, net</w:t>
            </w:r>
          </w:p>
        </w:tc>
      </w:tr>
    </w:tbl>
    <w:p w14:paraId="58012A4D" w14:textId="64E62521" w:rsidR="001643E0" w:rsidRPr="00155B0D" w:rsidRDefault="001643E0" w:rsidP="00977AE1">
      <w:pPr>
        <w:ind w:left="540" w:hanging="540"/>
        <w:jc w:val="both"/>
        <w:rPr>
          <w:rFonts w:ascii="Arial" w:eastAsia="Arial Unicode MS" w:hAnsi="Arial" w:cs="Arial"/>
          <w:color w:val="auto"/>
          <w:sz w:val="18"/>
          <w:szCs w:val="18"/>
          <w:lang w:val="en-GB"/>
        </w:rPr>
      </w:pPr>
    </w:p>
    <w:p w14:paraId="5273FE63" w14:textId="2B6CD704" w:rsidR="00751969" w:rsidRPr="00155B0D" w:rsidRDefault="00EE0968" w:rsidP="00977AE1">
      <w:pPr>
        <w:ind w:left="540" w:hanging="540"/>
        <w:jc w:val="both"/>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10</w:t>
      </w:r>
      <w:r w:rsidR="00FC07FA" w:rsidRPr="00155B0D">
        <w:rPr>
          <w:rFonts w:ascii="Arial" w:eastAsia="Arial Unicode MS" w:hAnsi="Arial" w:cs="Arial"/>
          <w:b/>
          <w:bCs/>
          <w:color w:val="auto"/>
          <w:sz w:val="18"/>
          <w:szCs w:val="18"/>
        </w:rPr>
        <w:t>.</w:t>
      </w:r>
      <w:r w:rsidRPr="00155B0D">
        <w:rPr>
          <w:rFonts w:ascii="Arial" w:eastAsia="Arial Unicode MS" w:hAnsi="Arial" w:cs="Arial"/>
          <w:b/>
          <w:bCs/>
          <w:color w:val="auto"/>
          <w:sz w:val="18"/>
          <w:szCs w:val="18"/>
          <w:lang w:val="en-GB"/>
        </w:rPr>
        <w:t>1</w:t>
      </w:r>
      <w:r w:rsidR="00FC07FA" w:rsidRPr="00155B0D">
        <w:rPr>
          <w:rFonts w:ascii="Arial" w:eastAsia="Arial Unicode MS" w:hAnsi="Arial" w:cs="Arial"/>
          <w:b/>
          <w:bCs/>
          <w:color w:val="auto"/>
          <w:sz w:val="18"/>
          <w:szCs w:val="18"/>
        </w:rPr>
        <w:tab/>
      </w:r>
      <w:r w:rsidR="007C0894" w:rsidRPr="00155B0D">
        <w:rPr>
          <w:rFonts w:ascii="Arial" w:eastAsia="Arial Unicode MS" w:hAnsi="Arial" w:cs="Arial"/>
          <w:b/>
          <w:bCs/>
          <w:color w:val="auto"/>
          <w:sz w:val="18"/>
          <w:szCs w:val="18"/>
        </w:rPr>
        <w:t>The movements of the investment</w:t>
      </w:r>
      <w:r w:rsidR="00624657" w:rsidRPr="00155B0D">
        <w:rPr>
          <w:rFonts w:ascii="Arial" w:eastAsia="Arial Unicode MS" w:hAnsi="Arial" w:cs="Arial"/>
          <w:b/>
          <w:bCs/>
          <w:color w:val="auto"/>
          <w:sz w:val="18"/>
          <w:szCs w:val="18"/>
        </w:rPr>
        <w:t xml:space="preserve"> in subsidiaries </w:t>
      </w:r>
      <w:r w:rsidR="00DD7BF7" w:rsidRPr="00155B0D">
        <w:rPr>
          <w:rFonts w:ascii="Arial" w:eastAsia="Arial Unicode MS" w:hAnsi="Arial" w:cs="Arial"/>
          <w:b/>
          <w:bCs/>
          <w:color w:val="auto"/>
          <w:sz w:val="18"/>
          <w:szCs w:val="18"/>
        </w:rPr>
        <w:t xml:space="preserve">in separate financial information </w:t>
      </w:r>
      <w:r w:rsidR="00624657" w:rsidRPr="00155B0D">
        <w:rPr>
          <w:rFonts w:ascii="Arial" w:eastAsia="Arial Unicode MS" w:hAnsi="Arial" w:cs="Arial"/>
          <w:b/>
          <w:bCs/>
          <w:color w:val="auto"/>
          <w:sz w:val="18"/>
          <w:szCs w:val="18"/>
        </w:rPr>
        <w:t xml:space="preserve">can be </w:t>
      </w:r>
      <w:proofErr w:type="spellStart"/>
      <w:r w:rsidR="00624657" w:rsidRPr="00155B0D">
        <w:rPr>
          <w:rFonts w:ascii="Arial" w:eastAsia="Arial Unicode MS" w:hAnsi="Arial" w:cs="Arial"/>
          <w:b/>
          <w:bCs/>
          <w:color w:val="auto"/>
          <w:sz w:val="18"/>
          <w:szCs w:val="18"/>
        </w:rPr>
        <w:t>analysed</w:t>
      </w:r>
      <w:proofErr w:type="spellEnd"/>
      <w:r w:rsidR="00624657" w:rsidRPr="00155B0D">
        <w:rPr>
          <w:rFonts w:ascii="Arial" w:eastAsia="Arial Unicode MS" w:hAnsi="Arial" w:cs="Arial"/>
          <w:b/>
          <w:bCs/>
          <w:color w:val="auto"/>
          <w:sz w:val="18"/>
          <w:szCs w:val="18"/>
        </w:rPr>
        <w:t xml:space="preserve"> as follows:</w:t>
      </w:r>
    </w:p>
    <w:p w14:paraId="46F2F3A1" w14:textId="77777777" w:rsidR="00713753" w:rsidRPr="00155B0D" w:rsidRDefault="00713753" w:rsidP="00977AE1">
      <w:pPr>
        <w:ind w:left="540" w:hanging="540"/>
        <w:jc w:val="both"/>
        <w:rPr>
          <w:rFonts w:ascii="Arial" w:eastAsia="Arial Unicode MS" w:hAnsi="Arial" w:cs="Arial"/>
          <w:color w:val="auto"/>
          <w:sz w:val="18"/>
          <w:szCs w:val="18"/>
          <w:lang w:val="en-GB"/>
        </w:rPr>
      </w:pPr>
    </w:p>
    <w:tbl>
      <w:tblPr>
        <w:tblW w:w="9494" w:type="dxa"/>
        <w:tblInd w:w="-9" w:type="dxa"/>
        <w:tblLayout w:type="fixed"/>
        <w:tblLook w:val="0000" w:firstRow="0" w:lastRow="0" w:firstColumn="0" w:lastColumn="0" w:noHBand="0" w:noVBand="0"/>
      </w:tblPr>
      <w:tblGrid>
        <w:gridCol w:w="7789"/>
        <w:gridCol w:w="1705"/>
      </w:tblGrid>
      <w:tr w:rsidR="009117F5" w:rsidRPr="00155B0D" w14:paraId="1EE2DE6A" w14:textId="77777777" w:rsidTr="00C10AE5">
        <w:trPr>
          <w:cantSplit/>
          <w:trHeight w:val="433"/>
        </w:trPr>
        <w:tc>
          <w:tcPr>
            <w:tcW w:w="7789" w:type="dxa"/>
            <w:vAlign w:val="bottom"/>
          </w:tcPr>
          <w:p w14:paraId="52682C72" w14:textId="77777777" w:rsidR="009117F5" w:rsidRPr="00155B0D" w:rsidRDefault="009117F5" w:rsidP="00C10AE5">
            <w:pPr>
              <w:ind w:left="431" w:right="-72"/>
              <w:jc w:val="both"/>
              <w:rPr>
                <w:rFonts w:ascii="Arial" w:eastAsia="Arial Unicode MS" w:hAnsi="Arial" w:cs="Arial"/>
                <w:color w:val="auto"/>
                <w:sz w:val="18"/>
                <w:szCs w:val="18"/>
              </w:rPr>
            </w:pPr>
          </w:p>
        </w:tc>
        <w:tc>
          <w:tcPr>
            <w:tcW w:w="1705" w:type="dxa"/>
          </w:tcPr>
          <w:p w14:paraId="71FEFD5E" w14:textId="67FD5319" w:rsidR="009117F5" w:rsidRPr="00155B0D" w:rsidRDefault="009117F5" w:rsidP="009117F5">
            <w:pPr>
              <w:ind w:right="-72"/>
              <w:jc w:val="right"/>
              <w:rPr>
                <w:rFonts w:ascii="Arial" w:hAnsi="Arial" w:cs="Arial"/>
                <w:b/>
                <w:bCs/>
                <w:color w:val="auto"/>
                <w:sz w:val="18"/>
                <w:szCs w:val="18"/>
              </w:rPr>
            </w:pPr>
            <w:r w:rsidRPr="00155B0D">
              <w:rPr>
                <w:rFonts w:ascii="Arial" w:hAnsi="Arial" w:cs="Arial"/>
                <w:b/>
                <w:bCs/>
                <w:color w:val="auto"/>
                <w:sz w:val="18"/>
                <w:szCs w:val="18"/>
              </w:rPr>
              <w:t>Separate</w:t>
            </w:r>
            <w:r w:rsidRPr="00155B0D">
              <w:rPr>
                <w:rFonts w:ascii="Arial" w:hAnsi="Arial" w:cs="Arial"/>
                <w:b/>
                <w:bCs/>
                <w:color w:val="auto"/>
                <w:sz w:val="18"/>
                <w:szCs w:val="18"/>
                <w:cs/>
              </w:rPr>
              <w:t xml:space="preserve"> </w:t>
            </w:r>
            <w:r w:rsidRPr="00155B0D">
              <w:rPr>
                <w:rFonts w:ascii="Arial" w:hAnsi="Arial" w:cs="Arial"/>
                <w:b/>
                <w:bCs/>
                <w:color w:val="auto"/>
                <w:sz w:val="18"/>
                <w:szCs w:val="18"/>
              </w:rPr>
              <w:t>financial</w:t>
            </w:r>
          </w:p>
          <w:p w14:paraId="4EC60CB8" w14:textId="268F8686" w:rsidR="009117F5" w:rsidRPr="00155B0D" w:rsidRDefault="009117F5" w:rsidP="009011D1">
            <w:pPr>
              <w:ind w:right="-72"/>
              <w:jc w:val="right"/>
              <w:rPr>
                <w:rFonts w:ascii="Arial" w:eastAsia="Arial Unicode MS" w:hAnsi="Arial" w:cs="Arial"/>
                <w:b/>
                <w:bCs/>
                <w:color w:val="auto"/>
                <w:sz w:val="18"/>
                <w:szCs w:val="18"/>
              </w:rPr>
            </w:pPr>
            <w:r w:rsidRPr="00155B0D">
              <w:rPr>
                <w:rFonts w:ascii="Arial" w:hAnsi="Arial" w:cs="Arial"/>
                <w:b/>
                <w:bCs/>
                <w:color w:val="auto"/>
                <w:sz w:val="18"/>
                <w:szCs w:val="18"/>
              </w:rPr>
              <w:t>information</w:t>
            </w:r>
          </w:p>
        </w:tc>
      </w:tr>
      <w:tr w:rsidR="009117F5" w:rsidRPr="00155B0D" w14:paraId="6DCC9314" w14:textId="77777777" w:rsidTr="00D92EF8">
        <w:trPr>
          <w:cantSplit/>
          <w:trHeight w:val="243"/>
        </w:trPr>
        <w:tc>
          <w:tcPr>
            <w:tcW w:w="7789" w:type="dxa"/>
            <w:vAlign w:val="center"/>
          </w:tcPr>
          <w:p w14:paraId="007B4DBF" w14:textId="77777777" w:rsidR="009117F5" w:rsidRPr="00155B0D" w:rsidRDefault="009117F5" w:rsidP="00C10AE5">
            <w:pPr>
              <w:ind w:left="431" w:right="-72"/>
              <w:jc w:val="both"/>
              <w:rPr>
                <w:rFonts w:ascii="Arial" w:eastAsia="Arial Unicode MS" w:hAnsi="Arial" w:cs="Arial"/>
                <w:color w:val="auto"/>
                <w:sz w:val="18"/>
                <w:szCs w:val="18"/>
                <w:lang w:val="en-GB"/>
              </w:rPr>
            </w:pPr>
          </w:p>
        </w:tc>
        <w:tc>
          <w:tcPr>
            <w:tcW w:w="1705" w:type="dxa"/>
            <w:tcBorders>
              <w:bottom w:val="single" w:sz="4" w:space="0" w:color="auto"/>
            </w:tcBorders>
            <w:vAlign w:val="bottom"/>
          </w:tcPr>
          <w:p w14:paraId="7613B9D2" w14:textId="594646C7" w:rsidR="009117F5" w:rsidRPr="00155B0D" w:rsidRDefault="009117F5" w:rsidP="00D92EF8">
            <w:pPr>
              <w:ind w:right="-72"/>
              <w:jc w:val="right"/>
              <w:rPr>
                <w:rFonts w:ascii="Arial" w:eastAsia="Arial Unicode MS" w:hAnsi="Arial" w:cs="Arial"/>
                <w:b/>
                <w:bCs/>
                <w:color w:val="auto"/>
                <w:sz w:val="18"/>
                <w:szCs w:val="18"/>
              </w:rPr>
            </w:pPr>
            <w:proofErr w:type="gramStart"/>
            <w:r w:rsidRPr="00155B0D">
              <w:rPr>
                <w:rFonts w:ascii="Arial" w:eastAsia="Arial Unicode MS" w:hAnsi="Arial" w:cs="Arial"/>
                <w:b/>
                <w:bCs/>
                <w:color w:val="auto"/>
                <w:sz w:val="18"/>
                <w:szCs w:val="18"/>
              </w:rPr>
              <w:t>Baht</w:t>
            </w:r>
            <w:proofErr w:type="gramEnd"/>
            <w:r w:rsidRPr="00155B0D">
              <w:rPr>
                <w:rFonts w:ascii="Arial" w:eastAsia="Arial Unicode MS" w:hAnsi="Arial" w:cs="Arial"/>
                <w:b/>
                <w:bCs/>
                <w:color w:val="auto"/>
                <w:sz w:val="18"/>
                <w:szCs w:val="18"/>
              </w:rPr>
              <w:t>’</w:t>
            </w:r>
            <w:r w:rsidRPr="00155B0D">
              <w:rPr>
                <w:rFonts w:ascii="Arial" w:eastAsia="Arial Unicode MS" w:hAnsi="Arial" w:cs="Arial"/>
                <w:b/>
                <w:bCs/>
                <w:color w:val="auto"/>
                <w:sz w:val="18"/>
                <w:szCs w:val="18"/>
                <w:lang w:val="en-GB"/>
              </w:rPr>
              <w:t>000</w:t>
            </w:r>
          </w:p>
        </w:tc>
      </w:tr>
      <w:tr w:rsidR="009117F5" w:rsidRPr="00155B0D" w14:paraId="3D42DC41" w14:textId="77777777" w:rsidTr="00D92EF8">
        <w:trPr>
          <w:cantSplit/>
          <w:trHeight w:val="243"/>
        </w:trPr>
        <w:tc>
          <w:tcPr>
            <w:tcW w:w="7789" w:type="dxa"/>
          </w:tcPr>
          <w:p w14:paraId="19538D64" w14:textId="2DC993D5" w:rsidR="009117F5" w:rsidRPr="00155B0D" w:rsidRDefault="009117F5" w:rsidP="00C10AE5">
            <w:pPr>
              <w:spacing w:before="12"/>
              <w:ind w:left="431" w:right="-72"/>
              <w:jc w:val="both"/>
              <w:rPr>
                <w:rFonts w:ascii="Arial" w:eastAsia="Arial Unicode MS" w:hAnsi="Arial" w:cs="Arial"/>
                <w:color w:val="auto"/>
                <w:sz w:val="18"/>
                <w:szCs w:val="18"/>
              </w:rPr>
            </w:pPr>
            <w:r w:rsidRPr="00155B0D">
              <w:rPr>
                <w:rFonts w:ascii="Arial" w:hAnsi="Arial" w:cs="Arial"/>
                <w:b/>
                <w:bCs/>
                <w:color w:val="auto"/>
                <w:sz w:val="18"/>
                <w:szCs w:val="18"/>
              </w:rPr>
              <w:t xml:space="preserve">For the </w:t>
            </w:r>
            <w:r w:rsidR="0053634A" w:rsidRPr="00155B0D">
              <w:rPr>
                <w:rFonts w:ascii="Arial" w:hAnsi="Arial" w:cs="Arial"/>
                <w:b/>
                <w:bCs/>
                <w:color w:val="auto"/>
                <w:sz w:val="18"/>
                <w:szCs w:val="18"/>
              </w:rPr>
              <w:t>six</w:t>
            </w:r>
            <w:r w:rsidRPr="00155B0D">
              <w:rPr>
                <w:rFonts w:ascii="Arial" w:hAnsi="Arial" w:cs="Arial"/>
                <w:b/>
                <w:bCs/>
                <w:color w:val="auto"/>
                <w:sz w:val="18"/>
                <w:szCs w:val="18"/>
              </w:rPr>
              <w:t xml:space="preserve">-month period ended </w:t>
            </w:r>
            <w:r w:rsidR="0053634A" w:rsidRPr="00155B0D">
              <w:rPr>
                <w:rFonts w:ascii="Arial" w:hAnsi="Arial" w:cs="Arial"/>
                <w:b/>
                <w:bCs/>
                <w:color w:val="auto"/>
                <w:sz w:val="18"/>
                <w:szCs w:val="18"/>
                <w:lang w:val="en-GB"/>
              </w:rPr>
              <w:t>30 June</w:t>
            </w:r>
            <w:r w:rsidRPr="00155B0D">
              <w:rPr>
                <w:rFonts w:ascii="Arial" w:hAnsi="Arial" w:cs="Arial"/>
                <w:b/>
                <w:bCs/>
                <w:color w:val="auto"/>
                <w:sz w:val="18"/>
                <w:szCs w:val="18"/>
              </w:rPr>
              <w:t xml:space="preserve"> </w:t>
            </w:r>
            <w:r w:rsidRPr="00155B0D">
              <w:rPr>
                <w:rFonts w:ascii="Arial" w:hAnsi="Arial" w:cs="Arial"/>
                <w:b/>
                <w:bCs/>
                <w:color w:val="auto"/>
                <w:sz w:val="18"/>
                <w:szCs w:val="18"/>
                <w:lang w:val="en-GB"/>
              </w:rPr>
              <w:t>2026</w:t>
            </w:r>
          </w:p>
        </w:tc>
        <w:tc>
          <w:tcPr>
            <w:tcW w:w="1705" w:type="dxa"/>
            <w:tcBorders>
              <w:top w:val="single" w:sz="4" w:space="0" w:color="auto"/>
            </w:tcBorders>
            <w:vAlign w:val="center"/>
          </w:tcPr>
          <w:p w14:paraId="5839D23A" w14:textId="77777777" w:rsidR="009117F5" w:rsidRPr="00155B0D" w:rsidRDefault="009117F5" w:rsidP="00EE0968">
            <w:pPr>
              <w:ind w:right="-72"/>
              <w:jc w:val="right"/>
              <w:rPr>
                <w:rFonts w:ascii="Arial" w:eastAsia="Arial Unicode MS" w:hAnsi="Arial" w:cs="Arial"/>
                <w:color w:val="auto"/>
                <w:sz w:val="18"/>
                <w:szCs w:val="18"/>
                <w:lang w:val="en-GB"/>
              </w:rPr>
            </w:pPr>
          </w:p>
        </w:tc>
      </w:tr>
      <w:tr w:rsidR="009117F5" w:rsidRPr="00155B0D" w14:paraId="7AC05214" w14:textId="77777777" w:rsidTr="00FC3D4C">
        <w:trPr>
          <w:cantSplit/>
          <w:trHeight w:val="230"/>
        </w:trPr>
        <w:tc>
          <w:tcPr>
            <w:tcW w:w="7789" w:type="dxa"/>
          </w:tcPr>
          <w:p w14:paraId="490873A4" w14:textId="4CDBBDF9" w:rsidR="009117F5" w:rsidRPr="00155B0D" w:rsidRDefault="009117F5" w:rsidP="00C10AE5">
            <w:pPr>
              <w:ind w:left="431" w:right="-72"/>
              <w:jc w:val="both"/>
              <w:rPr>
                <w:rFonts w:ascii="Arial" w:eastAsia="Arial Unicode MS" w:hAnsi="Arial" w:cs="Arial"/>
                <w:color w:val="auto"/>
                <w:sz w:val="18"/>
                <w:szCs w:val="18"/>
                <w:lang w:val="en-GB"/>
              </w:rPr>
            </w:pPr>
            <w:r w:rsidRPr="00155B0D">
              <w:rPr>
                <w:rFonts w:ascii="Arial" w:hAnsi="Arial" w:cs="Arial"/>
                <w:color w:val="auto"/>
                <w:sz w:val="18"/>
                <w:szCs w:val="18"/>
              </w:rPr>
              <w:t xml:space="preserve">Opening net book value </w:t>
            </w:r>
          </w:p>
        </w:tc>
        <w:tc>
          <w:tcPr>
            <w:tcW w:w="1705" w:type="dxa"/>
            <w:vAlign w:val="center"/>
          </w:tcPr>
          <w:p w14:paraId="6A132005" w14:textId="6BEAE28D" w:rsidR="009117F5" w:rsidRPr="00155B0D" w:rsidRDefault="009117F5" w:rsidP="009011D1">
            <w:pPr>
              <w:pStyle w:val="Footer"/>
              <w:ind w:right="-72"/>
              <w:jc w:val="right"/>
              <w:rPr>
                <w:rFonts w:ascii="Arial" w:eastAsia="Arial Unicode MS" w:hAnsi="Arial" w:cs="Arial"/>
                <w:color w:val="auto"/>
                <w:sz w:val="18"/>
                <w:szCs w:val="18"/>
                <w:lang w:val="en-US" w:eastAsia="en-US"/>
              </w:rPr>
            </w:pPr>
            <w:r w:rsidRPr="00155B0D">
              <w:rPr>
                <w:rFonts w:ascii="Arial" w:eastAsia="Arial Unicode MS" w:hAnsi="Arial" w:cs="Arial"/>
                <w:color w:val="auto"/>
                <w:sz w:val="18"/>
                <w:szCs w:val="18"/>
                <w:lang w:eastAsia="en-US"/>
              </w:rPr>
              <w:t>93</w:t>
            </w:r>
            <w:r w:rsidRPr="00155B0D">
              <w:rPr>
                <w:rFonts w:ascii="Arial" w:eastAsia="Arial Unicode MS" w:hAnsi="Arial" w:cs="Arial"/>
                <w:color w:val="auto"/>
                <w:sz w:val="18"/>
                <w:szCs w:val="18"/>
                <w:lang w:val="en-US" w:eastAsia="en-US"/>
              </w:rPr>
              <w:t>,</w:t>
            </w:r>
            <w:r w:rsidRPr="00155B0D">
              <w:rPr>
                <w:rFonts w:ascii="Arial" w:eastAsia="Arial Unicode MS" w:hAnsi="Arial" w:cs="Arial"/>
                <w:color w:val="auto"/>
                <w:sz w:val="18"/>
                <w:szCs w:val="18"/>
                <w:lang w:eastAsia="en-US"/>
              </w:rPr>
              <w:t>149</w:t>
            </w:r>
          </w:p>
        </w:tc>
      </w:tr>
      <w:tr w:rsidR="009117F5" w:rsidRPr="00155B0D" w14:paraId="4DD9E3AC" w14:textId="77777777" w:rsidTr="00FC3D4C">
        <w:trPr>
          <w:cantSplit/>
          <w:trHeight w:val="230"/>
        </w:trPr>
        <w:tc>
          <w:tcPr>
            <w:tcW w:w="7789" w:type="dxa"/>
            <w:vAlign w:val="center"/>
          </w:tcPr>
          <w:p w14:paraId="1D1B0837" w14:textId="0D3E8411" w:rsidR="009117F5" w:rsidRPr="00155B0D" w:rsidRDefault="009117F5" w:rsidP="00C10AE5">
            <w:pPr>
              <w:ind w:left="431" w:right="-72"/>
              <w:jc w:val="both"/>
              <w:rPr>
                <w:rFonts w:ascii="Arial" w:hAnsi="Arial" w:cs="Arial"/>
                <w:color w:val="auto"/>
                <w:sz w:val="18"/>
                <w:szCs w:val="22"/>
              </w:rPr>
            </w:pPr>
            <w:r w:rsidRPr="00155B0D">
              <w:rPr>
                <w:rFonts w:ascii="Arial" w:hAnsi="Arial" w:cs="Arial"/>
                <w:color w:val="auto"/>
                <w:sz w:val="18"/>
                <w:szCs w:val="22"/>
              </w:rPr>
              <w:t>Increase from debt-to-equity conversion</w:t>
            </w:r>
          </w:p>
        </w:tc>
        <w:tc>
          <w:tcPr>
            <w:tcW w:w="1705" w:type="dxa"/>
            <w:tcBorders>
              <w:bottom w:val="single" w:sz="4" w:space="0" w:color="auto"/>
            </w:tcBorders>
            <w:vAlign w:val="center"/>
          </w:tcPr>
          <w:p w14:paraId="586FA355" w14:textId="1E7E943D" w:rsidR="009117F5" w:rsidRPr="00155B0D" w:rsidRDefault="009117F5" w:rsidP="009011D1">
            <w:pPr>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39,512</w:t>
            </w:r>
          </w:p>
        </w:tc>
      </w:tr>
      <w:tr w:rsidR="009117F5" w:rsidRPr="00155B0D" w14:paraId="3A2E676A" w14:textId="77777777" w:rsidTr="00FC3D4C">
        <w:trPr>
          <w:cantSplit/>
          <w:trHeight w:val="230"/>
        </w:trPr>
        <w:tc>
          <w:tcPr>
            <w:tcW w:w="7789" w:type="dxa"/>
            <w:vAlign w:val="center"/>
          </w:tcPr>
          <w:p w14:paraId="6EB5C39C" w14:textId="77777777" w:rsidR="009117F5" w:rsidRPr="00155B0D" w:rsidRDefault="009117F5" w:rsidP="00C10AE5">
            <w:pPr>
              <w:ind w:left="431" w:right="-72"/>
              <w:jc w:val="both"/>
              <w:rPr>
                <w:rFonts w:ascii="Arial" w:hAnsi="Arial" w:cs="Arial"/>
                <w:color w:val="auto"/>
                <w:sz w:val="18"/>
                <w:szCs w:val="18"/>
              </w:rPr>
            </w:pPr>
          </w:p>
        </w:tc>
        <w:tc>
          <w:tcPr>
            <w:tcW w:w="1705" w:type="dxa"/>
            <w:tcBorders>
              <w:top w:val="single" w:sz="4" w:space="0" w:color="auto"/>
            </w:tcBorders>
            <w:vAlign w:val="center"/>
          </w:tcPr>
          <w:p w14:paraId="7888FBBD" w14:textId="77777777" w:rsidR="009117F5" w:rsidRPr="00155B0D" w:rsidRDefault="009117F5" w:rsidP="009011D1">
            <w:pPr>
              <w:ind w:right="-72"/>
              <w:jc w:val="right"/>
              <w:rPr>
                <w:rFonts w:ascii="Arial" w:eastAsia="Arial Unicode MS" w:hAnsi="Arial" w:cs="Arial"/>
                <w:color w:val="auto"/>
                <w:sz w:val="18"/>
                <w:szCs w:val="18"/>
                <w:lang w:val="en-GB"/>
              </w:rPr>
            </w:pPr>
          </w:p>
        </w:tc>
      </w:tr>
      <w:tr w:rsidR="009117F5" w:rsidRPr="00155B0D" w14:paraId="5D0A27C3" w14:textId="77777777" w:rsidTr="00FC3D4C">
        <w:trPr>
          <w:cantSplit/>
          <w:trHeight w:val="218"/>
        </w:trPr>
        <w:tc>
          <w:tcPr>
            <w:tcW w:w="7789" w:type="dxa"/>
            <w:vAlign w:val="center"/>
          </w:tcPr>
          <w:p w14:paraId="6B9BD275" w14:textId="349A1F77" w:rsidR="009117F5" w:rsidRPr="00155B0D" w:rsidRDefault="009117F5" w:rsidP="00C10AE5">
            <w:pPr>
              <w:ind w:left="431" w:right="-72"/>
              <w:jc w:val="both"/>
              <w:rPr>
                <w:rFonts w:ascii="Arial" w:eastAsia="Arial Unicode MS" w:hAnsi="Arial" w:cs="Arial"/>
                <w:color w:val="auto"/>
                <w:sz w:val="18"/>
                <w:szCs w:val="18"/>
                <w:cs/>
              </w:rPr>
            </w:pPr>
            <w:r w:rsidRPr="00155B0D">
              <w:rPr>
                <w:rFonts w:ascii="Arial" w:hAnsi="Arial" w:cs="Arial"/>
                <w:color w:val="auto"/>
                <w:sz w:val="18"/>
                <w:szCs w:val="18"/>
              </w:rPr>
              <w:t>Closing net book value</w:t>
            </w:r>
          </w:p>
        </w:tc>
        <w:tc>
          <w:tcPr>
            <w:tcW w:w="1705" w:type="dxa"/>
            <w:tcBorders>
              <w:bottom w:val="single" w:sz="4" w:space="0" w:color="auto"/>
            </w:tcBorders>
            <w:vAlign w:val="center"/>
          </w:tcPr>
          <w:p w14:paraId="3236027C" w14:textId="5EFC4B1F" w:rsidR="009117F5" w:rsidRPr="00155B0D" w:rsidRDefault="009117F5" w:rsidP="009011D1">
            <w:pPr>
              <w:ind w:right="-72"/>
              <w:jc w:val="right"/>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132,661</w:t>
            </w:r>
          </w:p>
        </w:tc>
      </w:tr>
    </w:tbl>
    <w:p w14:paraId="2F0C9D4A" w14:textId="77777777" w:rsidR="005C2687" w:rsidRPr="00155B0D" w:rsidRDefault="005C2687" w:rsidP="00FE5938">
      <w:pPr>
        <w:ind w:left="547"/>
        <w:jc w:val="both"/>
        <w:rPr>
          <w:rFonts w:ascii="Arial" w:eastAsia="Arial Unicode MS" w:hAnsi="Arial" w:cs="Arial"/>
          <w:color w:val="auto"/>
          <w:sz w:val="18"/>
          <w:szCs w:val="18"/>
          <w:highlight w:val="yellow"/>
          <w:lang w:val="en-GB"/>
        </w:rPr>
      </w:pPr>
    </w:p>
    <w:p w14:paraId="5C5B4D68" w14:textId="43BB8135" w:rsidR="00D94EEE" w:rsidRPr="00155B0D" w:rsidRDefault="00053BE0" w:rsidP="00FE5938">
      <w:pPr>
        <w:ind w:left="547"/>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In December 2025, the Company entered into a written consent to participate in the debt</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to</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equity conversion program of CDIP (Thailand) Public Company Limited (CDIP)</w:t>
      </w:r>
      <w:r w:rsidR="00B323BE" w:rsidRPr="00155B0D">
        <w:rPr>
          <w:rFonts w:ascii="Arial" w:eastAsia="Arial Unicode MS" w:hAnsi="Arial" w:cs="Arial"/>
          <w:color w:val="auto"/>
          <w:sz w:val="18"/>
          <w:szCs w:val="18"/>
          <w:cs/>
          <w:lang w:val="en-GB"/>
        </w:rPr>
        <w:t xml:space="preserve"> </w:t>
      </w:r>
      <w:r w:rsidRPr="00155B0D">
        <w:rPr>
          <w:rFonts w:ascii="Arial" w:eastAsia="Arial Unicode MS" w:hAnsi="Arial" w:cs="Arial"/>
          <w:color w:val="auto"/>
          <w:sz w:val="18"/>
          <w:szCs w:val="18"/>
          <w:lang w:val="en-GB"/>
        </w:rPr>
        <w:t>by converting short</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 xml:space="preserve">term loans </w:t>
      </w:r>
      <w:r w:rsidR="00D77FDA" w:rsidRPr="00155B0D">
        <w:rPr>
          <w:rFonts w:ascii="Arial" w:eastAsia="Arial Unicode MS" w:hAnsi="Arial" w:cs="Arial"/>
          <w:color w:val="auto"/>
          <w:sz w:val="18"/>
          <w:szCs w:val="18"/>
          <w:lang w:val="en-GB"/>
        </w:rPr>
        <w:t xml:space="preserve">of </w:t>
      </w:r>
      <w:r w:rsidRPr="00155B0D">
        <w:rPr>
          <w:rFonts w:ascii="Arial" w:eastAsia="Arial Unicode MS" w:hAnsi="Arial" w:cs="Arial"/>
          <w:color w:val="auto"/>
          <w:sz w:val="18"/>
          <w:szCs w:val="18"/>
          <w:lang w:val="en-GB"/>
        </w:rPr>
        <w:t>Baht 70.00 million into newly issued ordinary shares at a conversion ratio of Baht 1 of short</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term loan</w:t>
      </w:r>
      <w:r w:rsidR="00E0115C" w:rsidRPr="00155B0D">
        <w:rPr>
          <w:rFonts w:ascii="Arial" w:eastAsia="Arial Unicode MS" w:hAnsi="Arial" w:cs="Arial"/>
          <w:color w:val="auto"/>
          <w:sz w:val="18"/>
          <w:szCs w:val="22"/>
        </w:rPr>
        <w:t>s</w:t>
      </w:r>
      <w:r w:rsidRPr="00155B0D">
        <w:rPr>
          <w:rFonts w:ascii="Arial" w:eastAsia="Arial Unicode MS" w:hAnsi="Arial" w:cs="Arial"/>
          <w:color w:val="auto"/>
          <w:sz w:val="18"/>
          <w:szCs w:val="18"/>
          <w:lang w:val="en-GB"/>
        </w:rPr>
        <w:t xml:space="preserve"> to 4.54 newly issued ordinary shares, totalling 318.18 million shares, with a par value of Baht 0.50 per share and an offering price of Baht 0.22 per share. Subsequently, </w:t>
      </w:r>
      <w:r w:rsidR="00391134" w:rsidRPr="00155B0D">
        <w:rPr>
          <w:rFonts w:ascii="Arial" w:eastAsia="Arial Unicode MS" w:hAnsi="Arial" w:cs="Arial"/>
          <w:color w:val="auto"/>
          <w:sz w:val="18"/>
          <w:szCs w:val="22"/>
        </w:rPr>
        <w:t>CDIP</w:t>
      </w:r>
      <w:r w:rsidRPr="00155B0D">
        <w:rPr>
          <w:rFonts w:ascii="Arial" w:eastAsia="Arial Unicode MS" w:hAnsi="Arial" w:cs="Arial"/>
          <w:color w:val="auto"/>
          <w:sz w:val="18"/>
          <w:szCs w:val="18"/>
          <w:lang w:val="en-GB"/>
        </w:rPr>
        <w:t>, at its Extraordinary General Meeting of Shareholders, resolved to approve the debt restructuring through participation in the debt</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to</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equity conversion program and approve</w:t>
      </w:r>
      <w:r w:rsidR="00DD21F0" w:rsidRPr="00155B0D">
        <w:rPr>
          <w:rFonts w:ascii="Arial" w:eastAsia="Arial Unicode MS" w:hAnsi="Arial" w:cs="Arial"/>
          <w:color w:val="auto"/>
          <w:sz w:val="18"/>
          <w:szCs w:val="18"/>
          <w:lang w:val="en-GB"/>
        </w:rPr>
        <w:t>d</w:t>
      </w:r>
      <w:r w:rsidRPr="00155B0D">
        <w:rPr>
          <w:rFonts w:ascii="Arial" w:eastAsia="Arial Unicode MS" w:hAnsi="Arial" w:cs="Arial"/>
          <w:color w:val="auto"/>
          <w:sz w:val="18"/>
          <w:szCs w:val="18"/>
          <w:lang w:val="en-GB"/>
        </w:rPr>
        <w:t xml:space="preserve"> an increase in its registered capital by 318.18 million shares, totalling Baht 159.09 million, from the existing registered capital of 240.00 million shares amounting to Baht 120.00 million to the new registered capital of 558.18 million shares amounting to Baht 279.09 million. The newly issued ordinary shares were offered on a private placement basis under the debt</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to</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 xml:space="preserve">equity conversion program to the Company for the entire </w:t>
      </w:r>
      <w:r w:rsidR="00B16DFE" w:rsidRPr="00155B0D">
        <w:rPr>
          <w:rFonts w:ascii="Arial" w:eastAsia="Arial Unicode MS" w:hAnsi="Arial" w:cs="Arial"/>
          <w:color w:val="auto"/>
          <w:sz w:val="18"/>
          <w:szCs w:val="18"/>
          <w:lang w:val="en-GB"/>
        </w:rPr>
        <w:t>increase in share capital</w:t>
      </w:r>
      <w:r w:rsidR="00BC6FCE" w:rsidRPr="00155B0D">
        <w:rPr>
          <w:rFonts w:ascii="Arial" w:eastAsia="Arial Unicode MS" w:hAnsi="Arial" w:cs="Arial"/>
          <w:color w:val="auto"/>
          <w:sz w:val="18"/>
          <w:szCs w:val="22"/>
        </w:rPr>
        <w:t xml:space="preserve">. </w:t>
      </w:r>
      <w:r w:rsidR="00020858" w:rsidRPr="00155B0D">
        <w:rPr>
          <w:rFonts w:ascii="Arial" w:eastAsia="Arial Unicode MS" w:hAnsi="Arial" w:cs="Arial"/>
          <w:color w:val="auto"/>
          <w:sz w:val="18"/>
          <w:szCs w:val="22"/>
        </w:rPr>
        <w:br/>
      </w:r>
      <w:r w:rsidR="00BC6FCE" w:rsidRPr="00155B0D">
        <w:rPr>
          <w:rFonts w:ascii="Arial" w:eastAsia="Arial Unicode MS" w:hAnsi="Arial" w:cs="Arial"/>
          <w:color w:val="auto"/>
          <w:sz w:val="18"/>
          <w:szCs w:val="22"/>
        </w:rPr>
        <w:t>The</w:t>
      </w:r>
      <w:r w:rsidRPr="00155B0D">
        <w:rPr>
          <w:rFonts w:ascii="Arial" w:eastAsia="Arial Unicode MS" w:hAnsi="Arial" w:cs="Arial"/>
          <w:color w:val="auto"/>
          <w:sz w:val="18"/>
          <w:szCs w:val="18"/>
          <w:lang w:val="en-GB"/>
        </w:rPr>
        <w:t xml:space="preserve"> Company received the newly issued ordinary shares of </w:t>
      </w:r>
      <w:r w:rsidR="006E16C9" w:rsidRPr="00155B0D">
        <w:rPr>
          <w:rFonts w:ascii="Arial" w:eastAsia="Arial Unicode MS" w:hAnsi="Arial" w:cs="Arial"/>
          <w:color w:val="auto"/>
          <w:sz w:val="18"/>
          <w:szCs w:val="18"/>
          <w:lang w:val="en-GB"/>
        </w:rPr>
        <w:t>CDIP</w:t>
      </w:r>
      <w:r w:rsidRPr="00155B0D">
        <w:rPr>
          <w:rFonts w:ascii="Arial" w:eastAsia="Arial Unicode MS" w:hAnsi="Arial" w:cs="Arial"/>
          <w:color w:val="auto"/>
          <w:sz w:val="18"/>
          <w:szCs w:val="18"/>
          <w:lang w:val="en-GB"/>
        </w:rPr>
        <w:t xml:space="preserve"> on 8 January 2026.</w:t>
      </w:r>
    </w:p>
    <w:p w14:paraId="21FAEAD4" w14:textId="77777777" w:rsidR="00D94EEE" w:rsidRPr="00155B0D" w:rsidRDefault="00D94EEE" w:rsidP="00FE5938">
      <w:pPr>
        <w:ind w:left="547"/>
        <w:jc w:val="both"/>
        <w:rPr>
          <w:rFonts w:ascii="Arial" w:eastAsia="Arial Unicode MS" w:hAnsi="Arial" w:cs="Arial"/>
          <w:color w:val="auto"/>
          <w:sz w:val="18"/>
          <w:szCs w:val="18"/>
          <w:lang w:val="en-GB"/>
        </w:rPr>
      </w:pPr>
    </w:p>
    <w:p w14:paraId="35F30B8F" w14:textId="2B7CCE73" w:rsidR="00D54FDB" w:rsidRPr="00155B0D" w:rsidRDefault="009660E8" w:rsidP="00FE5938">
      <w:pPr>
        <w:ind w:left="547"/>
        <w:jc w:val="both"/>
        <w:rPr>
          <w:rFonts w:ascii="Arial" w:eastAsia="Arial Unicode MS" w:hAnsi="Arial" w:cs="Arial"/>
          <w:color w:val="auto"/>
          <w:spacing w:val="-4"/>
          <w:sz w:val="18"/>
          <w:szCs w:val="18"/>
          <w:lang w:val="en-GB"/>
        </w:rPr>
      </w:pPr>
      <w:r w:rsidRPr="00155B0D">
        <w:rPr>
          <w:rFonts w:ascii="Arial" w:eastAsia="Arial Unicode MS" w:hAnsi="Arial" w:cs="Arial"/>
          <w:color w:val="auto"/>
          <w:spacing w:val="-4"/>
          <w:sz w:val="18"/>
          <w:szCs w:val="18"/>
          <w:lang w:val="en-GB"/>
        </w:rPr>
        <w:t xml:space="preserve">After the </w:t>
      </w:r>
      <w:proofErr w:type="gramStart"/>
      <w:r w:rsidRPr="00155B0D">
        <w:rPr>
          <w:rFonts w:ascii="Arial" w:eastAsia="Arial Unicode MS" w:hAnsi="Arial" w:cs="Arial"/>
          <w:color w:val="auto"/>
          <w:spacing w:val="-4"/>
          <w:sz w:val="18"/>
          <w:szCs w:val="18"/>
          <w:lang w:val="en-GB"/>
        </w:rPr>
        <w:t>aforementioned debt</w:t>
      </w:r>
      <w:r w:rsidRPr="00155B0D">
        <w:rPr>
          <w:rFonts w:ascii="Cambria Math" w:eastAsia="Arial Unicode MS" w:hAnsi="Cambria Math" w:cs="Cambria Math"/>
          <w:color w:val="auto"/>
          <w:spacing w:val="-4"/>
          <w:sz w:val="18"/>
          <w:szCs w:val="18"/>
          <w:lang w:val="en-GB"/>
        </w:rPr>
        <w:t>‑</w:t>
      </w:r>
      <w:r w:rsidRPr="00155B0D">
        <w:rPr>
          <w:rFonts w:ascii="Arial" w:eastAsia="Arial Unicode MS" w:hAnsi="Arial" w:cs="Arial"/>
          <w:color w:val="auto"/>
          <w:spacing w:val="-4"/>
          <w:sz w:val="18"/>
          <w:szCs w:val="18"/>
          <w:lang w:val="en-GB"/>
        </w:rPr>
        <w:t>to</w:t>
      </w:r>
      <w:r w:rsidRPr="00155B0D">
        <w:rPr>
          <w:rFonts w:ascii="Cambria Math" w:eastAsia="Arial Unicode MS" w:hAnsi="Cambria Math" w:cs="Cambria Math"/>
          <w:color w:val="auto"/>
          <w:spacing w:val="-4"/>
          <w:sz w:val="18"/>
          <w:szCs w:val="18"/>
          <w:lang w:val="en-GB"/>
        </w:rPr>
        <w:t>‑</w:t>
      </w:r>
      <w:r w:rsidRPr="00155B0D">
        <w:rPr>
          <w:rFonts w:ascii="Arial" w:eastAsia="Arial Unicode MS" w:hAnsi="Arial" w:cs="Arial"/>
          <w:color w:val="auto"/>
          <w:spacing w:val="-4"/>
          <w:sz w:val="18"/>
          <w:szCs w:val="18"/>
          <w:lang w:val="en-GB"/>
        </w:rPr>
        <w:t>equity</w:t>
      </w:r>
      <w:proofErr w:type="gramEnd"/>
      <w:r w:rsidRPr="00155B0D">
        <w:rPr>
          <w:rFonts w:ascii="Arial" w:eastAsia="Arial Unicode MS" w:hAnsi="Arial" w:cs="Arial"/>
          <w:color w:val="auto"/>
          <w:spacing w:val="-4"/>
          <w:sz w:val="18"/>
          <w:szCs w:val="18"/>
          <w:lang w:val="en-GB"/>
        </w:rPr>
        <w:t xml:space="preserve"> conversion</w:t>
      </w:r>
      <w:r w:rsidR="00A80D21" w:rsidRPr="00155B0D">
        <w:rPr>
          <w:rFonts w:ascii="Arial" w:eastAsia="Arial Unicode MS" w:hAnsi="Arial" w:cs="Arial"/>
          <w:color w:val="auto"/>
          <w:spacing w:val="-4"/>
          <w:sz w:val="18"/>
          <w:szCs w:val="18"/>
          <w:lang w:val="en-GB"/>
        </w:rPr>
        <w:t xml:space="preserve"> for the net book value of Baht 39.5</w:t>
      </w:r>
      <w:r w:rsidR="00D94D70" w:rsidRPr="00155B0D">
        <w:rPr>
          <w:rFonts w:ascii="Arial" w:eastAsia="Arial Unicode MS" w:hAnsi="Arial" w:cs="Arial"/>
          <w:color w:val="auto"/>
          <w:spacing w:val="-4"/>
          <w:sz w:val="18"/>
          <w:szCs w:val="18"/>
          <w:lang w:val="en-GB"/>
        </w:rPr>
        <w:t>1</w:t>
      </w:r>
      <w:r w:rsidR="00A80D21" w:rsidRPr="00155B0D">
        <w:rPr>
          <w:rFonts w:ascii="Arial" w:eastAsia="Arial Unicode MS" w:hAnsi="Arial" w:cs="Arial"/>
          <w:color w:val="auto"/>
          <w:spacing w:val="-4"/>
          <w:sz w:val="18"/>
          <w:szCs w:val="18"/>
          <w:lang w:val="en-GB"/>
        </w:rPr>
        <w:t xml:space="preserve"> million</w:t>
      </w:r>
      <w:r w:rsidRPr="00155B0D">
        <w:rPr>
          <w:rFonts w:ascii="Arial" w:eastAsia="Arial Unicode MS" w:hAnsi="Arial" w:cs="Arial"/>
          <w:color w:val="auto"/>
          <w:spacing w:val="-4"/>
          <w:sz w:val="18"/>
          <w:szCs w:val="18"/>
          <w:lang w:val="en-GB"/>
        </w:rPr>
        <w:t xml:space="preserve">, </w:t>
      </w:r>
      <w:r w:rsidR="00823D0D" w:rsidRPr="00155B0D">
        <w:rPr>
          <w:rFonts w:ascii="Arial" w:eastAsia="Arial Unicode MS" w:hAnsi="Arial" w:cs="Arial"/>
          <w:color w:val="auto"/>
          <w:spacing w:val="-4"/>
          <w:sz w:val="18"/>
          <w:szCs w:val="18"/>
          <w:lang w:val="en-GB"/>
        </w:rPr>
        <w:t xml:space="preserve">it resulted that the Company had a direct shareholding interest </w:t>
      </w:r>
      <w:r w:rsidRPr="00155B0D">
        <w:rPr>
          <w:rFonts w:ascii="Arial" w:eastAsia="Arial Unicode MS" w:hAnsi="Arial" w:cs="Arial"/>
          <w:color w:val="auto"/>
          <w:spacing w:val="-4"/>
          <w:sz w:val="18"/>
          <w:szCs w:val="18"/>
          <w:lang w:val="en-GB"/>
        </w:rPr>
        <w:t xml:space="preserve">in CDIP </w:t>
      </w:r>
      <w:r w:rsidR="00823D0D" w:rsidRPr="00155B0D">
        <w:rPr>
          <w:rFonts w:ascii="Arial" w:eastAsia="Arial Unicode MS" w:hAnsi="Arial" w:cs="Arial"/>
          <w:color w:val="auto"/>
          <w:spacing w:val="-4"/>
          <w:sz w:val="18"/>
          <w:szCs w:val="18"/>
          <w:lang w:val="en-GB"/>
        </w:rPr>
        <w:t>at</w:t>
      </w:r>
      <w:r w:rsidRPr="00155B0D">
        <w:rPr>
          <w:rFonts w:ascii="Arial" w:eastAsia="Arial Unicode MS" w:hAnsi="Arial" w:cs="Arial"/>
          <w:color w:val="auto"/>
          <w:spacing w:val="-4"/>
          <w:sz w:val="18"/>
          <w:szCs w:val="18"/>
          <w:lang w:val="en-GB"/>
        </w:rPr>
        <w:t xml:space="preserve"> 57.00%</w:t>
      </w:r>
      <w:r w:rsidR="00DC72D2" w:rsidRPr="00155B0D">
        <w:rPr>
          <w:rFonts w:ascii="Arial" w:eastAsia="Arial Unicode MS" w:hAnsi="Arial" w:cs="Arial"/>
          <w:color w:val="auto"/>
          <w:spacing w:val="-4"/>
          <w:sz w:val="18"/>
          <w:szCs w:val="18"/>
          <w:lang w:val="en-GB"/>
        </w:rPr>
        <w:t xml:space="preserve"> of registered shares</w:t>
      </w:r>
      <w:r w:rsidRPr="00155B0D">
        <w:rPr>
          <w:rFonts w:ascii="Arial" w:eastAsia="Arial Unicode MS" w:hAnsi="Arial" w:cs="Arial"/>
          <w:color w:val="auto"/>
          <w:spacing w:val="-4"/>
          <w:sz w:val="18"/>
          <w:szCs w:val="18"/>
          <w:lang w:val="en-GB"/>
        </w:rPr>
        <w:t xml:space="preserve">, and the </w:t>
      </w:r>
      <w:r w:rsidR="00823D0D" w:rsidRPr="00155B0D">
        <w:rPr>
          <w:rFonts w:ascii="Arial" w:eastAsia="Arial Unicode MS" w:hAnsi="Arial" w:cs="Arial"/>
          <w:color w:val="auto"/>
          <w:spacing w:val="-4"/>
          <w:sz w:val="18"/>
          <w:szCs w:val="18"/>
          <w:lang w:val="en-GB"/>
        </w:rPr>
        <w:t>Group had a total shareholding interest</w:t>
      </w:r>
      <w:r w:rsidRPr="00155B0D">
        <w:rPr>
          <w:rFonts w:ascii="Arial" w:eastAsia="Arial Unicode MS" w:hAnsi="Arial" w:cs="Arial"/>
          <w:color w:val="auto"/>
          <w:spacing w:val="-4"/>
          <w:sz w:val="18"/>
          <w:szCs w:val="18"/>
          <w:lang w:val="en-GB"/>
        </w:rPr>
        <w:t xml:space="preserve"> in CDIP increased from 65.00% to 84.95%. The Group recognised a difference arising from change in </w:t>
      </w:r>
      <w:r w:rsidR="002947AC" w:rsidRPr="00155B0D">
        <w:rPr>
          <w:rFonts w:ascii="Arial" w:eastAsia="Arial Unicode MS" w:hAnsi="Arial" w:cs="Arial"/>
          <w:color w:val="auto"/>
          <w:spacing w:val="-4"/>
          <w:sz w:val="18"/>
          <w:szCs w:val="18"/>
          <w:lang w:val="en-GB"/>
        </w:rPr>
        <w:t>the proportion held</w:t>
      </w:r>
      <w:r w:rsidR="006978EC" w:rsidRPr="00155B0D">
        <w:rPr>
          <w:rFonts w:ascii="Arial" w:eastAsia="Arial Unicode MS" w:hAnsi="Arial" w:cs="Arial"/>
          <w:color w:val="auto"/>
          <w:spacing w:val="-4"/>
          <w:sz w:val="18"/>
          <w:szCs w:val="18"/>
          <w:lang w:val="en-GB"/>
        </w:rPr>
        <w:t xml:space="preserve"> by non-controlling interests</w:t>
      </w:r>
      <w:r w:rsidRPr="00155B0D">
        <w:rPr>
          <w:rFonts w:ascii="Arial" w:eastAsia="Arial Unicode MS" w:hAnsi="Arial" w:cs="Arial"/>
          <w:color w:val="auto"/>
          <w:spacing w:val="-4"/>
          <w:sz w:val="18"/>
          <w:szCs w:val="18"/>
          <w:lang w:val="en-GB"/>
        </w:rPr>
        <w:t xml:space="preserve"> amounting to Baht 2.77 million in the </w:t>
      </w:r>
      <w:r w:rsidR="006A5C6D" w:rsidRPr="00155B0D">
        <w:rPr>
          <w:rFonts w:ascii="Arial" w:eastAsia="Arial Unicode MS" w:hAnsi="Arial" w:cs="Arial"/>
          <w:color w:val="auto"/>
          <w:spacing w:val="-4"/>
          <w:sz w:val="18"/>
          <w:szCs w:val="18"/>
          <w:lang w:val="en-GB"/>
        </w:rPr>
        <w:t>c</w:t>
      </w:r>
      <w:r w:rsidRPr="00155B0D">
        <w:rPr>
          <w:rFonts w:ascii="Arial" w:eastAsia="Arial Unicode MS" w:hAnsi="Arial" w:cs="Arial"/>
          <w:color w:val="auto"/>
          <w:spacing w:val="-4"/>
          <w:sz w:val="18"/>
          <w:szCs w:val="18"/>
          <w:lang w:val="en-GB"/>
        </w:rPr>
        <w:t xml:space="preserve">onsolidated financial </w:t>
      </w:r>
      <w:r w:rsidR="00823D0D" w:rsidRPr="00155B0D">
        <w:rPr>
          <w:rFonts w:ascii="Arial" w:eastAsia="Arial Unicode MS" w:hAnsi="Arial" w:cs="Arial"/>
          <w:color w:val="auto"/>
          <w:spacing w:val="-4"/>
          <w:sz w:val="18"/>
          <w:szCs w:val="18"/>
          <w:lang w:val="en-GB"/>
        </w:rPr>
        <w:t>information</w:t>
      </w:r>
      <w:r w:rsidRPr="00155B0D">
        <w:rPr>
          <w:rFonts w:ascii="Arial" w:eastAsia="Arial Unicode MS" w:hAnsi="Arial" w:cs="Arial"/>
          <w:color w:val="auto"/>
          <w:spacing w:val="-4"/>
          <w:sz w:val="18"/>
          <w:szCs w:val="18"/>
          <w:lang w:val="en-GB"/>
        </w:rPr>
        <w:t xml:space="preserve"> for the </w:t>
      </w:r>
      <w:r w:rsidR="0053634A" w:rsidRPr="00155B0D">
        <w:rPr>
          <w:rFonts w:ascii="Arial" w:eastAsia="Arial Unicode MS" w:hAnsi="Arial" w:cs="Arial"/>
          <w:color w:val="auto"/>
          <w:spacing w:val="-4"/>
          <w:sz w:val="18"/>
          <w:szCs w:val="18"/>
          <w:lang w:val="en-GB"/>
        </w:rPr>
        <w:t>six</w:t>
      </w:r>
      <w:r w:rsidRPr="00155B0D">
        <w:rPr>
          <w:rFonts w:ascii="Cambria Math" w:eastAsia="Arial Unicode MS" w:hAnsi="Cambria Math" w:cs="Cambria Math"/>
          <w:color w:val="auto"/>
          <w:spacing w:val="-4"/>
          <w:sz w:val="18"/>
          <w:szCs w:val="18"/>
          <w:lang w:val="en-GB"/>
        </w:rPr>
        <w:t>‑</w:t>
      </w:r>
      <w:r w:rsidRPr="00155B0D">
        <w:rPr>
          <w:rFonts w:ascii="Arial" w:eastAsia="Arial Unicode MS" w:hAnsi="Arial" w:cs="Arial"/>
          <w:color w:val="auto"/>
          <w:spacing w:val="-4"/>
          <w:sz w:val="18"/>
          <w:szCs w:val="18"/>
          <w:lang w:val="en-GB"/>
        </w:rPr>
        <w:t xml:space="preserve">month period ended </w:t>
      </w:r>
      <w:r w:rsidR="0053634A" w:rsidRPr="00155B0D">
        <w:rPr>
          <w:rFonts w:ascii="Arial" w:eastAsia="Arial Unicode MS" w:hAnsi="Arial" w:cs="Arial"/>
          <w:color w:val="auto"/>
          <w:spacing w:val="-4"/>
          <w:sz w:val="18"/>
          <w:szCs w:val="18"/>
          <w:lang w:val="en-GB"/>
        </w:rPr>
        <w:t>30 June</w:t>
      </w:r>
      <w:r w:rsidRPr="00155B0D">
        <w:rPr>
          <w:rFonts w:ascii="Arial" w:eastAsia="Arial Unicode MS" w:hAnsi="Arial" w:cs="Arial"/>
          <w:color w:val="auto"/>
          <w:spacing w:val="-4"/>
          <w:sz w:val="18"/>
          <w:szCs w:val="18"/>
          <w:lang w:val="en-GB"/>
        </w:rPr>
        <w:t xml:space="preserve"> 2026.</w:t>
      </w:r>
    </w:p>
    <w:p w14:paraId="3574BAD3" w14:textId="77777777" w:rsidR="00D54FDB" w:rsidRPr="00155B0D" w:rsidRDefault="00D54FDB" w:rsidP="00FE5938">
      <w:pPr>
        <w:ind w:left="547"/>
        <w:jc w:val="both"/>
        <w:rPr>
          <w:rFonts w:ascii="Arial" w:eastAsia="Arial Unicode MS" w:hAnsi="Arial" w:cs="Arial"/>
          <w:color w:val="auto"/>
          <w:spacing w:val="-4"/>
          <w:sz w:val="18"/>
          <w:szCs w:val="18"/>
          <w:highlight w:val="yellow"/>
          <w:lang w:val="en-GB"/>
        </w:rPr>
      </w:pPr>
    </w:p>
    <w:p w14:paraId="7803348D" w14:textId="77777777" w:rsidR="001901D0" w:rsidRPr="00155B0D" w:rsidRDefault="001901D0" w:rsidP="00FE5938">
      <w:pPr>
        <w:ind w:left="547"/>
        <w:jc w:val="both"/>
        <w:rPr>
          <w:rFonts w:ascii="Arial" w:eastAsia="Arial Unicode MS" w:hAnsi="Arial" w:cs="Arial"/>
          <w:color w:val="auto"/>
          <w:spacing w:val="-4"/>
          <w:sz w:val="18"/>
          <w:szCs w:val="18"/>
          <w:highlight w:val="yellow"/>
          <w:lang w:val="en-GB"/>
        </w:rPr>
      </w:pPr>
    </w:p>
    <w:p w14:paraId="6779E492" w14:textId="77777777" w:rsidR="001901D0" w:rsidRPr="00155B0D" w:rsidRDefault="001901D0" w:rsidP="00FE5938">
      <w:pPr>
        <w:ind w:left="547"/>
        <w:jc w:val="both"/>
        <w:rPr>
          <w:rFonts w:ascii="Arial" w:eastAsia="Arial Unicode MS" w:hAnsi="Arial" w:cs="Arial"/>
          <w:color w:val="auto"/>
          <w:sz w:val="18"/>
          <w:szCs w:val="18"/>
          <w:highlight w:val="yellow"/>
          <w:lang w:val="en-GB"/>
        </w:rPr>
      </w:pPr>
    </w:p>
    <w:p w14:paraId="7B790B76" w14:textId="73C593D8" w:rsidR="00EB3DEA" w:rsidRPr="00155B0D" w:rsidRDefault="00EB3DEA" w:rsidP="00FE5938">
      <w:pPr>
        <w:ind w:left="547"/>
        <w:jc w:val="both"/>
        <w:rPr>
          <w:rFonts w:ascii="Arial" w:eastAsia="Arial Unicode MS" w:hAnsi="Arial" w:cs="Arial"/>
          <w:color w:val="auto"/>
          <w:sz w:val="18"/>
          <w:szCs w:val="18"/>
          <w:cs/>
        </w:rPr>
        <w:sectPr w:rsidR="00EB3DEA" w:rsidRPr="00155B0D" w:rsidSect="00A014FE">
          <w:headerReference w:type="default" r:id="rId11"/>
          <w:footerReference w:type="default" r:id="rId12"/>
          <w:pgSz w:w="11907" w:h="16840" w:code="9"/>
          <w:pgMar w:top="1440" w:right="720" w:bottom="720" w:left="1728" w:header="706" w:footer="576" w:gutter="0"/>
          <w:pgNumType w:start="11"/>
          <w:cols w:space="720"/>
          <w:noEndnote/>
        </w:sectPr>
      </w:pPr>
    </w:p>
    <w:p w14:paraId="7CE26F56" w14:textId="6E08E4DF" w:rsidR="00AC6D96" w:rsidRPr="00155B0D" w:rsidRDefault="00EE0968" w:rsidP="00977AE1">
      <w:pPr>
        <w:ind w:left="540" w:hanging="540"/>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lastRenderedPageBreak/>
        <w:t>10</w:t>
      </w:r>
      <w:r w:rsidR="00AC6D96" w:rsidRPr="00155B0D">
        <w:rPr>
          <w:rFonts w:ascii="Arial" w:eastAsia="Arial Unicode MS" w:hAnsi="Arial" w:cs="Arial"/>
          <w:b/>
          <w:bCs/>
          <w:color w:val="auto"/>
          <w:sz w:val="18"/>
          <w:szCs w:val="18"/>
          <w:lang w:val="en-GB"/>
        </w:rPr>
        <w:t>.</w:t>
      </w:r>
      <w:r w:rsidRPr="00155B0D">
        <w:rPr>
          <w:rFonts w:ascii="Arial" w:eastAsia="Arial Unicode MS" w:hAnsi="Arial" w:cs="Arial"/>
          <w:b/>
          <w:bCs/>
          <w:color w:val="auto"/>
          <w:sz w:val="18"/>
          <w:szCs w:val="18"/>
          <w:lang w:val="en-GB"/>
        </w:rPr>
        <w:t>2</w:t>
      </w:r>
      <w:r w:rsidR="00AC6D96" w:rsidRPr="00155B0D">
        <w:rPr>
          <w:rFonts w:ascii="Arial" w:eastAsia="Arial Unicode MS" w:hAnsi="Arial" w:cs="Arial"/>
          <w:b/>
          <w:bCs/>
          <w:color w:val="auto"/>
          <w:sz w:val="18"/>
          <w:szCs w:val="18"/>
          <w:lang w:val="en-GB"/>
        </w:rPr>
        <w:tab/>
      </w:r>
      <w:r w:rsidR="00F24E41" w:rsidRPr="00155B0D">
        <w:rPr>
          <w:rFonts w:ascii="Arial" w:eastAsia="Arial Unicode MS" w:hAnsi="Arial" w:cs="Arial"/>
          <w:b/>
          <w:bCs/>
          <w:color w:val="auto"/>
          <w:sz w:val="18"/>
          <w:szCs w:val="18"/>
          <w:lang w:val="en-GB"/>
        </w:rPr>
        <w:t>The detail</w:t>
      </w:r>
      <w:r w:rsidR="0053634A" w:rsidRPr="00155B0D">
        <w:rPr>
          <w:rFonts w:ascii="Arial" w:eastAsia="Arial Unicode MS" w:hAnsi="Arial" w:cs="Arial"/>
          <w:b/>
          <w:bCs/>
          <w:color w:val="auto"/>
          <w:sz w:val="18"/>
          <w:szCs w:val="18"/>
          <w:lang w:val="en-GB"/>
        </w:rPr>
        <w:t>s</w:t>
      </w:r>
      <w:r w:rsidR="00F24E41" w:rsidRPr="00155B0D">
        <w:rPr>
          <w:rFonts w:ascii="Arial" w:eastAsia="Arial Unicode MS" w:hAnsi="Arial" w:cs="Arial"/>
          <w:b/>
          <w:bCs/>
          <w:color w:val="auto"/>
          <w:sz w:val="18"/>
          <w:szCs w:val="18"/>
          <w:lang w:val="en-GB"/>
        </w:rPr>
        <w:t xml:space="preserve"> of subsidiaries are </w:t>
      </w:r>
      <w:r w:rsidR="004B10BA" w:rsidRPr="00155B0D">
        <w:rPr>
          <w:rFonts w:ascii="Arial" w:eastAsia="Arial Unicode MS" w:hAnsi="Arial" w:cs="Arial"/>
          <w:b/>
          <w:bCs/>
          <w:color w:val="auto"/>
          <w:sz w:val="18"/>
          <w:szCs w:val="18"/>
          <w:lang w:val="en-GB"/>
        </w:rPr>
        <w:t>as follows</w:t>
      </w:r>
      <w:r w:rsidR="006B5989" w:rsidRPr="00155B0D">
        <w:rPr>
          <w:rFonts w:ascii="Arial" w:eastAsia="Arial Unicode MS" w:hAnsi="Arial" w:cs="Arial"/>
          <w:b/>
          <w:bCs/>
          <w:color w:val="auto"/>
          <w:sz w:val="18"/>
          <w:szCs w:val="18"/>
          <w:lang w:val="en-GB"/>
        </w:rPr>
        <w:t>:</w:t>
      </w:r>
    </w:p>
    <w:p w14:paraId="15D63F84" w14:textId="77777777" w:rsidR="00AC6D96" w:rsidRPr="00155B0D" w:rsidRDefault="00AC6D96" w:rsidP="00977AE1">
      <w:pPr>
        <w:ind w:left="540"/>
        <w:jc w:val="both"/>
        <w:rPr>
          <w:rFonts w:ascii="Arial" w:hAnsi="Arial" w:cs="Arial"/>
          <w:color w:val="auto"/>
          <w:sz w:val="18"/>
          <w:szCs w:val="18"/>
          <w:lang w:val="en-GB"/>
        </w:rPr>
      </w:pPr>
    </w:p>
    <w:tbl>
      <w:tblPr>
        <w:tblW w:w="15241" w:type="dxa"/>
        <w:tblInd w:w="439" w:type="dxa"/>
        <w:tblLayout w:type="fixed"/>
        <w:tblLook w:val="0000" w:firstRow="0" w:lastRow="0" w:firstColumn="0" w:lastColumn="0" w:noHBand="0" w:noVBand="0"/>
      </w:tblPr>
      <w:tblGrid>
        <w:gridCol w:w="4188"/>
        <w:gridCol w:w="3653"/>
        <w:gridCol w:w="1231"/>
        <w:gridCol w:w="1232"/>
        <w:gridCol w:w="1231"/>
        <w:gridCol w:w="1232"/>
        <w:gridCol w:w="1231"/>
        <w:gridCol w:w="1243"/>
      </w:tblGrid>
      <w:tr w:rsidR="00080BAF" w:rsidRPr="00155B0D" w14:paraId="63EB5593" w14:textId="77777777" w:rsidTr="00FC3D4C">
        <w:trPr>
          <w:cantSplit/>
          <w:trHeight w:val="19"/>
        </w:trPr>
        <w:tc>
          <w:tcPr>
            <w:tcW w:w="4188" w:type="dxa"/>
            <w:vAlign w:val="bottom"/>
          </w:tcPr>
          <w:p w14:paraId="22FB33BA" w14:textId="77777777" w:rsidR="00080BAF" w:rsidRPr="00155B0D" w:rsidRDefault="00080BAF" w:rsidP="009A32C8">
            <w:pPr>
              <w:ind w:right="-87"/>
              <w:rPr>
                <w:rFonts w:ascii="Arial" w:hAnsi="Arial" w:cs="Arial"/>
                <w:b/>
                <w:bCs/>
                <w:color w:val="auto"/>
                <w:sz w:val="16"/>
                <w:szCs w:val="16"/>
                <w:u w:val="single"/>
              </w:rPr>
            </w:pPr>
          </w:p>
        </w:tc>
        <w:tc>
          <w:tcPr>
            <w:tcW w:w="3653" w:type="dxa"/>
            <w:vAlign w:val="bottom"/>
          </w:tcPr>
          <w:p w14:paraId="19FC231D" w14:textId="77777777" w:rsidR="00080BAF" w:rsidRPr="00155B0D" w:rsidRDefault="00080BAF" w:rsidP="009A32C8">
            <w:pPr>
              <w:ind w:left="-72" w:right="-72"/>
              <w:jc w:val="center"/>
              <w:rPr>
                <w:rFonts w:ascii="Arial" w:hAnsi="Arial" w:cs="Arial"/>
                <w:color w:val="auto"/>
                <w:sz w:val="16"/>
                <w:szCs w:val="16"/>
              </w:rPr>
            </w:pPr>
          </w:p>
        </w:tc>
        <w:tc>
          <w:tcPr>
            <w:tcW w:w="2463" w:type="dxa"/>
            <w:gridSpan w:val="2"/>
            <w:vAlign w:val="bottom"/>
          </w:tcPr>
          <w:p w14:paraId="0CA05705" w14:textId="77777777" w:rsidR="00080BAF" w:rsidRPr="00155B0D"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155B0D">
              <w:rPr>
                <w:rFonts w:ascii="Arial" w:hAnsi="Arial" w:cs="Arial"/>
                <w:b/>
                <w:bCs/>
                <w:sz w:val="16"/>
                <w:szCs w:val="16"/>
                <w:lang w:bidi="th-TH"/>
              </w:rPr>
              <w:t xml:space="preserve">Portion of </w:t>
            </w:r>
          </w:p>
          <w:p w14:paraId="4F1BE0C2" w14:textId="7E371974" w:rsidR="00080BAF" w:rsidRPr="00155B0D"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155B0D">
              <w:rPr>
                <w:rFonts w:ascii="Arial" w:hAnsi="Arial" w:cs="Arial"/>
                <w:b/>
                <w:bCs/>
                <w:sz w:val="16"/>
                <w:szCs w:val="16"/>
                <w:lang w:bidi="th-TH"/>
              </w:rPr>
              <w:t>ordinary shares held</w:t>
            </w:r>
          </w:p>
        </w:tc>
        <w:tc>
          <w:tcPr>
            <w:tcW w:w="2463" w:type="dxa"/>
            <w:gridSpan w:val="2"/>
            <w:vAlign w:val="bottom"/>
          </w:tcPr>
          <w:p w14:paraId="6A53C026" w14:textId="77777777" w:rsidR="00080BAF" w:rsidRPr="00155B0D"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155B0D">
              <w:rPr>
                <w:rFonts w:ascii="Arial" w:hAnsi="Arial" w:cs="Arial"/>
                <w:b/>
                <w:bCs/>
                <w:sz w:val="16"/>
                <w:szCs w:val="16"/>
                <w:lang w:bidi="th-TH"/>
              </w:rPr>
              <w:t xml:space="preserve">Portion of </w:t>
            </w:r>
          </w:p>
          <w:p w14:paraId="7B8A4D70" w14:textId="29FF6246" w:rsidR="00080BAF" w:rsidRPr="00155B0D"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155B0D">
              <w:rPr>
                <w:rFonts w:ascii="Arial" w:hAnsi="Arial" w:cs="Arial"/>
                <w:b/>
                <w:bCs/>
                <w:sz w:val="16"/>
                <w:szCs w:val="16"/>
                <w:lang w:bidi="th-TH"/>
              </w:rPr>
              <w:t>ordinary shares held</w:t>
            </w:r>
          </w:p>
        </w:tc>
        <w:tc>
          <w:tcPr>
            <w:tcW w:w="2474" w:type="dxa"/>
            <w:gridSpan w:val="2"/>
            <w:vAlign w:val="bottom"/>
          </w:tcPr>
          <w:p w14:paraId="63690684" w14:textId="3D745DCF" w:rsidR="00080BAF" w:rsidRPr="00155B0D" w:rsidRDefault="00080BAF" w:rsidP="0056245E">
            <w:pPr>
              <w:pStyle w:val="acctfourfigures"/>
              <w:tabs>
                <w:tab w:val="clear" w:pos="765"/>
              </w:tabs>
              <w:spacing w:line="240" w:lineRule="auto"/>
              <w:ind w:right="-72"/>
              <w:jc w:val="center"/>
              <w:rPr>
                <w:rFonts w:ascii="Arial" w:hAnsi="Arial" w:cs="Arial"/>
                <w:b/>
                <w:bCs/>
                <w:sz w:val="16"/>
                <w:szCs w:val="16"/>
                <w:lang w:bidi="th-TH"/>
              </w:rPr>
            </w:pPr>
          </w:p>
        </w:tc>
      </w:tr>
      <w:tr w:rsidR="00080BAF" w:rsidRPr="00155B0D" w14:paraId="2F043612" w14:textId="77777777" w:rsidTr="00FC3D4C">
        <w:trPr>
          <w:cantSplit/>
          <w:trHeight w:val="19"/>
        </w:trPr>
        <w:tc>
          <w:tcPr>
            <w:tcW w:w="4188" w:type="dxa"/>
            <w:vAlign w:val="bottom"/>
          </w:tcPr>
          <w:p w14:paraId="563EC683" w14:textId="77777777" w:rsidR="00080BAF" w:rsidRPr="00155B0D" w:rsidRDefault="00080BAF" w:rsidP="009A32C8">
            <w:pPr>
              <w:ind w:right="-87"/>
              <w:rPr>
                <w:rFonts w:ascii="Arial" w:hAnsi="Arial" w:cs="Arial"/>
                <w:b/>
                <w:bCs/>
                <w:color w:val="auto"/>
                <w:sz w:val="16"/>
                <w:szCs w:val="16"/>
                <w:u w:val="single"/>
              </w:rPr>
            </w:pPr>
          </w:p>
        </w:tc>
        <w:tc>
          <w:tcPr>
            <w:tcW w:w="3653" w:type="dxa"/>
            <w:vAlign w:val="bottom"/>
          </w:tcPr>
          <w:p w14:paraId="41526ED3" w14:textId="77777777" w:rsidR="00080BAF" w:rsidRPr="00155B0D" w:rsidRDefault="00080BAF" w:rsidP="009A32C8">
            <w:pPr>
              <w:ind w:left="-72" w:right="-72"/>
              <w:jc w:val="center"/>
              <w:rPr>
                <w:rFonts w:ascii="Arial" w:hAnsi="Arial" w:cs="Arial"/>
                <w:color w:val="auto"/>
                <w:sz w:val="16"/>
                <w:szCs w:val="16"/>
              </w:rPr>
            </w:pPr>
          </w:p>
        </w:tc>
        <w:tc>
          <w:tcPr>
            <w:tcW w:w="2463" w:type="dxa"/>
            <w:gridSpan w:val="2"/>
            <w:tcBorders>
              <w:bottom w:val="single" w:sz="4" w:space="0" w:color="auto"/>
            </w:tcBorders>
            <w:vAlign w:val="bottom"/>
          </w:tcPr>
          <w:p w14:paraId="6B5179E7" w14:textId="44ED8A48" w:rsidR="00080BAF" w:rsidRPr="00155B0D"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155B0D">
              <w:rPr>
                <w:rFonts w:ascii="Arial" w:hAnsi="Arial" w:cs="Arial"/>
                <w:b/>
                <w:bCs/>
                <w:sz w:val="16"/>
                <w:szCs w:val="16"/>
                <w:lang w:bidi="th-TH"/>
              </w:rPr>
              <w:t xml:space="preserve">by the </w:t>
            </w:r>
            <w:r w:rsidR="006B5989" w:rsidRPr="00155B0D">
              <w:rPr>
                <w:rFonts w:ascii="Arial" w:hAnsi="Arial" w:cs="Arial"/>
                <w:b/>
                <w:bCs/>
                <w:sz w:val="16"/>
                <w:szCs w:val="16"/>
                <w:lang w:bidi="th-TH"/>
              </w:rPr>
              <w:t>Company</w:t>
            </w:r>
          </w:p>
        </w:tc>
        <w:tc>
          <w:tcPr>
            <w:tcW w:w="2463" w:type="dxa"/>
            <w:gridSpan w:val="2"/>
            <w:vAlign w:val="bottom"/>
          </w:tcPr>
          <w:p w14:paraId="2FBE9418" w14:textId="14483B10" w:rsidR="00080BAF" w:rsidRPr="00155B0D"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155B0D">
              <w:rPr>
                <w:rFonts w:ascii="Arial" w:hAnsi="Arial" w:cs="Arial"/>
                <w:b/>
                <w:bCs/>
                <w:sz w:val="16"/>
                <w:szCs w:val="16"/>
                <w:lang w:bidi="th-TH"/>
              </w:rPr>
              <w:t>by the Group</w:t>
            </w:r>
          </w:p>
        </w:tc>
        <w:tc>
          <w:tcPr>
            <w:tcW w:w="2474" w:type="dxa"/>
            <w:gridSpan w:val="2"/>
            <w:tcBorders>
              <w:bottom w:val="single" w:sz="4" w:space="0" w:color="auto"/>
            </w:tcBorders>
            <w:vAlign w:val="bottom"/>
          </w:tcPr>
          <w:p w14:paraId="4A3F525E" w14:textId="72ABA20A" w:rsidR="00080BAF" w:rsidRPr="00155B0D" w:rsidRDefault="00080BAF" w:rsidP="009A32C8">
            <w:pPr>
              <w:pStyle w:val="acctfourfigures"/>
              <w:tabs>
                <w:tab w:val="clear" w:pos="765"/>
              </w:tabs>
              <w:spacing w:line="240" w:lineRule="auto"/>
              <w:ind w:right="-72"/>
              <w:jc w:val="center"/>
              <w:rPr>
                <w:rFonts w:ascii="Arial" w:hAnsi="Arial" w:cs="Arial"/>
                <w:b/>
                <w:bCs/>
                <w:sz w:val="16"/>
                <w:szCs w:val="16"/>
                <w:lang w:bidi="th-TH"/>
              </w:rPr>
            </w:pPr>
            <w:r w:rsidRPr="00155B0D">
              <w:rPr>
                <w:rFonts w:ascii="Arial" w:hAnsi="Arial" w:cs="Arial"/>
                <w:b/>
                <w:bCs/>
                <w:sz w:val="16"/>
                <w:szCs w:val="16"/>
                <w:lang w:bidi="th-TH"/>
              </w:rPr>
              <w:t>Cost Method</w:t>
            </w:r>
          </w:p>
        </w:tc>
      </w:tr>
      <w:tr w:rsidR="00080BAF" w:rsidRPr="00155B0D" w14:paraId="5F4FC688" w14:textId="77777777" w:rsidTr="00FC3D4C">
        <w:trPr>
          <w:cantSplit/>
          <w:trHeight w:val="19"/>
        </w:trPr>
        <w:tc>
          <w:tcPr>
            <w:tcW w:w="4188" w:type="dxa"/>
            <w:vAlign w:val="bottom"/>
          </w:tcPr>
          <w:p w14:paraId="4F9B292E" w14:textId="77777777" w:rsidR="00080BAF" w:rsidRPr="00155B0D" w:rsidRDefault="00080BAF" w:rsidP="009A32C8">
            <w:pPr>
              <w:ind w:right="-87"/>
              <w:rPr>
                <w:rFonts w:ascii="Arial" w:hAnsi="Arial" w:cs="Arial"/>
                <w:b/>
                <w:bCs/>
                <w:color w:val="auto"/>
                <w:sz w:val="16"/>
                <w:szCs w:val="16"/>
                <w:u w:val="single"/>
              </w:rPr>
            </w:pPr>
          </w:p>
        </w:tc>
        <w:tc>
          <w:tcPr>
            <w:tcW w:w="3653" w:type="dxa"/>
            <w:vAlign w:val="bottom"/>
          </w:tcPr>
          <w:p w14:paraId="0E879EFC" w14:textId="77777777" w:rsidR="00080BAF" w:rsidRPr="00155B0D" w:rsidRDefault="00080BAF" w:rsidP="009A32C8">
            <w:pPr>
              <w:ind w:left="-72" w:right="-72"/>
              <w:jc w:val="center"/>
              <w:rPr>
                <w:rFonts w:ascii="Arial" w:hAnsi="Arial" w:cs="Arial"/>
                <w:color w:val="auto"/>
                <w:sz w:val="16"/>
                <w:szCs w:val="16"/>
              </w:rPr>
            </w:pPr>
          </w:p>
        </w:tc>
        <w:tc>
          <w:tcPr>
            <w:tcW w:w="1231" w:type="dxa"/>
            <w:tcBorders>
              <w:top w:val="single" w:sz="4" w:space="0" w:color="auto"/>
            </w:tcBorders>
            <w:vAlign w:val="bottom"/>
          </w:tcPr>
          <w:p w14:paraId="7DC853CA" w14:textId="30FB27BA" w:rsidR="00080BAF" w:rsidRPr="00155B0D" w:rsidRDefault="0053634A"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30 June</w:t>
            </w:r>
          </w:p>
        </w:tc>
        <w:tc>
          <w:tcPr>
            <w:tcW w:w="1232" w:type="dxa"/>
            <w:tcBorders>
              <w:top w:val="single" w:sz="4" w:space="0" w:color="auto"/>
            </w:tcBorders>
            <w:vAlign w:val="bottom"/>
          </w:tcPr>
          <w:p w14:paraId="094365D8" w14:textId="25ED14F0" w:rsidR="00080BAF" w:rsidRPr="00155B0D" w:rsidRDefault="00080BAF" w:rsidP="00FC3D4C">
            <w:pPr>
              <w:pStyle w:val="acctfourfigures"/>
              <w:tabs>
                <w:tab w:val="clear" w:pos="765"/>
              </w:tabs>
              <w:spacing w:line="240" w:lineRule="auto"/>
              <w:ind w:left="-110" w:right="-72"/>
              <w:jc w:val="right"/>
              <w:rPr>
                <w:rFonts w:ascii="Arial" w:hAnsi="Arial" w:cs="Arial"/>
                <w:b/>
                <w:bCs/>
                <w:sz w:val="16"/>
                <w:szCs w:val="16"/>
                <w:lang w:bidi="th-TH"/>
              </w:rPr>
            </w:pPr>
            <w:r w:rsidRPr="00155B0D">
              <w:rPr>
                <w:rFonts w:ascii="Arial" w:hAnsi="Arial" w:cs="Arial"/>
                <w:b/>
                <w:bCs/>
                <w:sz w:val="16"/>
                <w:szCs w:val="16"/>
                <w:lang w:bidi="th-TH"/>
              </w:rPr>
              <w:t>31 December</w:t>
            </w:r>
          </w:p>
        </w:tc>
        <w:tc>
          <w:tcPr>
            <w:tcW w:w="1231" w:type="dxa"/>
            <w:tcBorders>
              <w:top w:val="single" w:sz="4" w:space="0" w:color="auto"/>
            </w:tcBorders>
            <w:vAlign w:val="bottom"/>
          </w:tcPr>
          <w:p w14:paraId="03EAD1CA" w14:textId="00E1BCAB" w:rsidR="00080BAF" w:rsidRPr="00155B0D" w:rsidRDefault="0053634A" w:rsidP="009A32C8">
            <w:pPr>
              <w:pStyle w:val="acctfourfigures"/>
              <w:tabs>
                <w:tab w:val="clear" w:pos="765"/>
              </w:tabs>
              <w:spacing w:line="240" w:lineRule="auto"/>
              <w:ind w:right="-72"/>
              <w:jc w:val="right"/>
              <w:rPr>
                <w:rFonts w:ascii="Arial" w:hAnsi="Arial" w:cs="Arial"/>
                <w:b/>
                <w:bCs/>
                <w:spacing w:val="-4"/>
                <w:sz w:val="16"/>
                <w:szCs w:val="16"/>
              </w:rPr>
            </w:pPr>
            <w:r w:rsidRPr="00155B0D">
              <w:rPr>
                <w:rFonts w:ascii="Arial" w:hAnsi="Arial" w:cs="Arial"/>
                <w:b/>
                <w:bCs/>
                <w:sz w:val="16"/>
                <w:szCs w:val="16"/>
                <w:lang w:bidi="th-TH"/>
              </w:rPr>
              <w:t>30 June</w:t>
            </w:r>
          </w:p>
        </w:tc>
        <w:tc>
          <w:tcPr>
            <w:tcW w:w="1232" w:type="dxa"/>
            <w:tcBorders>
              <w:top w:val="single" w:sz="4" w:space="0" w:color="auto"/>
            </w:tcBorders>
            <w:vAlign w:val="bottom"/>
          </w:tcPr>
          <w:p w14:paraId="627ED440" w14:textId="704A7DEA" w:rsidR="00080BAF" w:rsidRPr="00155B0D" w:rsidRDefault="00080BAF" w:rsidP="00FC3D4C">
            <w:pPr>
              <w:pStyle w:val="acctfourfigures"/>
              <w:tabs>
                <w:tab w:val="clear" w:pos="765"/>
              </w:tabs>
              <w:spacing w:line="240" w:lineRule="auto"/>
              <w:ind w:left="-110" w:right="-72"/>
              <w:jc w:val="right"/>
              <w:rPr>
                <w:rFonts w:ascii="Arial" w:hAnsi="Arial" w:cs="Arial"/>
                <w:b/>
                <w:bCs/>
                <w:sz w:val="16"/>
                <w:szCs w:val="16"/>
              </w:rPr>
            </w:pPr>
            <w:r w:rsidRPr="00155B0D">
              <w:rPr>
                <w:rFonts w:ascii="Arial" w:hAnsi="Arial" w:cs="Arial"/>
                <w:b/>
                <w:bCs/>
                <w:sz w:val="16"/>
                <w:szCs w:val="16"/>
                <w:lang w:bidi="th-TH"/>
              </w:rPr>
              <w:t>31 December</w:t>
            </w:r>
          </w:p>
        </w:tc>
        <w:tc>
          <w:tcPr>
            <w:tcW w:w="1231" w:type="dxa"/>
            <w:tcBorders>
              <w:top w:val="single" w:sz="4" w:space="0" w:color="auto"/>
            </w:tcBorders>
            <w:vAlign w:val="bottom"/>
          </w:tcPr>
          <w:p w14:paraId="2381F940" w14:textId="656FDF4A" w:rsidR="00080BAF" w:rsidRPr="00155B0D" w:rsidRDefault="0053634A" w:rsidP="009A32C8">
            <w:pPr>
              <w:pStyle w:val="acctfourfigures"/>
              <w:tabs>
                <w:tab w:val="clear" w:pos="765"/>
              </w:tabs>
              <w:spacing w:line="240" w:lineRule="auto"/>
              <w:ind w:right="-72"/>
              <w:jc w:val="right"/>
              <w:rPr>
                <w:rFonts w:ascii="Arial" w:hAnsi="Arial" w:cs="Arial"/>
                <w:b/>
                <w:bCs/>
                <w:spacing w:val="-4"/>
                <w:sz w:val="16"/>
                <w:szCs w:val="16"/>
              </w:rPr>
            </w:pPr>
            <w:r w:rsidRPr="00155B0D">
              <w:rPr>
                <w:rFonts w:ascii="Arial" w:hAnsi="Arial" w:cs="Arial"/>
                <w:b/>
                <w:bCs/>
                <w:sz w:val="16"/>
                <w:szCs w:val="16"/>
                <w:lang w:bidi="th-TH"/>
              </w:rPr>
              <w:t>30 June</w:t>
            </w:r>
          </w:p>
        </w:tc>
        <w:tc>
          <w:tcPr>
            <w:tcW w:w="1243" w:type="dxa"/>
            <w:tcBorders>
              <w:top w:val="single" w:sz="4" w:space="0" w:color="auto"/>
            </w:tcBorders>
            <w:vAlign w:val="bottom"/>
          </w:tcPr>
          <w:p w14:paraId="4C43C7AB" w14:textId="1DBC7CE2" w:rsidR="00080BAF" w:rsidRPr="00155B0D" w:rsidRDefault="00080BAF" w:rsidP="00FC3D4C">
            <w:pPr>
              <w:pStyle w:val="acctfourfigures"/>
              <w:tabs>
                <w:tab w:val="clear" w:pos="765"/>
              </w:tabs>
              <w:spacing w:line="240" w:lineRule="auto"/>
              <w:ind w:left="-110" w:right="-72"/>
              <w:jc w:val="right"/>
              <w:rPr>
                <w:rFonts w:ascii="Arial" w:hAnsi="Arial" w:cs="Arial"/>
                <w:b/>
                <w:bCs/>
                <w:spacing w:val="-4"/>
                <w:sz w:val="16"/>
                <w:szCs w:val="16"/>
              </w:rPr>
            </w:pPr>
            <w:r w:rsidRPr="00155B0D">
              <w:rPr>
                <w:rFonts w:ascii="Arial" w:hAnsi="Arial" w:cs="Arial"/>
                <w:b/>
                <w:bCs/>
                <w:sz w:val="16"/>
                <w:szCs w:val="16"/>
                <w:lang w:bidi="th-TH"/>
              </w:rPr>
              <w:t>31 December</w:t>
            </w:r>
          </w:p>
        </w:tc>
      </w:tr>
      <w:tr w:rsidR="00080BAF" w:rsidRPr="00155B0D" w14:paraId="57AA2A8F" w14:textId="77777777" w:rsidTr="00FC3D4C">
        <w:trPr>
          <w:cantSplit/>
          <w:trHeight w:val="19"/>
        </w:trPr>
        <w:tc>
          <w:tcPr>
            <w:tcW w:w="4188" w:type="dxa"/>
            <w:vAlign w:val="bottom"/>
          </w:tcPr>
          <w:p w14:paraId="12804054" w14:textId="77777777" w:rsidR="00080BAF" w:rsidRPr="00155B0D" w:rsidRDefault="00080BAF" w:rsidP="009A32C8">
            <w:pPr>
              <w:ind w:right="-87"/>
              <w:rPr>
                <w:rFonts w:ascii="Arial" w:hAnsi="Arial" w:cs="Arial"/>
                <w:b/>
                <w:bCs/>
                <w:color w:val="auto"/>
                <w:sz w:val="16"/>
                <w:szCs w:val="16"/>
                <w:u w:val="single"/>
              </w:rPr>
            </w:pPr>
          </w:p>
        </w:tc>
        <w:tc>
          <w:tcPr>
            <w:tcW w:w="3653" w:type="dxa"/>
            <w:vAlign w:val="bottom"/>
          </w:tcPr>
          <w:p w14:paraId="5D307FBA" w14:textId="77777777" w:rsidR="00080BAF" w:rsidRPr="00155B0D" w:rsidRDefault="00080BAF" w:rsidP="009A32C8">
            <w:pPr>
              <w:ind w:left="-72" w:right="-72"/>
              <w:jc w:val="center"/>
              <w:rPr>
                <w:rFonts w:ascii="Arial" w:hAnsi="Arial" w:cs="Arial"/>
                <w:color w:val="auto"/>
                <w:sz w:val="16"/>
                <w:szCs w:val="16"/>
              </w:rPr>
            </w:pPr>
          </w:p>
        </w:tc>
        <w:tc>
          <w:tcPr>
            <w:tcW w:w="1231" w:type="dxa"/>
            <w:vAlign w:val="bottom"/>
          </w:tcPr>
          <w:p w14:paraId="101B325D" w14:textId="7829DDAF" w:rsidR="00080BAF" w:rsidRPr="00155B0D"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2026</w:t>
            </w:r>
          </w:p>
        </w:tc>
        <w:tc>
          <w:tcPr>
            <w:tcW w:w="1232" w:type="dxa"/>
            <w:vAlign w:val="bottom"/>
          </w:tcPr>
          <w:p w14:paraId="7E67C22B" w14:textId="43B35729" w:rsidR="00080BAF" w:rsidRPr="00155B0D"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2025</w:t>
            </w:r>
          </w:p>
        </w:tc>
        <w:tc>
          <w:tcPr>
            <w:tcW w:w="1231" w:type="dxa"/>
            <w:vAlign w:val="bottom"/>
          </w:tcPr>
          <w:p w14:paraId="28A0D8AA" w14:textId="6EFEDD01" w:rsidR="00080BAF" w:rsidRPr="00155B0D"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2026</w:t>
            </w:r>
          </w:p>
        </w:tc>
        <w:tc>
          <w:tcPr>
            <w:tcW w:w="1232" w:type="dxa"/>
            <w:vAlign w:val="bottom"/>
          </w:tcPr>
          <w:p w14:paraId="3DA4C048" w14:textId="3843F032" w:rsidR="00080BAF" w:rsidRPr="00155B0D"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2025</w:t>
            </w:r>
          </w:p>
        </w:tc>
        <w:tc>
          <w:tcPr>
            <w:tcW w:w="1231" w:type="dxa"/>
            <w:vAlign w:val="bottom"/>
          </w:tcPr>
          <w:p w14:paraId="528C6F1F" w14:textId="6768D3F2" w:rsidR="00080BAF" w:rsidRPr="00155B0D"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2026</w:t>
            </w:r>
          </w:p>
        </w:tc>
        <w:tc>
          <w:tcPr>
            <w:tcW w:w="1243" w:type="dxa"/>
            <w:vAlign w:val="bottom"/>
          </w:tcPr>
          <w:p w14:paraId="708FCCA1" w14:textId="5CB84732" w:rsidR="00080BAF" w:rsidRPr="00155B0D"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2025</w:t>
            </w:r>
          </w:p>
        </w:tc>
      </w:tr>
      <w:tr w:rsidR="00080BAF" w:rsidRPr="00155B0D" w14:paraId="4F83FA0D" w14:textId="77777777" w:rsidTr="00FC3D4C">
        <w:trPr>
          <w:cantSplit/>
          <w:trHeight w:val="19"/>
        </w:trPr>
        <w:tc>
          <w:tcPr>
            <w:tcW w:w="4188" w:type="dxa"/>
            <w:vAlign w:val="bottom"/>
          </w:tcPr>
          <w:p w14:paraId="362F8358" w14:textId="77777777" w:rsidR="00080BAF" w:rsidRPr="00155B0D" w:rsidRDefault="00080BAF" w:rsidP="009A32C8">
            <w:pPr>
              <w:ind w:right="-87"/>
              <w:rPr>
                <w:rFonts w:ascii="Arial" w:hAnsi="Arial" w:cs="Arial"/>
                <w:b/>
                <w:bCs/>
                <w:color w:val="auto"/>
                <w:sz w:val="16"/>
                <w:szCs w:val="16"/>
                <w:u w:val="single"/>
              </w:rPr>
            </w:pPr>
          </w:p>
        </w:tc>
        <w:tc>
          <w:tcPr>
            <w:tcW w:w="3653" w:type="dxa"/>
            <w:tcBorders>
              <w:bottom w:val="single" w:sz="4" w:space="0" w:color="auto"/>
            </w:tcBorders>
            <w:vAlign w:val="bottom"/>
          </w:tcPr>
          <w:p w14:paraId="57CEA72D" w14:textId="77777777" w:rsidR="00080BAF" w:rsidRPr="00155B0D" w:rsidRDefault="00080BAF" w:rsidP="009A32C8">
            <w:pPr>
              <w:ind w:left="-72" w:right="-72"/>
              <w:jc w:val="center"/>
              <w:rPr>
                <w:rFonts w:ascii="Arial" w:hAnsi="Arial" w:cs="Arial"/>
                <w:b/>
                <w:bCs/>
                <w:color w:val="auto"/>
                <w:sz w:val="16"/>
                <w:szCs w:val="16"/>
              </w:rPr>
            </w:pPr>
            <w:r w:rsidRPr="00155B0D">
              <w:rPr>
                <w:rFonts w:ascii="Arial" w:hAnsi="Arial" w:cs="Arial"/>
                <w:b/>
                <w:bCs/>
                <w:color w:val="auto"/>
                <w:sz w:val="16"/>
                <w:szCs w:val="16"/>
              </w:rPr>
              <w:t>Business</w:t>
            </w:r>
          </w:p>
        </w:tc>
        <w:tc>
          <w:tcPr>
            <w:tcW w:w="1231" w:type="dxa"/>
            <w:tcBorders>
              <w:bottom w:val="single" w:sz="4" w:space="0" w:color="auto"/>
            </w:tcBorders>
            <w:vAlign w:val="bottom"/>
          </w:tcPr>
          <w:p w14:paraId="6B26F5CF" w14:textId="157C0BF5" w:rsidR="00080BAF" w:rsidRPr="00155B0D"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w:t>
            </w:r>
          </w:p>
        </w:tc>
        <w:tc>
          <w:tcPr>
            <w:tcW w:w="1232" w:type="dxa"/>
            <w:tcBorders>
              <w:bottom w:val="single" w:sz="4" w:space="0" w:color="auto"/>
            </w:tcBorders>
            <w:vAlign w:val="bottom"/>
          </w:tcPr>
          <w:p w14:paraId="50B0F7B7" w14:textId="52E36702" w:rsidR="00080BAF" w:rsidRPr="00155B0D"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w:t>
            </w:r>
          </w:p>
        </w:tc>
        <w:tc>
          <w:tcPr>
            <w:tcW w:w="1231" w:type="dxa"/>
            <w:tcBorders>
              <w:bottom w:val="single" w:sz="4" w:space="0" w:color="auto"/>
            </w:tcBorders>
            <w:vAlign w:val="bottom"/>
          </w:tcPr>
          <w:p w14:paraId="2DF04BE1" w14:textId="6D90E826" w:rsidR="00080BAF" w:rsidRPr="00155B0D" w:rsidRDefault="00080BAF" w:rsidP="009A32C8">
            <w:pPr>
              <w:pStyle w:val="acctfourfigures"/>
              <w:tabs>
                <w:tab w:val="clear" w:pos="765"/>
              </w:tabs>
              <w:spacing w:line="240" w:lineRule="auto"/>
              <w:ind w:right="-72"/>
              <w:jc w:val="right"/>
              <w:rPr>
                <w:rFonts w:ascii="Arial" w:hAnsi="Arial" w:cs="Arial"/>
                <w:b/>
                <w:bCs/>
                <w:sz w:val="16"/>
                <w:szCs w:val="16"/>
                <w:cs/>
                <w:lang w:bidi="th-TH"/>
              </w:rPr>
            </w:pPr>
            <w:r w:rsidRPr="00155B0D">
              <w:rPr>
                <w:rFonts w:ascii="Arial" w:hAnsi="Arial" w:cs="Arial"/>
                <w:b/>
                <w:bCs/>
                <w:sz w:val="16"/>
                <w:szCs w:val="16"/>
                <w:lang w:bidi="th-TH"/>
              </w:rPr>
              <w:t>%</w:t>
            </w:r>
          </w:p>
        </w:tc>
        <w:tc>
          <w:tcPr>
            <w:tcW w:w="1232" w:type="dxa"/>
            <w:tcBorders>
              <w:bottom w:val="single" w:sz="4" w:space="0" w:color="auto"/>
            </w:tcBorders>
            <w:vAlign w:val="bottom"/>
          </w:tcPr>
          <w:p w14:paraId="769BCB1B" w14:textId="77777777" w:rsidR="00080BAF" w:rsidRPr="00155B0D" w:rsidRDefault="00080BAF" w:rsidP="009A32C8">
            <w:pPr>
              <w:pStyle w:val="acctfourfigures"/>
              <w:tabs>
                <w:tab w:val="clear" w:pos="765"/>
              </w:tabs>
              <w:spacing w:line="240" w:lineRule="auto"/>
              <w:ind w:right="-72"/>
              <w:jc w:val="right"/>
              <w:rPr>
                <w:rFonts w:ascii="Arial" w:hAnsi="Arial" w:cs="Arial"/>
                <w:b/>
                <w:bCs/>
                <w:sz w:val="16"/>
                <w:szCs w:val="16"/>
                <w:lang w:bidi="th-TH"/>
              </w:rPr>
            </w:pPr>
            <w:r w:rsidRPr="00155B0D">
              <w:rPr>
                <w:rFonts w:ascii="Arial" w:hAnsi="Arial" w:cs="Arial"/>
                <w:b/>
                <w:bCs/>
                <w:sz w:val="16"/>
                <w:szCs w:val="16"/>
                <w:lang w:bidi="th-TH"/>
              </w:rPr>
              <w:t>%</w:t>
            </w:r>
          </w:p>
        </w:tc>
        <w:tc>
          <w:tcPr>
            <w:tcW w:w="1231" w:type="dxa"/>
            <w:tcBorders>
              <w:bottom w:val="single" w:sz="4" w:space="0" w:color="auto"/>
            </w:tcBorders>
            <w:vAlign w:val="bottom"/>
          </w:tcPr>
          <w:p w14:paraId="4B67EF8F" w14:textId="068341FB" w:rsidR="00080BAF" w:rsidRPr="00155B0D" w:rsidRDefault="00080BAF" w:rsidP="009A32C8">
            <w:pPr>
              <w:pStyle w:val="acctfourfigures"/>
              <w:tabs>
                <w:tab w:val="clear" w:pos="765"/>
              </w:tabs>
              <w:spacing w:line="240" w:lineRule="auto"/>
              <w:ind w:right="-72"/>
              <w:jc w:val="right"/>
              <w:rPr>
                <w:rFonts w:ascii="Arial" w:hAnsi="Arial" w:cs="Arial"/>
                <w:b/>
                <w:bCs/>
                <w:spacing w:val="-4"/>
                <w:sz w:val="16"/>
                <w:szCs w:val="16"/>
                <w:cs/>
                <w:lang w:bidi="th-TH"/>
              </w:rPr>
            </w:pPr>
            <w:r w:rsidRPr="00155B0D">
              <w:rPr>
                <w:rFonts w:ascii="Arial" w:hAnsi="Arial" w:cs="Arial"/>
                <w:b/>
                <w:bCs/>
                <w:spacing w:val="-4"/>
                <w:sz w:val="16"/>
                <w:szCs w:val="16"/>
                <w:lang w:bidi="th-TH"/>
              </w:rPr>
              <w:t>Baht’000</w:t>
            </w:r>
          </w:p>
        </w:tc>
        <w:tc>
          <w:tcPr>
            <w:tcW w:w="1243" w:type="dxa"/>
            <w:tcBorders>
              <w:bottom w:val="single" w:sz="4" w:space="0" w:color="auto"/>
            </w:tcBorders>
            <w:vAlign w:val="bottom"/>
          </w:tcPr>
          <w:p w14:paraId="6D5E237A" w14:textId="5E9BF18E" w:rsidR="00080BAF" w:rsidRPr="00155B0D" w:rsidRDefault="00080BAF" w:rsidP="009A32C8">
            <w:pPr>
              <w:pStyle w:val="acctfourfigures"/>
              <w:tabs>
                <w:tab w:val="clear" w:pos="765"/>
              </w:tabs>
              <w:spacing w:line="240" w:lineRule="auto"/>
              <w:ind w:right="-72"/>
              <w:jc w:val="right"/>
              <w:rPr>
                <w:rFonts w:ascii="Arial" w:hAnsi="Arial" w:cs="Arial"/>
                <w:b/>
                <w:bCs/>
                <w:spacing w:val="-4"/>
                <w:sz w:val="16"/>
                <w:szCs w:val="16"/>
                <w:cs/>
                <w:lang w:bidi="th-TH"/>
              </w:rPr>
            </w:pPr>
            <w:r w:rsidRPr="00155B0D">
              <w:rPr>
                <w:rFonts w:ascii="Arial" w:hAnsi="Arial" w:cs="Arial"/>
                <w:b/>
                <w:bCs/>
                <w:spacing w:val="-4"/>
                <w:sz w:val="16"/>
                <w:szCs w:val="16"/>
                <w:lang w:bidi="th-TH"/>
              </w:rPr>
              <w:t>Baht’000</w:t>
            </w:r>
          </w:p>
        </w:tc>
      </w:tr>
      <w:tr w:rsidR="00080BAF" w:rsidRPr="00155B0D" w14:paraId="4D9825FF" w14:textId="77777777" w:rsidTr="00FC3D4C">
        <w:trPr>
          <w:cantSplit/>
          <w:trHeight w:val="19"/>
        </w:trPr>
        <w:tc>
          <w:tcPr>
            <w:tcW w:w="4188" w:type="dxa"/>
            <w:vAlign w:val="bottom"/>
          </w:tcPr>
          <w:p w14:paraId="151CB2F2" w14:textId="77777777" w:rsidR="00080BAF" w:rsidRPr="00155B0D" w:rsidRDefault="00080BAF" w:rsidP="009A32C8">
            <w:pPr>
              <w:ind w:right="-87"/>
              <w:rPr>
                <w:rFonts w:ascii="Arial" w:hAnsi="Arial" w:cs="Arial"/>
                <w:color w:val="auto"/>
                <w:sz w:val="16"/>
                <w:szCs w:val="16"/>
                <w:cs/>
              </w:rPr>
            </w:pPr>
          </w:p>
        </w:tc>
        <w:tc>
          <w:tcPr>
            <w:tcW w:w="3653" w:type="dxa"/>
            <w:tcBorders>
              <w:top w:val="single" w:sz="4" w:space="0" w:color="auto"/>
            </w:tcBorders>
            <w:vAlign w:val="bottom"/>
          </w:tcPr>
          <w:p w14:paraId="0909A8D0" w14:textId="77777777" w:rsidR="00080BAF" w:rsidRPr="00155B0D" w:rsidRDefault="00080BAF" w:rsidP="009A32C8">
            <w:pPr>
              <w:ind w:left="-72" w:right="-72"/>
              <w:jc w:val="center"/>
              <w:rPr>
                <w:rFonts w:ascii="Arial" w:hAnsi="Arial" w:cs="Arial"/>
                <w:color w:val="auto"/>
                <w:sz w:val="16"/>
                <w:szCs w:val="16"/>
              </w:rPr>
            </w:pPr>
          </w:p>
        </w:tc>
        <w:tc>
          <w:tcPr>
            <w:tcW w:w="1231" w:type="dxa"/>
            <w:tcBorders>
              <w:top w:val="single" w:sz="4" w:space="0" w:color="auto"/>
            </w:tcBorders>
            <w:vAlign w:val="bottom"/>
          </w:tcPr>
          <w:p w14:paraId="3E7F6C0C" w14:textId="77777777" w:rsidR="00080BAF" w:rsidRPr="00155B0D" w:rsidRDefault="00080BAF" w:rsidP="009A32C8">
            <w:pPr>
              <w:tabs>
                <w:tab w:val="center" w:pos="392"/>
                <w:tab w:val="right" w:pos="814"/>
              </w:tabs>
              <w:ind w:right="-72"/>
              <w:jc w:val="right"/>
              <w:rPr>
                <w:rFonts w:ascii="Arial" w:hAnsi="Arial" w:cs="Arial"/>
                <w:color w:val="auto"/>
                <w:sz w:val="16"/>
                <w:szCs w:val="16"/>
              </w:rPr>
            </w:pPr>
          </w:p>
        </w:tc>
        <w:tc>
          <w:tcPr>
            <w:tcW w:w="1232" w:type="dxa"/>
            <w:tcBorders>
              <w:top w:val="single" w:sz="4" w:space="0" w:color="auto"/>
            </w:tcBorders>
            <w:vAlign w:val="bottom"/>
          </w:tcPr>
          <w:p w14:paraId="3960D5C3" w14:textId="77777777" w:rsidR="00080BAF" w:rsidRPr="00155B0D" w:rsidRDefault="00080BAF" w:rsidP="009A32C8">
            <w:pPr>
              <w:tabs>
                <w:tab w:val="center" w:pos="392"/>
                <w:tab w:val="right" w:pos="814"/>
              </w:tabs>
              <w:ind w:right="-72"/>
              <w:jc w:val="right"/>
              <w:rPr>
                <w:rFonts w:ascii="Arial" w:hAnsi="Arial" w:cs="Arial"/>
                <w:color w:val="auto"/>
                <w:sz w:val="16"/>
                <w:szCs w:val="16"/>
              </w:rPr>
            </w:pPr>
          </w:p>
        </w:tc>
        <w:tc>
          <w:tcPr>
            <w:tcW w:w="1231" w:type="dxa"/>
            <w:tcBorders>
              <w:top w:val="single" w:sz="4" w:space="0" w:color="auto"/>
            </w:tcBorders>
            <w:vAlign w:val="bottom"/>
          </w:tcPr>
          <w:p w14:paraId="529DDE32" w14:textId="301C0884" w:rsidR="00080BAF" w:rsidRPr="00155B0D" w:rsidRDefault="00080BAF" w:rsidP="009A32C8">
            <w:pPr>
              <w:tabs>
                <w:tab w:val="center" w:pos="392"/>
                <w:tab w:val="right" w:pos="814"/>
              </w:tabs>
              <w:ind w:right="-72"/>
              <w:jc w:val="right"/>
              <w:rPr>
                <w:rFonts w:ascii="Arial" w:hAnsi="Arial" w:cs="Arial"/>
                <w:color w:val="auto"/>
                <w:sz w:val="16"/>
                <w:szCs w:val="16"/>
              </w:rPr>
            </w:pPr>
          </w:p>
        </w:tc>
        <w:tc>
          <w:tcPr>
            <w:tcW w:w="1232" w:type="dxa"/>
            <w:tcBorders>
              <w:top w:val="single" w:sz="4" w:space="0" w:color="auto"/>
            </w:tcBorders>
            <w:vAlign w:val="bottom"/>
          </w:tcPr>
          <w:p w14:paraId="0D620B92" w14:textId="77777777" w:rsidR="00080BAF" w:rsidRPr="00155B0D" w:rsidRDefault="00080BAF" w:rsidP="009A32C8">
            <w:pPr>
              <w:tabs>
                <w:tab w:val="center" w:pos="392"/>
                <w:tab w:val="right" w:pos="814"/>
              </w:tabs>
              <w:ind w:right="-72"/>
              <w:jc w:val="right"/>
              <w:rPr>
                <w:rFonts w:ascii="Arial" w:hAnsi="Arial" w:cs="Arial"/>
                <w:color w:val="auto"/>
                <w:sz w:val="16"/>
                <w:szCs w:val="16"/>
              </w:rPr>
            </w:pPr>
          </w:p>
        </w:tc>
        <w:tc>
          <w:tcPr>
            <w:tcW w:w="1231" w:type="dxa"/>
            <w:tcBorders>
              <w:top w:val="single" w:sz="4" w:space="0" w:color="auto"/>
            </w:tcBorders>
          </w:tcPr>
          <w:p w14:paraId="634FAE52" w14:textId="77777777" w:rsidR="00080BAF" w:rsidRPr="00155B0D" w:rsidRDefault="00080BAF" w:rsidP="0056245E">
            <w:pPr>
              <w:tabs>
                <w:tab w:val="center" w:pos="392"/>
                <w:tab w:val="right" w:pos="814"/>
              </w:tabs>
              <w:ind w:right="-72"/>
              <w:jc w:val="right"/>
              <w:rPr>
                <w:rFonts w:ascii="Arial" w:hAnsi="Arial" w:cs="Arial"/>
                <w:color w:val="auto"/>
                <w:sz w:val="16"/>
                <w:szCs w:val="16"/>
              </w:rPr>
            </w:pPr>
          </w:p>
        </w:tc>
        <w:tc>
          <w:tcPr>
            <w:tcW w:w="1243" w:type="dxa"/>
            <w:tcBorders>
              <w:top w:val="single" w:sz="4" w:space="0" w:color="auto"/>
            </w:tcBorders>
            <w:vAlign w:val="bottom"/>
          </w:tcPr>
          <w:p w14:paraId="02DF5A4E" w14:textId="77777777" w:rsidR="00080BAF" w:rsidRPr="00155B0D" w:rsidRDefault="00080BAF" w:rsidP="009A32C8">
            <w:pPr>
              <w:tabs>
                <w:tab w:val="center" w:pos="392"/>
                <w:tab w:val="right" w:pos="814"/>
              </w:tabs>
              <w:ind w:right="-72"/>
              <w:jc w:val="right"/>
              <w:rPr>
                <w:rFonts w:ascii="Arial" w:hAnsi="Arial" w:cs="Arial"/>
                <w:color w:val="auto"/>
                <w:sz w:val="16"/>
                <w:szCs w:val="16"/>
              </w:rPr>
            </w:pPr>
          </w:p>
        </w:tc>
      </w:tr>
      <w:tr w:rsidR="00080BAF" w:rsidRPr="00155B0D" w14:paraId="07EBA43B" w14:textId="77777777" w:rsidTr="00FC3D4C">
        <w:trPr>
          <w:cantSplit/>
          <w:trHeight w:val="19"/>
        </w:trPr>
        <w:tc>
          <w:tcPr>
            <w:tcW w:w="4188" w:type="dxa"/>
            <w:vAlign w:val="bottom"/>
          </w:tcPr>
          <w:p w14:paraId="60F6824D" w14:textId="0D660B41" w:rsidR="00080BAF" w:rsidRPr="00155B0D" w:rsidRDefault="00080BAF" w:rsidP="009A32C8">
            <w:pPr>
              <w:ind w:right="-87"/>
              <w:rPr>
                <w:rFonts w:ascii="Arial" w:hAnsi="Arial" w:cs="Arial"/>
                <w:color w:val="auto"/>
                <w:sz w:val="16"/>
                <w:szCs w:val="16"/>
              </w:rPr>
            </w:pPr>
            <w:r w:rsidRPr="00155B0D">
              <w:rPr>
                <w:rFonts w:ascii="Arial" w:hAnsi="Arial" w:cs="Arial"/>
                <w:b/>
                <w:bCs/>
                <w:color w:val="auto"/>
                <w:sz w:val="16"/>
                <w:szCs w:val="16"/>
                <w:u w:val="single"/>
              </w:rPr>
              <w:t>Subsidiaries incorporated in Thailand</w:t>
            </w:r>
          </w:p>
        </w:tc>
        <w:tc>
          <w:tcPr>
            <w:tcW w:w="3653" w:type="dxa"/>
            <w:vAlign w:val="bottom"/>
          </w:tcPr>
          <w:p w14:paraId="6BF1AC92" w14:textId="77777777" w:rsidR="00080BAF" w:rsidRPr="00155B0D" w:rsidRDefault="00080BAF" w:rsidP="009A32C8">
            <w:pPr>
              <w:ind w:left="-72" w:right="-72"/>
              <w:jc w:val="center"/>
              <w:rPr>
                <w:rFonts w:ascii="Arial" w:hAnsi="Arial" w:cs="Arial"/>
                <w:color w:val="auto"/>
                <w:sz w:val="16"/>
                <w:szCs w:val="16"/>
              </w:rPr>
            </w:pPr>
          </w:p>
        </w:tc>
        <w:tc>
          <w:tcPr>
            <w:tcW w:w="1231" w:type="dxa"/>
            <w:vAlign w:val="bottom"/>
          </w:tcPr>
          <w:p w14:paraId="2B4A2411" w14:textId="77777777" w:rsidR="00080BAF" w:rsidRPr="00155B0D" w:rsidRDefault="00080BAF" w:rsidP="009A32C8">
            <w:pPr>
              <w:tabs>
                <w:tab w:val="center" w:pos="392"/>
                <w:tab w:val="right" w:pos="814"/>
              </w:tabs>
              <w:ind w:right="-72"/>
              <w:jc w:val="right"/>
              <w:rPr>
                <w:rFonts w:ascii="Arial" w:hAnsi="Arial" w:cs="Arial"/>
                <w:color w:val="auto"/>
                <w:sz w:val="16"/>
                <w:szCs w:val="16"/>
              </w:rPr>
            </w:pPr>
          </w:p>
        </w:tc>
        <w:tc>
          <w:tcPr>
            <w:tcW w:w="1232" w:type="dxa"/>
            <w:vAlign w:val="bottom"/>
          </w:tcPr>
          <w:p w14:paraId="56567CF0" w14:textId="77777777" w:rsidR="00080BAF" w:rsidRPr="00155B0D" w:rsidRDefault="00080BAF" w:rsidP="009A32C8">
            <w:pPr>
              <w:tabs>
                <w:tab w:val="center" w:pos="392"/>
                <w:tab w:val="right" w:pos="814"/>
              </w:tabs>
              <w:ind w:right="-72"/>
              <w:jc w:val="right"/>
              <w:rPr>
                <w:rFonts w:ascii="Arial" w:hAnsi="Arial" w:cs="Arial"/>
                <w:color w:val="auto"/>
                <w:sz w:val="16"/>
                <w:szCs w:val="16"/>
              </w:rPr>
            </w:pPr>
          </w:p>
        </w:tc>
        <w:tc>
          <w:tcPr>
            <w:tcW w:w="1231" w:type="dxa"/>
            <w:vAlign w:val="bottom"/>
          </w:tcPr>
          <w:p w14:paraId="31764CC2" w14:textId="52F565AB" w:rsidR="00080BAF" w:rsidRPr="00155B0D" w:rsidRDefault="00080BAF" w:rsidP="009A32C8">
            <w:pPr>
              <w:tabs>
                <w:tab w:val="center" w:pos="392"/>
                <w:tab w:val="right" w:pos="814"/>
              </w:tabs>
              <w:ind w:right="-72"/>
              <w:jc w:val="right"/>
              <w:rPr>
                <w:rFonts w:ascii="Arial" w:hAnsi="Arial" w:cs="Arial"/>
                <w:color w:val="auto"/>
                <w:sz w:val="16"/>
                <w:szCs w:val="16"/>
              </w:rPr>
            </w:pPr>
          </w:p>
        </w:tc>
        <w:tc>
          <w:tcPr>
            <w:tcW w:w="1232" w:type="dxa"/>
            <w:vAlign w:val="bottom"/>
          </w:tcPr>
          <w:p w14:paraId="226B81B9" w14:textId="77777777" w:rsidR="00080BAF" w:rsidRPr="00155B0D" w:rsidRDefault="00080BAF" w:rsidP="009A32C8">
            <w:pPr>
              <w:tabs>
                <w:tab w:val="center" w:pos="392"/>
                <w:tab w:val="right" w:pos="814"/>
              </w:tabs>
              <w:ind w:right="-72"/>
              <w:jc w:val="right"/>
              <w:rPr>
                <w:rFonts w:ascii="Arial" w:hAnsi="Arial" w:cs="Arial"/>
                <w:color w:val="auto"/>
                <w:sz w:val="16"/>
                <w:szCs w:val="16"/>
              </w:rPr>
            </w:pPr>
          </w:p>
        </w:tc>
        <w:tc>
          <w:tcPr>
            <w:tcW w:w="1231" w:type="dxa"/>
          </w:tcPr>
          <w:p w14:paraId="094D9B58" w14:textId="77777777" w:rsidR="00080BAF" w:rsidRPr="00155B0D" w:rsidRDefault="00080BAF" w:rsidP="0056245E">
            <w:pPr>
              <w:tabs>
                <w:tab w:val="center" w:pos="392"/>
                <w:tab w:val="right" w:pos="814"/>
              </w:tabs>
              <w:ind w:right="-72"/>
              <w:jc w:val="right"/>
              <w:rPr>
                <w:rFonts w:ascii="Arial" w:hAnsi="Arial" w:cs="Arial"/>
                <w:color w:val="auto"/>
                <w:sz w:val="16"/>
                <w:szCs w:val="16"/>
              </w:rPr>
            </w:pPr>
          </w:p>
        </w:tc>
        <w:tc>
          <w:tcPr>
            <w:tcW w:w="1243" w:type="dxa"/>
            <w:vAlign w:val="bottom"/>
          </w:tcPr>
          <w:p w14:paraId="014D275C" w14:textId="77777777" w:rsidR="00080BAF" w:rsidRPr="00155B0D" w:rsidRDefault="00080BAF" w:rsidP="009A32C8">
            <w:pPr>
              <w:tabs>
                <w:tab w:val="center" w:pos="392"/>
                <w:tab w:val="right" w:pos="814"/>
              </w:tabs>
              <w:ind w:right="-72"/>
              <w:jc w:val="right"/>
              <w:rPr>
                <w:rFonts w:ascii="Arial" w:hAnsi="Arial" w:cs="Arial"/>
                <w:color w:val="auto"/>
                <w:sz w:val="16"/>
                <w:szCs w:val="16"/>
              </w:rPr>
            </w:pPr>
          </w:p>
        </w:tc>
      </w:tr>
      <w:tr w:rsidR="00080BAF" w:rsidRPr="00155B0D" w14:paraId="73A04C75" w14:textId="77777777" w:rsidTr="00FC3D4C">
        <w:trPr>
          <w:cantSplit/>
          <w:trHeight w:val="19"/>
        </w:trPr>
        <w:tc>
          <w:tcPr>
            <w:tcW w:w="4188" w:type="dxa"/>
          </w:tcPr>
          <w:p w14:paraId="76081A90" w14:textId="37A38AA4" w:rsidR="00080BAF" w:rsidRPr="00155B0D" w:rsidRDefault="00080BAF" w:rsidP="0056245E">
            <w:pPr>
              <w:ind w:right="-87"/>
              <w:rPr>
                <w:rFonts w:ascii="Arial" w:hAnsi="Arial" w:cs="Arial"/>
                <w:color w:val="auto"/>
                <w:sz w:val="16"/>
                <w:szCs w:val="16"/>
                <w:cs/>
              </w:rPr>
            </w:pPr>
            <w:proofErr w:type="spellStart"/>
            <w:r w:rsidRPr="00155B0D">
              <w:rPr>
                <w:rFonts w:ascii="Arial" w:hAnsi="Arial" w:cs="Arial"/>
                <w:color w:val="auto"/>
                <w:sz w:val="16"/>
                <w:szCs w:val="16"/>
              </w:rPr>
              <w:t>Caresutic</w:t>
            </w:r>
            <w:proofErr w:type="spellEnd"/>
            <w:r w:rsidRPr="00155B0D">
              <w:rPr>
                <w:rFonts w:ascii="Arial" w:hAnsi="Arial" w:cs="Arial"/>
                <w:color w:val="auto"/>
                <w:sz w:val="16"/>
                <w:szCs w:val="16"/>
              </w:rPr>
              <w:t xml:space="preserve"> Co., Ltd.</w:t>
            </w:r>
          </w:p>
        </w:tc>
        <w:tc>
          <w:tcPr>
            <w:tcW w:w="3653" w:type="dxa"/>
          </w:tcPr>
          <w:p w14:paraId="2FEFF552" w14:textId="37A89604" w:rsidR="00080BAF" w:rsidRPr="00155B0D" w:rsidRDefault="00763772" w:rsidP="00E54706">
            <w:pPr>
              <w:ind w:left="-72" w:right="-72"/>
              <w:jc w:val="center"/>
              <w:rPr>
                <w:rFonts w:ascii="Arial" w:hAnsi="Arial" w:cs="Arial"/>
                <w:color w:val="auto"/>
                <w:sz w:val="16"/>
                <w:szCs w:val="16"/>
              </w:rPr>
            </w:pPr>
            <w:r w:rsidRPr="00155B0D">
              <w:rPr>
                <w:rFonts w:ascii="Arial" w:hAnsi="Arial" w:cs="Arial"/>
                <w:color w:val="auto"/>
                <w:sz w:val="16"/>
                <w:szCs w:val="16"/>
                <w:lang w:val="en-GB"/>
              </w:rPr>
              <w:t>R</w:t>
            </w:r>
            <w:r w:rsidR="00D07CDF" w:rsidRPr="00155B0D">
              <w:rPr>
                <w:rFonts w:ascii="Arial" w:hAnsi="Arial" w:cs="Arial"/>
                <w:color w:val="auto"/>
                <w:sz w:val="16"/>
                <w:szCs w:val="16"/>
                <w:lang w:val="en-GB"/>
              </w:rPr>
              <w:t xml:space="preserve">esearch and product development; </w:t>
            </w:r>
            <w:proofErr w:type="spellStart"/>
            <w:r w:rsidR="00D07CDF" w:rsidRPr="00155B0D">
              <w:rPr>
                <w:rFonts w:ascii="Arial" w:hAnsi="Arial" w:cs="Arial"/>
                <w:color w:val="auto"/>
                <w:sz w:val="16"/>
                <w:szCs w:val="16"/>
                <w:lang w:val="en-GB"/>
              </w:rPr>
              <w:t>manufactur</w:t>
            </w:r>
            <w:proofErr w:type="spellEnd"/>
            <w:r w:rsidR="008122BA" w:rsidRPr="00155B0D">
              <w:rPr>
                <w:rFonts w:ascii="Arial" w:hAnsi="Arial" w:cs="Arial"/>
                <w:color w:val="auto"/>
                <w:sz w:val="16"/>
                <w:szCs w:val="20"/>
              </w:rPr>
              <w:t>e</w:t>
            </w:r>
            <w:r w:rsidR="00D07CDF" w:rsidRPr="00155B0D">
              <w:rPr>
                <w:rFonts w:ascii="Arial" w:hAnsi="Arial" w:cs="Arial"/>
                <w:color w:val="auto"/>
                <w:sz w:val="16"/>
                <w:szCs w:val="16"/>
                <w:lang w:val="en-GB"/>
              </w:rPr>
              <w:t xml:space="preserve"> and s</w:t>
            </w:r>
            <w:r w:rsidR="00683E37" w:rsidRPr="00155B0D">
              <w:rPr>
                <w:rFonts w:ascii="Arial" w:hAnsi="Arial" w:cs="Arial"/>
                <w:color w:val="auto"/>
                <w:sz w:val="16"/>
                <w:szCs w:val="16"/>
                <w:lang w:val="en-GB"/>
              </w:rPr>
              <w:t>ell</w:t>
            </w:r>
            <w:r w:rsidR="00D07CDF" w:rsidRPr="00155B0D">
              <w:rPr>
                <w:rFonts w:ascii="Arial" w:hAnsi="Arial" w:cs="Arial"/>
                <w:color w:val="auto"/>
                <w:sz w:val="16"/>
                <w:szCs w:val="16"/>
                <w:lang w:val="en-GB"/>
              </w:rPr>
              <w:t xml:space="preserve"> dietary supplement</w:t>
            </w:r>
            <w:r w:rsidR="00683E37" w:rsidRPr="00155B0D">
              <w:rPr>
                <w:rFonts w:ascii="Arial" w:hAnsi="Arial" w:cs="Arial"/>
                <w:color w:val="auto"/>
                <w:sz w:val="16"/>
                <w:szCs w:val="16"/>
                <w:lang w:val="en-GB"/>
              </w:rPr>
              <w:t>s</w:t>
            </w:r>
            <w:r w:rsidR="00D07CDF" w:rsidRPr="00155B0D">
              <w:rPr>
                <w:rFonts w:ascii="Arial" w:hAnsi="Arial" w:cs="Arial"/>
                <w:color w:val="auto"/>
                <w:sz w:val="16"/>
                <w:szCs w:val="16"/>
                <w:lang w:val="en-GB"/>
              </w:rPr>
              <w:t xml:space="preserve"> and cosmetic products</w:t>
            </w:r>
          </w:p>
        </w:tc>
        <w:tc>
          <w:tcPr>
            <w:tcW w:w="1231" w:type="dxa"/>
          </w:tcPr>
          <w:p w14:paraId="61856FC0" w14:textId="3490C9F4"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99.99</w:t>
            </w:r>
          </w:p>
        </w:tc>
        <w:tc>
          <w:tcPr>
            <w:tcW w:w="1232" w:type="dxa"/>
          </w:tcPr>
          <w:p w14:paraId="571CF596" w14:textId="2BE81704"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99</w:t>
            </w:r>
            <w:r w:rsidRPr="00155B0D">
              <w:rPr>
                <w:rFonts w:ascii="Arial" w:hAnsi="Arial" w:cs="Arial"/>
                <w:color w:val="auto"/>
                <w:sz w:val="16"/>
                <w:szCs w:val="16"/>
              </w:rPr>
              <w:t>.</w:t>
            </w:r>
            <w:r w:rsidRPr="00155B0D">
              <w:rPr>
                <w:rFonts w:ascii="Arial" w:hAnsi="Arial" w:cs="Arial"/>
                <w:color w:val="auto"/>
                <w:sz w:val="16"/>
                <w:szCs w:val="16"/>
                <w:lang w:val="en-GB"/>
              </w:rPr>
              <w:t>99</w:t>
            </w:r>
          </w:p>
        </w:tc>
        <w:tc>
          <w:tcPr>
            <w:tcW w:w="1231" w:type="dxa"/>
          </w:tcPr>
          <w:p w14:paraId="23A31558" w14:textId="2FB42C9D"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99.99</w:t>
            </w:r>
          </w:p>
        </w:tc>
        <w:tc>
          <w:tcPr>
            <w:tcW w:w="1232" w:type="dxa"/>
          </w:tcPr>
          <w:p w14:paraId="4276A08B" w14:textId="630E872B"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99</w:t>
            </w:r>
            <w:r w:rsidRPr="00155B0D">
              <w:rPr>
                <w:rFonts w:ascii="Arial" w:hAnsi="Arial" w:cs="Arial"/>
                <w:color w:val="auto"/>
                <w:sz w:val="16"/>
                <w:szCs w:val="16"/>
              </w:rPr>
              <w:t>.</w:t>
            </w:r>
            <w:r w:rsidRPr="00155B0D">
              <w:rPr>
                <w:rFonts w:ascii="Arial" w:hAnsi="Arial" w:cs="Arial"/>
                <w:color w:val="auto"/>
                <w:sz w:val="16"/>
                <w:szCs w:val="16"/>
                <w:lang w:val="en-GB"/>
              </w:rPr>
              <w:t>99</w:t>
            </w:r>
          </w:p>
        </w:tc>
        <w:tc>
          <w:tcPr>
            <w:tcW w:w="1231" w:type="dxa"/>
          </w:tcPr>
          <w:p w14:paraId="10B65DDE" w14:textId="2D33AF37" w:rsidR="00080BAF" w:rsidRPr="00155B0D" w:rsidRDefault="00080BAF" w:rsidP="0056245E">
            <w:pPr>
              <w:tabs>
                <w:tab w:val="center" w:pos="392"/>
                <w:tab w:val="right" w:pos="814"/>
              </w:tabs>
              <w:ind w:right="-72"/>
              <w:jc w:val="right"/>
              <w:rPr>
                <w:rFonts w:ascii="Arial" w:eastAsia="Arial Unicode MS" w:hAnsi="Arial" w:cs="Arial"/>
                <w:color w:val="auto"/>
                <w:sz w:val="16"/>
                <w:szCs w:val="16"/>
              </w:rPr>
            </w:pPr>
            <w:r w:rsidRPr="00155B0D">
              <w:rPr>
                <w:rFonts w:ascii="Arial" w:eastAsia="Arial Unicode MS" w:hAnsi="Arial" w:cs="Arial"/>
                <w:color w:val="auto"/>
                <w:sz w:val="16"/>
                <w:szCs w:val="16"/>
              </w:rPr>
              <w:t>30,000</w:t>
            </w:r>
          </w:p>
        </w:tc>
        <w:tc>
          <w:tcPr>
            <w:tcW w:w="1243" w:type="dxa"/>
          </w:tcPr>
          <w:p w14:paraId="3F3BC924" w14:textId="0F84BD8E" w:rsidR="00080BAF" w:rsidRPr="00155B0D" w:rsidRDefault="00080BAF" w:rsidP="0056245E">
            <w:pPr>
              <w:tabs>
                <w:tab w:val="center" w:pos="392"/>
                <w:tab w:val="right" w:pos="814"/>
              </w:tabs>
              <w:ind w:right="-72"/>
              <w:jc w:val="right"/>
              <w:rPr>
                <w:rFonts w:ascii="Arial" w:hAnsi="Arial" w:cs="Arial"/>
                <w:color w:val="auto"/>
                <w:sz w:val="16"/>
                <w:szCs w:val="16"/>
                <w:lang w:bidi="ar-SA"/>
              </w:rPr>
            </w:pPr>
            <w:r w:rsidRPr="00155B0D">
              <w:rPr>
                <w:rFonts w:ascii="Arial" w:hAnsi="Arial" w:cs="Arial"/>
                <w:color w:val="auto"/>
                <w:sz w:val="16"/>
                <w:szCs w:val="16"/>
                <w:lang w:val="en-GB"/>
              </w:rPr>
              <w:t>30</w:t>
            </w:r>
            <w:r w:rsidRPr="00155B0D">
              <w:rPr>
                <w:rFonts w:ascii="Arial" w:hAnsi="Arial" w:cs="Arial"/>
                <w:color w:val="auto"/>
                <w:sz w:val="16"/>
                <w:szCs w:val="16"/>
              </w:rPr>
              <w:t>,</w:t>
            </w:r>
            <w:r w:rsidRPr="00155B0D">
              <w:rPr>
                <w:rFonts w:ascii="Arial" w:hAnsi="Arial" w:cs="Arial"/>
                <w:color w:val="auto"/>
                <w:sz w:val="16"/>
                <w:szCs w:val="16"/>
                <w:lang w:val="en-GB"/>
              </w:rPr>
              <w:t>000</w:t>
            </w:r>
          </w:p>
        </w:tc>
      </w:tr>
      <w:tr w:rsidR="00080BAF" w:rsidRPr="00155B0D" w14:paraId="71ED149E" w14:textId="77777777" w:rsidTr="00FC3D4C">
        <w:trPr>
          <w:cantSplit/>
          <w:trHeight w:val="19"/>
        </w:trPr>
        <w:tc>
          <w:tcPr>
            <w:tcW w:w="4188" w:type="dxa"/>
          </w:tcPr>
          <w:p w14:paraId="67A2114C" w14:textId="73F7D765" w:rsidR="00080BAF" w:rsidRPr="00155B0D" w:rsidRDefault="00080BAF" w:rsidP="0056245E">
            <w:pPr>
              <w:ind w:right="-87"/>
              <w:rPr>
                <w:rFonts w:ascii="Arial" w:hAnsi="Arial" w:cs="Arial"/>
                <w:color w:val="auto"/>
                <w:sz w:val="16"/>
                <w:szCs w:val="16"/>
                <w:cs/>
              </w:rPr>
            </w:pPr>
            <w:r w:rsidRPr="00155B0D">
              <w:rPr>
                <w:rFonts w:ascii="Arial" w:hAnsi="Arial" w:cs="Arial"/>
                <w:color w:val="auto"/>
                <w:spacing w:val="-4"/>
                <w:sz w:val="16"/>
                <w:szCs w:val="16"/>
              </w:rPr>
              <w:t>Grace Water Med Public Company Limited</w:t>
            </w:r>
          </w:p>
        </w:tc>
        <w:tc>
          <w:tcPr>
            <w:tcW w:w="3653" w:type="dxa"/>
          </w:tcPr>
          <w:p w14:paraId="36DAF68F" w14:textId="032E3027" w:rsidR="00080BAF" w:rsidRPr="00155B0D" w:rsidRDefault="004D15CD" w:rsidP="00FC3D4C">
            <w:pPr>
              <w:ind w:left="-72" w:right="-72"/>
              <w:jc w:val="center"/>
              <w:rPr>
                <w:rFonts w:ascii="Arial" w:hAnsi="Arial" w:cs="Arial"/>
                <w:color w:val="auto"/>
                <w:sz w:val="16"/>
                <w:szCs w:val="16"/>
              </w:rPr>
            </w:pPr>
            <w:r w:rsidRPr="00155B0D">
              <w:rPr>
                <w:rFonts w:ascii="Arial" w:hAnsi="Arial" w:cs="Arial"/>
                <w:color w:val="auto"/>
                <w:sz w:val="16"/>
                <w:szCs w:val="16"/>
              </w:rPr>
              <w:t xml:space="preserve">Manufacture </w:t>
            </w:r>
            <w:r w:rsidR="00080BAF" w:rsidRPr="00155B0D">
              <w:rPr>
                <w:rFonts w:ascii="Arial" w:hAnsi="Arial" w:cs="Arial"/>
                <w:color w:val="auto"/>
                <w:sz w:val="16"/>
                <w:szCs w:val="16"/>
              </w:rPr>
              <w:t xml:space="preserve">and </w:t>
            </w:r>
            <w:proofErr w:type="gramStart"/>
            <w:r w:rsidRPr="00155B0D">
              <w:rPr>
                <w:rFonts w:ascii="Arial" w:hAnsi="Arial" w:cs="Arial"/>
                <w:color w:val="auto"/>
                <w:sz w:val="16"/>
                <w:szCs w:val="16"/>
              </w:rPr>
              <w:t>s</w:t>
            </w:r>
            <w:r w:rsidR="00AD7B15" w:rsidRPr="00155B0D">
              <w:rPr>
                <w:rFonts w:ascii="Arial" w:hAnsi="Arial" w:cs="Arial"/>
                <w:color w:val="auto"/>
                <w:sz w:val="16"/>
                <w:szCs w:val="16"/>
              </w:rPr>
              <w:t>ell</w:t>
            </w:r>
            <w:proofErr w:type="gramEnd"/>
            <w:r w:rsidRPr="00155B0D">
              <w:rPr>
                <w:rFonts w:ascii="Arial" w:hAnsi="Arial" w:cs="Arial"/>
                <w:color w:val="auto"/>
                <w:sz w:val="16"/>
                <w:szCs w:val="16"/>
              </w:rPr>
              <w:t xml:space="preserve"> </w:t>
            </w:r>
            <w:r w:rsidR="00080BAF" w:rsidRPr="00155B0D">
              <w:rPr>
                <w:rFonts w:ascii="Arial" w:hAnsi="Arial" w:cs="Arial"/>
                <w:color w:val="auto"/>
                <w:sz w:val="16"/>
                <w:szCs w:val="16"/>
              </w:rPr>
              <w:t>of</w:t>
            </w:r>
          </w:p>
          <w:p w14:paraId="4F7E86EC" w14:textId="1DFA03D0" w:rsidR="00080BAF" w:rsidRPr="00155B0D" w:rsidRDefault="0099286C" w:rsidP="00E54706">
            <w:pPr>
              <w:ind w:left="-72" w:right="-72"/>
              <w:jc w:val="center"/>
              <w:rPr>
                <w:rFonts w:ascii="Arial" w:hAnsi="Arial" w:cs="Arial"/>
                <w:color w:val="auto"/>
                <w:sz w:val="16"/>
                <w:szCs w:val="16"/>
                <w:cs/>
              </w:rPr>
            </w:pPr>
            <w:r w:rsidRPr="00155B0D">
              <w:rPr>
                <w:rFonts w:ascii="Arial" w:hAnsi="Arial" w:cs="Arial"/>
                <w:color w:val="auto"/>
                <w:sz w:val="16"/>
                <w:szCs w:val="16"/>
              </w:rPr>
              <w:t>hemodialysis products, equipment and supplies</w:t>
            </w:r>
          </w:p>
        </w:tc>
        <w:tc>
          <w:tcPr>
            <w:tcW w:w="1231" w:type="dxa"/>
          </w:tcPr>
          <w:p w14:paraId="47520C0F" w14:textId="5F68F7BF"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45.33</w:t>
            </w:r>
          </w:p>
        </w:tc>
        <w:tc>
          <w:tcPr>
            <w:tcW w:w="1232" w:type="dxa"/>
          </w:tcPr>
          <w:p w14:paraId="31A578A9" w14:textId="49762535"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45</w:t>
            </w:r>
            <w:r w:rsidRPr="00155B0D">
              <w:rPr>
                <w:rFonts w:ascii="Arial" w:hAnsi="Arial" w:cs="Arial"/>
                <w:color w:val="auto"/>
                <w:sz w:val="16"/>
                <w:szCs w:val="16"/>
              </w:rPr>
              <w:t>.</w:t>
            </w:r>
            <w:r w:rsidRPr="00155B0D">
              <w:rPr>
                <w:rFonts w:ascii="Arial" w:hAnsi="Arial" w:cs="Arial"/>
                <w:color w:val="auto"/>
                <w:sz w:val="16"/>
                <w:szCs w:val="16"/>
                <w:lang w:val="en-GB"/>
              </w:rPr>
              <w:t>33</w:t>
            </w:r>
          </w:p>
        </w:tc>
        <w:tc>
          <w:tcPr>
            <w:tcW w:w="1231" w:type="dxa"/>
          </w:tcPr>
          <w:p w14:paraId="440ADE4E" w14:textId="21445507"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45.33</w:t>
            </w:r>
          </w:p>
        </w:tc>
        <w:tc>
          <w:tcPr>
            <w:tcW w:w="1232" w:type="dxa"/>
          </w:tcPr>
          <w:p w14:paraId="6FFF369E" w14:textId="08D18209"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45</w:t>
            </w:r>
            <w:r w:rsidRPr="00155B0D">
              <w:rPr>
                <w:rFonts w:ascii="Arial" w:hAnsi="Arial" w:cs="Arial"/>
                <w:color w:val="auto"/>
                <w:sz w:val="16"/>
                <w:szCs w:val="16"/>
              </w:rPr>
              <w:t>.</w:t>
            </w:r>
            <w:r w:rsidRPr="00155B0D">
              <w:rPr>
                <w:rFonts w:ascii="Arial" w:hAnsi="Arial" w:cs="Arial"/>
                <w:color w:val="auto"/>
                <w:sz w:val="16"/>
                <w:szCs w:val="16"/>
                <w:lang w:val="en-GB"/>
              </w:rPr>
              <w:t>33</w:t>
            </w:r>
          </w:p>
        </w:tc>
        <w:tc>
          <w:tcPr>
            <w:tcW w:w="1231" w:type="dxa"/>
          </w:tcPr>
          <w:p w14:paraId="508645EB" w14:textId="38351786" w:rsidR="00080BAF" w:rsidRPr="00155B0D" w:rsidRDefault="00080BAF" w:rsidP="0056245E">
            <w:pPr>
              <w:tabs>
                <w:tab w:val="center" w:pos="392"/>
                <w:tab w:val="right" w:pos="814"/>
              </w:tabs>
              <w:ind w:right="-72"/>
              <w:jc w:val="right"/>
              <w:rPr>
                <w:rFonts w:ascii="Arial" w:eastAsia="Arial Unicode MS" w:hAnsi="Arial" w:cs="Arial"/>
                <w:color w:val="auto"/>
                <w:sz w:val="16"/>
                <w:szCs w:val="16"/>
              </w:rPr>
            </w:pPr>
            <w:r w:rsidRPr="00155B0D">
              <w:rPr>
                <w:rFonts w:ascii="Arial" w:eastAsia="Arial Unicode MS" w:hAnsi="Arial" w:cs="Arial"/>
                <w:color w:val="auto"/>
                <w:sz w:val="16"/>
                <w:szCs w:val="16"/>
              </w:rPr>
              <w:t>43,900</w:t>
            </w:r>
          </w:p>
        </w:tc>
        <w:tc>
          <w:tcPr>
            <w:tcW w:w="1243" w:type="dxa"/>
          </w:tcPr>
          <w:p w14:paraId="4A35182B" w14:textId="7268A901" w:rsidR="00080BAF" w:rsidRPr="00155B0D" w:rsidRDefault="00080BAF" w:rsidP="0056245E">
            <w:pPr>
              <w:tabs>
                <w:tab w:val="center" w:pos="392"/>
                <w:tab w:val="right" w:pos="814"/>
              </w:tabs>
              <w:ind w:right="-72"/>
              <w:jc w:val="right"/>
              <w:rPr>
                <w:rFonts w:ascii="Arial" w:hAnsi="Arial" w:cs="Arial"/>
                <w:color w:val="auto"/>
                <w:sz w:val="16"/>
                <w:szCs w:val="16"/>
                <w:lang w:bidi="ar-SA"/>
              </w:rPr>
            </w:pPr>
            <w:r w:rsidRPr="00155B0D">
              <w:rPr>
                <w:rFonts w:ascii="Arial" w:hAnsi="Arial" w:cs="Arial"/>
                <w:color w:val="auto"/>
                <w:sz w:val="16"/>
                <w:szCs w:val="16"/>
                <w:lang w:val="en-GB"/>
              </w:rPr>
              <w:t>43</w:t>
            </w:r>
            <w:r w:rsidRPr="00155B0D">
              <w:rPr>
                <w:rFonts w:ascii="Arial" w:hAnsi="Arial" w:cs="Arial"/>
                <w:color w:val="auto"/>
                <w:sz w:val="16"/>
                <w:szCs w:val="16"/>
              </w:rPr>
              <w:t>,</w:t>
            </w:r>
            <w:r w:rsidRPr="00155B0D">
              <w:rPr>
                <w:rFonts w:ascii="Arial" w:hAnsi="Arial" w:cs="Arial"/>
                <w:color w:val="auto"/>
                <w:sz w:val="16"/>
                <w:szCs w:val="16"/>
                <w:lang w:val="en-GB"/>
              </w:rPr>
              <w:t>900</w:t>
            </w:r>
          </w:p>
        </w:tc>
      </w:tr>
      <w:tr w:rsidR="00080BAF" w:rsidRPr="00155B0D" w14:paraId="5A6D14F9" w14:textId="77777777" w:rsidTr="00FC3D4C">
        <w:trPr>
          <w:cantSplit/>
          <w:trHeight w:val="19"/>
        </w:trPr>
        <w:tc>
          <w:tcPr>
            <w:tcW w:w="4188" w:type="dxa"/>
          </w:tcPr>
          <w:p w14:paraId="2F3CD9ED" w14:textId="19FEC7BB" w:rsidR="00080BAF" w:rsidRPr="00155B0D" w:rsidRDefault="00080BAF" w:rsidP="0056245E">
            <w:pPr>
              <w:ind w:right="-87"/>
              <w:rPr>
                <w:rFonts w:ascii="Arial" w:hAnsi="Arial" w:cs="Arial"/>
                <w:color w:val="auto"/>
                <w:sz w:val="16"/>
                <w:szCs w:val="16"/>
                <w:cs/>
              </w:rPr>
            </w:pPr>
            <w:r w:rsidRPr="00155B0D">
              <w:rPr>
                <w:rFonts w:ascii="Arial" w:hAnsi="Arial" w:cs="Arial"/>
                <w:color w:val="auto"/>
                <w:sz w:val="16"/>
                <w:szCs w:val="16"/>
              </w:rPr>
              <w:t>JSP Pharma Holding Company Limited</w:t>
            </w:r>
          </w:p>
        </w:tc>
        <w:tc>
          <w:tcPr>
            <w:tcW w:w="3653" w:type="dxa"/>
          </w:tcPr>
          <w:p w14:paraId="4C811B8F" w14:textId="1C85748A" w:rsidR="00080BAF" w:rsidRPr="00155B0D" w:rsidRDefault="00080BAF" w:rsidP="00E54706">
            <w:pPr>
              <w:ind w:left="-72" w:right="-72"/>
              <w:jc w:val="center"/>
              <w:rPr>
                <w:rFonts w:ascii="Arial" w:hAnsi="Arial" w:cs="Arial"/>
                <w:color w:val="auto"/>
                <w:sz w:val="16"/>
                <w:szCs w:val="16"/>
                <w:cs/>
              </w:rPr>
            </w:pPr>
            <w:r w:rsidRPr="00155B0D">
              <w:rPr>
                <w:rFonts w:ascii="Arial" w:hAnsi="Arial" w:cs="Arial"/>
                <w:color w:val="auto"/>
                <w:spacing w:val="-8"/>
                <w:sz w:val="16"/>
                <w:szCs w:val="16"/>
              </w:rPr>
              <w:t>Invest in other companies</w:t>
            </w:r>
          </w:p>
        </w:tc>
        <w:tc>
          <w:tcPr>
            <w:tcW w:w="1231" w:type="dxa"/>
          </w:tcPr>
          <w:p w14:paraId="4EEBE30E" w14:textId="03273695"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99.99</w:t>
            </w:r>
          </w:p>
        </w:tc>
        <w:tc>
          <w:tcPr>
            <w:tcW w:w="1232" w:type="dxa"/>
          </w:tcPr>
          <w:p w14:paraId="4A726F2B" w14:textId="4068B727"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99</w:t>
            </w:r>
            <w:r w:rsidRPr="00155B0D">
              <w:rPr>
                <w:rFonts w:ascii="Arial" w:hAnsi="Arial" w:cs="Arial"/>
                <w:color w:val="auto"/>
                <w:sz w:val="16"/>
                <w:szCs w:val="16"/>
              </w:rPr>
              <w:t>.</w:t>
            </w:r>
            <w:r w:rsidRPr="00155B0D">
              <w:rPr>
                <w:rFonts w:ascii="Arial" w:hAnsi="Arial" w:cs="Arial"/>
                <w:color w:val="auto"/>
                <w:sz w:val="16"/>
                <w:szCs w:val="16"/>
                <w:lang w:val="en-GB"/>
              </w:rPr>
              <w:t>99</w:t>
            </w:r>
          </w:p>
        </w:tc>
        <w:tc>
          <w:tcPr>
            <w:tcW w:w="1231" w:type="dxa"/>
          </w:tcPr>
          <w:p w14:paraId="100B1B36" w14:textId="7BF408DA"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99.99</w:t>
            </w:r>
          </w:p>
        </w:tc>
        <w:tc>
          <w:tcPr>
            <w:tcW w:w="1232" w:type="dxa"/>
          </w:tcPr>
          <w:p w14:paraId="151FAD6D" w14:textId="34A564B9" w:rsidR="00080BAF" w:rsidRPr="00155B0D" w:rsidRDefault="00080BAF" w:rsidP="0056245E">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99</w:t>
            </w:r>
            <w:r w:rsidRPr="00155B0D">
              <w:rPr>
                <w:rFonts w:ascii="Arial" w:hAnsi="Arial" w:cs="Arial"/>
                <w:color w:val="auto"/>
                <w:sz w:val="16"/>
                <w:szCs w:val="16"/>
              </w:rPr>
              <w:t>.</w:t>
            </w:r>
            <w:r w:rsidRPr="00155B0D">
              <w:rPr>
                <w:rFonts w:ascii="Arial" w:hAnsi="Arial" w:cs="Arial"/>
                <w:color w:val="auto"/>
                <w:sz w:val="16"/>
                <w:szCs w:val="16"/>
                <w:lang w:val="en-GB"/>
              </w:rPr>
              <w:t>99</w:t>
            </w:r>
          </w:p>
        </w:tc>
        <w:tc>
          <w:tcPr>
            <w:tcW w:w="1231" w:type="dxa"/>
          </w:tcPr>
          <w:p w14:paraId="64DED275" w14:textId="6B155693" w:rsidR="00080BAF" w:rsidRPr="00155B0D" w:rsidRDefault="00080BAF" w:rsidP="0056245E">
            <w:pPr>
              <w:tabs>
                <w:tab w:val="center" w:pos="392"/>
                <w:tab w:val="right" w:pos="814"/>
              </w:tabs>
              <w:ind w:right="-72"/>
              <w:jc w:val="right"/>
              <w:rPr>
                <w:rFonts w:ascii="Arial" w:eastAsia="Arial Unicode MS" w:hAnsi="Arial" w:cs="Arial"/>
                <w:color w:val="auto"/>
                <w:sz w:val="16"/>
                <w:szCs w:val="16"/>
              </w:rPr>
            </w:pPr>
            <w:r w:rsidRPr="00155B0D">
              <w:rPr>
                <w:rFonts w:ascii="Arial" w:eastAsia="Arial Unicode MS" w:hAnsi="Arial" w:cs="Arial"/>
                <w:color w:val="auto"/>
                <w:sz w:val="16"/>
                <w:szCs w:val="16"/>
              </w:rPr>
              <w:t>199,999</w:t>
            </w:r>
          </w:p>
        </w:tc>
        <w:tc>
          <w:tcPr>
            <w:tcW w:w="1243" w:type="dxa"/>
          </w:tcPr>
          <w:p w14:paraId="533CB15D" w14:textId="342882F3" w:rsidR="00080BAF" w:rsidRPr="00155B0D" w:rsidRDefault="00080BAF" w:rsidP="0056245E">
            <w:pPr>
              <w:tabs>
                <w:tab w:val="center" w:pos="392"/>
                <w:tab w:val="right" w:pos="814"/>
              </w:tabs>
              <w:ind w:right="-72"/>
              <w:jc w:val="right"/>
              <w:rPr>
                <w:rFonts w:ascii="Arial" w:hAnsi="Arial" w:cs="Arial"/>
                <w:color w:val="auto"/>
                <w:sz w:val="16"/>
                <w:szCs w:val="16"/>
                <w:lang w:bidi="ar-SA"/>
              </w:rPr>
            </w:pPr>
            <w:r w:rsidRPr="00155B0D">
              <w:rPr>
                <w:rFonts w:ascii="Arial" w:hAnsi="Arial" w:cs="Arial"/>
                <w:color w:val="auto"/>
                <w:sz w:val="16"/>
                <w:szCs w:val="16"/>
                <w:lang w:val="en-GB"/>
              </w:rPr>
              <w:t>199</w:t>
            </w:r>
            <w:r w:rsidRPr="00155B0D">
              <w:rPr>
                <w:rFonts w:ascii="Arial" w:hAnsi="Arial" w:cs="Arial"/>
                <w:color w:val="auto"/>
                <w:sz w:val="16"/>
                <w:szCs w:val="16"/>
              </w:rPr>
              <w:t>,</w:t>
            </w:r>
            <w:r w:rsidRPr="00155B0D">
              <w:rPr>
                <w:rFonts w:ascii="Arial" w:hAnsi="Arial" w:cs="Arial"/>
                <w:color w:val="auto"/>
                <w:sz w:val="16"/>
                <w:szCs w:val="16"/>
                <w:lang w:val="en-GB"/>
              </w:rPr>
              <w:t>999</w:t>
            </w:r>
          </w:p>
        </w:tc>
      </w:tr>
      <w:tr w:rsidR="00080BAF" w:rsidRPr="00155B0D" w14:paraId="03C28070" w14:textId="77777777" w:rsidTr="00FC3D4C">
        <w:trPr>
          <w:cantSplit/>
          <w:trHeight w:val="19"/>
        </w:trPr>
        <w:tc>
          <w:tcPr>
            <w:tcW w:w="4188" w:type="dxa"/>
          </w:tcPr>
          <w:p w14:paraId="5C7A6B47" w14:textId="4DF5B02F" w:rsidR="00080BAF" w:rsidRPr="00155B0D" w:rsidRDefault="00080BAF" w:rsidP="00B97361">
            <w:pPr>
              <w:ind w:right="-87"/>
              <w:rPr>
                <w:rFonts w:ascii="Arial" w:hAnsi="Arial" w:cs="Arial"/>
                <w:color w:val="auto"/>
                <w:sz w:val="16"/>
                <w:szCs w:val="16"/>
                <w:cs/>
              </w:rPr>
            </w:pPr>
            <w:r w:rsidRPr="00155B0D">
              <w:rPr>
                <w:rFonts w:ascii="Arial" w:hAnsi="Arial" w:cs="Arial"/>
                <w:color w:val="auto"/>
                <w:spacing w:val="-4"/>
                <w:sz w:val="16"/>
                <w:szCs w:val="16"/>
              </w:rPr>
              <w:t>CDIP (Thailand) Public Company Limited</w:t>
            </w:r>
          </w:p>
        </w:tc>
        <w:tc>
          <w:tcPr>
            <w:tcW w:w="3653" w:type="dxa"/>
          </w:tcPr>
          <w:p w14:paraId="5F726625" w14:textId="0A48BBF9" w:rsidR="00080BAF" w:rsidRPr="00155B0D" w:rsidRDefault="0048286C" w:rsidP="00E54706">
            <w:pPr>
              <w:ind w:left="-72" w:right="-72"/>
              <w:jc w:val="center"/>
              <w:rPr>
                <w:rFonts w:ascii="Arial" w:hAnsi="Arial" w:cs="Arial"/>
                <w:color w:val="auto"/>
                <w:sz w:val="16"/>
                <w:szCs w:val="16"/>
                <w:cs/>
              </w:rPr>
            </w:pPr>
            <w:r w:rsidRPr="00155B0D">
              <w:rPr>
                <w:rFonts w:ascii="Arial" w:hAnsi="Arial" w:cs="Arial"/>
                <w:color w:val="auto"/>
                <w:sz w:val="16"/>
                <w:szCs w:val="16"/>
              </w:rPr>
              <w:t>Provide laboratory research services, scientific testing and analysis services; training and seminar services; consultancy services for research fund applications; and selling products via vending machines</w:t>
            </w:r>
          </w:p>
        </w:tc>
        <w:tc>
          <w:tcPr>
            <w:tcW w:w="1231" w:type="dxa"/>
          </w:tcPr>
          <w:p w14:paraId="42C59419" w14:textId="6F3DCC2B" w:rsidR="00080BAF" w:rsidRPr="00155B0D" w:rsidRDefault="00080BAF" w:rsidP="00B97361">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57.00</w:t>
            </w:r>
          </w:p>
        </w:tc>
        <w:tc>
          <w:tcPr>
            <w:tcW w:w="1232" w:type="dxa"/>
          </w:tcPr>
          <w:p w14:paraId="30CF6A2F" w14:textId="30CE8BE0" w:rsidR="00080BAF" w:rsidRPr="00155B0D" w:rsidRDefault="00080BAF" w:rsidP="00B97361">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w:t>
            </w:r>
          </w:p>
        </w:tc>
        <w:tc>
          <w:tcPr>
            <w:tcW w:w="1231" w:type="dxa"/>
          </w:tcPr>
          <w:p w14:paraId="20296485" w14:textId="7ED8ECC2" w:rsidR="00080BAF" w:rsidRPr="00155B0D" w:rsidRDefault="00080BAF" w:rsidP="00B97361">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84.95</w:t>
            </w:r>
          </w:p>
        </w:tc>
        <w:tc>
          <w:tcPr>
            <w:tcW w:w="1232" w:type="dxa"/>
          </w:tcPr>
          <w:p w14:paraId="6F01F4D1" w14:textId="00D34848" w:rsidR="00080BAF" w:rsidRPr="00155B0D" w:rsidRDefault="00080BAF" w:rsidP="00B97361">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65</w:t>
            </w:r>
            <w:r w:rsidRPr="00155B0D">
              <w:rPr>
                <w:rFonts w:ascii="Arial" w:hAnsi="Arial" w:cs="Arial"/>
                <w:color w:val="auto"/>
                <w:sz w:val="16"/>
                <w:szCs w:val="16"/>
              </w:rPr>
              <w:t>.</w:t>
            </w:r>
            <w:r w:rsidRPr="00155B0D">
              <w:rPr>
                <w:rFonts w:ascii="Arial" w:hAnsi="Arial" w:cs="Arial"/>
                <w:color w:val="auto"/>
                <w:sz w:val="16"/>
                <w:szCs w:val="16"/>
                <w:lang w:val="en-GB"/>
              </w:rPr>
              <w:t>00</w:t>
            </w:r>
            <w:r w:rsidR="00E54706" w:rsidRPr="00155B0D">
              <w:rPr>
                <w:rFonts w:ascii="Arial" w:hAnsi="Arial" w:cs="Arial"/>
                <w:color w:val="auto"/>
                <w:sz w:val="16"/>
                <w:szCs w:val="16"/>
                <w:lang w:val="en-GB"/>
              </w:rPr>
              <w:t>*</w:t>
            </w:r>
          </w:p>
        </w:tc>
        <w:tc>
          <w:tcPr>
            <w:tcW w:w="1231" w:type="dxa"/>
          </w:tcPr>
          <w:p w14:paraId="78B16DCC" w14:textId="236000A6" w:rsidR="00080BAF" w:rsidRPr="00155B0D" w:rsidRDefault="00382CFF" w:rsidP="00B97361">
            <w:pPr>
              <w:tabs>
                <w:tab w:val="center" w:pos="392"/>
                <w:tab w:val="right" w:pos="814"/>
              </w:tabs>
              <w:ind w:right="-72"/>
              <w:jc w:val="right"/>
              <w:rPr>
                <w:rFonts w:ascii="Arial" w:eastAsia="Arial Unicode MS" w:hAnsi="Arial" w:cs="Arial"/>
                <w:color w:val="auto"/>
                <w:sz w:val="16"/>
                <w:szCs w:val="16"/>
              </w:rPr>
            </w:pPr>
            <w:r w:rsidRPr="00155B0D">
              <w:rPr>
                <w:rFonts w:ascii="Arial" w:eastAsia="Arial Unicode MS" w:hAnsi="Arial" w:cs="Arial"/>
                <w:color w:val="auto"/>
                <w:sz w:val="16"/>
                <w:szCs w:val="16"/>
              </w:rPr>
              <w:t>39,512</w:t>
            </w:r>
          </w:p>
        </w:tc>
        <w:tc>
          <w:tcPr>
            <w:tcW w:w="1243" w:type="dxa"/>
          </w:tcPr>
          <w:p w14:paraId="49CE2086" w14:textId="5E2410BD" w:rsidR="00080BAF" w:rsidRPr="00155B0D" w:rsidRDefault="00080BAF" w:rsidP="00B97361">
            <w:pPr>
              <w:tabs>
                <w:tab w:val="center" w:pos="392"/>
                <w:tab w:val="right" w:pos="814"/>
              </w:tabs>
              <w:ind w:right="-72"/>
              <w:jc w:val="right"/>
              <w:rPr>
                <w:rFonts w:ascii="Arial" w:hAnsi="Arial" w:cs="Arial"/>
                <w:color w:val="auto"/>
                <w:sz w:val="16"/>
                <w:szCs w:val="16"/>
                <w:lang w:bidi="ar-SA"/>
              </w:rPr>
            </w:pPr>
            <w:r w:rsidRPr="00155B0D">
              <w:rPr>
                <w:rFonts w:ascii="Arial" w:hAnsi="Arial" w:cs="Arial"/>
                <w:color w:val="auto"/>
                <w:sz w:val="16"/>
                <w:szCs w:val="16"/>
              </w:rPr>
              <w:t>-</w:t>
            </w:r>
          </w:p>
        </w:tc>
      </w:tr>
      <w:tr w:rsidR="00080BAF" w:rsidRPr="00155B0D" w14:paraId="05143863" w14:textId="77777777" w:rsidTr="00FC3D4C">
        <w:trPr>
          <w:cantSplit/>
          <w:trHeight w:val="19"/>
        </w:trPr>
        <w:tc>
          <w:tcPr>
            <w:tcW w:w="4188" w:type="dxa"/>
          </w:tcPr>
          <w:p w14:paraId="25CA8CA5" w14:textId="325355FE" w:rsidR="00080BAF" w:rsidRPr="00155B0D" w:rsidRDefault="00080BAF" w:rsidP="00B97361">
            <w:pPr>
              <w:ind w:right="-87"/>
              <w:rPr>
                <w:rFonts w:ascii="Arial" w:hAnsi="Arial" w:cs="Arial"/>
                <w:color w:val="auto"/>
                <w:sz w:val="16"/>
                <w:szCs w:val="16"/>
                <w:cs/>
              </w:rPr>
            </w:pPr>
          </w:p>
        </w:tc>
        <w:tc>
          <w:tcPr>
            <w:tcW w:w="3653" w:type="dxa"/>
          </w:tcPr>
          <w:p w14:paraId="668256E7" w14:textId="16AFF104" w:rsidR="00080BAF" w:rsidRPr="00155B0D" w:rsidRDefault="00080BAF" w:rsidP="00E54706">
            <w:pPr>
              <w:ind w:left="-72" w:right="-72"/>
              <w:jc w:val="center"/>
              <w:rPr>
                <w:rFonts w:ascii="Arial" w:hAnsi="Arial" w:cs="Arial"/>
                <w:color w:val="auto"/>
                <w:sz w:val="16"/>
                <w:szCs w:val="16"/>
                <w:cs/>
              </w:rPr>
            </w:pPr>
          </w:p>
        </w:tc>
        <w:tc>
          <w:tcPr>
            <w:tcW w:w="1231" w:type="dxa"/>
          </w:tcPr>
          <w:p w14:paraId="11F1A54E"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7E5F636B" w14:textId="74A09738"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314CC844" w14:textId="231FB1B8"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69ABA534" w14:textId="4FD630C9"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6B858C4C" w14:textId="77777777" w:rsidR="00080BAF" w:rsidRPr="00155B0D" w:rsidRDefault="00080BAF" w:rsidP="00B97361">
            <w:pPr>
              <w:tabs>
                <w:tab w:val="center" w:pos="392"/>
                <w:tab w:val="right" w:pos="814"/>
              </w:tabs>
              <w:ind w:right="-72"/>
              <w:jc w:val="right"/>
              <w:rPr>
                <w:rFonts w:ascii="Arial" w:eastAsia="Arial Unicode MS" w:hAnsi="Arial" w:cs="Arial"/>
                <w:color w:val="auto"/>
                <w:sz w:val="16"/>
                <w:szCs w:val="16"/>
              </w:rPr>
            </w:pPr>
          </w:p>
        </w:tc>
        <w:tc>
          <w:tcPr>
            <w:tcW w:w="1243" w:type="dxa"/>
          </w:tcPr>
          <w:p w14:paraId="7D641F5D" w14:textId="7B411113" w:rsidR="00080BAF" w:rsidRPr="00155B0D" w:rsidRDefault="00080BAF" w:rsidP="00B97361">
            <w:pPr>
              <w:tabs>
                <w:tab w:val="center" w:pos="392"/>
                <w:tab w:val="right" w:pos="814"/>
              </w:tabs>
              <w:ind w:right="-72"/>
              <w:jc w:val="right"/>
              <w:rPr>
                <w:rFonts w:ascii="Arial" w:hAnsi="Arial" w:cs="Arial"/>
                <w:color w:val="auto"/>
                <w:sz w:val="16"/>
                <w:szCs w:val="16"/>
                <w:lang w:bidi="ar-SA"/>
              </w:rPr>
            </w:pPr>
          </w:p>
        </w:tc>
      </w:tr>
      <w:tr w:rsidR="00080BAF" w:rsidRPr="00155B0D" w14:paraId="490F48D4" w14:textId="77777777" w:rsidTr="00FC3D4C">
        <w:trPr>
          <w:cantSplit/>
          <w:trHeight w:val="19"/>
        </w:trPr>
        <w:tc>
          <w:tcPr>
            <w:tcW w:w="4188" w:type="dxa"/>
          </w:tcPr>
          <w:p w14:paraId="2B027D5E" w14:textId="350594D5" w:rsidR="00080BAF" w:rsidRPr="00155B0D" w:rsidRDefault="00080BAF" w:rsidP="00B97361">
            <w:pPr>
              <w:ind w:right="-87"/>
              <w:rPr>
                <w:rFonts w:ascii="Arial" w:hAnsi="Arial" w:cs="Arial"/>
                <w:color w:val="auto"/>
                <w:sz w:val="16"/>
                <w:szCs w:val="16"/>
              </w:rPr>
            </w:pPr>
            <w:r w:rsidRPr="00155B0D">
              <w:rPr>
                <w:rFonts w:ascii="Arial" w:hAnsi="Arial" w:cs="Arial"/>
                <w:b/>
                <w:bCs/>
                <w:color w:val="auto"/>
                <w:sz w:val="16"/>
                <w:szCs w:val="16"/>
                <w:u w:val="single"/>
              </w:rPr>
              <w:t>Indirect subsidiar</w:t>
            </w:r>
            <w:r w:rsidR="007A0D13" w:rsidRPr="00155B0D">
              <w:rPr>
                <w:rFonts w:ascii="Arial" w:hAnsi="Arial" w:cs="Arial"/>
                <w:b/>
                <w:bCs/>
                <w:color w:val="auto"/>
                <w:sz w:val="16"/>
                <w:szCs w:val="16"/>
                <w:u w:val="single"/>
              </w:rPr>
              <w:t>y</w:t>
            </w:r>
            <w:r w:rsidRPr="00155B0D">
              <w:rPr>
                <w:rFonts w:ascii="Arial" w:hAnsi="Arial" w:cs="Arial"/>
                <w:b/>
                <w:bCs/>
                <w:color w:val="auto"/>
                <w:sz w:val="16"/>
                <w:szCs w:val="16"/>
                <w:u w:val="single"/>
              </w:rPr>
              <w:t xml:space="preserve"> incorporated in Thailand</w:t>
            </w:r>
          </w:p>
        </w:tc>
        <w:tc>
          <w:tcPr>
            <w:tcW w:w="3653" w:type="dxa"/>
          </w:tcPr>
          <w:p w14:paraId="19905877" w14:textId="77777777" w:rsidR="00080BAF" w:rsidRPr="00155B0D" w:rsidRDefault="00080BAF" w:rsidP="00E54706">
            <w:pPr>
              <w:ind w:left="-72" w:right="-72"/>
              <w:jc w:val="center"/>
              <w:rPr>
                <w:rFonts w:ascii="Arial" w:hAnsi="Arial" w:cs="Arial"/>
                <w:color w:val="auto"/>
                <w:sz w:val="16"/>
                <w:szCs w:val="16"/>
                <w:cs/>
              </w:rPr>
            </w:pPr>
          </w:p>
        </w:tc>
        <w:tc>
          <w:tcPr>
            <w:tcW w:w="1231" w:type="dxa"/>
          </w:tcPr>
          <w:p w14:paraId="519E947D"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4BB34F49"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38F56F1F"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3AB4DCAB"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744FD2B2" w14:textId="77777777" w:rsidR="00080BAF" w:rsidRPr="00155B0D" w:rsidRDefault="00080BAF" w:rsidP="00B97361">
            <w:pPr>
              <w:tabs>
                <w:tab w:val="center" w:pos="392"/>
                <w:tab w:val="right" w:pos="814"/>
              </w:tabs>
              <w:ind w:right="-72"/>
              <w:jc w:val="right"/>
              <w:rPr>
                <w:rFonts w:ascii="Arial" w:eastAsia="Arial Unicode MS" w:hAnsi="Arial" w:cs="Arial"/>
                <w:color w:val="auto"/>
                <w:sz w:val="16"/>
                <w:szCs w:val="16"/>
              </w:rPr>
            </w:pPr>
          </w:p>
        </w:tc>
        <w:tc>
          <w:tcPr>
            <w:tcW w:w="1243" w:type="dxa"/>
          </w:tcPr>
          <w:p w14:paraId="3552EB07" w14:textId="77777777" w:rsidR="00080BAF" w:rsidRPr="00155B0D" w:rsidRDefault="00080BAF" w:rsidP="00B97361">
            <w:pPr>
              <w:tabs>
                <w:tab w:val="center" w:pos="392"/>
                <w:tab w:val="right" w:pos="814"/>
              </w:tabs>
              <w:ind w:right="-72"/>
              <w:jc w:val="right"/>
              <w:rPr>
                <w:rFonts w:ascii="Arial" w:hAnsi="Arial" w:cs="Arial"/>
                <w:color w:val="auto"/>
                <w:sz w:val="16"/>
                <w:szCs w:val="16"/>
                <w:lang w:bidi="ar-SA"/>
              </w:rPr>
            </w:pPr>
          </w:p>
        </w:tc>
      </w:tr>
      <w:tr w:rsidR="00080BAF" w:rsidRPr="00155B0D" w14:paraId="54F2446D" w14:textId="77777777" w:rsidTr="00FC3D4C">
        <w:trPr>
          <w:cantSplit/>
          <w:trHeight w:val="19"/>
        </w:trPr>
        <w:tc>
          <w:tcPr>
            <w:tcW w:w="4188" w:type="dxa"/>
          </w:tcPr>
          <w:p w14:paraId="3AD9E0D9" w14:textId="4AD66076" w:rsidR="00080BAF" w:rsidRPr="00155B0D" w:rsidRDefault="00080BAF" w:rsidP="00B97361">
            <w:pPr>
              <w:ind w:right="-87"/>
              <w:rPr>
                <w:rFonts w:ascii="Arial" w:hAnsi="Arial" w:cs="Arial"/>
                <w:color w:val="auto"/>
                <w:sz w:val="16"/>
                <w:szCs w:val="16"/>
              </w:rPr>
            </w:pPr>
            <w:proofErr w:type="spellStart"/>
            <w:r w:rsidRPr="00155B0D">
              <w:rPr>
                <w:rFonts w:ascii="Arial" w:hAnsi="Arial" w:cs="Arial"/>
                <w:color w:val="auto"/>
                <w:spacing w:val="-4"/>
                <w:sz w:val="16"/>
                <w:szCs w:val="16"/>
              </w:rPr>
              <w:t>Waree</w:t>
            </w:r>
            <w:proofErr w:type="spellEnd"/>
            <w:r w:rsidRPr="00155B0D">
              <w:rPr>
                <w:rFonts w:ascii="Arial" w:hAnsi="Arial" w:cs="Arial"/>
                <w:color w:val="auto"/>
                <w:spacing w:val="-4"/>
                <w:sz w:val="16"/>
                <w:szCs w:val="16"/>
              </w:rPr>
              <w:t xml:space="preserve"> Medical Company Limited</w:t>
            </w:r>
          </w:p>
        </w:tc>
        <w:tc>
          <w:tcPr>
            <w:tcW w:w="3653" w:type="dxa"/>
          </w:tcPr>
          <w:p w14:paraId="5393ADF6" w14:textId="22233426" w:rsidR="00080BAF" w:rsidRPr="00155B0D" w:rsidRDefault="00E673FB" w:rsidP="00E54706">
            <w:pPr>
              <w:ind w:left="-72" w:right="-72"/>
              <w:jc w:val="center"/>
              <w:rPr>
                <w:rFonts w:ascii="Arial" w:hAnsi="Arial" w:cs="Arial"/>
                <w:color w:val="auto"/>
                <w:sz w:val="16"/>
                <w:szCs w:val="16"/>
                <w:cs/>
              </w:rPr>
            </w:pPr>
            <w:r w:rsidRPr="00155B0D">
              <w:rPr>
                <w:rFonts w:ascii="Arial" w:hAnsi="Arial" w:cs="Arial"/>
                <w:color w:val="auto"/>
                <w:spacing w:val="-4"/>
                <w:sz w:val="16"/>
                <w:szCs w:val="16"/>
              </w:rPr>
              <w:t>Manufacture and s</w:t>
            </w:r>
            <w:r w:rsidR="005E63F4" w:rsidRPr="00155B0D">
              <w:rPr>
                <w:rFonts w:ascii="Arial" w:hAnsi="Arial" w:cs="Arial"/>
                <w:color w:val="auto"/>
                <w:spacing w:val="-4"/>
                <w:sz w:val="16"/>
                <w:szCs w:val="16"/>
              </w:rPr>
              <w:t>ell</w:t>
            </w:r>
            <w:r w:rsidRPr="00155B0D">
              <w:rPr>
                <w:rFonts w:ascii="Arial" w:hAnsi="Arial" w:cs="Arial"/>
                <w:color w:val="auto"/>
                <w:spacing w:val="-4"/>
                <w:sz w:val="16"/>
                <w:szCs w:val="16"/>
              </w:rPr>
              <w:t xml:space="preserve"> of</w:t>
            </w:r>
            <w:r w:rsidR="00BB5499" w:rsidRPr="00155B0D">
              <w:rPr>
                <w:rFonts w:ascii="Arial" w:hAnsi="Arial" w:cs="Arial"/>
                <w:color w:val="auto"/>
                <w:spacing w:val="-4"/>
                <w:sz w:val="16"/>
                <w:szCs w:val="16"/>
              </w:rPr>
              <w:t xml:space="preserve"> purified water systems for industrial use</w:t>
            </w:r>
          </w:p>
        </w:tc>
        <w:tc>
          <w:tcPr>
            <w:tcW w:w="1231" w:type="dxa"/>
          </w:tcPr>
          <w:p w14:paraId="63859AFE" w14:textId="126591AD" w:rsidR="00080BAF" w:rsidRPr="00155B0D" w:rsidRDefault="00080BAF" w:rsidP="00B97361">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w:t>
            </w:r>
          </w:p>
        </w:tc>
        <w:tc>
          <w:tcPr>
            <w:tcW w:w="1232" w:type="dxa"/>
          </w:tcPr>
          <w:p w14:paraId="1798004E" w14:textId="2F3D06B9" w:rsidR="00080BAF" w:rsidRPr="00155B0D" w:rsidRDefault="00080BAF" w:rsidP="00B97361">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w:t>
            </w:r>
          </w:p>
        </w:tc>
        <w:tc>
          <w:tcPr>
            <w:tcW w:w="1231" w:type="dxa"/>
          </w:tcPr>
          <w:p w14:paraId="3D5077BE" w14:textId="3B944DDA" w:rsidR="00080BAF" w:rsidRPr="00155B0D" w:rsidRDefault="00080BAF" w:rsidP="00B97361">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rPr>
              <w:t>45.</w:t>
            </w:r>
            <w:r w:rsidR="00A2414B" w:rsidRPr="00155B0D">
              <w:rPr>
                <w:rFonts w:ascii="Arial" w:hAnsi="Arial" w:cs="Arial"/>
                <w:color w:val="auto"/>
                <w:sz w:val="16"/>
                <w:szCs w:val="16"/>
              </w:rPr>
              <w:t>32</w:t>
            </w:r>
          </w:p>
        </w:tc>
        <w:tc>
          <w:tcPr>
            <w:tcW w:w="1232" w:type="dxa"/>
          </w:tcPr>
          <w:p w14:paraId="530E91D5" w14:textId="437B78F0" w:rsidR="00080BAF" w:rsidRPr="00155B0D" w:rsidRDefault="00080BAF" w:rsidP="00B97361">
            <w:pPr>
              <w:tabs>
                <w:tab w:val="center" w:pos="392"/>
                <w:tab w:val="right" w:pos="814"/>
              </w:tabs>
              <w:ind w:right="-72"/>
              <w:jc w:val="right"/>
              <w:rPr>
                <w:rFonts w:ascii="Arial" w:hAnsi="Arial" w:cs="Arial"/>
                <w:color w:val="auto"/>
                <w:sz w:val="16"/>
                <w:szCs w:val="16"/>
              </w:rPr>
            </w:pPr>
            <w:r w:rsidRPr="00155B0D">
              <w:rPr>
                <w:rFonts w:ascii="Arial" w:hAnsi="Arial" w:cs="Arial"/>
                <w:color w:val="auto"/>
                <w:sz w:val="16"/>
                <w:szCs w:val="16"/>
                <w:lang w:val="en-GB"/>
              </w:rPr>
              <w:t>45</w:t>
            </w:r>
            <w:r w:rsidRPr="00155B0D">
              <w:rPr>
                <w:rFonts w:ascii="Arial" w:hAnsi="Arial" w:cs="Arial"/>
                <w:color w:val="auto"/>
                <w:sz w:val="16"/>
                <w:szCs w:val="16"/>
              </w:rPr>
              <w:t>.</w:t>
            </w:r>
            <w:r w:rsidR="00A2414B" w:rsidRPr="00155B0D">
              <w:rPr>
                <w:rFonts w:ascii="Arial" w:hAnsi="Arial" w:cs="Arial"/>
                <w:color w:val="auto"/>
                <w:sz w:val="16"/>
                <w:szCs w:val="16"/>
                <w:lang w:val="en-GB"/>
              </w:rPr>
              <w:t>32</w:t>
            </w:r>
          </w:p>
        </w:tc>
        <w:tc>
          <w:tcPr>
            <w:tcW w:w="1231" w:type="dxa"/>
          </w:tcPr>
          <w:p w14:paraId="4C3E43D0" w14:textId="2CA73ABE" w:rsidR="00080BAF" w:rsidRPr="00155B0D" w:rsidRDefault="00080BAF" w:rsidP="00B97361">
            <w:pPr>
              <w:tabs>
                <w:tab w:val="center" w:pos="392"/>
                <w:tab w:val="right" w:pos="814"/>
              </w:tabs>
              <w:ind w:right="-72"/>
              <w:jc w:val="right"/>
              <w:rPr>
                <w:rFonts w:ascii="Arial" w:eastAsia="Arial Unicode MS" w:hAnsi="Arial" w:cs="Arial"/>
                <w:color w:val="auto"/>
                <w:sz w:val="16"/>
                <w:szCs w:val="16"/>
              </w:rPr>
            </w:pPr>
            <w:r w:rsidRPr="00155B0D">
              <w:rPr>
                <w:rFonts w:ascii="Arial" w:eastAsia="Arial Unicode MS" w:hAnsi="Arial" w:cs="Arial"/>
                <w:color w:val="auto"/>
                <w:sz w:val="16"/>
                <w:szCs w:val="16"/>
              </w:rPr>
              <w:t>-</w:t>
            </w:r>
          </w:p>
        </w:tc>
        <w:tc>
          <w:tcPr>
            <w:tcW w:w="1243" w:type="dxa"/>
          </w:tcPr>
          <w:p w14:paraId="0BBC616D" w14:textId="11347A39" w:rsidR="00080BAF" w:rsidRPr="00155B0D" w:rsidRDefault="00080BAF" w:rsidP="00B97361">
            <w:pPr>
              <w:tabs>
                <w:tab w:val="center" w:pos="392"/>
                <w:tab w:val="right" w:pos="814"/>
              </w:tabs>
              <w:ind w:right="-72"/>
              <w:jc w:val="right"/>
              <w:rPr>
                <w:rFonts w:ascii="Arial" w:hAnsi="Arial" w:cs="Arial"/>
                <w:color w:val="auto"/>
                <w:sz w:val="16"/>
                <w:szCs w:val="16"/>
                <w:lang w:bidi="ar-SA"/>
              </w:rPr>
            </w:pPr>
            <w:r w:rsidRPr="00155B0D">
              <w:rPr>
                <w:rFonts w:ascii="Arial" w:hAnsi="Arial" w:cs="Arial"/>
                <w:color w:val="auto"/>
                <w:sz w:val="16"/>
                <w:szCs w:val="16"/>
              </w:rPr>
              <w:t>-</w:t>
            </w:r>
          </w:p>
        </w:tc>
      </w:tr>
      <w:tr w:rsidR="00080BAF" w:rsidRPr="00155B0D" w14:paraId="0EBB46C3" w14:textId="77777777" w:rsidTr="00FC3D4C">
        <w:trPr>
          <w:cantSplit/>
          <w:trHeight w:val="19"/>
        </w:trPr>
        <w:tc>
          <w:tcPr>
            <w:tcW w:w="4188" w:type="dxa"/>
          </w:tcPr>
          <w:p w14:paraId="2DD2B377" w14:textId="77777777" w:rsidR="00080BAF" w:rsidRPr="00155B0D" w:rsidRDefault="00080BAF" w:rsidP="00B97361">
            <w:pPr>
              <w:ind w:right="-87"/>
              <w:rPr>
                <w:rFonts w:ascii="Arial" w:hAnsi="Arial" w:cs="Arial"/>
                <w:color w:val="auto"/>
                <w:spacing w:val="-4"/>
                <w:sz w:val="16"/>
                <w:szCs w:val="16"/>
              </w:rPr>
            </w:pPr>
          </w:p>
        </w:tc>
        <w:tc>
          <w:tcPr>
            <w:tcW w:w="3653" w:type="dxa"/>
          </w:tcPr>
          <w:p w14:paraId="073B952E" w14:textId="77777777" w:rsidR="00080BAF" w:rsidRPr="00155B0D" w:rsidRDefault="00080BAF" w:rsidP="00B97361">
            <w:pPr>
              <w:ind w:left="-72" w:right="-72"/>
              <w:rPr>
                <w:rFonts w:ascii="Arial" w:hAnsi="Arial" w:cs="Arial"/>
                <w:color w:val="auto"/>
                <w:sz w:val="16"/>
                <w:szCs w:val="16"/>
              </w:rPr>
            </w:pPr>
          </w:p>
        </w:tc>
        <w:tc>
          <w:tcPr>
            <w:tcW w:w="1231" w:type="dxa"/>
          </w:tcPr>
          <w:p w14:paraId="13D6BAFD"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2FD03502" w14:textId="77777777" w:rsidR="00080BAF" w:rsidRPr="00155B0D" w:rsidRDefault="00080BAF" w:rsidP="00B97361">
            <w:pPr>
              <w:tabs>
                <w:tab w:val="center" w:pos="392"/>
                <w:tab w:val="right" w:pos="814"/>
              </w:tabs>
              <w:ind w:right="-72"/>
              <w:jc w:val="right"/>
              <w:rPr>
                <w:rFonts w:ascii="Arial" w:hAnsi="Arial" w:cs="Arial"/>
                <w:color w:val="auto"/>
                <w:sz w:val="16"/>
                <w:szCs w:val="16"/>
                <w:lang w:val="en-GB"/>
              </w:rPr>
            </w:pPr>
          </w:p>
        </w:tc>
        <w:tc>
          <w:tcPr>
            <w:tcW w:w="1231" w:type="dxa"/>
          </w:tcPr>
          <w:p w14:paraId="618E50EF"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2BC3DE68" w14:textId="77777777" w:rsidR="00080BAF" w:rsidRPr="00155B0D" w:rsidRDefault="00080BAF" w:rsidP="00B97361">
            <w:pPr>
              <w:tabs>
                <w:tab w:val="center" w:pos="392"/>
                <w:tab w:val="right" w:pos="814"/>
              </w:tabs>
              <w:ind w:right="-72"/>
              <w:jc w:val="right"/>
              <w:rPr>
                <w:rFonts w:ascii="Arial" w:hAnsi="Arial" w:cs="Arial"/>
                <w:color w:val="auto"/>
                <w:sz w:val="16"/>
                <w:szCs w:val="16"/>
                <w:lang w:val="en-GB"/>
              </w:rPr>
            </w:pPr>
          </w:p>
        </w:tc>
        <w:tc>
          <w:tcPr>
            <w:tcW w:w="1231" w:type="dxa"/>
            <w:tcBorders>
              <w:top w:val="single" w:sz="4" w:space="0" w:color="auto"/>
            </w:tcBorders>
          </w:tcPr>
          <w:p w14:paraId="122421A5" w14:textId="77777777" w:rsidR="00080BAF" w:rsidRPr="00155B0D" w:rsidRDefault="00080BAF" w:rsidP="00B97361">
            <w:pPr>
              <w:tabs>
                <w:tab w:val="center" w:pos="392"/>
                <w:tab w:val="right" w:pos="814"/>
              </w:tabs>
              <w:ind w:right="-72"/>
              <w:jc w:val="right"/>
              <w:rPr>
                <w:rFonts w:ascii="Arial" w:eastAsia="Arial Unicode MS" w:hAnsi="Arial" w:cs="Arial"/>
                <w:color w:val="auto"/>
                <w:sz w:val="16"/>
                <w:szCs w:val="16"/>
              </w:rPr>
            </w:pPr>
          </w:p>
        </w:tc>
        <w:tc>
          <w:tcPr>
            <w:tcW w:w="1243" w:type="dxa"/>
            <w:tcBorders>
              <w:top w:val="single" w:sz="4" w:space="0" w:color="auto"/>
            </w:tcBorders>
          </w:tcPr>
          <w:p w14:paraId="0F2B6480"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r>
      <w:tr w:rsidR="00080BAF" w:rsidRPr="00155B0D" w14:paraId="1843C604" w14:textId="77777777" w:rsidTr="00FC3D4C">
        <w:trPr>
          <w:cantSplit/>
          <w:trHeight w:val="19"/>
        </w:trPr>
        <w:tc>
          <w:tcPr>
            <w:tcW w:w="4188" w:type="dxa"/>
          </w:tcPr>
          <w:p w14:paraId="0ED1DDDA" w14:textId="752F6BFC" w:rsidR="00080BAF" w:rsidRPr="00155B0D" w:rsidRDefault="00080BAF" w:rsidP="00B97361">
            <w:pPr>
              <w:ind w:right="-87"/>
              <w:rPr>
                <w:rFonts w:ascii="Arial" w:hAnsi="Arial" w:cs="Arial"/>
                <w:color w:val="auto"/>
                <w:spacing w:val="-4"/>
                <w:sz w:val="16"/>
                <w:szCs w:val="16"/>
                <w:cs/>
              </w:rPr>
            </w:pPr>
            <w:r w:rsidRPr="00155B0D">
              <w:rPr>
                <w:rFonts w:ascii="Arial" w:hAnsi="Arial" w:cs="Arial"/>
                <w:color w:val="auto"/>
                <w:sz w:val="16"/>
                <w:szCs w:val="16"/>
              </w:rPr>
              <w:t>Total investment in subsidiaries</w:t>
            </w:r>
          </w:p>
        </w:tc>
        <w:tc>
          <w:tcPr>
            <w:tcW w:w="3653" w:type="dxa"/>
          </w:tcPr>
          <w:p w14:paraId="24389B89" w14:textId="77777777" w:rsidR="00080BAF" w:rsidRPr="00155B0D" w:rsidRDefault="00080BAF" w:rsidP="00B97361">
            <w:pPr>
              <w:ind w:right="-72"/>
              <w:jc w:val="center"/>
              <w:rPr>
                <w:rFonts w:ascii="Arial" w:hAnsi="Arial" w:cs="Arial"/>
                <w:color w:val="auto"/>
                <w:sz w:val="16"/>
                <w:szCs w:val="16"/>
                <w:cs/>
              </w:rPr>
            </w:pPr>
          </w:p>
        </w:tc>
        <w:tc>
          <w:tcPr>
            <w:tcW w:w="1231" w:type="dxa"/>
          </w:tcPr>
          <w:p w14:paraId="2AB3981C"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46DF2CA2"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7AC0211C"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37C31C58"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1EAEFEDE" w14:textId="3BDDAB0A" w:rsidR="00080BAF" w:rsidRPr="00155B0D" w:rsidRDefault="0014798D" w:rsidP="00B97361">
            <w:pPr>
              <w:tabs>
                <w:tab w:val="center" w:pos="392"/>
                <w:tab w:val="right" w:pos="814"/>
              </w:tabs>
              <w:ind w:right="-72"/>
              <w:jc w:val="right"/>
              <w:rPr>
                <w:rFonts w:ascii="Arial" w:eastAsia="Arial Unicode MS" w:hAnsi="Arial" w:cs="Arial"/>
                <w:color w:val="auto"/>
                <w:sz w:val="16"/>
                <w:szCs w:val="16"/>
              </w:rPr>
            </w:pPr>
            <w:r w:rsidRPr="00155B0D">
              <w:rPr>
                <w:rFonts w:ascii="Arial" w:eastAsia="Arial Unicode MS" w:hAnsi="Arial" w:cs="Arial"/>
                <w:color w:val="auto"/>
                <w:sz w:val="16"/>
                <w:szCs w:val="16"/>
              </w:rPr>
              <w:t>313</w:t>
            </w:r>
            <w:r w:rsidR="00080BAF" w:rsidRPr="00155B0D">
              <w:rPr>
                <w:rFonts w:ascii="Arial" w:eastAsia="Arial Unicode MS" w:hAnsi="Arial" w:cs="Arial"/>
                <w:color w:val="auto"/>
                <w:sz w:val="16"/>
                <w:szCs w:val="16"/>
              </w:rPr>
              <w:t>,</w:t>
            </w:r>
            <w:r w:rsidRPr="00155B0D">
              <w:rPr>
                <w:rFonts w:ascii="Arial" w:eastAsia="Arial Unicode MS" w:hAnsi="Arial" w:cs="Arial"/>
                <w:color w:val="auto"/>
                <w:sz w:val="16"/>
                <w:szCs w:val="16"/>
              </w:rPr>
              <w:t>411</w:t>
            </w:r>
          </w:p>
        </w:tc>
        <w:tc>
          <w:tcPr>
            <w:tcW w:w="1243" w:type="dxa"/>
          </w:tcPr>
          <w:p w14:paraId="3A743C8D" w14:textId="613C361D" w:rsidR="00080BAF" w:rsidRPr="00155B0D" w:rsidRDefault="00080BAF" w:rsidP="00B97361">
            <w:pPr>
              <w:tabs>
                <w:tab w:val="center" w:pos="392"/>
                <w:tab w:val="right" w:pos="814"/>
              </w:tabs>
              <w:ind w:right="-72"/>
              <w:jc w:val="right"/>
              <w:rPr>
                <w:rFonts w:ascii="Arial" w:hAnsi="Arial" w:cs="Arial"/>
                <w:color w:val="auto"/>
                <w:sz w:val="16"/>
                <w:szCs w:val="16"/>
                <w:lang w:bidi="ar-SA"/>
              </w:rPr>
            </w:pPr>
            <w:r w:rsidRPr="00155B0D">
              <w:rPr>
                <w:rFonts w:ascii="Arial" w:hAnsi="Arial" w:cs="Arial"/>
                <w:color w:val="auto"/>
                <w:sz w:val="16"/>
                <w:szCs w:val="16"/>
                <w:lang w:val="en-GB"/>
              </w:rPr>
              <w:t>273</w:t>
            </w:r>
            <w:r w:rsidRPr="00155B0D">
              <w:rPr>
                <w:rFonts w:ascii="Arial" w:hAnsi="Arial" w:cs="Arial"/>
                <w:color w:val="auto"/>
                <w:sz w:val="16"/>
                <w:szCs w:val="16"/>
              </w:rPr>
              <w:t>,</w:t>
            </w:r>
            <w:r w:rsidRPr="00155B0D">
              <w:rPr>
                <w:rFonts w:ascii="Arial" w:hAnsi="Arial" w:cs="Arial"/>
                <w:color w:val="auto"/>
                <w:sz w:val="16"/>
                <w:szCs w:val="16"/>
                <w:lang w:val="en-GB"/>
              </w:rPr>
              <w:t>899</w:t>
            </w:r>
          </w:p>
        </w:tc>
      </w:tr>
      <w:tr w:rsidR="00080BAF" w:rsidRPr="00155B0D" w14:paraId="176E38B1" w14:textId="77777777" w:rsidTr="00FC3D4C">
        <w:trPr>
          <w:cantSplit/>
          <w:trHeight w:val="19"/>
        </w:trPr>
        <w:tc>
          <w:tcPr>
            <w:tcW w:w="4188" w:type="dxa"/>
          </w:tcPr>
          <w:p w14:paraId="3D5824B1" w14:textId="3D96DC0E" w:rsidR="00080BAF" w:rsidRPr="00155B0D" w:rsidRDefault="00080BAF" w:rsidP="00B97361">
            <w:pPr>
              <w:ind w:right="-87"/>
              <w:rPr>
                <w:rFonts w:ascii="Arial" w:hAnsi="Arial" w:cs="Arial"/>
                <w:color w:val="auto"/>
                <w:sz w:val="16"/>
                <w:szCs w:val="16"/>
                <w:cs/>
              </w:rPr>
            </w:pPr>
            <w:proofErr w:type="gramStart"/>
            <w:r w:rsidRPr="00155B0D">
              <w:rPr>
                <w:rFonts w:ascii="Arial" w:hAnsi="Arial" w:cs="Arial"/>
                <w:color w:val="auto"/>
                <w:sz w:val="16"/>
                <w:szCs w:val="16"/>
                <w:u w:val="single"/>
              </w:rPr>
              <w:t xml:space="preserve">Less </w:t>
            </w:r>
            <w:r w:rsidRPr="00155B0D">
              <w:rPr>
                <w:rFonts w:ascii="Arial" w:hAnsi="Arial" w:cs="Arial"/>
                <w:color w:val="auto"/>
                <w:sz w:val="16"/>
                <w:szCs w:val="16"/>
              </w:rPr>
              <w:t xml:space="preserve"> Allowance</w:t>
            </w:r>
            <w:proofErr w:type="gramEnd"/>
            <w:r w:rsidRPr="00155B0D">
              <w:rPr>
                <w:rFonts w:ascii="Arial" w:hAnsi="Arial" w:cs="Arial"/>
                <w:color w:val="auto"/>
                <w:sz w:val="16"/>
                <w:szCs w:val="16"/>
              </w:rPr>
              <w:t xml:space="preserve"> for impairment</w:t>
            </w:r>
          </w:p>
        </w:tc>
        <w:tc>
          <w:tcPr>
            <w:tcW w:w="3653" w:type="dxa"/>
          </w:tcPr>
          <w:p w14:paraId="79846F31" w14:textId="77777777" w:rsidR="00080BAF" w:rsidRPr="00155B0D" w:rsidRDefault="00080BAF" w:rsidP="00B97361">
            <w:pPr>
              <w:ind w:right="-72"/>
              <w:jc w:val="center"/>
              <w:rPr>
                <w:rFonts w:ascii="Arial" w:hAnsi="Arial" w:cs="Arial"/>
                <w:color w:val="auto"/>
                <w:sz w:val="16"/>
                <w:szCs w:val="16"/>
                <w:cs/>
              </w:rPr>
            </w:pPr>
          </w:p>
        </w:tc>
        <w:tc>
          <w:tcPr>
            <w:tcW w:w="1231" w:type="dxa"/>
          </w:tcPr>
          <w:p w14:paraId="68AAA349"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7547045A"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407EF2EC"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613A15E2"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Borders>
              <w:bottom w:val="single" w:sz="4" w:space="0" w:color="auto"/>
            </w:tcBorders>
          </w:tcPr>
          <w:p w14:paraId="3432DBD7" w14:textId="41F768F6" w:rsidR="00080BAF" w:rsidRPr="00155B0D" w:rsidRDefault="00080BAF" w:rsidP="00B97361">
            <w:pPr>
              <w:tabs>
                <w:tab w:val="center" w:pos="392"/>
                <w:tab w:val="right" w:pos="814"/>
              </w:tabs>
              <w:ind w:right="-72"/>
              <w:jc w:val="right"/>
              <w:rPr>
                <w:rFonts w:ascii="Arial" w:eastAsia="Arial Unicode MS" w:hAnsi="Arial" w:cs="Arial"/>
                <w:color w:val="auto"/>
                <w:sz w:val="16"/>
                <w:szCs w:val="16"/>
              </w:rPr>
            </w:pPr>
            <w:r w:rsidRPr="00155B0D">
              <w:rPr>
                <w:rFonts w:ascii="Arial" w:eastAsia="Arial Unicode MS" w:hAnsi="Arial" w:cs="Arial"/>
                <w:color w:val="auto"/>
                <w:sz w:val="16"/>
                <w:szCs w:val="16"/>
              </w:rPr>
              <w:t>(</w:t>
            </w:r>
            <w:r w:rsidR="0014798D" w:rsidRPr="00155B0D">
              <w:rPr>
                <w:rFonts w:ascii="Arial" w:hAnsi="Arial" w:cs="Arial"/>
                <w:color w:val="auto"/>
                <w:sz w:val="16"/>
                <w:szCs w:val="16"/>
                <w:lang w:val="en-GB"/>
              </w:rPr>
              <w:t>180</w:t>
            </w:r>
            <w:r w:rsidR="0014798D" w:rsidRPr="00155B0D">
              <w:rPr>
                <w:rFonts w:ascii="Arial" w:hAnsi="Arial" w:cs="Arial"/>
                <w:color w:val="auto"/>
                <w:sz w:val="16"/>
                <w:szCs w:val="16"/>
              </w:rPr>
              <w:t>,</w:t>
            </w:r>
            <w:r w:rsidR="0014798D" w:rsidRPr="00155B0D">
              <w:rPr>
                <w:rFonts w:ascii="Arial" w:hAnsi="Arial" w:cs="Arial"/>
                <w:color w:val="auto"/>
                <w:sz w:val="16"/>
                <w:szCs w:val="16"/>
                <w:lang w:val="en-GB"/>
              </w:rPr>
              <w:t>750</w:t>
            </w:r>
            <w:r w:rsidRPr="00155B0D">
              <w:rPr>
                <w:rFonts w:ascii="Arial" w:eastAsia="Arial Unicode MS" w:hAnsi="Arial" w:cs="Arial"/>
                <w:color w:val="auto"/>
                <w:sz w:val="16"/>
                <w:szCs w:val="16"/>
              </w:rPr>
              <w:t>)</w:t>
            </w:r>
          </w:p>
        </w:tc>
        <w:tc>
          <w:tcPr>
            <w:tcW w:w="1243" w:type="dxa"/>
            <w:tcBorders>
              <w:bottom w:val="single" w:sz="4" w:space="0" w:color="auto"/>
            </w:tcBorders>
          </w:tcPr>
          <w:p w14:paraId="1E289F26" w14:textId="5DF4D7A4" w:rsidR="00080BAF" w:rsidRPr="00155B0D" w:rsidRDefault="00080BAF" w:rsidP="00B97361">
            <w:pPr>
              <w:tabs>
                <w:tab w:val="center" w:pos="392"/>
                <w:tab w:val="right" w:pos="814"/>
              </w:tabs>
              <w:ind w:right="-72"/>
              <w:jc w:val="right"/>
              <w:rPr>
                <w:rFonts w:ascii="Arial" w:hAnsi="Arial" w:cs="Arial"/>
                <w:color w:val="auto"/>
                <w:sz w:val="16"/>
                <w:szCs w:val="16"/>
                <w:lang w:bidi="ar-SA"/>
              </w:rPr>
            </w:pPr>
            <w:r w:rsidRPr="00155B0D">
              <w:rPr>
                <w:rFonts w:ascii="Arial" w:hAnsi="Arial" w:cs="Arial"/>
                <w:color w:val="auto"/>
                <w:sz w:val="16"/>
                <w:szCs w:val="16"/>
              </w:rPr>
              <w:t>(</w:t>
            </w:r>
            <w:r w:rsidRPr="00155B0D">
              <w:rPr>
                <w:rFonts w:ascii="Arial" w:hAnsi="Arial" w:cs="Arial"/>
                <w:color w:val="auto"/>
                <w:sz w:val="16"/>
                <w:szCs w:val="16"/>
                <w:lang w:val="en-GB"/>
              </w:rPr>
              <w:t>180</w:t>
            </w:r>
            <w:r w:rsidRPr="00155B0D">
              <w:rPr>
                <w:rFonts w:ascii="Arial" w:hAnsi="Arial" w:cs="Arial"/>
                <w:color w:val="auto"/>
                <w:sz w:val="16"/>
                <w:szCs w:val="16"/>
              </w:rPr>
              <w:t>,</w:t>
            </w:r>
            <w:r w:rsidRPr="00155B0D">
              <w:rPr>
                <w:rFonts w:ascii="Arial" w:hAnsi="Arial" w:cs="Arial"/>
                <w:color w:val="auto"/>
                <w:sz w:val="16"/>
                <w:szCs w:val="16"/>
                <w:lang w:val="en-GB"/>
              </w:rPr>
              <w:t>750</w:t>
            </w:r>
            <w:r w:rsidRPr="00155B0D">
              <w:rPr>
                <w:rFonts w:ascii="Arial" w:hAnsi="Arial" w:cs="Arial"/>
                <w:color w:val="auto"/>
                <w:sz w:val="16"/>
                <w:szCs w:val="16"/>
              </w:rPr>
              <w:t>)</w:t>
            </w:r>
          </w:p>
        </w:tc>
      </w:tr>
      <w:tr w:rsidR="00080BAF" w:rsidRPr="00155B0D" w14:paraId="0A9C556A" w14:textId="77777777" w:rsidTr="00FC3D4C">
        <w:trPr>
          <w:cantSplit/>
          <w:trHeight w:val="19"/>
        </w:trPr>
        <w:tc>
          <w:tcPr>
            <w:tcW w:w="4188" w:type="dxa"/>
          </w:tcPr>
          <w:p w14:paraId="43641B95" w14:textId="77777777" w:rsidR="00080BAF" w:rsidRPr="00155B0D" w:rsidRDefault="00080BAF" w:rsidP="00B97361">
            <w:pPr>
              <w:ind w:right="-87"/>
              <w:rPr>
                <w:rFonts w:ascii="Arial" w:hAnsi="Arial" w:cs="Arial"/>
                <w:color w:val="auto"/>
                <w:sz w:val="16"/>
                <w:szCs w:val="16"/>
                <w:u w:val="single"/>
              </w:rPr>
            </w:pPr>
          </w:p>
        </w:tc>
        <w:tc>
          <w:tcPr>
            <w:tcW w:w="3653" w:type="dxa"/>
          </w:tcPr>
          <w:p w14:paraId="7282FB04" w14:textId="77777777" w:rsidR="00080BAF" w:rsidRPr="00155B0D" w:rsidRDefault="00080BAF" w:rsidP="00B97361">
            <w:pPr>
              <w:ind w:right="-72"/>
              <w:jc w:val="center"/>
              <w:rPr>
                <w:rFonts w:ascii="Arial" w:hAnsi="Arial" w:cs="Arial"/>
                <w:color w:val="auto"/>
                <w:sz w:val="16"/>
                <w:szCs w:val="16"/>
                <w:cs/>
              </w:rPr>
            </w:pPr>
          </w:p>
        </w:tc>
        <w:tc>
          <w:tcPr>
            <w:tcW w:w="1231" w:type="dxa"/>
          </w:tcPr>
          <w:p w14:paraId="25E4CB21"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5551826F"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3305C72C"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7FB6BD92"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Borders>
              <w:top w:val="single" w:sz="4" w:space="0" w:color="auto"/>
            </w:tcBorders>
          </w:tcPr>
          <w:p w14:paraId="3F27E5C0" w14:textId="77777777" w:rsidR="00080BAF" w:rsidRPr="00155B0D" w:rsidRDefault="00080BAF" w:rsidP="00B97361">
            <w:pPr>
              <w:tabs>
                <w:tab w:val="center" w:pos="392"/>
                <w:tab w:val="right" w:pos="814"/>
              </w:tabs>
              <w:ind w:right="-72"/>
              <w:jc w:val="right"/>
              <w:rPr>
                <w:rFonts w:ascii="Arial" w:eastAsia="Arial Unicode MS" w:hAnsi="Arial" w:cs="Arial"/>
                <w:color w:val="auto"/>
                <w:sz w:val="16"/>
                <w:szCs w:val="16"/>
              </w:rPr>
            </w:pPr>
          </w:p>
        </w:tc>
        <w:tc>
          <w:tcPr>
            <w:tcW w:w="1243" w:type="dxa"/>
            <w:tcBorders>
              <w:top w:val="single" w:sz="4" w:space="0" w:color="auto"/>
            </w:tcBorders>
          </w:tcPr>
          <w:p w14:paraId="78A5C5A5"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r>
      <w:tr w:rsidR="00080BAF" w:rsidRPr="00155B0D" w14:paraId="7426442D" w14:textId="77777777" w:rsidTr="00FC3D4C">
        <w:trPr>
          <w:cantSplit/>
          <w:trHeight w:val="19"/>
        </w:trPr>
        <w:tc>
          <w:tcPr>
            <w:tcW w:w="4188" w:type="dxa"/>
          </w:tcPr>
          <w:p w14:paraId="42E0CE6E" w14:textId="15339342" w:rsidR="00080BAF" w:rsidRPr="00155B0D" w:rsidRDefault="00080BAF" w:rsidP="00B97361">
            <w:pPr>
              <w:ind w:right="-87"/>
              <w:rPr>
                <w:rFonts w:ascii="Arial" w:hAnsi="Arial" w:cs="Arial"/>
                <w:color w:val="auto"/>
                <w:sz w:val="16"/>
                <w:szCs w:val="16"/>
                <w:u w:val="single"/>
                <w:cs/>
              </w:rPr>
            </w:pPr>
            <w:r w:rsidRPr="00155B0D">
              <w:rPr>
                <w:rFonts w:ascii="Arial" w:hAnsi="Arial" w:cs="Arial"/>
                <w:color w:val="auto"/>
                <w:sz w:val="16"/>
                <w:szCs w:val="16"/>
              </w:rPr>
              <w:t>Investment in subsidiaries, net</w:t>
            </w:r>
          </w:p>
        </w:tc>
        <w:tc>
          <w:tcPr>
            <w:tcW w:w="3653" w:type="dxa"/>
          </w:tcPr>
          <w:p w14:paraId="455C2AC0" w14:textId="77777777" w:rsidR="00080BAF" w:rsidRPr="00155B0D" w:rsidRDefault="00080BAF" w:rsidP="00B97361">
            <w:pPr>
              <w:ind w:right="-72"/>
              <w:jc w:val="center"/>
              <w:rPr>
                <w:rFonts w:ascii="Arial" w:hAnsi="Arial" w:cs="Arial"/>
                <w:color w:val="auto"/>
                <w:sz w:val="16"/>
                <w:szCs w:val="16"/>
                <w:cs/>
              </w:rPr>
            </w:pPr>
          </w:p>
        </w:tc>
        <w:tc>
          <w:tcPr>
            <w:tcW w:w="1231" w:type="dxa"/>
          </w:tcPr>
          <w:p w14:paraId="7BE0EAF4"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7EA27F5C"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Pr>
          <w:p w14:paraId="3AFCDBD7"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2" w:type="dxa"/>
          </w:tcPr>
          <w:p w14:paraId="118AA4D8" w14:textId="77777777" w:rsidR="00080BAF" w:rsidRPr="00155B0D" w:rsidRDefault="00080BAF" w:rsidP="00B97361">
            <w:pPr>
              <w:tabs>
                <w:tab w:val="center" w:pos="392"/>
                <w:tab w:val="right" w:pos="814"/>
              </w:tabs>
              <w:ind w:right="-72"/>
              <w:jc w:val="right"/>
              <w:rPr>
                <w:rFonts w:ascii="Arial" w:hAnsi="Arial" w:cs="Arial"/>
                <w:color w:val="auto"/>
                <w:sz w:val="16"/>
                <w:szCs w:val="16"/>
              </w:rPr>
            </w:pPr>
          </w:p>
        </w:tc>
        <w:tc>
          <w:tcPr>
            <w:tcW w:w="1231" w:type="dxa"/>
            <w:tcBorders>
              <w:bottom w:val="single" w:sz="4" w:space="0" w:color="auto"/>
            </w:tcBorders>
          </w:tcPr>
          <w:p w14:paraId="2695BADF" w14:textId="48475514" w:rsidR="00080BAF" w:rsidRPr="00155B0D" w:rsidRDefault="00080BAF" w:rsidP="00B97361">
            <w:pPr>
              <w:tabs>
                <w:tab w:val="center" w:pos="392"/>
                <w:tab w:val="right" w:pos="814"/>
              </w:tabs>
              <w:ind w:right="-72"/>
              <w:jc w:val="right"/>
              <w:rPr>
                <w:rFonts w:ascii="Arial" w:eastAsia="Arial Unicode MS" w:hAnsi="Arial" w:cs="Arial"/>
                <w:color w:val="auto"/>
                <w:sz w:val="16"/>
                <w:szCs w:val="16"/>
              </w:rPr>
            </w:pPr>
            <w:r w:rsidRPr="00155B0D">
              <w:rPr>
                <w:rFonts w:ascii="Arial" w:eastAsia="Arial Unicode MS" w:hAnsi="Arial" w:cs="Arial"/>
                <w:color w:val="auto"/>
                <w:sz w:val="16"/>
                <w:szCs w:val="16"/>
              </w:rPr>
              <w:t>132,661</w:t>
            </w:r>
          </w:p>
        </w:tc>
        <w:tc>
          <w:tcPr>
            <w:tcW w:w="1243" w:type="dxa"/>
            <w:tcBorders>
              <w:bottom w:val="single" w:sz="4" w:space="0" w:color="auto"/>
            </w:tcBorders>
          </w:tcPr>
          <w:p w14:paraId="592ED174" w14:textId="15019801" w:rsidR="00080BAF" w:rsidRPr="00155B0D" w:rsidRDefault="00080BAF" w:rsidP="00B97361">
            <w:pPr>
              <w:tabs>
                <w:tab w:val="center" w:pos="392"/>
                <w:tab w:val="right" w:pos="814"/>
              </w:tabs>
              <w:ind w:right="-72"/>
              <w:jc w:val="right"/>
              <w:rPr>
                <w:rFonts w:ascii="Arial" w:hAnsi="Arial" w:cs="Arial"/>
                <w:color w:val="auto"/>
                <w:sz w:val="16"/>
                <w:szCs w:val="16"/>
                <w:lang w:bidi="ar-SA"/>
              </w:rPr>
            </w:pPr>
            <w:r w:rsidRPr="00155B0D">
              <w:rPr>
                <w:rFonts w:ascii="Arial" w:hAnsi="Arial" w:cs="Arial"/>
                <w:color w:val="auto"/>
                <w:sz w:val="16"/>
                <w:szCs w:val="16"/>
                <w:lang w:val="en-GB"/>
              </w:rPr>
              <w:t>93</w:t>
            </w:r>
            <w:r w:rsidRPr="00155B0D">
              <w:rPr>
                <w:rFonts w:ascii="Arial" w:hAnsi="Arial" w:cs="Arial"/>
                <w:color w:val="auto"/>
                <w:sz w:val="16"/>
                <w:szCs w:val="16"/>
              </w:rPr>
              <w:t>,</w:t>
            </w:r>
            <w:r w:rsidRPr="00155B0D">
              <w:rPr>
                <w:rFonts w:ascii="Arial" w:hAnsi="Arial" w:cs="Arial"/>
                <w:color w:val="auto"/>
                <w:sz w:val="16"/>
                <w:szCs w:val="16"/>
                <w:lang w:val="en-GB"/>
              </w:rPr>
              <w:t>149</w:t>
            </w:r>
          </w:p>
        </w:tc>
      </w:tr>
    </w:tbl>
    <w:p w14:paraId="50ED609E" w14:textId="77777777" w:rsidR="00BA5212" w:rsidRPr="00155B0D" w:rsidRDefault="00BA5212" w:rsidP="0056245E">
      <w:pPr>
        <w:ind w:left="540"/>
        <w:jc w:val="both"/>
        <w:rPr>
          <w:rFonts w:ascii="Arial" w:hAnsi="Arial" w:cs="Arial"/>
          <w:color w:val="auto"/>
          <w:sz w:val="18"/>
          <w:szCs w:val="18"/>
        </w:rPr>
      </w:pPr>
    </w:p>
    <w:p w14:paraId="5C187EDA" w14:textId="311FFAEF" w:rsidR="0023041B" w:rsidRPr="00155B0D" w:rsidRDefault="00126C94" w:rsidP="00FC3D4C">
      <w:pPr>
        <w:ind w:left="540"/>
        <w:jc w:val="both"/>
        <w:rPr>
          <w:rFonts w:ascii="Arial" w:hAnsi="Arial" w:cs="Arial"/>
          <w:color w:val="auto"/>
          <w:sz w:val="14"/>
          <w:szCs w:val="14"/>
        </w:rPr>
      </w:pPr>
      <w:r w:rsidRPr="00155B0D">
        <w:rPr>
          <w:rFonts w:ascii="Arial" w:hAnsi="Arial" w:cs="Arial"/>
          <w:color w:val="auto"/>
          <w:sz w:val="18"/>
          <w:szCs w:val="18"/>
          <w:vertAlign w:val="superscript"/>
        </w:rPr>
        <w:t>*</w:t>
      </w:r>
      <w:r w:rsidRPr="00155B0D">
        <w:rPr>
          <w:rFonts w:ascii="Arial" w:hAnsi="Arial" w:cs="Arial"/>
          <w:color w:val="424242"/>
          <w:shd w:val="clear" w:color="auto" w:fill="FFFFFF"/>
        </w:rPr>
        <w:t xml:space="preserve"> </w:t>
      </w:r>
      <w:r w:rsidRPr="00155B0D">
        <w:rPr>
          <w:rFonts w:ascii="Arial" w:hAnsi="Arial" w:cs="Arial"/>
          <w:color w:val="auto"/>
          <w:sz w:val="14"/>
          <w:szCs w:val="14"/>
        </w:rPr>
        <w:t xml:space="preserve">As </w:t>
      </w:r>
      <w:proofErr w:type="gramStart"/>
      <w:r w:rsidRPr="00155B0D">
        <w:rPr>
          <w:rFonts w:ascii="Arial" w:hAnsi="Arial" w:cs="Arial"/>
          <w:color w:val="auto"/>
          <w:sz w:val="14"/>
          <w:szCs w:val="14"/>
        </w:rPr>
        <w:t>at</w:t>
      </w:r>
      <w:proofErr w:type="gramEnd"/>
      <w:r w:rsidRPr="00155B0D">
        <w:rPr>
          <w:rFonts w:ascii="Arial" w:hAnsi="Arial" w:cs="Arial"/>
          <w:color w:val="auto"/>
          <w:sz w:val="14"/>
          <w:szCs w:val="14"/>
        </w:rPr>
        <w:t xml:space="preserve"> 31 December 2025, CDIP (Thailand) Public Company Limited was an indirect subsidiary of the Company.</w:t>
      </w:r>
    </w:p>
    <w:p w14:paraId="78797E9D" w14:textId="77777777" w:rsidR="0053634A" w:rsidRPr="00155B0D" w:rsidRDefault="0053634A" w:rsidP="00FC3D4C">
      <w:pPr>
        <w:ind w:left="540"/>
        <w:jc w:val="both"/>
        <w:rPr>
          <w:rFonts w:ascii="Arial" w:eastAsia="Arial Unicode MS" w:hAnsi="Arial" w:cs="Arial"/>
          <w:color w:val="auto"/>
          <w:sz w:val="18"/>
          <w:szCs w:val="18"/>
        </w:rPr>
      </w:pPr>
    </w:p>
    <w:p w14:paraId="0A0306E9" w14:textId="490831E4" w:rsidR="0053634A" w:rsidRPr="00155B0D" w:rsidRDefault="0053634A" w:rsidP="00FC3D4C">
      <w:pPr>
        <w:ind w:left="540"/>
        <w:jc w:val="both"/>
        <w:rPr>
          <w:rFonts w:ascii="Arial" w:eastAsia="Arial Unicode MS" w:hAnsi="Arial" w:cs="Arial"/>
          <w:color w:val="auto"/>
          <w:spacing w:val="-4"/>
          <w:sz w:val="18"/>
          <w:szCs w:val="18"/>
        </w:rPr>
      </w:pPr>
      <w:r w:rsidRPr="00155B0D">
        <w:rPr>
          <w:rFonts w:ascii="Arial" w:eastAsia="Arial Unicode MS" w:hAnsi="Arial" w:cs="Arial"/>
          <w:color w:val="auto"/>
          <w:spacing w:val="-4"/>
          <w:sz w:val="18"/>
          <w:szCs w:val="18"/>
        </w:rPr>
        <w:t xml:space="preserve">During the six-month period ended 30 June 2026, the Company had no dividend received from subsidiaries (2025: </w:t>
      </w:r>
      <w:r w:rsidR="00D73F0A" w:rsidRPr="00155B0D">
        <w:rPr>
          <w:rFonts w:ascii="Arial" w:eastAsia="Arial Unicode MS" w:hAnsi="Arial" w:cs="Arial"/>
          <w:color w:val="auto"/>
          <w:spacing w:val="-4"/>
          <w:sz w:val="18"/>
          <w:szCs w:val="18"/>
        </w:rPr>
        <w:t xml:space="preserve">the Company had dividend received from subsidiaries </w:t>
      </w:r>
      <w:proofErr w:type="spellStart"/>
      <w:r w:rsidR="00D73F0A" w:rsidRPr="00155B0D">
        <w:rPr>
          <w:rFonts w:ascii="Arial" w:eastAsia="Arial Unicode MS" w:hAnsi="Arial" w:cs="Arial"/>
          <w:color w:val="auto"/>
          <w:spacing w:val="-4"/>
          <w:sz w:val="18"/>
          <w:szCs w:val="18"/>
        </w:rPr>
        <w:t>totalled</w:t>
      </w:r>
      <w:proofErr w:type="spellEnd"/>
      <w:r w:rsidR="00D73F0A" w:rsidRPr="00155B0D">
        <w:rPr>
          <w:rFonts w:ascii="Arial" w:eastAsia="Arial Unicode MS" w:hAnsi="Arial" w:cs="Arial"/>
          <w:color w:val="auto"/>
          <w:spacing w:val="-4"/>
          <w:sz w:val="18"/>
          <w:szCs w:val="18"/>
        </w:rPr>
        <w:t xml:space="preserve"> </w:t>
      </w:r>
      <w:r w:rsidRPr="00155B0D">
        <w:rPr>
          <w:rFonts w:ascii="Arial" w:eastAsia="Arial Unicode MS" w:hAnsi="Arial" w:cs="Arial"/>
          <w:color w:val="auto"/>
          <w:spacing w:val="-4"/>
          <w:sz w:val="18"/>
          <w:szCs w:val="18"/>
        </w:rPr>
        <w:t>Baht 1.06 million).</w:t>
      </w:r>
    </w:p>
    <w:p w14:paraId="77F466C8" w14:textId="77777777" w:rsidR="00057893" w:rsidRPr="00155B0D" w:rsidRDefault="00057893" w:rsidP="0056245E">
      <w:pPr>
        <w:jc w:val="both"/>
        <w:rPr>
          <w:rFonts w:ascii="Arial" w:eastAsia="Arial Unicode MS" w:hAnsi="Arial" w:cs="Arial"/>
          <w:color w:val="auto"/>
          <w:sz w:val="18"/>
          <w:szCs w:val="18"/>
          <w:lang w:val="en-GB"/>
        </w:rPr>
      </w:pPr>
    </w:p>
    <w:p w14:paraId="64DED6BC" w14:textId="77777777" w:rsidR="009A32C8" w:rsidRPr="00155B0D" w:rsidRDefault="009A32C8" w:rsidP="00FC3D4C">
      <w:pPr>
        <w:jc w:val="both"/>
        <w:rPr>
          <w:rFonts w:ascii="Arial" w:eastAsia="Arial Unicode MS" w:hAnsi="Arial" w:cs="Arial"/>
          <w:color w:val="auto"/>
          <w:sz w:val="18"/>
          <w:szCs w:val="18"/>
          <w:lang w:val="en-GB"/>
        </w:rPr>
      </w:pPr>
    </w:p>
    <w:p w14:paraId="4D2BD989" w14:textId="6D47F89E" w:rsidR="00436B96" w:rsidRPr="00155B0D" w:rsidRDefault="00436B96" w:rsidP="00436B96">
      <w:pPr>
        <w:ind w:left="540"/>
        <w:jc w:val="thaiDistribute"/>
        <w:rPr>
          <w:rFonts w:ascii="Arial" w:hAnsi="Arial" w:cs="Arial"/>
          <w:color w:val="auto"/>
          <w:cs/>
          <w:lang w:val="en-GB"/>
        </w:rPr>
        <w:sectPr w:rsidR="00436B96" w:rsidRPr="00155B0D" w:rsidSect="005D4ADC">
          <w:pgSz w:w="16840" w:h="11907" w:orient="landscape" w:code="9"/>
          <w:pgMar w:top="1440" w:right="576" w:bottom="720" w:left="576" w:header="706" w:footer="576" w:gutter="0"/>
          <w:cols w:space="720"/>
          <w:noEndnote/>
          <w:docGrid w:linePitch="326"/>
        </w:sectPr>
      </w:pPr>
    </w:p>
    <w:tbl>
      <w:tblPr>
        <w:tblW w:w="9446" w:type="dxa"/>
        <w:tblInd w:w="18" w:type="dxa"/>
        <w:tblLook w:val="04A0" w:firstRow="1" w:lastRow="0" w:firstColumn="1" w:lastColumn="0" w:noHBand="0" w:noVBand="1"/>
      </w:tblPr>
      <w:tblGrid>
        <w:gridCol w:w="9446"/>
      </w:tblGrid>
      <w:tr w:rsidR="00FB6571" w:rsidRPr="00155B0D" w14:paraId="186E1139" w14:textId="77777777" w:rsidTr="00486156">
        <w:trPr>
          <w:trHeight w:val="386"/>
        </w:trPr>
        <w:tc>
          <w:tcPr>
            <w:tcW w:w="9446" w:type="dxa"/>
            <w:vAlign w:val="center"/>
          </w:tcPr>
          <w:p w14:paraId="1EE37E39" w14:textId="31578C02" w:rsidR="00FB6571" w:rsidRPr="00155B0D" w:rsidRDefault="00EE0968" w:rsidP="0056245E">
            <w:pPr>
              <w:tabs>
                <w:tab w:val="left" w:pos="432"/>
                <w:tab w:val="left" w:pos="526"/>
              </w:tabs>
              <w:ind w:left="446" w:hanging="547"/>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lastRenderedPageBreak/>
              <w:t>11</w:t>
            </w:r>
            <w:r w:rsidR="00FB6571" w:rsidRPr="00155B0D">
              <w:rPr>
                <w:rFonts w:ascii="Arial" w:eastAsia="Arial Unicode MS" w:hAnsi="Arial" w:cs="Arial"/>
                <w:b/>
                <w:bCs/>
                <w:color w:val="auto"/>
                <w:sz w:val="18"/>
                <w:szCs w:val="18"/>
                <w:cs/>
                <w:lang w:val="en-GB"/>
              </w:rPr>
              <w:tab/>
            </w:r>
            <w:r w:rsidR="008155B7" w:rsidRPr="00155B0D">
              <w:rPr>
                <w:rFonts w:ascii="Arial" w:eastAsia="Arial Unicode MS" w:hAnsi="Arial" w:cs="Arial"/>
                <w:b/>
                <w:bCs/>
                <w:color w:val="auto"/>
                <w:sz w:val="18"/>
                <w:szCs w:val="18"/>
                <w:lang w:val="en-GB"/>
              </w:rPr>
              <w:t>Property, plant and equipment, net</w:t>
            </w:r>
          </w:p>
        </w:tc>
      </w:tr>
    </w:tbl>
    <w:p w14:paraId="51977A3E" w14:textId="77777777" w:rsidR="00FB6571" w:rsidRPr="00155B0D" w:rsidRDefault="00FB6571" w:rsidP="0056245E">
      <w:pPr>
        <w:jc w:val="both"/>
        <w:rPr>
          <w:rFonts w:ascii="Arial" w:eastAsia="Arial Unicode MS" w:hAnsi="Arial" w:cs="Arial"/>
          <w:color w:val="auto"/>
          <w:sz w:val="18"/>
          <w:szCs w:val="18"/>
        </w:rPr>
      </w:pPr>
    </w:p>
    <w:tbl>
      <w:tblPr>
        <w:tblW w:w="9441" w:type="dxa"/>
        <w:tblInd w:w="18" w:type="dxa"/>
        <w:tblLayout w:type="fixed"/>
        <w:tblLook w:val="0000" w:firstRow="0" w:lastRow="0" w:firstColumn="0" w:lastColumn="0" w:noHBand="0" w:noVBand="0"/>
      </w:tblPr>
      <w:tblGrid>
        <w:gridCol w:w="6705"/>
        <w:gridCol w:w="1368"/>
        <w:gridCol w:w="1368"/>
      </w:tblGrid>
      <w:tr w:rsidR="00EE0968" w:rsidRPr="00155B0D" w14:paraId="71DC8061" w14:textId="77777777" w:rsidTr="005E1037">
        <w:trPr>
          <w:trHeight w:val="20"/>
        </w:trPr>
        <w:tc>
          <w:tcPr>
            <w:tcW w:w="6705" w:type="dxa"/>
          </w:tcPr>
          <w:p w14:paraId="035AD36C" w14:textId="77777777" w:rsidR="008155B7" w:rsidRPr="00155B0D" w:rsidRDefault="008155B7" w:rsidP="005E1037">
            <w:pPr>
              <w:ind w:left="-101" w:right="-72"/>
              <w:rPr>
                <w:rFonts w:ascii="Arial" w:hAnsi="Arial" w:cs="Arial"/>
                <w:b/>
                <w:bCs/>
                <w:color w:val="auto"/>
                <w:sz w:val="18"/>
                <w:szCs w:val="18"/>
              </w:rPr>
            </w:pPr>
          </w:p>
        </w:tc>
        <w:tc>
          <w:tcPr>
            <w:tcW w:w="1368" w:type="dxa"/>
          </w:tcPr>
          <w:p w14:paraId="4E6D8883" w14:textId="77777777" w:rsidR="008155B7" w:rsidRPr="00155B0D" w:rsidRDefault="008155B7" w:rsidP="005E1037">
            <w:pPr>
              <w:ind w:right="-72"/>
              <w:jc w:val="right"/>
              <w:rPr>
                <w:rFonts w:ascii="Arial" w:hAnsi="Arial" w:cs="Arial"/>
                <w:b/>
                <w:bCs/>
                <w:color w:val="auto"/>
                <w:sz w:val="18"/>
                <w:szCs w:val="18"/>
              </w:rPr>
            </w:pPr>
            <w:r w:rsidRPr="00155B0D">
              <w:rPr>
                <w:rFonts w:ascii="Arial" w:hAnsi="Arial" w:cs="Arial"/>
                <w:b/>
                <w:bCs/>
                <w:color w:val="auto"/>
                <w:sz w:val="18"/>
                <w:szCs w:val="18"/>
              </w:rPr>
              <w:t>Consolidated</w:t>
            </w:r>
          </w:p>
          <w:p w14:paraId="5B1ADEDB" w14:textId="77777777" w:rsidR="008155B7" w:rsidRPr="00155B0D" w:rsidRDefault="008155B7" w:rsidP="005E1037">
            <w:pPr>
              <w:ind w:right="-72"/>
              <w:jc w:val="right"/>
              <w:rPr>
                <w:rFonts w:ascii="Arial" w:hAnsi="Arial" w:cs="Arial"/>
                <w:b/>
                <w:bCs/>
                <w:color w:val="auto"/>
                <w:sz w:val="18"/>
                <w:szCs w:val="18"/>
              </w:rPr>
            </w:pPr>
            <w:r w:rsidRPr="00155B0D">
              <w:rPr>
                <w:rFonts w:ascii="Arial" w:hAnsi="Arial" w:cs="Arial"/>
                <w:b/>
                <w:bCs/>
                <w:color w:val="auto"/>
                <w:sz w:val="18"/>
                <w:szCs w:val="18"/>
              </w:rPr>
              <w:t>financial information</w:t>
            </w:r>
          </w:p>
        </w:tc>
        <w:tc>
          <w:tcPr>
            <w:tcW w:w="1368" w:type="dxa"/>
          </w:tcPr>
          <w:p w14:paraId="30E46C86" w14:textId="77777777" w:rsidR="008155B7" w:rsidRPr="00155B0D" w:rsidRDefault="008155B7" w:rsidP="005E1037">
            <w:pPr>
              <w:ind w:right="-72"/>
              <w:jc w:val="right"/>
              <w:rPr>
                <w:rFonts w:ascii="Arial" w:hAnsi="Arial" w:cs="Arial"/>
                <w:b/>
                <w:bCs/>
                <w:color w:val="auto"/>
                <w:sz w:val="18"/>
                <w:szCs w:val="18"/>
              </w:rPr>
            </w:pPr>
            <w:r w:rsidRPr="00155B0D">
              <w:rPr>
                <w:rFonts w:ascii="Arial" w:hAnsi="Arial" w:cs="Arial"/>
                <w:b/>
                <w:bCs/>
                <w:color w:val="auto"/>
                <w:sz w:val="18"/>
                <w:szCs w:val="18"/>
              </w:rPr>
              <w:t>Separate</w:t>
            </w:r>
          </w:p>
          <w:p w14:paraId="462418E9" w14:textId="77777777" w:rsidR="008155B7" w:rsidRPr="00155B0D" w:rsidRDefault="008155B7" w:rsidP="005E1037">
            <w:pPr>
              <w:ind w:right="-72"/>
              <w:jc w:val="right"/>
              <w:rPr>
                <w:rFonts w:ascii="Arial" w:hAnsi="Arial" w:cs="Arial"/>
                <w:b/>
                <w:bCs/>
                <w:color w:val="auto"/>
                <w:sz w:val="18"/>
                <w:szCs w:val="18"/>
              </w:rPr>
            </w:pPr>
            <w:r w:rsidRPr="00155B0D">
              <w:rPr>
                <w:rFonts w:ascii="Arial" w:hAnsi="Arial" w:cs="Arial"/>
                <w:b/>
                <w:bCs/>
                <w:color w:val="auto"/>
                <w:sz w:val="18"/>
                <w:szCs w:val="18"/>
              </w:rPr>
              <w:t>financial information</w:t>
            </w:r>
          </w:p>
        </w:tc>
      </w:tr>
      <w:tr w:rsidR="00EE0968" w:rsidRPr="00155B0D" w14:paraId="6E2466E6" w14:textId="77777777" w:rsidTr="005E1037">
        <w:trPr>
          <w:trHeight w:val="20"/>
        </w:trPr>
        <w:tc>
          <w:tcPr>
            <w:tcW w:w="6705" w:type="dxa"/>
          </w:tcPr>
          <w:p w14:paraId="3335EBFF" w14:textId="77777777" w:rsidR="008155B7" w:rsidRPr="00155B0D" w:rsidRDefault="008155B7" w:rsidP="005E1037">
            <w:pPr>
              <w:ind w:left="-101" w:right="-72"/>
              <w:rPr>
                <w:rFonts w:ascii="Arial" w:hAnsi="Arial" w:cs="Arial"/>
                <w:b/>
                <w:bCs/>
                <w:color w:val="auto"/>
                <w:sz w:val="18"/>
                <w:szCs w:val="18"/>
              </w:rPr>
            </w:pPr>
          </w:p>
        </w:tc>
        <w:tc>
          <w:tcPr>
            <w:tcW w:w="1368" w:type="dxa"/>
            <w:tcBorders>
              <w:bottom w:val="single" w:sz="4" w:space="0" w:color="auto"/>
            </w:tcBorders>
          </w:tcPr>
          <w:p w14:paraId="36AB58B3" w14:textId="714BD228" w:rsidR="008155B7" w:rsidRPr="00155B0D" w:rsidRDefault="001468A7" w:rsidP="005E1037">
            <w:pPr>
              <w:ind w:right="-72"/>
              <w:jc w:val="right"/>
              <w:rPr>
                <w:rFonts w:ascii="Arial" w:hAnsi="Arial" w:cs="Arial"/>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1368" w:type="dxa"/>
            <w:tcBorders>
              <w:bottom w:val="single" w:sz="4" w:space="0" w:color="auto"/>
            </w:tcBorders>
          </w:tcPr>
          <w:p w14:paraId="6676944E" w14:textId="14B3FB6F" w:rsidR="008155B7" w:rsidRPr="00155B0D" w:rsidRDefault="001468A7" w:rsidP="005E1037">
            <w:pPr>
              <w:ind w:right="-72"/>
              <w:jc w:val="right"/>
              <w:rPr>
                <w:rFonts w:ascii="Arial" w:hAnsi="Arial" w:cs="Arial"/>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r>
      <w:tr w:rsidR="00EE0968" w:rsidRPr="00155B0D" w14:paraId="46E1DC5B" w14:textId="77777777" w:rsidTr="005E1037">
        <w:trPr>
          <w:trHeight w:val="20"/>
        </w:trPr>
        <w:tc>
          <w:tcPr>
            <w:tcW w:w="6705" w:type="dxa"/>
          </w:tcPr>
          <w:p w14:paraId="058C7B59" w14:textId="322F9940" w:rsidR="008155B7" w:rsidRPr="00155B0D" w:rsidRDefault="008155B7" w:rsidP="005E1037">
            <w:pPr>
              <w:ind w:left="-101" w:right="-72"/>
              <w:rPr>
                <w:rFonts w:ascii="Arial" w:hAnsi="Arial" w:cs="Arial"/>
                <w:color w:val="auto"/>
                <w:sz w:val="18"/>
                <w:szCs w:val="18"/>
              </w:rPr>
            </w:pPr>
            <w:r w:rsidRPr="00155B0D">
              <w:rPr>
                <w:rFonts w:ascii="Arial" w:hAnsi="Arial" w:cs="Arial"/>
                <w:b/>
                <w:bCs/>
                <w:color w:val="auto"/>
                <w:sz w:val="18"/>
                <w:szCs w:val="18"/>
              </w:rPr>
              <w:t xml:space="preserve">For the </w:t>
            </w:r>
            <w:r w:rsidR="00D5254C" w:rsidRPr="00155B0D">
              <w:rPr>
                <w:rFonts w:ascii="Arial" w:hAnsi="Arial" w:cs="Arial"/>
                <w:b/>
                <w:bCs/>
                <w:color w:val="auto"/>
                <w:sz w:val="18"/>
                <w:szCs w:val="18"/>
              </w:rPr>
              <w:t>six</w:t>
            </w:r>
            <w:r w:rsidRPr="00155B0D">
              <w:rPr>
                <w:rFonts w:ascii="Arial" w:hAnsi="Arial" w:cs="Arial"/>
                <w:b/>
                <w:bCs/>
                <w:color w:val="auto"/>
                <w:sz w:val="18"/>
                <w:szCs w:val="18"/>
              </w:rPr>
              <w:t xml:space="preserve">-month period ended </w:t>
            </w:r>
            <w:r w:rsidR="00D5254C" w:rsidRPr="00155B0D">
              <w:rPr>
                <w:rFonts w:ascii="Arial" w:hAnsi="Arial" w:cs="Arial"/>
                <w:b/>
                <w:bCs/>
                <w:color w:val="auto"/>
                <w:sz w:val="18"/>
                <w:szCs w:val="18"/>
                <w:lang w:val="en-GB"/>
              </w:rPr>
              <w:t>30 June</w:t>
            </w:r>
            <w:r w:rsidRPr="00155B0D">
              <w:rPr>
                <w:rFonts w:ascii="Arial" w:hAnsi="Arial" w:cs="Arial"/>
                <w:b/>
                <w:bCs/>
                <w:color w:val="auto"/>
                <w:sz w:val="18"/>
                <w:szCs w:val="18"/>
              </w:rPr>
              <w:t xml:space="preserve"> </w:t>
            </w:r>
            <w:r w:rsidR="00EE0968" w:rsidRPr="00155B0D">
              <w:rPr>
                <w:rFonts w:ascii="Arial" w:hAnsi="Arial" w:cs="Arial"/>
                <w:b/>
                <w:bCs/>
                <w:color w:val="auto"/>
                <w:sz w:val="18"/>
                <w:szCs w:val="18"/>
                <w:lang w:val="en-GB"/>
              </w:rPr>
              <w:t>2026</w:t>
            </w:r>
          </w:p>
        </w:tc>
        <w:tc>
          <w:tcPr>
            <w:tcW w:w="1368" w:type="dxa"/>
          </w:tcPr>
          <w:p w14:paraId="7964A71F" w14:textId="77777777" w:rsidR="008155B7" w:rsidRPr="00155B0D" w:rsidRDefault="008155B7" w:rsidP="005E1037">
            <w:pPr>
              <w:ind w:right="-72"/>
              <w:jc w:val="right"/>
              <w:rPr>
                <w:rFonts w:ascii="Arial" w:hAnsi="Arial" w:cs="Arial"/>
                <w:color w:val="auto"/>
                <w:sz w:val="18"/>
                <w:szCs w:val="18"/>
              </w:rPr>
            </w:pPr>
          </w:p>
        </w:tc>
        <w:tc>
          <w:tcPr>
            <w:tcW w:w="1368" w:type="dxa"/>
          </w:tcPr>
          <w:p w14:paraId="256C4D65" w14:textId="77777777" w:rsidR="008155B7" w:rsidRPr="00155B0D" w:rsidRDefault="008155B7" w:rsidP="005E1037">
            <w:pPr>
              <w:ind w:right="-72"/>
              <w:jc w:val="right"/>
              <w:rPr>
                <w:rFonts w:ascii="Arial" w:hAnsi="Arial" w:cs="Arial"/>
                <w:color w:val="auto"/>
                <w:sz w:val="18"/>
                <w:szCs w:val="18"/>
              </w:rPr>
            </w:pPr>
          </w:p>
        </w:tc>
      </w:tr>
      <w:tr w:rsidR="00EE0968" w:rsidRPr="00155B0D" w14:paraId="6A7CCEBF" w14:textId="77777777" w:rsidTr="005E1037">
        <w:trPr>
          <w:trHeight w:val="20"/>
        </w:trPr>
        <w:tc>
          <w:tcPr>
            <w:tcW w:w="6705" w:type="dxa"/>
          </w:tcPr>
          <w:p w14:paraId="61CF5F88" w14:textId="77777777" w:rsidR="008155B7" w:rsidRPr="00155B0D" w:rsidRDefault="008155B7" w:rsidP="004D2E21">
            <w:pPr>
              <w:ind w:left="-101" w:right="-72"/>
              <w:rPr>
                <w:rFonts w:ascii="Arial" w:hAnsi="Arial" w:cs="Arial"/>
                <w:color w:val="auto"/>
                <w:sz w:val="18"/>
                <w:szCs w:val="18"/>
              </w:rPr>
            </w:pPr>
            <w:r w:rsidRPr="00155B0D">
              <w:rPr>
                <w:rFonts w:ascii="Arial" w:hAnsi="Arial" w:cs="Arial"/>
                <w:color w:val="auto"/>
                <w:sz w:val="18"/>
                <w:szCs w:val="18"/>
              </w:rPr>
              <w:t xml:space="preserve">Opening net book value </w:t>
            </w:r>
          </w:p>
        </w:tc>
        <w:tc>
          <w:tcPr>
            <w:tcW w:w="1368" w:type="dxa"/>
          </w:tcPr>
          <w:p w14:paraId="6B90C164" w14:textId="48964F11" w:rsidR="008155B7" w:rsidRPr="00155B0D" w:rsidRDefault="00EE0968" w:rsidP="008155B7">
            <w:pPr>
              <w:ind w:right="-72"/>
              <w:jc w:val="right"/>
              <w:rPr>
                <w:rFonts w:ascii="Arial" w:hAnsi="Arial" w:cs="Arial"/>
                <w:color w:val="auto"/>
                <w:sz w:val="18"/>
                <w:szCs w:val="18"/>
              </w:rPr>
            </w:pPr>
            <w:r w:rsidRPr="00155B0D">
              <w:rPr>
                <w:rFonts w:ascii="Arial" w:eastAsia="Arial Unicode MS" w:hAnsi="Arial" w:cs="Arial"/>
                <w:color w:val="auto"/>
                <w:sz w:val="18"/>
                <w:szCs w:val="18"/>
                <w:lang w:val="en-GB"/>
              </w:rPr>
              <w:t>1</w:t>
            </w:r>
            <w:r w:rsidR="008155B7"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071</w:t>
            </w:r>
            <w:r w:rsidR="008155B7"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784</w:t>
            </w:r>
          </w:p>
        </w:tc>
        <w:tc>
          <w:tcPr>
            <w:tcW w:w="1368" w:type="dxa"/>
          </w:tcPr>
          <w:p w14:paraId="2B580321" w14:textId="140DB8CB" w:rsidR="008155B7" w:rsidRPr="00155B0D" w:rsidRDefault="00EE0968" w:rsidP="008155B7">
            <w:pPr>
              <w:ind w:right="-72"/>
              <w:jc w:val="right"/>
              <w:rPr>
                <w:rFonts w:ascii="Arial" w:hAnsi="Arial" w:cs="Arial"/>
                <w:color w:val="auto"/>
                <w:sz w:val="18"/>
                <w:szCs w:val="18"/>
              </w:rPr>
            </w:pPr>
            <w:r w:rsidRPr="00155B0D">
              <w:rPr>
                <w:rFonts w:ascii="Arial" w:eastAsia="Arial Unicode MS" w:hAnsi="Arial" w:cs="Arial"/>
                <w:color w:val="auto"/>
                <w:sz w:val="18"/>
                <w:szCs w:val="18"/>
                <w:lang w:val="en-GB"/>
              </w:rPr>
              <w:t>926</w:t>
            </w:r>
            <w:r w:rsidR="008155B7"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148</w:t>
            </w:r>
          </w:p>
        </w:tc>
      </w:tr>
      <w:tr w:rsidR="00EE0968" w:rsidRPr="00155B0D" w14:paraId="03AB52E4" w14:textId="77777777" w:rsidTr="005E1037">
        <w:trPr>
          <w:trHeight w:val="20"/>
        </w:trPr>
        <w:tc>
          <w:tcPr>
            <w:tcW w:w="6705" w:type="dxa"/>
            <w:vAlign w:val="center"/>
          </w:tcPr>
          <w:p w14:paraId="51145359" w14:textId="156367F7" w:rsidR="008155B7" w:rsidRPr="00155B0D" w:rsidRDefault="008155B7" w:rsidP="004D2E21">
            <w:pPr>
              <w:ind w:left="-101" w:right="-72"/>
              <w:rPr>
                <w:rFonts w:ascii="Arial" w:hAnsi="Arial" w:cs="Arial"/>
                <w:color w:val="auto"/>
                <w:sz w:val="18"/>
                <w:szCs w:val="18"/>
              </w:rPr>
            </w:pPr>
            <w:r w:rsidRPr="00155B0D">
              <w:rPr>
                <w:rFonts w:ascii="Arial" w:hAnsi="Arial" w:cs="Arial"/>
                <w:color w:val="auto"/>
                <w:sz w:val="18"/>
                <w:szCs w:val="18"/>
              </w:rPr>
              <w:t xml:space="preserve">Additions </w:t>
            </w:r>
          </w:p>
        </w:tc>
        <w:tc>
          <w:tcPr>
            <w:tcW w:w="1368" w:type="dxa"/>
          </w:tcPr>
          <w:p w14:paraId="13CE4EA2" w14:textId="5FFAE259" w:rsidR="008155B7" w:rsidRPr="00155B0D" w:rsidRDefault="004D2E21" w:rsidP="008155B7">
            <w:pPr>
              <w:ind w:right="-72"/>
              <w:jc w:val="right"/>
              <w:rPr>
                <w:rFonts w:ascii="Arial" w:hAnsi="Arial" w:cs="Arial"/>
                <w:color w:val="auto"/>
                <w:sz w:val="18"/>
                <w:szCs w:val="18"/>
              </w:rPr>
            </w:pPr>
            <w:r w:rsidRPr="00155B0D">
              <w:rPr>
                <w:rFonts w:ascii="Arial" w:hAnsi="Arial" w:cs="Arial"/>
                <w:color w:val="auto"/>
                <w:sz w:val="18"/>
                <w:szCs w:val="18"/>
              </w:rPr>
              <w:t>14,759</w:t>
            </w:r>
          </w:p>
        </w:tc>
        <w:tc>
          <w:tcPr>
            <w:tcW w:w="1368" w:type="dxa"/>
          </w:tcPr>
          <w:p w14:paraId="6CAB5366" w14:textId="076DB6E6" w:rsidR="008155B7" w:rsidRPr="00155B0D" w:rsidRDefault="004D2E21" w:rsidP="008155B7">
            <w:pPr>
              <w:ind w:right="-72"/>
              <w:jc w:val="right"/>
              <w:rPr>
                <w:rFonts w:ascii="Arial" w:hAnsi="Arial" w:cs="Arial"/>
                <w:color w:val="auto"/>
                <w:sz w:val="18"/>
                <w:szCs w:val="18"/>
              </w:rPr>
            </w:pPr>
            <w:r w:rsidRPr="00155B0D">
              <w:rPr>
                <w:rFonts w:ascii="Arial" w:hAnsi="Arial" w:cs="Arial"/>
                <w:color w:val="auto"/>
                <w:sz w:val="18"/>
                <w:szCs w:val="18"/>
              </w:rPr>
              <w:t>11,369</w:t>
            </w:r>
          </w:p>
        </w:tc>
      </w:tr>
      <w:tr w:rsidR="00EE0968" w:rsidRPr="00155B0D" w14:paraId="6D03566F" w14:textId="77777777" w:rsidTr="005E1037">
        <w:trPr>
          <w:trHeight w:val="20"/>
        </w:trPr>
        <w:tc>
          <w:tcPr>
            <w:tcW w:w="6705" w:type="dxa"/>
            <w:vAlign w:val="center"/>
          </w:tcPr>
          <w:p w14:paraId="0C11436E" w14:textId="27341DAE" w:rsidR="006659A7" w:rsidRPr="00155B0D" w:rsidRDefault="004D2E21" w:rsidP="004D2E21">
            <w:pPr>
              <w:ind w:left="-101" w:right="-72"/>
              <w:rPr>
                <w:rFonts w:ascii="Arial" w:hAnsi="Arial" w:cs="Arial"/>
                <w:color w:val="auto"/>
                <w:sz w:val="18"/>
                <w:szCs w:val="18"/>
              </w:rPr>
            </w:pPr>
            <w:r w:rsidRPr="00155B0D">
              <w:rPr>
                <w:rFonts w:ascii="Arial" w:hAnsi="Arial" w:cs="Arial"/>
                <w:color w:val="auto"/>
                <w:sz w:val="18"/>
                <w:szCs w:val="22"/>
              </w:rPr>
              <w:t xml:space="preserve">Disposals and </w:t>
            </w:r>
            <w:r w:rsidRPr="00155B0D">
              <w:rPr>
                <w:rFonts w:ascii="Arial" w:hAnsi="Arial" w:cs="Arial"/>
                <w:color w:val="auto"/>
                <w:sz w:val="18"/>
                <w:szCs w:val="18"/>
              </w:rPr>
              <w:t>w</w:t>
            </w:r>
            <w:r w:rsidR="006659A7" w:rsidRPr="00155B0D">
              <w:rPr>
                <w:rFonts w:ascii="Arial" w:hAnsi="Arial" w:cs="Arial"/>
                <w:color w:val="auto"/>
                <w:sz w:val="18"/>
                <w:szCs w:val="18"/>
              </w:rPr>
              <w:t>rite-off, net</w:t>
            </w:r>
          </w:p>
        </w:tc>
        <w:tc>
          <w:tcPr>
            <w:tcW w:w="1368" w:type="dxa"/>
          </w:tcPr>
          <w:p w14:paraId="0D548970" w14:textId="2F743A0B" w:rsidR="006659A7" w:rsidRPr="00155B0D" w:rsidRDefault="004D2E21" w:rsidP="008155B7">
            <w:pPr>
              <w:ind w:right="-72"/>
              <w:jc w:val="right"/>
              <w:rPr>
                <w:rFonts w:ascii="Arial" w:hAnsi="Arial" w:cs="Arial"/>
                <w:color w:val="auto"/>
                <w:sz w:val="18"/>
                <w:szCs w:val="18"/>
              </w:rPr>
            </w:pPr>
            <w:r w:rsidRPr="00155B0D">
              <w:rPr>
                <w:rFonts w:ascii="Arial" w:hAnsi="Arial" w:cs="Arial"/>
                <w:color w:val="auto"/>
                <w:sz w:val="18"/>
                <w:szCs w:val="18"/>
              </w:rPr>
              <w:t>(</w:t>
            </w:r>
            <w:r w:rsidR="00D73F0A" w:rsidRPr="00155B0D">
              <w:rPr>
                <w:rFonts w:ascii="Arial" w:hAnsi="Arial" w:cs="Arial"/>
                <w:color w:val="auto"/>
                <w:sz w:val="18"/>
                <w:szCs w:val="18"/>
              </w:rPr>
              <w:t>25</w:t>
            </w:r>
            <w:r w:rsidRPr="00155B0D">
              <w:rPr>
                <w:rFonts w:ascii="Arial" w:hAnsi="Arial" w:cs="Arial"/>
                <w:color w:val="auto"/>
                <w:sz w:val="18"/>
                <w:szCs w:val="18"/>
              </w:rPr>
              <w:t>)</w:t>
            </w:r>
          </w:p>
        </w:tc>
        <w:tc>
          <w:tcPr>
            <w:tcW w:w="1368" w:type="dxa"/>
          </w:tcPr>
          <w:p w14:paraId="7F29432F" w14:textId="18E377B0" w:rsidR="006659A7" w:rsidRPr="00155B0D" w:rsidRDefault="004D2E21" w:rsidP="008155B7">
            <w:pPr>
              <w:ind w:right="-72"/>
              <w:jc w:val="right"/>
              <w:rPr>
                <w:rFonts w:ascii="Arial" w:hAnsi="Arial" w:cs="Arial"/>
                <w:color w:val="auto"/>
                <w:sz w:val="18"/>
                <w:szCs w:val="18"/>
              </w:rPr>
            </w:pPr>
            <w:r w:rsidRPr="00155B0D">
              <w:rPr>
                <w:rFonts w:ascii="Arial" w:hAnsi="Arial" w:cs="Arial"/>
                <w:color w:val="auto"/>
                <w:sz w:val="18"/>
                <w:szCs w:val="18"/>
              </w:rPr>
              <w:t>(</w:t>
            </w:r>
            <w:r w:rsidR="00D73F0A" w:rsidRPr="00155B0D">
              <w:rPr>
                <w:rFonts w:ascii="Arial" w:hAnsi="Arial" w:cs="Arial"/>
                <w:color w:val="auto"/>
                <w:sz w:val="18"/>
                <w:szCs w:val="18"/>
              </w:rPr>
              <w:t>25</w:t>
            </w:r>
            <w:r w:rsidRPr="00155B0D">
              <w:rPr>
                <w:rFonts w:ascii="Arial" w:hAnsi="Arial" w:cs="Arial"/>
                <w:color w:val="auto"/>
                <w:sz w:val="18"/>
                <w:szCs w:val="18"/>
              </w:rPr>
              <w:t>)</w:t>
            </w:r>
          </w:p>
        </w:tc>
      </w:tr>
      <w:tr w:rsidR="004D2E21" w:rsidRPr="00155B0D" w14:paraId="7EF363EC" w14:textId="77777777" w:rsidTr="005E1037">
        <w:trPr>
          <w:trHeight w:val="20"/>
        </w:trPr>
        <w:tc>
          <w:tcPr>
            <w:tcW w:w="6705" w:type="dxa"/>
            <w:vAlign w:val="center"/>
          </w:tcPr>
          <w:p w14:paraId="490B1D37" w14:textId="4414AAFD" w:rsidR="004D2E21" w:rsidRPr="00155B0D" w:rsidRDefault="004D2E21" w:rsidP="004D2E21">
            <w:pPr>
              <w:ind w:left="-101" w:right="-72"/>
              <w:rPr>
                <w:rFonts w:ascii="Arial" w:hAnsi="Arial" w:cs="Arial"/>
                <w:color w:val="auto"/>
                <w:sz w:val="18"/>
                <w:szCs w:val="22"/>
              </w:rPr>
            </w:pPr>
            <w:r w:rsidRPr="00155B0D">
              <w:rPr>
                <w:rFonts w:ascii="Arial" w:hAnsi="Arial" w:cs="Arial"/>
                <w:color w:val="auto"/>
                <w:sz w:val="18"/>
                <w:szCs w:val="18"/>
              </w:rPr>
              <w:t>Depreciation</w:t>
            </w:r>
          </w:p>
        </w:tc>
        <w:tc>
          <w:tcPr>
            <w:tcW w:w="1368" w:type="dxa"/>
          </w:tcPr>
          <w:p w14:paraId="4A6C99DA" w14:textId="777E3825" w:rsidR="004D2E21" w:rsidRPr="00155B0D" w:rsidRDefault="004D2E21" w:rsidP="008155B7">
            <w:pPr>
              <w:ind w:right="-72"/>
              <w:jc w:val="right"/>
              <w:rPr>
                <w:rFonts w:ascii="Arial" w:hAnsi="Arial" w:cs="Arial"/>
                <w:color w:val="auto"/>
                <w:sz w:val="18"/>
                <w:szCs w:val="18"/>
              </w:rPr>
            </w:pPr>
            <w:r w:rsidRPr="00155B0D">
              <w:rPr>
                <w:rFonts w:ascii="Arial" w:hAnsi="Arial" w:cs="Arial"/>
                <w:color w:val="auto"/>
                <w:sz w:val="18"/>
                <w:szCs w:val="18"/>
              </w:rPr>
              <w:t>(32,755)</w:t>
            </w:r>
          </w:p>
        </w:tc>
        <w:tc>
          <w:tcPr>
            <w:tcW w:w="1368" w:type="dxa"/>
          </w:tcPr>
          <w:p w14:paraId="435715FD" w14:textId="69735D8C" w:rsidR="004D2E21" w:rsidRPr="00155B0D" w:rsidRDefault="004D2E21" w:rsidP="008155B7">
            <w:pPr>
              <w:ind w:right="-72"/>
              <w:jc w:val="right"/>
              <w:rPr>
                <w:rFonts w:ascii="Arial" w:hAnsi="Arial" w:cs="Arial"/>
                <w:color w:val="auto"/>
                <w:sz w:val="18"/>
                <w:szCs w:val="18"/>
              </w:rPr>
            </w:pPr>
            <w:r w:rsidRPr="00155B0D">
              <w:rPr>
                <w:rFonts w:ascii="Arial" w:hAnsi="Arial" w:cs="Arial"/>
                <w:color w:val="auto"/>
                <w:sz w:val="18"/>
                <w:szCs w:val="18"/>
              </w:rPr>
              <w:t>(24,</w:t>
            </w:r>
            <w:r w:rsidR="00D73F0A" w:rsidRPr="00155B0D">
              <w:rPr>
                <w:rFonts w:ascii="Arial" w:hAnsi="Arial" w:cs="Arial"/>
                <w:color w:val="auto"/>
                <w:sz w:val="18"/>
                <w:szCs w:val="18"/>
              </w:rPr>
              <w:t>006</w:t>
            </w:r>
            <w:r w:rsidRPr="00155B0D">
              <w:rPr>
                <w:rFonts w:ascii="Arial" w:hAnsi="Arial" w:cs="Arial"/>
                <w:color w:val="auto"/>
                <w:sz w:val="18"/>
                <w:szCs w:val="18"/>
              </w:rPr>
              <w:t>)</w:t>
            </w:r>
          </w:p>
        </w:tc>
      </w:tr>
      <w:tr w:rsidR="00EE0968" w:rsidRPr="00155B0D" w14:paraId="302F2579" w14:textId="77777777" w:rsidTr="00FC3D4C">
        <w:trPr>
          <w:trHeight w:val="20"/>
        </w:trPr>
        <w:tc>
          <w:tcPr>
            <w:tcW w:w="6705" w:type="dxa"/>
            <w:vAlign w:val="center"/>
          </w:tcPr>
          <w:p w14:paraId="5B7B1E2D" w14:textId="6FEC8D4B" w:rsidR="008155B7" w:rsidRPr="00155B0D" w:rsidRDefault="004D2E21" w:rsidP="004D2E21">
            <w:pPr>
              <w:ind w:left="-101" w:right="-72"/>
              <w:rPr>
                <w:rFonts w:ascii="Arial" w:hAnsi="Arial" w:cs="Arial"/>
                <w:color w:val="auto"/>
                <w:sz w:val="18"/>
                <w:szCs w:val="18"/>
              </w:rPr>
            </w:pPr>
            <w:r w:rsidRPr="00155B0D">
              <w:rPr>
                <w:rFonts w:ascii="Arial" w:hAnsi="Arial" w:cs="Arial"/>
                <w:color w:val="auto"/>
                <w:sz w:val="18"/>
                <w:szCs w:val="18"/>
              </w:rPr>
              <w:t>Impairment charges</w:t>
            </w:r>
          </w:p>
        </w:tc>
        <w:tc>
          <w:tcPr>
            <w:tcW w:w="1368" w:type="dxa"/>
            <w:tcBorders>
              <w:bottom w:val="single" w:sz="4" w:space="0" w:color="auto"/>
            </w:tcBorders>
          </w:tcPr>
          <w:p w14:paraId="1D418887" w14:textId="5EC69BAB" w:rsidR="008155B7" w:rsidRPr="00155B0D" w:rsidRDefault="004D2E21" w:rsidP="008155B7">
            <w:pPr>
              <w:ind w:right="-72"/>
              <w:jc w:val="right"/>
              <w:rPr>
                <w:rFonts w:ascii="Arial" w:hAnsi="Arial" w:cs="Arial"/>
                <w:color w:val="auto"/>
                <w:sz w:val="18"/>
                <w:szCs w:val="18"/>
              </w:rPr>
            </w:pPr>
            <w:r w:rsidRPr="00155B0D">
              <w:rPr>
                <w:rFonts w:ascii="Arial" w:hAnsi="Arial" w:cs="Arial"/>
                <w:color w:val="auto"/>
                <w:sz w:val="18"/>
                <w:szCs w:val="18"/>
              </w:rPr>
              <w:t>(423)</w:t>
            </w:r>
          </w:p>
        </w:tc>
        <w:tc>
          <w:tcPr>
            <w:tcW w:w="1368" w:type="dxa"/>
            <w:tcBorders>
              <w:bottom w:val="single" w:sz="4" w:space="0" w:color="auto"/>
            </w:tcBorders>
          </w:tcPr>
          <w:p w14:paraId="761F7742" w14:textId="64001F50" w:rsidR="008155B7" w:rsidRPr="00155B0D" w:rsidRDefault="004D2E21" w:rsidP="008155B7">
            <w:pPr>
              <w:ind w:right="-72"/>
              <w:jc w:val="right"/>
              <w:rPr>
                <w:rFonts w:ascii="Arial" w:hAnsi="Arial" w:cs="Arial"/>
                <w:color w:val="auto"/>
                <w:sz w:val="18"/>
                <w:szCs w:val="18"/>
              </w:rPr>
            </w:pPr>
            <w:r w:rsidRPr="00155B0D">
              <w:rPr>
                <w:rFonts w:ascii="Arial" w:hAnsi="Arial" w:cs="Arial"/>
                <w:color w:val="auto"/>
                <w:sz w:val="18"/>
                <w:szCs w:val="18"/>
              </w:rPr>
              <w:t>-</w:t>
            </w:r>
          </w:p>
        </w:tc>
      </w:tr>
      <w:tr w:rsidR="00872F9C" w:rsidRPr="00155B0D" w14:paraId="712DE020" w14:textId="77777777" w:rsidTr="00FC3D4C">
        <w:trPr>
          <w:trHeight w:val="20"/>
        </w:trPr>
        <w:tc>
          <w:tcPr>
            <w:tcW w:w="6705" w:type="dxa"/>
            <w:vAlign w:val="center"/>
          </w:tcPr>
          <w:p w14:paraId="387B199D" w14:textId="77777777" w:rsidR="00872F9C" w:rsidRPr="00155B0D" w:rsidRDefault="00872F9C" w:rsidP="004D2E21">
            <w:pPr>
              <w:ind w:left="-101" w:right="-72"/>
              <w:rPr>
                <w:rFonts w:ascii="Arial" w:hAnsi="Arial" w:cs="Arial"/>
                <w:color w:val="auto"/>
                <w:sz w:val="18"/>
                <w:szCs w:val="18"/>
              </w:rPr>
            </w:pPr>
          </w:p>
        </w:tc>
        <w:tc>
          <w:tcPr>
            <w:tcW w:w="1368" w:type="dxa"/>
            <w:tcBorders>
              <w:top w:val="single" w:sz="4" w:space="0" w:color="auto"/>
            </w:tcBorders>
          </w:tcPr>
          <w:p w14:paraId="65927C77" w14:textId="77777777" w:rsidR="00872F9C" w:rsidRPr="00155B0D" w:rsidRDefault="00872F9C" w:rsidP="008155B7">
            <w:pPr>
              <w:ind w:right="-72"/>
              <w:jc w:val="right"/>
              <w:rPr>
                <w:rFonts w:ascii="Arial" w:hAnsi="Arial" w:cs="Arial"/>
                <w:color w:val="auto"/>
                <w:sz w:val="18"/>
                <w:szCs w:val="18"/>
              </w:rPr>
            </w:pPr>
          </w:p>
        </w:tc>
        <w:tc>
          <w:tcPr>
            <w:tcW w:w="1368" w:type="dxa"/>
            <w:tcBorders>
              <w:top w:val="single" w:sz="4" w:space="0" w:color="auto"/>
            </w:tcBorders>
          </w:tcPr>
          <w:p w14:paraId="3FBDD8AB" w14:textId="77777777" w:rsidR="00872F9C" w:rsidRPr="00155B0D" w:rsidRDefault="00872F9C" w:rsidP="008155B7">
            <w:pPr>
              <w:ind w:right="-72"/>
              <w:jc w:val="right"/>
              <w:rPr>
                <w:rFonts w:ascii="Arial" w:hAnsi="Arial" w:cs="Arial"/>
                <w:color w:val="auto"/>
                <w:sz w:val="18"/>
                <w:szCs w:val="18"/>
              </w:rPr>
            </w:pPr>
          </w:p>
        </w:tc>
      </w:tr>
      <w:tr w:rsidR="008155B7" w:rsidRPr="00155B0D" w14:paraId="3085444C" w14:textId="77777777" w:rsidTr="00FC3D4C">
        <w:trPr>
          <w:trHeight w:val="83"/>
        </w:trPr>
        <w:tc>
          <w:tcPr>
            <w:tcW w:w="6705" w:type="dxa"/>
            <w:vAlign w:val="center"/>
          </w:tcPr>
          <w:p w14:paraId="3B54661A" w14:textId="77777777" w:rsidR="008155B7" w:rsidRPr="00155B0D" w:rsidRDefault="008155B7" w:rsidP="004D2E21">
            <w:pPr>
              <w:ind w:left="-101" w:right="-72"/>
              <w:rPr>
                <w:rFonts w:ascii="Arial" w:hAnsi="Arial" w:cs="Arial"/>
                <w:color w:val="auto"/>
                <w:sz w:val="18"/>
                <w:szCs w:val="18"/>
              </w:rPr>
            </w:pPr>
            <w:r w:rsidRPr="00155B0D">
              <w:rPr>
                <w:rFonts w:ascii="Arial" w:hAnsi="Arial" w:cs="Arial"/>
                <w:color w:val="auto"/>
                <w:sz w:val="18"/>
                <w:szCs w:val="18"/>
              </w:rPr>
              <w:t>Closing net book value</w:t>
            </w:r>
          </w:p>
        </w:tc>
        <w:tc>
          <w:tcPr>
            <w:tcW w:w="1368" w:type="dxa"/>
            <w:tcBorders>
              <w:bottom w:val="single" w:sz="4" w:space="0" w:color="auto"/>
            </w:tcBorders>
          </w:tcPr>
          <w:p w14:paraId="2FDDC39F" w14:textId="09D8B00F" w:rsidR="008155B7" w:rsidRPr="00155B0D" w:rsidRDefault="004D2E21" w:rsidP="008155B7">
            <w:pPr>
              <w:ind w:right="-72"/>
              <w:jc w:val="right"/>
              <w:rPr>
                <w:rFonts w:ascii="Arial" w:hAnsi="Arial" w:cs="Arial"/>
                <w:color w:val="auto"/>
                <w:sz w:val="18"/>
                <w:szCs w:val="18"/>
                <w:cs/>
              </w:rPr>
            </w:pPr>
            <w:r w:rsidRPr="00155B0D">
              <w:rPr>
                <w:rFonts w:ascii="Arial" w:hAnsi="Arial" w:cs="Arial"/>
                <w:color w:val="auto"/>
                <w:sz w:val="18"/>
                <w:szCs w:val="18"/>
              </w:rPr>
              <w:t>1,053,</w:t>
            </w:r>
            <w:r w:rsidR="00D73F0A" w:rsidRPr="00155B0D">
              <w:rPr>
                <w:rFonts w:ascii="Arial" w:hAnsi="Arial" w:cs="Arial"/>
                <w:color w:val="auto"/>
                <w:sz w:val="18"/>
                <w:szCs w:val="18"/>
              </w:rPr>
              <w:t>340</w:t>
            </w:r>
          </w:p>
        </w:tc>
        <w:tc>
          <w:tcPr>
            <w:tcW w:w="1368" w:type="dxa"/>
            <w:tcBorders>
              <w:bottom w:val="single" w:sz="4" w:space="0" w:color="auto"/>
            </w:tcBorders>
          </w:tcPr>
          <w:p w14:paraId="69A66BDF" w14:textId="54440C32" w:rsidR="008155B7" w:rsidRPr="00155B0D" w:rsidRDefault="004D2E21" w:rsidP="008155B7">
            <w:pPr>
              <w:ind w:right="-72"/>
              <w:jc w:val="right"/>
              <w:rPr>
                <w:rFonts w:ascii="Arial" w:hAnsi="Arial" w:cs="Arial"/>
                <w:color w:val="auto"/>
                <w:sz w:val="18"/>
                <w:szCs w:val="18"/>
              </w:rPr>
            </w:pPr>
            <w:r w:rsidRPr="00155B0D">
              <w:rPr>
                <w:rFonts w:ascii="Arial" w:hAnsi="Arial" w:cs="Arial"/>
                <w:color w:val="auto"/>
                <w:sz w:val="18"/>
                <w:szCs w:val="18"/>
              </w:rPr>
              <w:t>913,486</w:t>
            </w:r>
          </w:p>
        </w:tc>
      </w:tr>
    </w:tbl>
    <w:p w14:paraId="0399DBE0" w14:textId="77777777" w:rsidR="008155B7" w:rsidRPr="00155B0D" w:rsidRDefault="008155B7" w:rsidP="0056245E">
      <w:pPr>
        <w:jc w:val="both"/>
        <w:rPr>
          <w:rFonts w:ascii="Arial" w:hAnsi="Arial" w:cs="Arial"/>
          <w:color w:val="auto"/>
          <w:sz w:val="18"/>
          <w:szCs w:val="18"/>
        </w:rPr>
      </w:pPr>
    </w:p>
    <w:p w14:paraId="4094BFB2" w14:textId="25741528" w:rsidR="008155B7" w:rsidRPr="00155B0D" w:rsidRDefault="008155B7" w:rsidP="0056245E">
      <w:pPr>
        <w:tabs>
          <w:tab w:val="left" w:pos="540"/>
        </w:tabs>
        <w:jc w:val="both"/>
        <w:rPr>
          <w:rFonts w:ascii="Arial" w:hAnsi="Arial" w:cs="Arial"/>
          <w:b/>
          <w:bCs/>
          <w:color w:val="auto"/>
          <w:sz w:val="18"/>
          <w:szCs w:val="18"/>
        </w:rPr>
      </w:pPr>
      <w:r w:rsidRPr="00155B0D">
        <w:rPr>
          <w:rFonts w:ascii="Arial" w:hAnsi="Arial" w:cs="Arial"/>
          <w:b/>
          <w:bCs/>
          <w:color w:val="auto"/>
          <w:sz w:val="18"/>
          <w:szCs w:val="18"/>
        </w:rPr>
        <w:t xml:space="preserve">Consolidated and </w:t>
      </w:r>
      <w:r w:rsidR="007D78A0" w:rsidRPr="00155B0D">
        <w:rPr>
          <w:rFonts w:ascii="Arial" w:hAnsi="Arial" w:cs="Arial"/>
          <w:b/>
          <w:bCs/>
          <w:color w:val="auto"/>
          <w:sz w:val="18"/>
          <w:szCs w:val="18"/>
        </w:rPr>
        <w:t>s</w:t>
      </w:r>
      <w:r w:rsidRPr="00155B0D">
        <w:rPr>
          <w:rFonts w:ascii="Arial" w:hAnsi="Arial" w:cs="Arial"/>
          <w:b/>
          <w:bCs/>
          <w:color w:val="auto"/>
          <w:sz w:val="18"/>
          <w:szCs w:val="18"/>
        </w:rPr>
        <w:t>eparate financial information</w:t>
      </w:r>
    </w:p>
    <w:p w14:paraId="258AE6A8" w14:textId="77777777" w:rsidR="008155B7" w:rsidRPr="00155B0D" w:rsidRDefault="008155B7" w:rsidP="0056245E">
      <w:pPr>
        <w:jc w:val="both"/>
        <w:rPr>
          <w:rFonts w:ascii="Arial" w:hAnsi="Arial" w:cs="Arial"/>
          <w:color w:val="auto"/>
          <w:sz w:val="18"/>
          <w:szCs w:val="18"/>
        </w:rPr>
      </w:pPr>
    </w:p>
    <w:p w14:paraId="3C156850" w14:textId="2CF11022" w:rsidR="008155B7" w:rsidRPr="00155B0D" w:rsidRDefault="008B6B16" w:rsidP="0056245E">
      <w:pPr>
        <w:tabs>
          <w:tab w:val="left" w:pos="540"/>
        </w:tabs>
        <w:jc w:val="both"/>
        <w:rPr>
          <w:rFonts w:ascii="Arial" w:hAnsi="Arial" w:cs="Arial"/>
          <w:color w:val="auto"/>
          <w:sz w:val="18"/>
          <w:szCs w:val="18"/>
          <w:lang w:val="en-GB"/>
        </w:rPr>
      </w:pPr>
      <w:r w:rsidRPr="00155B0D">
        <w:rPr>
          <w:rFonts w:ascii="Arial" w:hAnsi="Arial" w:cs="Arial"/>
          <w:color w:val="auto"/>
          <w:sz w:val="18"/>
          <w:szCs w:val="18"/>
        </w:rPr>
        <w:t xml:space="preserve">As at </w:t>
      </w:r>
      <w:r w:rsidR="0053634A" w:rsidRPr="00155B0D">
        <w:rPr>
          <w:rFonts w:ascii="Arial" w:hAnsi="Arial" w:cs="Arial"/>
          <w:color w:val="auto"/>
          <w:sz w:val="18"/>
          <w:szCs w:val="18"/>
        </w:rPr>
        <w:t>30 June</w:t>
      </w:r>
      <w:r w:rsidRPr="00155B0D">
        <w:rPr>
          <w:rFonts w:ascii="Arial" w:hAnsi="Arial" w:cs="Arial"/>
          <w:color w:val="auto"/>
          <w:sz w:val="18"/>
          <w:szCs w:val="18"/>
        </w:rPr>
        <w:t xml:space="preserve"> 2026, the Group </w:t>
      </w:r>
      <w:r w:rsidR="00D73F0A" w:rsidRPr="00155B0D">
        <w:rPr>
          <w:rFonts w:ascii="Arial" w:hAnsi="Arial" w:cs="Arial"/>
          <w:color w:val="auto"/>
          <w:sz w:val="18"/>
          <w:szCs w:val="18"/>
        </w:rPr>
        <w:t xml:space="preserve">and the Company </w:t>
      </w:r>
      <w:r w:rsidRPr="00155B0D">
        <w:rPr>
          <w:rFonts w:ascii="Arial" w:hAnsi="Arial" w:cs="Arial"/>
          <w:color w:val="auto"/>
          <w:sz w:val="18"/>
          <w:szCs w:val="18"/>
        </w:rPr>
        <w:t xml:space="preserve">pledged land with a book value </w:t>
      </w:r>
      <w:proofErr w:type="spellStart"/>
      <w:r w:rsidRPr="00155B0D">
        <w:rPr>
          <w:rFonts w:ascii="Arial" w:hAnsi="Arial" w:cs="Arial"/>
          <w:color w:val="auto"/>
          <w:sz w:val="18"/>
          <w:szCs w:val="18"/>
        </w:rPr>
        <w:t>totalling</w:t>
      </w:r>
      <w:proofErr w:type="spellEnd"/>
      <w:r w:rsidRPr="00155B0D">
        <w:rPr>
          <w:rFonts w:ascii="Arial" w:hAnsi="Arial" w:cs="Arial"/>
          <w:color w:val="auto"/>
          <w:sz w:val="18"/>
          <w:szCs w:val="18"/>
        </w:rPr>
        <w:t xml:space="preserve"> Baht </w:t>
      </w:r>
      <w:r w:rsidR="005D2CED" w:rsidRPr="00155B0D">
        <w:rPr>
          <w:rFonts w:ascii="Arial" w:hAnsi="Arial" w:cs="Arial"/>
          <w:color w:val="auto"/>
          <w:sz w:val="18"/>
          <w:szCs w:val="18"/>
        </w:rPr>
        <w:t>475.54</w:t>
      </w:r>
      <w:r w:rsidRPr="00155B0D">
        <w:rPr>
          <w:rFonts w:ascii="Arial" w:hAnsi="Arial" w:cs="Arial"/>
          <w:color w:val="auto"/>
          <w:sz w:val="18"/>
          <w:szCs w:val="18"/>
        </w:rPr>
        <w:t xml:space="preserve"> million</w:t>
      </w:r>
      <w:r w:rsidR="00D73F0A" w:rsidRPr="00155B0D">
        <w:rPr>
          <w:rFonts w:ascii="Arial" w:hAnsi="Arial" w:cs="Arial"/>
          <w:color w:val="auto"/>
          <w:sz w:val="18"/>
          <w:szCs w:val="18"/>
        </w:rPr>
        <w:t xml:space="preserve"> and Baht 453.11 million, respectively</w:t>
      </w:r>
      <w:r w:rsidRPr="00155B0D">
        <w:rPr>
          <w:rFonts w:ascii="Arial" w:hAnsi="Arial" w:cs="Arial"/>
          <w:color w:val="auto"/>
          <w:sz w:val="18"/>
          <w:szCs w:val="18"/>
        </w:rPr>
        <w:t xml:space="preserve"> (</w:t>
      </w:r>
      <w:r w:rsidR="003D24D9" w:rsidRPr="00155B0D">
        <w:rPr>
          <w:rFonts w:ascii="Arial" w:hAnsi="Arial" w:cs="Arial"/>
          <w:color w:val="auto"/>
          <w:sz w:val="18"/>
          <w:szCs w:val="18"/>
        </w:rPr>
        <w:t>a</w:t>
      </w:r>
      <w:r w:rsidR="004F29B1" w:rsidRPr="00155B0D">
        <w:rPr>
          <w:rFonts w:ascii="Arial" w:hAnsi="Arial" w:cs="Arial"/>
          <w:color w:val="auto"/>
          <w:sz w:val="18"/>
          <w:szCs w:val="18"/>
        </w:rPr>
        <w:t xml:space="preserve">s at </w:t>
      </w:r>
      <w:r w:rsidRPr="00155B0D">
        <w:rPr>
          <w:rFonts w:ascii="Arial" w:hAnsi="Arial" w:cs="Arial"/>
          <w:color w:val="auto"/>
          <w:sz w:val="18"/>
          <w:szCs w:val="18"/>
        </w:rPr>
        <w:t>31 December 2025: Baht 475.54 million</w:t>
      </w:r>
      <w:r w:rsidR="00D73F0A" w:rsidRPr="00155B0D">
        <w:rPr>
          <w:rFonts w:ascii="Arial" w:hAnsi="Arial" w:cs="Arial"/>
          <w:color w:val="auto"/>
          <w:sz w:val="18"/>
          <w:szCs w:val="18"/>
        </w:rPr>
        <w:t xml:space="preserve"> and Baht 453.11 million, respectively</w:t>
      </w:r>
      <w:r w:rsidRPr="00155B0D">
        <w:rPr>
          <w:rFonts w:ascii="Arial" w:hAnsi="Arial" w:cs="Arial"/>
          <w:color w:val="auto"/>
          <w:sz w:val="18"/>
          <w:szCs w:val="18"/>
        </w:rPr>
        <w:t xml:space="preserve">), </w:t>
      </w:r>
      <w:r w:rsidR="00A014FE" w:rsidRPr="00155B0D">
        <w:rPr>
          <w:rFonts w:ascii="Arial" w:hAnsi="Arial" w:cs="Arial"/>
          <w:color w:val="auto"/>
          <w:sz w:val="18"/>
          <w:szCs w:val="18"/>
          <w:cs/>
        </w:rPr>
        <w:br/>
      </w:r>
      <w:r w:rsidRPr="00155B0D">
        <w:rPr>
          <w:rFonts w:ascii="Arial" w:hAnsi="Arial" w:cs="Arial"/>
          <w:color w:val="auto"/>
          <w:sz w:val="18"/>
          <w:szCs w:val="18"/>
        </w:rPr>
        <w:t>as collateral for short</w:t>
      </w:r>
      <w:r w:rsidRPr="00155B0D">
        <w:rPr>
          <w:rFonts w:ascii="Cambria Math" w:hAnsi="Cambria Math" w:cs="Cambria Math"/>
          <w:color w:val="auto"/>
          <w:sz w:val="18"/>
          <w:szCs w:val="18"/>
        </w:rPr>
        <w:t>‑</w:t>
      </w:r>
      <w:r w:rsidRPr="00155B0D">
        <w:rPr>
          <w:rFonts w:ascii="Arial" w:hAnsi="Arial" w:cs="Arial"/>
          <w:color w:val="auto"/>
          <w:sz w:val="18"/>
          <w:szCs w:val="18"/>
        </w:rPr>
        <w:t>term and long</w:t>
      </w:r>
      <w:r w:rsidRPr="00155B0D">
        <w:rPr>
          <w:rFonts w:ascii="Cambria Math" w:hAnsi="Cambria Math" w:cs="Cambria Math"/>
          <w:color w:val="auto"/>
          <w:sz w:val="18"/>
          <w:szCs w:val="18"/>
        </w:rPr>
        <w:t>‑</w:t>
      </w:r>
      <w:r w:rsidRPr="00155B0D">
        <w:rPr>
          <w:rFonts w:ascii="Arial" w:hAnsi="Arial" w:cs="Arial"/>
          <w:color w:val="auto"/>
          <w:sz w:val="18"/>
          <w:szCs w:val="18"/>
        </w:rPr>
        <w:t>term loans from financial institutions, as disclosed in Note 12 and Note 13.</w:t>
      </w:r>
    </w:p>
    <w:p w14:paraId="0CF6B115" w14:textId="77777777" w:rsidR="00452FC9" w:rsidRPr="00155B0D" w:rsidRDefault="00452FC9" w:rsidP="0056245E">
      <w:pPr>
        <w:tabs>
          <w:tab w:val="left" w:pos="540"/>
        </w:tabs>
        <w:jc w:val="both"/>
        <w:rPr>
          <w:rFonts w:ascii="Arial" w:hAnsi="Arial" w:cs="Arial"/>
          <w:color w:val="auto"/>
          <w:spacing w:val="-4"/>
          <w:sz w:val="18"/>
          <w:szCs w:val="18"/>
          <w:lang w:val="en-GB"/>
        </w:rPr>
      </w:pPr>
    </w:p>
    <w:p w14:paraId="4F2F175C" w14:textId="77777777" w:rsidR="00D12F48" w:rsidRPr="00155B0D" w:rsidRDefault="00D12F48" w:rsidP="0056245E">
      <w:pPr>
        <w:tabs>
          <w:tab w:val="left" w:pos="540"/>
        </w:tabs>
        <w:jc w:val="both"/>
        <w:rPr>
          <w:rFonts w:ascii="Arial" w:hAnsi="Arial" w:cs="Arial"/>
          <w:color w:val="auto"/>
          <w:spacing w:val="-4"/>
          <w:sz w:val="18"/>
          <w:szCs w:val="18"/>
        </w:rPr>
      </w:pPr>
    </w:p>
    <w:tbl>
      <w:tblPr>
        <w:tblW w:w="9446" w:type="dxa"/>
        <w:tblInd w:w="18" w:type="dxa"/>
        <w:tblLook w:val="04A0" w:firstRow="1" w:lastRow="0" w:firstColumn="1" w:lastColumn="0" w:noHBand="0" w:noVBand="1"/>
      </w:tblPr>
      <w:tblGrid>
        <w:gridCol w:w="9446"/>
      </w:tblGrid>
      <w:tr w:rsidR="001328B7" w:rsidRPr="00155B0D" w14:paraId="0F504205" w14:textId="77777777" w:rsidTr="005E1037">
        <w:trPr>
          <w:trHeight w:val="386"/>
        </w:trPr>
        <w:tc>
          <w:tcPr>
            <w:tcW w:w="9446" w:type="dxa"/>
            <w:vAlign w:val="center"/>
          </w:tcPr>
          <w:p w14:paraId="41F5D745" w14:textId="1D88E540" w:rsidR="001328B7" w:rsidRPr="00155B0D" w:rsidRDefault="001328B7" w:rsidP="00A014FE">
            <w:pPr>
              <w:tabs>
                <w:tab w:val="left" w:pos="432"/>
                <w:tab w:val="left" w:pos="526"/>
              </w:tabs>
              <w:ind w:left="446" w:hanging="547"/>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12</w:t>
            </w:r>
            <w:r w:rsidRPr="00155B0D">
              <w:rPr>
                <w:rFonts w:ascii="Arial" w:eastAsia="Arial Unicode MS" w:hAnsi="Arial" w:cs="Arial"/>
                <w:b/>
                <w:bCs/>
                <w:color w:val="auto"/>
                <w:sz w:val="18"/>
                <w:szCs w:val="18"/>
                <w:cs/>
                <w:lang w:val="en-GB"/>
              </w:rPr>
              <w:tab/>
            </w:r>
            <w:r w:rsidRPr="00155B0D">
              <w:rPr>
                <w:rFonts w:ascii="Arial" w:hAnsi="Arial" w:cs="Arial"/>
                <w:b/>
                <w:bCs/>
                <w:color w:val="auto"/>
                <w:sz w:val="18"/>
                <w:szCs w:val="18"/>
              </w:rPr>
              <w:t>Bank overdraft</w:t>
            </w:r>
            <w:r w:rsidR="00151022" w:rsidRPr="00155B0D">
              <w:rPr>
                <w:rFonts w:ascii="Arial" w:hAnsi="Arial" w:cs="Arial"/>
                <w:b/>
                <w:bCs/>
                <w:color w:val="auto"/>
                <w:sz w:val="18"/>
                <w:szCs w:val="18"/>
              </w:rPr>
              <w:t>s</w:t>
            </w:r>
            <w:r w:rsidRPr="00155B0D">
              <w:rPr>
                <w:rFonts w:ascii="Arial" w:hAnsi="Arial" w:cs="Arial"/>
                <w:b/>
                <w:bCs/>
                <w:color w:val="auto"/>
                <w:sz w:val="18"/>
                <w:szCs w:val="18"/>
              </w:rPr>
              <w:t xml:space="preserve"> and short-term loans from financial institutions</w:t>
            </w:r>
          </w:p>
        </w:tc>
      </w:tr>
    </w:tbl>
    <w:p w14:paraId="0A98E93E" w14:textId="77777777" w:rsidR="00D12F48" w:rsidRPr="00155B0D" w:rsidRDefault="00D12F48" w:rsidP="00A014FE">
      <w:pPr>
        <w:ind w:left="540"/>
        <w:jc w:val="both"/>
        <w:rPr>
          <w:rFonts w:ascii="Arial" w:hAnsi="Arial" w:cs="Arial"/>
          <w:color w:val="auto"/>
          <w:sz w:val="18"/>
          <w:szCs w:val="18"/>
          <w:lang w:val="en-GB"/>
        </w:rPr>
      </w:pPr>
    </w:p>
    <w:p w14:paraId="3F97AC01" w14:textId="27CF88C4" w:rsidR="00D12F48" w:rsidRPr="00155B0D" w:rsidRDefault="00EE0968" w:rsidP="00A014FE">
      <w:pPr>
        <w:ind w:left="540" w:hanging="539"/>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12</w:t>
      </w:r>
      <w:r w:rsidR="00D12F48" w:rsidRPr="00155B0D">
        <w:rPr>
          <w:rFonts w:ascii="Arial" w:eastAsia="Arial Unicode MS" w:hAnsi="Arial" w:cs="Arial"/>
          <w:b/>
          <w:bCs/>
          <w:color w:val="auto"/>
          <w:sz w:val="18"/>
          <w:szCs w:val="18"/>
          <w:lang w:val="en-GB"/>
        </w:rPr>
        <w:t>.</w:t>
      </w:r>
      <w:r w:rsidRPr="00155B0D">
        <w:rPr>
          <w:rFonts w:ascii="Arial" w:eastAsia="Arial Unicode MS" w:hAnsi="Arial" w:cs="Arial"/>
          <w:b/>
          <w:bCs/>
          <w:color w:val="auto"/>
          <w:sz w:val="18"/>
          <w:szCs w:val="18"/>
          <w:lang w:val="en-GB"/>
        </w:rPr>
        <w:t>1</w:t>
      </w:r>
      <w:r w:rsidR="00D12F48" w:rsidRPr="00155B0D">
        <w:rPr>
          <w:rFonts w:ascii="Arial" w:eastAsia="Arial Unicode MS" w:hAnsi="Arial" w:cs="Arial"/>
          <w:b/>
          <w:bCs/>
          <w:color w:val="auto"/>
          <w:sz w:val="18"/>
          <w:szCs w:val="18"/>
          <w:lang w:val="en-GB"/>
        </w:rPr>
        <w:tab/>
      </w:r>
      <w:r w:rsidR="00087130" w:rsidRPr="00155B0D">
        <w:rPr>
          <w:rFonts w:ascii="Arial" w:eastAsia="Arial Unicode MS" w:hAnsi="Arial" w:cs="Arial"/>
          <w:b/>
          <w:bCs/>
          <w:color w:val="auto"/>
          <w:sz w:val="18"/>
          <w:szCs w:val="18"/>
          <w:lang w:val="en-GB"/>
        </w:rPr>
        <w:t>Bank overdraft</w:t>
      </w:r>
      <w:r w:rsidR="00151022" w:rsidRPr="00155B0D">
        <w:rPr>
          <w:rFonts w:ascii="Arial" w:eastAsia="Arial Unicode MS" w:hAnsi="Arial" w:cs="Arial"/>
          <w:b/>
          <w:bCs/>
          <w:color w:val="auto"/>
          <w:sz w:val="18"/>
          <w:szCs w:val="18"/>
          <w:lang w:val="en-GB"/>
        </w:rPr>
        <w:t>s</w:t>
      </w:r>
    </w:p>
    <w:p w14:paraId="0CF9FBE1" w14:textId="77777777" w:rsidR="0074274F" w:rsidRPr="00155B0D" w:rsidRDefault="0074274F" w:rsidP="00A014FE">
      <w:pPr>
        <w:ind w:left="540"/>
        <w:jc w:val="both"/>
        <w:rPr>
          <w:rFonts w:ascii="Arial" w:hAnsi="Arial" w:cs="Arial"/>
          <w:color w:val="auto"/>
          <w:sz w:val="18"/>
          <w:szCs w:val="18"/>
          <w:lang w:val="en-GB"/>
        </w:rPr>
      </w:pPr>
    </w:p>
    <w:p w14:paraId="41B57747" w14:textId="6CE07643" w:rsidR="00D12F48" w:rsidRPr="00155B0D" w:rsidRDefault="00723ADE" w:rsidP="00A014FE">
      <w:pPr>
        <w:pStyle w:val="EnvelopeReturn"/>
        <w:tabs>
          <w:tab w:val="left" w:pos="9360"/>
        </w:tabs>
        <w:ind w:left="547" w:right="9"/>
        <w:rPr>
          <w:rFonts w:ascii="Arial" w:eastAsia="Arial Unicode MS" w:hAnsi="Arial" w:cs="Arial"/>
          <w:sz w:val="18"/>
          <w:szCs w:val="18"/>
        </w:rPr>
      </w:pPr>
      <w:r w:rsidRPr="00155B0D">
        <w:rPr>
          <w:rFonts w:ascii="Arial" w:hAnsi="Arial" w:cs="Arial"/>
          <w:sz w:val="18"/>
          <w:szCs w:val="18"/>
        </w:rPr>
        <w:t xml:space="preserve">As </w:t>
      </w:r>
      <w:proofErr w:type="gramStart"/>
      <w:r w:rsidRPr="00155B0D">
        <w:rPr>
          <w:rFonts w:ascii="Arial" w:hAnsi="Arial" w:cs="Arial"/>
          <w:sz w:val="18"/>
          <w:szCs w:val="18"/>
        </w:rPr>
        <w:t>at</w:t>
      </w:r>
      <w:proofErr w:type="gramEnd"/>
      <w:r w:rsidRPr="00155B0D">
        <w:rPr>
          <w:rFonts w:ascii="Arial" w:hAnsi="Arial" w:cs="Arial"/>
          <w:sz w:val="18"/>
          <w:szCs w:val="18"/>
        </w:rPr>
        <w:t xml:space="preserve"> </w:t>
      </w:r>
      <w:r w:rsidR="005F567F" w:rsidRPr="00155B0D">
        <w:rPr>
          <w:rFonts w:ascii="Arial" w:hAnsi="Arial" w:cs="Arial"/>
          <w:sz w:val="18"/>
          <w:szCs w:val="18"/>
        </w:rPr>
        <w:t xml:space="preserve">30 June </w:t>
      </w:r>
      <w:r w:rsidRPr="00155B0D">
        <w:rPr>
          <w:rFonts w:ascii="Arial" w:hAnsi="Arial" w:cs="Arial"/>
          <w:sz w:val="18"/>
          <w:szCs w:val="18"/>
        </w:rPr>
        <w:t xml:space="preserve">2026, the Group and the Company had bank overdrafts of Baht </w:t>
      </w:r>
      <w:r w:rsidR="005D2CED" w:rsidRPr="00155B0D">
        <w:rPr>
          <w:rFonts w:ascii="Arial" w:hAnsi="Arial" w:cs="Arial"/>
          <w:sz w:val="18"/>
          <w:szCs w:val="18"/>
        </w:rPr>
        <w:t>29.12</w:t>
      </w:r>
      <w:r w:rsidRPr="00155B0D">
        <w:rPr>
          <w:rFonts w:ascii="Arial" w:hAnsi="Arial" w:cs="Arial"/>
          <w:sz w:val="18"/>
          <w:szCs w:val="18"/>
        </w:rPr>
        <w:t xml:space="preserve"> million and Baht </w:t>
      </w:r>
      <w:r w:rsidR="005D2CED" w:rsidRPr="00155B0D">
        <w:rPr>
          <w:rFonts w:ascii="Arial" w:hAnsi="Arial" w:cs="Arial"/>
          <w:sz w:val="18"/>
          <w:szCs w:val="18"/>
        </w:rPr>
        <w:t>22.00</w:t>
      </w:r>
      <w:r w:rsidRPr="00155B0D">
        <w:rPr>
          <w:rFonts w:ascii="Arial" w:hAnsi="Arial" w:cs="Arial"/>
          <w:sz w:val="18"/>
          <w:szCs w:val="18"/>
        </w:rPr>
        <w:t xml:space="preserve"> million, respectively (</w:t>
      </w:r>
      <w:r w:rsidR="003D24D9" w:rsidRPr="00155B0D">
        <w:rPr>
          <w:rFonts w:ascii="Arial" w:hAnsi="Arial" w:cs="Arial"/>
          <w:sz w:val="18"/>
          <w:szCs w:val="18"/>
        </w:rPr>
        <w:t>a</w:t>
      </w:r>
      <w:r w:rsidR="00E733CD" w:rsidRPr="00155B0D">
        <w:rPr>
          <w:rFonts w:ascii="Arial" w:hAnsi="Arial" w:cs="Arial"/>
          <w:sz w:val="18"/>
          <w:szCs w:val="18"/>
        </w:rPr>
        <w:t xml:space="preserve">s </w:t>
      </w:r>
      <w:proofErr w:type="gramStart"/>
      <w:r w:rsidR="00E733CD" w:rsidRPr="00155B0D">
        <w:rPr>
          <w:rFonts w:ascii="Arial" w:hAnsi="Arial" w:cs="Arial"/>
          <w:sz w:val="18"/>
          <w:szCs w:val="18"/>
        </w:rPr>
        <w:t>at</w:t>
      </w:r>
      <w:proofErr w:type="gramEnd"/>
      <w:r w:rsidR="00E733CD" w:rsidRPr="00155B0D">
        <w:rPr>
          <w:rFonts w:ascii="Arial" w:hAnsi="Arial" w:cs="Arial"/>
          <w:sz w:val="18"/>
          <w:szCs w:val="18"/>
        </w:rPr>
        <w:t xml:space="preserve"> </w:t>
      </w:r>
      <w:r w:rsidRPr="00155B0D">
        <w:rPr>
          <w:rFonts w:ascii="Arial" w:hAnsi="Arial" w:cs="Arial"/>
          <w:sz w:val="18"/>
          <w:szCs w:val="18"/>
        </w:rPr>
        <w:t xml:space="preserve">31 December 2025: Baht 33.62 million and Baht 29.00 million, respectively), bearing interest at MOR minus 2.55% per annum and </w:t>
      </w:r>
      <w:r w:rsidR="005F567F" w:rsidRPr="00155B0D">
        <w:rPr>
          <w:rFonts w:ascii="Arial" w:hAnsi="Arial" w:cs="Arial"/>
          <w:sz w:val="18"/>
          <w:szCs w:val="18"/>
        </w:rPr>
        <w:t xml:space="preserve">were </w:t>
      </w:r>
      <w:r w:rsidRPr="00155B0D">
        <w:rPr>
          <w:rFonts w:ascii="Arial" w:hAnsi="Arial" w:cs="Arial"/>
          <w:sz w:val="18"/>
          <w:szCs w:val="18"/>
        </w:rPr>
        <w:t>secured by land owned by the Group.</w:t>
      </w:r>
    </w:p>
    <w:p w14:paraId="4777F2A1" w14:textId="77777777" w:rsidR="00D12F48" w:rsidRPr="00155B0D" w:rsidRDefault="00D12F48" w:rsidP="00A014FE">
      <w:pPr>
        <w:ind w:left="540"/>
        <w:jc w:val="both"/>
        <w:rPr>
          <w:rFonts w:ascii="Arial" w:hAnsi="Arial" w:cs="Arial"/>
          <w:color w:val="auto"/>
          <w:sz w:val="18"/>
          <w:szCs w:val="18"/>
          <w:lang w:val="en-GB"/>
        </w:rPr>
      </w:pPr>
    </w:p>
    <w:p w14:paraId="5FA3D8C9" w14:textId="63D35667" w:rsidR="00D12F48" w:rsidRPr="00155B0D" w:rsidRDefault="00EE0968" w:rsidP="00A014FE">
      <w:pPr>
        <w:tabs>
          <w:tab w:val="left" w:pos="540"/>
        </w:tabs>
        <w:jc w:val="both"/>
        <w:rPr>
          <w:rFonts w:ascii="Arial" w:hAnsi="Arial" w:cs="Arial"/>
          <w:b/>
          <w:bCs/>
          <w:color w:val="auto"/>
          <w:sz w:val="18"/>
          <w:szCs w:val="18"/>
        </w:rPr>
      </w:pPr>
      <w:r w:rsidRPr="00155B0D">
        <w:rPr>
          <w:rFonts w:ascii="Arial" w:hAnsi="Arial" w:cs="Arial"/>
          <w:b/>
          <w:bCs/>
          <w:color w:val="auto"/>
          <w:sz w:val="18"/>
          <w:szCs w:val="18"/>
          <w:lang w:val="en-GB"/>
        </w:rPr>
        <w:t>12</w:t>
      </w:r>
      <w:r w:rsidR="00D12F48" w:rsidRPr="00155B0D">
        <w:rPr>
          <w:rFonts w:ascii="Arial" w:hAnsi="Arial" w:cs="Arial"/>
          <w:b/>
          <w:bCs/>
          <w:color w:val="auto"/>
          <w:sz w:val="18"/>
          <w:szCs w:val="18"/>
        </w:rPr>
        <w:t>.</w:t>
      </w:r>
      <w:r w:rsidRPr="00155B0D">
        <w:rPr>
          <w:rFonts w:ascii="Arial" w:hAnsi="Arial" w:cs="Arial"/>
          <w:b/>
          <w:bCs/>
          <w:color w:val="auto"/>
          <w:sz w:val="18"/>
          <w:szCs w:val="18"/>
          <w:lang w:val="en-GB"/>
        </w:rPr>
        <w:t>2</w:t>
      </w:r>
      <w:r w:rsidR="00D12F48" w:rsidRPr="00155B0D">
        <w:rPr>
          <w:rFonts w:ascii="Arial" w:hAnsi="Arial" w:cs="Arial"/>
          <w:b/>
          <w:bCs/>
          <w:color w:val="auto"/>
          <w:sz w:val="18"/>
          <w:szCs w:val="18"/>
        </w:rPr>
        <w:tab/>
      </w:r>
      <w:r w:rsidR="00270078" w:rsidRPr="00155B0D">
        <w:rPr>
          <w:rFonts w:ascii="Arial" w:hAnsi="Arial" w:cs="Arial"/>
          <w:b/>
          <w:bCs/>
          <w:color w:val="auto"/>
          <w:sz w:val="18"/>
          <w:szCs w:val="18"/>
        </w:rPr>
        <w:t>Short</w:t>
      </w:r>
      <w:r w:rsidR="00D12F48" w:rsidRPr="00155B0D">
        <w:rPr>
          <w:rFonts w:ascii="Arial" w:hAnsi="Arial" w:cs="Arial"/>
          <w:b/>
          <w:bCs/>
          <w:color w:val="auto"/>
          <w:sz w:val="18"/>
          <w:szCs w:val="18"/>
        </w:rPr>
        <w:t>-term loans from financial institutions</w:t>
      </w:r>
    </w:p>
    <w:p w14:paraId="2BC0901B" w14:textId="77777777" w:rsidR="00D12F48" w:rsidRPr="00155B0D" w:rsidRDefault="00D12F48" w:rsidP="00A014FE">
      <w:pPr>
        <w:pStyle w:val="EnvelopeReturn"/>
        <w:ind w:left="547"/>
        <w:rPr>
          <w:rFonts w:ascii="Arial" w:hAnsi="Arial" w:cs="Arial"/>
          <w:sz w:val="18"/>
          <w:szCs w:val="18"/>
        </w:rPr>
      </w:pPr>
    </w:p>
    <w:p w14:paraId="156523AB" w14:textId="21E3DCCB" w:rsidR="00D12F48" w:rsidRPr="00155B0D" w:rsidRDefault="00A01658" w:rsidP="00A014FE">
      <w:pPr>
        <w:pStyle w:val="EnvelopeReturn"/>
        <w:tabs>
          <w:tab w:val="left" w:pos="9360"/>
        </w:tabs>
        <w:ind w:left="547" w:right="9"/>
        <w:rPr>
          <w:rFonts w:ascii="Arial" w:hAnsi="Arial" w:cs="Arial"/>
          <w:sz w:val="18"/>
          <w:szCs w:val="18"/>
        </w:rPr>
      </w:pPr>
      <w:r w:rsidRPr="00155B0D">
        <w:rPr>
          <w:rFonts w:ascii="Arial" w:hAnsi="Arial" w:cs="Arial"/>
          <w:spacing w:val="-4"/>
          <w:sz w:val="18"/>
          <w:szCs w:val="18"/>
        </w:rPr>
        <w:t xml:space="preserve">As </w:t>
      </w:r>
      <w:proofErr w:type="gramStart"/>
      <w:r w:rsidRPr="00155B0D">
        <w:rPr>
          <w:rFonts w:ascii="Arial" w:hAnsi="Arial" w:cs="Arial"/>
          <w:spacing w:val="-4"/>
          <w:sz w:val="18"/>
          <w:szCs w:val="18"/>
        </w:rPr>
        <w:t>at</w:t>
      </w:r>
      <w:proofErr w:type="gramEnd"/>
      <w:r w:rsidRPr="00155B0D">
        <w:rPr>
          <w:rFonts w:ascii="Arial" w:hAnsi="Arial" w:cs="Arial"/>
          <w:spacing w:val="-4"/>
          <w:sz w:val="18"/>
          <w:szCs w:val="18"/>
        </w:rPr>
        <w:t xml:space="preserve"> </w:t>
      </w:r>
      <w:r w:rsidR="005F567F" w:rsidRPr="00155B0D">
        <w:rPr>
          <w:rFonts w:ascii="Arial" w:hAnsi="Arial" w:cs="Arial"/>
          <w:spacing w:val="-4"/>
          <w:sz w:val="18"/>
          <w:szCs w:val="18"/>
        </w:rPr>
        <w:t xml:space="preserve">30 June </w:t>
      </w:r>
      <w:r w:rsidRPr="00155B0D">
        <w:rPr>
          <w:rFonts w:ascii="Arial" w:hAnsi="Arial" w:cs="Arial"/>
          <w:spacing w:val="-4"/>
          <w:sz w:val="18"/>
          <w:szCs w:val="18"/>
        </w:rPr>
        <w:t xml:space="preserve">2026, the Group and the Company had promissory notes from financial institutions of Baht </w:t>
      </w:r>
      <w:r w:rsidR="005D2CED" w:rsidRPr="00155B0D">
        <w:rPr>
          <w:rFonts w:ascii="Arial" w:hAnsi="Arial" w:cs="Arial"/>
          <w:spacing w:val="-4"/>
          <w:sz w:val="18"/>
          <w:szCs w:val="18"/>
        </w:rPr>
        <w:t>51.87</w:t>
      </w:r>
      <w:r w:rsidRPr="00155B0D">
        <w:rPr>
          <w:rFonts w:ascii="Arial" w:hAnsi="Arial" w:cs="Arial"/>
          <w:spacing w:val="-4"/>
          <w:sz w:val="18"/>
          <w:szCs w:val="18"/>
        </w:rPr>
        <w:t xml:space="preserve"> million</w:t>
      </w:r>
      <w:r w:rsidRPr="00155B0D">
        <w:rPr>
          <w:rFonts w:ascii="Arial" w:hAnsi="Arial" w:cs="Arial"/>
          <w:sz w:val="18"/>
          <w:szCs w:val="18"/>
        </w:rPr>
        <w:t xml:space="preserve"> and Baht </w:t>
      </w:r>
      <w:r w:rsidR="005D2CED" w:rsidRPr="00155B0D">
        <w:rPr>
          <w:rFonts w:ascii="Arial" w:hAnsi="Arial" w:cs="Arial"/>
          <w:sz w:val="18"/>
          <w:szCs w:val="18"/>
        </w:rPr>
        <w:t>47.95</w:t>
      </w:r>
      <w:r w:rsidRPr="00155B0D">
        <w:rPr>
          <w:rFonts w:ascii="Arial" w:hAnsi="Arial" w:cs="Arial"/>
          <w:sz w:val="18"/>
          <w:szCs w:val="18"/>
        </w:rPr>
        <w:t xml:space="preserve"> million, respectively (</w:t>
      </w:r>
      <w:r w:rsidR="003D24D9" w:rsidRPr="00155B0D">
        <w:rPr>
          <w:rFonts w:ascii="Arial" w:hAnsi="Arial" w:cs="Arial"/>
          <w:sz w:val="18"/>
          <w:szCs w:val="18"/>
        </w:rPr>
        <w:t>a</w:t>
      </w:r>
      <w:r w:rsidR="00E733CD" w:rsidRPr="00155B0D">
        <w:rPr>
          <w:rFonts w:ascii="Arial" w:hAnsi="Arial" w:cs="Arial"/>
          <w:sz w:val="18"/>
          <w:szCs w:val="18"/>
        </w:rPr>
        <w:t xml:space="preserve">s </w:t>
      </w:r>
      <w:proofErr w:type="gramStart"/>
      <w:r w:rsidR="00E733CD" w:rsidRPr="00155B0D">
        <w:rPr>
          <w:rFonts w:ascii="Arial" w:hAnsi="Arial" w:cs="Arial"/>
          <w:sz w:val="18"/>
          <w:szCs w:val="18"/>
        </w:rPr>
        <w:t>at</w:t>
      </w:r>
      <w:proofErr w:type="gramEnd"/>
      <w:r w:rsidR="00E733CD" w:rsidRPr="00155B0D">
        <w:rPr>
          <w:rFonts w:ascii="Arial" w:hAnsi="Arial" w:cs="Arial"/>
          <w:sz w:val="18"/>
          <w:szCs w:val="18"/>
        </w:rPr>
        <w:t xml:space="preserve"> </w:t>
      </w:r>
      <w:r w:rsidRPr="00155B0D">
        <w:rPr>
          <w:rFonts w:ascii="Arial" w:hAnsi="Arial" w:cs="Arial"/>
          <w:sz w:val="18"/>
          <w:szCs w:val="18"/>
        </w:rPr>
        <w:t xml:space="preserve">31 December 2025: Baht 14.22 million and Baht 10.00 million, respectively), bearing market interest rates and </w:t>
      </w:r>
      <w:r w:rsidR="005F567F" w:rsidRPr="00155B0D">
        <w:rPr>
          <w:rFonts w:ascii="Arial" w:hAnsi="Arial" w:cs="Arial"/>
          <w:sz w:val="18"/>
          <w:szCs w:val="18"/>
        </w:rPr>
        <w:t xml:space="preserve">were </w:t>
      </w:r>
      <w:r w:rsidRPr="00155B0D">
        <w:rPr>
          <w:rFonts w:ascii="Arial" w:hAnsi="Arial" w:cs="Arial"/>
          <w:sz w:val="18"/>
          <w:szCs w:val="18"/>
        </w:rPr>
        <w:t>secured by land owned by the Group.</w:t>
      </w:r>
      <w:r w:rsidR="005F567F" w:rsidRPr="00155B0D">
        <w:rPr>
          <w:rFonts w:ascii="Arial" w:hAnsi="Arial" w:cs="Arial"/>
          <w:sz w:val="18"/>
          <w:szCs w:val="18"/>
        </w:rPr>
        <w:t xml:space="preserve"> </w:t>
      </w:r>
    </w:p>
    <w:p w14:paraId="041D5D28" w14:textId="77777777" w:rsidR="00D12F48" w:rsidRPr="00155B0D" w:rsidRDefault="00D12F48" w:rsidP="00A014FE">
      <w:pPr>
        <w:ind w:left="540"/>
        <w:jc w:val="both"/>
        <w:rPr>
          <w:rFonts w:ascii="Arial" w:hAnsi="Arial" w:cs="Arial"/>
          <w:color w:val="auto"/>
          <w:sz w:val="18"/>
          <w:szCs w:val="18"/>
          <w:lang w:val="en-GB"/>
        </w:rPr>
      </w:pPr>
    </w:p>
    <w:p w14:paraId="120FBD1D" w14:textId="6FB59F64" w:rsidR="00C933BF" w:rsidRPr="00155B0D" w:rsidRDefault="00EE0968" w:rsidP="00A014FE">
      <w:pPr>
        <w:ind w:left="540" w:hanging="540"/>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12</w:t>
      </w:r>
      <w:r w:rsidR="00C933BF" w:rsidRPr="00155B0D">
        <w:rPr>
          <w:rFonts w:ascii="Arial" w:eastAsia="Arial Unicode MS" w:hAnsi="Arial" w:cs="Arial"/>
          <w:b/>
          <w:bCs/>
          <w:color w:val="auto"/>
          <w:sz w:val="18"/>
          <w:szCs w:val="18"/>
          <w:lang w:val="en-GB"/>
        </w:rPr>
        <w:t>.</w:t>
      </w:r>
      <w:r w:rsidRPr="00155B0D">
        <w:rPr>
          <w:rFonts w:ascii="Arial" w:eastAsia="Arial Unicode MS" w:hAnsi="Arial" w:cs="Arial"/>
          <w:b/>
          <w:bCs/>
          <w:color w:val="auto"/>
          <w:sz w:val="18"/>
          <w:szCs w:val="18"/>
          <w:lang w:val="en-GB"/>
        </w:rPr>
        <w:t>3</w:t>
      </w:r>
      <w:r w:rsidR="00C933BF" w:rsidRPr="00155B0D">
        <w:rPr>
          <w:rFonts w:ascii="Arial" w:eastAsia="Arial Unicode MS" w:hAnsi="Arial" w:cs="Arial"/>
          <w:b/>
          <w:bCs/>
          <w:color w:val="auto"/>
          <w:sz w:val="18"/>
          <w:szCs w:val="18"/>
          <w:lang w:val="en-GB"/>
        </w:rPr>
        <w:tab/>
      </w:r>
      <w:r w:rsidR="00D358A4" w:rsidRPr="00155B0D">
        <w:rPr>
          <w:rFonts w:ascii="Arial" w:eastAsia="Arial Unicode MS" w:hAnsi="Arial" w:cs="Arial"/>
          <w:b/>
          <w:bCs/>
          <w:color w:val="auto"/>
          <w:sz w:val="18"/>
          <w:szCs w:val="18"/>
          <w:lang w:val="en-GB"/>
        </w:rPr>
        <w:t xml:space="preserve">Short-term credit </w:t>
      </w:r>
      <w:r w:rsidR="00394546" w:rsidRPr="00155B0D">
        <w:rPr>
          <w:rFonts w:ascii="Arial" w:eastAsia="Arial Unicode MS" w:hAnsi="Arial" w:cs="Arial"/>
          <w:b/>
          <w:bCs/>
          <w:color w:val="auto"/>
          <w:sz w:val="18"/>
          <w:szCs w:val="18"/>
          <w:lang w:val="en-GB"/>
        </w:rPr>
        <w:t>facilities</w:t>
      </w:r>
    </w:p>
    <w:p w14:paraId="00D6BB3C" w14:textId="77777777" w:rsidR="00C933BF" w:rsidRPr="00155B0D" w:rsidRDefault="00C933BF" w:rsidP="00A014FE">
      <w:pPr>
        <w:ind w:left="540"/>
        <w:jc w:val="both"/>
        <w:rPr>
          <w:rFonts w:ascii="Arial" w:eastAsia="Arial Unicode MS" w:hAnsi="Arial" w:cs="Arial"/>
          <w:color w:val="auto"/>
          <w:sz w:val="18"/>
          <w:szCs w:val="18"/>
          <w:lang w:val="en-GB"/>
        </w:rPr>
      </w:pPr>
    </w:p>
    <w:p w14:paraId="7FB36D4A" w14:textId="2A2FE097" w:rsidR="00A32997" w:rsidRPr="00155B0D" w:rsidRDefault="00F43081" w:rsidP="00A014FE">
      <w:pPr>
        <w:ind w:left="540"/>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 xml:space="preserve">As </w:t>
      </w:r>
      <w:proofErr w:type="gramStart"/>
      <w:r w:rsidRPr="00155B0D">
        <w:rPr>
          <w:rFonts w:ascii="Arial" w:eastAsia="Arial Unicode MS" w:hAnsi="Arial" w:cs="Arial"/>
          <w:color w:val="auto"/>
          <w:sz w:val="18"/>
          <w:szCs w:val="18"/>
          <w:lang w:val="en-GB"/>
        </w:rPr>
        <w:t>at</w:t>
      </w:r>
      <w:proofErr w:type="gramEnd"/>
      <w:r w:rsidRPr="00155B0D">
        <w:rPr>
          <w:rFonts w:ascii="Arial" w:eastAsia="Arial Unicode MS" w:hAnsi="Arial" w:cs="Arial"/>
          <w:color w:val="auto"/>
          <w:sz w:val="18"/>
          <w:szCs w:val="18"/>
          <w:lang w:val="en-GB"/>
        </w:rPr>
        <w:t xml:space="preserve"> </w:t>
      </w:r>
      <w:r w:rsidR="005F567F" w:rsidRPr="00155B0D">
        <w:rPr>
          <w:rFonts w:ascii="Arial" w:eastAsia="Arial Unicode MS" w:hAnsi="Arial" w:cs="Arial"/>
          <w:color w:val="auto"/>
          <w:sz w:val="18"/>
          <w:szCs w:val="18"/>
          <w:lang w:val="en-GB"/>
        </w:rPr>
        <w:t xml:space="preserve">30 June </w:t>
      </w:r>
      <w:r w:rsidR="00EE0968" w:rsidRPr="00155B0D">
        <w:rPr>
          <w:rFonts w:ascii="Arial" w:eastAsia="Arial Unicode MS" w:hAnsi="Arial" w:cs="Arial"/>
          <w:color w:val="auto"/>
          <w:sz w:val="18"/>
          <w:szCs w:val="18"/>
          <w:lang w:val="en-GB"/>
        </w:rPr>
        <w:t>2026</w:t>
      </w:r>
      <w:r w:rsidRPr="00155B0D">
        <w:rPr>
          <w:rFonts w:ascii="Arial" w:eastAsia="Arial Unicode MS" w:hAnsi="Arial" w:cs="Arial"/>
          <w:color w:val="auto"/>
          <w:sz w:val="18"/>
          <w:szCs w:val="18"/>
          <w:lang w:val="en-GB"/>
        </w:rPr>
        <w:t>, the Group</w:t>
      </w:r>
      <w:r w:rsidR="00D358A4" w:rsidRPr="00155B0D">
        <w:rPr>
          <w:rFonts w:ascii="Arial" w:eastAsia="Arial Unicode MS" w:hAnsi="Arial" w:cs="Arial"/>
          <w:color w:val="auto"/>
          <w:sz w:val="18"/>
          <w:szCs w:val="18"/>
          <w:lang w:val="en-GB"/>
        </w:rPr>
        <w:t xml:space="preserve"> and the Company</w:t>
      </w:r>
      <w:r w:rsidRPr="00155B0D">
        <w:rPr>
          <w:rFonts w:ascii="Arial" w:eastAsia="Arial Unicode MS" w:hAnsi="Arial" w:cs="Arial"/>
          <w:color w:val="auto"/>
          <w:sz w:val="18"/>
          <w:szCs w:val="18"/>
          <w:lang w:val="en-GB"/>
        </w:rPr>
        <w:t xml:space="preserve"> had the available </w:t>
      </w:r>
      <w:r w:rsidR="00F148CC" w:rsidRPr="00155B0D">
        <w:rPr>
          <w:rFonts w:ascii="Arial" w:eastAsia="Arial Unicode MS" w:hAnsi="Arial" w:cs="Arial"/>
          <w:color w:val="auto"/>
          <w:sz w:val="18"/>
          <w:szCs w:val="18"/>
          <w:lang w:val="en-GB"/>
        </w:rPr>
        <w:t xml:space="preserve">credit facilities </w:t>
      </w:r>
      <w:r w:rsidR="005F567F" w:rsidRPr="00155B0D">
        <w:rPr>
          <w:rFonts w:ascii="Arial" w:eastAsia="Arial Unicode MS" w:hAnsi="Arial" w:cs="Arial"/>
          <w:color w:val="auto"/>
          <w:sz w:val="18"/>
          <w:szCs w:val="18"/>
          <w:lang w:val="en-GB"/>
        </w:rPr>
        <w:t>in form of</w:t>
      </w:r>
      <w:r w:rsidR="00D358A4" w:rsidRPr="00155B0D">
        <w:rPr>
          <w:rFonts w:ascii="Arial" w:eastAsia="Arial Unicode MS" w:hAnsi="Arial" w:cs="Arial"/>
          <w:color w:val="auto"/>
          <w:sz w:val="18"/>
          <w:szCs w:val="18"/>
          <w:lang w:val="en-GB"/>
        </w:rPr>
        <w:t xml:space="preserve"> bank overdrafts and</w:t>
      </w:r>
      <w:r w:rsidR="00F148CC" w:rsidRPr="00155B0D">
        <w:rPr>
          <w:rFonts w:ascii="Arial" w:eastAsia="Arial Unicode MS" w:hAnsi="Arial" w:cs="Arial"/>
          <w:color w:val="auto"/>
          <w:sz w:val="18"/>
          <w:szCs w:val="18"/>
          <w:lang w:val="en-GB"/>
        </w:rPr>
        <w:t xml:space="preserve"> short-term loans from financial institutions</w:t>
      </w:r>
      <w:r w:rsidR="006917CD" w:rsidRPr="00155B0D">
        <w:rPr>
          <w:rFonts w:ascii="Arial" w:eastAsia="Arial Unicode MS" w:hAnsi="Arial" w:cs="Arial"/>
          <w:color w:val="auto"/>
          <w:sz w:val="18"/>
          <w:szCs w:val="18"/>
          <w:lang w:val="en-GB"/>
        </w:rPr>
        <w:t xml:space="preserve"> amounting to Baht </w:t>
      </w:r>
      <w:r w:rsidR="00D73F0A" w:rsidRPr="00155B0D">
        <w:rPr>
          <w:rFonts w:ascii="Arial" w:eastAsia="Arial Unicode MS" w:hAnsi="Arial" w:cs="Arial"/>
          <w:color w:val="auto"/>
          <w:sz w:val="18"/>
          <w:szCs w:val="18"/>
          <w:lang w:val="en-GB"/>
        </w:rPr>
        <w:t>210.09</w:t>
      </w:r>
      <w:r w:rsidR="006917CD" w:rsidRPr="00155B0D">
        <w:rPr>
          <w:rFonts w:ascii="Arial" w:eastAsia="Arial Unicode MS" w:hAnsi="Arial" w:cs="Arial"/>
          <w:color w:val="auto"/>
          <w:sz w:val="18"/>
          <w:szCs w:val="18"/>
          <w:lang w:val="en-GB"/>
        </w:rPr>
        <w:t xml:space="preserve"> million</w:t>
      </w:r>
      <w:r w:rsidR="00D358A4" w:rsidRPr="00155B0D">
        <w:rPr>
          <w:rFonts w:ascii="Arial" w:eastAsia="Arial Unicode MS" w:hAnsi="Arial" w:cs="Arial"/>
          <w:color w:val="auto"/>
          <w:sz w:val="18"/>
          <w:szCs w:val="18"/>
          <w:lang w:val="en-GB"/>
        </w:rPr>
        <w:t xml:space="preserve"> and Baht </w:t>
      </w:r>
      <w:r w:rsidR="00D73F0A" w:rsidRPr="00155B0D">
        <w:rPr>
          <w:rFonts w:ascii="Arial" w:eastAsia="Arial Unicode MS" w:hAnsi="Arial" w:cs="Arial"/>
          <w:color w:val="auto"/>
          <w:sz w:val="18"/>
          <w:szCs w:val="18"/>
          <w:lang w:val="en-GB"/>
        </w:rPr>
        <w:t>201.13</w:t>
      </w:r>
      <w:r w:rsidR="00D358A4" w:rsidRPr="00155B0D">
        <w:rPr>
          <w:rFonts w:ascii="Arial" w:eastAsia="Arial Unicode MS" w:hAnsi="Arial" w:cs="Arial"/>
          <w:color w:val="auto"/>
          <w:sz w:val="18"/>
          <w:szCs w:val="18"/>
          <w:lang w:val="en-GB"/>
        </w:rPr>
        <w:t xml:space="preserve"> million, respectively</w:t>
      </w:r>
      <w:r w:rsidR="006917CD" w:rsidRPr="00155B0D">
        <w:rPr>
          <w:rFonts w:ascii="Arial" w:eastAsia="Arial Unicode MS" w:hAnsi="Arial" w:cs="Arial"/>
          <w:color w:val="auto"/>
          <w:sz w:val="18"/>
          <w:szCs w:val="18"/>
          <w:lang w:val="en-GB"/>
        </w:rPr>
        <w:t xml:space="preserve"> (</w:t>
      </w:r>
      <w:r w:rsidR="003D24D9" w:rsidRPr="00155B0D">
        <w:rPr>
          <w:rFonts w:ascii="Arial" w:eastAsia="Arial Unicode MS" w:hAnsi="Arial" w:cs="Arial"/>
          <w:color w:val="auto"/>
          <w:sz w:val="18"/>
          <w:szCs w:val="18"/>
          <w:lang w:val="en-GB"/>
        </w:rPr>
        <w:t>a</w:t>
      </w:r>
      <w:r w:rsidR="006917CD" w:rsidRPr="00155B0D">
        <w:rPr>
          <w:rFonts w:ascii="Arial" w:eastAsia="Arial Unicode MS" w:hAnsi="Arial" w:cs="Arial"/>
          <w:color w:val="auto"/>
          <w:sz w:val="18"/>
          <w:szCs w:val="18"/>
          <w:lang w:val="en-GB"/>
        </w:rPr>
        <w:t xml:space="preserve">s </w:t>
      </w:r>
      <w:proofErr w:type="gramStart"/>
      <w:r w:rsidR="006917CD" w:rsidRPr="00155B0D">
        <w:rPr>
          <w:rFonts w:ascii="Arial" w:eastAsia="Arial Unicode MS" w:hAnsi="Arial" w:cs="Arial"/>
          <w:color w:val="auto"/>
          <w:sz w:val="18"/>
          <w:szCs w:val="18"/>
          <w:lang w:val="en-GB"/>
        </w:rPr>
        <w:t>at</w:t>
      </w:r>
      <w:proofErr w:type="gramEnd"/>
      <w:r w:rsidR="006917CD" w:rsidRPr="00155B0D">
        <w:rPr>
          <w:rFonts w:ascii="Arial" w:eastAsia="Arial Unicode MS" w:hAnsi="Arial" w:cs="Arial"/>
          <w:color w:val="auto"/>
          <w:sz w:val="18"/>
          <w:szCs w:val="18"/>
          <w:lang w:val="en-GB"/>
        </w:rPr>
        <w:t xml:space="preserve"> </w:t>
      </w:r>
      <w:r w:rsidR="00EE0968" w:rsidRPr="00155B0D">
        <w:rPr>
          <w:rFonts w:ascii="Arial" w:eastAsia="Arial Unicode MS" w:hAnsi="Arial" w:cs="Arial"/>
          <w:color w:val="auto"/>
          <w:sz w:val="18"/>
          <w:szCs w:val="18"/>
          <w:lang w:val="en-GB"/>
        </w:rPr>
        <w:t>31</w:t>
      </w:r>
      <w:r w:rsidR="006917CD" w:rsidRPr="00155B0D">
        <w:rPr>
          <w:rFonts w:ascii="Arial" w:eastAsia="Arial Unicode MS" w:hAnsi="Arial" w:cs="Arial"/>
          <w:color w:val="auto"/>
          <w:sz w:val="18"/>
          <w:szCs w:val="18"/>
          <w:lang w:val="en-GB"/>
        </w:rPr>
        <w:t xml:space="preserve"> December </w:t>
      </w:r>
      <w:r w:rsidR="00EE0968" w:rsidRPr="00155B0D">
        <w:rPr>
          <w:rFonts w:ascii="Arial" w:eastAsia="Arial Unicode MS" w:hAnsi="Arial" w:cs="Arial"/>
          <w:color w:val="auto"/>
          <w:sz w:val="18"/>
          <w:szCs w:val="18"/>
          <w:lang w:val="en-GB"/>
        </w:rPr>
        <w:t>2025</w:t>
      </w:r>
      <w:r w:rsidR="00EF2445" w:rsidRPr="00155B0D">
        <w:rPr>
          <w:rFonts w:ascii="Arial" w:eastAsia="Arial Unicode MS" w:hAnsi="Arial" w:cs="Arial"/>
          <w:color w:val="auto"/>
          <w:sz w:val="18"/>
          <w:szCs w:val="18"/>
          <w:lang w:val="en-GB"/>
        </w:rPr>
        <w:t>:</w:t>
      </w:r>
      <w:r w:rsidR="006917CD" w:rsidRPr="00155B0D">
        <w:rPr>
          <w:rFonts w:ascii="Arial" w:eastAsia="Arial Unicode MS" w:hAnsi="Arial" w:cs="Arial"/>
          <w:color w:val="auto"/>
          <w:sz w:val="18"/>
          <w:szCs w:val="18"/>
          <w:lang w:val="en-GB"/>
        </w:rPr>
        <w:t xml:space="preserve"> </w:t>
      </w:r>
      <w:r w:rsidR="00D358A4" w:rsidRPr="00155B0D">
        <w:rPr>
          <w:rFonts w:ascii="Arial" w:eastAsia="Arial Unicode MS" w:hAnsi="Arial" w:cs="Arial"/>
          <w:color w:val="auto"/>
          <w:sz w:val="18"/>
          <w:szCs w:val="18"/>
          <w:lang w:val="en-GB"/>
        </w:rPr>
        <w:t>Baht 25</w:t>
      </w:r>
      <w:r w:rsidR="00B4357B" w:rsidRPr="00155B0D">
        <w:rPr>
          <w:rFonts w:ascii="Arial" w:eastAsia="Arial Unicode MS" w:hAnsi="Arial" w:cs="Arial"/>
          <w:color w:val="auto"/>
          <w:sz w:val="18"/>
          <w:szCs w:val="18"/>
          <w:lang w:val="en-GB"/>
        </w:rPr>
        <w:t>2.78</w:t>
      </w:r>
      <w:r w:rsidR="00D358A4" w:rsidRPr="00155B0D">
        <w:rPr>
          <w:rFonts w:ascii="Arial" w:eastAsia="Arial Unicode MS" w:hAnsi="Arial" w:cs="Arial"/>
          <w:color w:val="auto"/>
          <w:sz w:val="18"/>
          <w:szCs w:val="18"/>
          <w:lang w:val="en-GB"/>
        </w:rPr>
        <w:t xml:space="preserve"> million and Baht 2</w:t>
      </w:r>
      <w:r w:rsidR="00B4357B" w:rsidRPr="00155B0D">
        <w:rPr>
          <w:rFonts w:ascii="Arial" w:eastAsia="Arial Unicode MS" w:hAnsi="Arial" w:cs="Arial"/>
          <w:color w:val="auto"/>
          <w:sz w:val="18"/>
          <w:szCs w:val="18"/>
          <w:lang w:val="en-GB"/>
        </w:rPr>
        <w:t>51.78</w:t>
      </w:r>
      <w:r w:rsidR="00D358A4" w:rsidRPr="00155B0D">
        <w:rPr>
          <w:rFonts w:ascii="Arial" w:eastAsia="Arial Unicode MS" w:hAnsi="Arial" w:cs="Arial"/>
          <w:color w:val="auto"/>
          <w:sz w:val="18"/>
          <w:szCs w:val="18"/>
          <w:lang w:val="en-GB"/>
        </w:rPr>
        <w:t xml:space="preserve"> million, respectively</w:t>
      </w:r>
      <w:r w:rsidR="00857634" w:rsidRPr="00155B0D">
        <w:rPr>
          <w:rFonts w:ascii="Arial" w:eastAsia="Arial Unicode MS" w:hAnsi="Arial" w:cs="Arial"/>
          <w:color w:val="auto"/>
          <w:sz w:val="18"/>
          <w:szCs w:val="18"/>
          <w:lang w:val="en-GB"/>
        </w:rPr>
        <w:t>).</w:t>
      </w:r>
    </w:p>
    <w:p w14:paraId="3C5557A3" w14:textId="442FEAFD" w:rsidR="00C933BF" w:rsidRPr="00155B0D" w:rsidRDefault="00C933BF" w:rsidP="00A014FE">
      <w:pPr>
        <w:rPr>
          <w:rFonts w:ascii="Arial" w:eastAsia="Arial Unicode MS" w:hAnsi="Arial" w:cs="Arial"/>
          <w:color w:val="auto"/>
          <w:sz w:val="18"/>
          <w:szCs w:val="18"/>
          <w:cs/>
        </w:rPr>
      </w:pPr>
      <w:r w:rsidRPr="00155B0D">
        <w:rPr>
          <w:rFonts w:ascii="Arial" w:eastAsia="Arial Unicode MS" w:hAnsi="Arial" w:cs="Arial"/>
          <w:color w:val="auto"/>
          <w:sz w:val="18"/>
          <w:szCs w:val="18"/>
          <w:cs/>
        </w:rPr>
        <w:br w:type="page"/>
      </w:r>
    </w:p>
    <w:tbl>
      <w:tblPr>
        <w:tblW w:w="0" w:type="auto"/>
        <w:tblInd w:w="18" w:type="dxa"/>
        <w:tblLook w:val="04A0" w:firstRow="1" w:lastRow="0" w:firstColumn="1" w:lastColumn="0" w:noHBand="0" w:noVBand="1"/>
      </w:tblPr>
      <w:tblGrid>
        <w:gridCol w:w="9441"/>
      </w:tblGrid>
      <w:tr w:rsidR="0081513A" w:rsidRPr="00155B0D" w14:paraId="761533DA" w14:textId="77777777" w:rsidTr="00486156">
        <w:trPr>
          <w:trHeight w:val="386"/>
        </w:trPr>
        <w:tc>
          <w:tcPr>
            <w:tcW w:w="9441" w:type="dxa"/>
            <w:vAlign w:val="center"/>
          </w:tcPr>
          <w:p w14:paraId="1E211451" w14:textId="7A60FDD0" w:rsidR="00FB6571" w:rsidRPr="00155B0D" w:rsidRDefault="00EE0968" w:rsidP="00D358A4">
            <w:pPr>
              <w:tabs>
                <w:tab w:val="left" w:pos="432"/>
                <w:tab w:val="left" w:pos="526"/>
              </w:tabs>
              <w:ind w:left="446" w:hanging="547"/>
              <w:jc w:val="both"/>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lastRenderedPageBreak/>
              <w:t>13</w:t>
            </w:r>
            <w:r w:rsidR="00FB6571" w:rsidRPr="00155B0D">
              <w:rPr>
                <w:rFonts w:ascii="Arial" w:eastAsia="Arial Unicode MS" w:hAnsi="Arial" w:cs="Arial"/>
                <w:b/>
                <w:bCs/>
                <w:color w:val="auto"/>
                <w:sz w:val="18"/>
                <w:szCs w:val="18"/>
                <w:cs/>
                <w:lang w:val="en-GB"/>
              </w:rPr>
              <w:tab/>
            </w:r>
            <w:r w:rsidR="00D12F48" w:rsidRPr="00155B0D">
              <w:rPr>
                <w:rFonts w:ascii="Arial" w:eastAsia="Arial Unicode MS" w:hAnsi="Arial" w:cs="Arial"/>
                <w:b/>
                <w:bCs/>
                <w:color w:val="auto"/>
                <w:sz w:val="18"/>
                <w:szCs w:val="18"/>
                <w:lang w:val="en-GB"/>
              </w:rPr>
              <w:t>Long-term loans from financial institutions</w:t>
            </w:r>
            <w:r w:rsidR="00D358A4" w:rsidRPr="00155B0D">
              <w:rPr>
                <w:rFonts w:ascii="Arial" w:eastAsia="Arial Unicode MS" w:hAnsi="Arial" w:cs="Arial"/>
                <w:b/>
                <w:bCs/>
                <w:color w:val="auto"/>
                <w:sz w:val="18"/>
                <w:szCs w:val="18"/>
              </w:rPr>
              <w:t>, net</w:t>
            </w:r>
          </w:p>
        </w:tc>
      </w:tr>
    </w:tbl>
    <w:p w14:paraId="2B5EDCF1" w14:textId="77777777" w:rsidR="00D4319C" w:rsidRPr="00155B0D" w:rsidRDefault="00D4319C" w:rsidP="00D358A4">
      <w:pPr>
        <w:jc w:val="both"/>
        <w:rPr>
          <w:rFonts w:ascii="Arial" w:eastAsia="Arial Unicode MS" w:hAnsi="Arial" w:cs="Arial"/>
          <w:color w:val="auto"/>
          <w:sz w:val="18"/>
          <w:szCs w:val="18"/>
        </w:rPr>
      </w:pPr>
    </w:p>
    <w:p w14:paraId="2833F4EA" w14:textId="541A1485" w:rsidR="00797D0B" w:rsidRPr="00155B0D" w:rsidRDefault="00EE0968" w:rsidP="00D358A4">
      <w:pPr>
        <w:ind w:left="540" w:hanging="539"/>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13</w:t>
      </w:r>
      <w:r w:rsidR="005F471B" w:rsidRPr="00155B0D">
        <w:rPr>
          <w:rFonts w:ascii="Arial" w:eastAsia="Arial Unicode MS" w:hAnsi="Arial" w:cs="Arial"/>
          <w:b/>
          <w:bCs/>
          <w:color w:val="auto"/>
          <w:sz w:val="18"/>
          <w:szCs w:val="18"/>
          <w:lang w:val="en-GB"/>
        </w:rPr>
        <w:t>.</w:t>
      </w:r>
      <w:r w:rsidRPr="00155B0D">
        <w:rPr>
          <w:rFonts w:ascii="Arial" w:eastAsia="Arial Unicode MS" w:hAnsi="Arial" w:cs="Arial"/>
          <w:b/>
          <w:bCs/>
          <w:color w:val="auto"/>
          <w:sz w:val="18"/>
          <w:szCs w:val="18"/>
          <w:lang w:val="en-GB"/>
        </w:rPr>
        <w:t>1</w:t>
      </w:r>
      <w:r w:rsidR="005F471B" w:rsidRPr="00155B0D">
        <w:rPr>
          <w:rFonts w:ascii="Arial" w:eastAsia="Arial Unicode MS" w:hAnsi="Arial" w:cs="Arial"/>
          <w:b/>
          <w:bCs/>
          <w:color w:val="auto"/>
          <w:sz w:val="18"/>
          <w:szCs w:val="18"/>
          <w:lang w:val="en-GB"/>
        </w:rPr>
        <w:tab/>
      </w:r>
      <w:r w:rsidR="00D358A4" w:rsidRPr="00155B0D">
        <w:rPr>
          <w:rFonts w:ascii="Arial" w:eastAsia="Arial Unicode MS" w:hAnsi="Arial" w:cs="Arial"/>
          <w:b/>
          <w:bCs/>
          <w:color w:val="auto"/>
          <w:sz w:val="18"/>
          <w:szCs w:val="18"/>
          <w:lang w:val="en-GB"/>
        </w:rPr>
        <w:t>The movement</w:t>
      </w:r>
      <w:r w:rsidR="00A92E64" w:rsidRPr="00155B0D">
        <w:rPr>
          <w:rFonts w:ascii="Arial" w:eastAsia="Arial Unicode MS" w:hAnsi="Arial" w:cs="Arial"/>
          <w:b/>
          <w:bCs/>
          <w:color w:val="auto"/>
          <w:sz w:val="18"/>
          <w:szCs w:val="18"/>
          <w:lang w:val="en-GB"/>
        </w:rPr>
        <w:t xml:space="preserve">s </w:t>
      </w:r>
      <w:r w:rsidR="00D358A4" w:rsidRPr="00155B0D">
        <w:rPr>
          <w:rFonts w:ascii="Arial" w:eastAsia="Arial Unicode MS" w:hAnsi="Arial" w:cs="Arial"/>
          <w:b/>
          <w:bCs/>
          <w:color w:val="auto"/>
          <w:sz w:val="18"/>
          <w:szCs w:val="18"/>
          <w:lang w:val="en-GB"/>
        </w:rPr>
        <w:t>of long-term loans from financial institutions can be analysed as follows:</w:t>
      </w:r>
    </w:p>
    <w:p w14:paraId="206776FA" w14:textId="77777777" w:rsidR="00557A9D" w:rsidRPr="00155B0D" w:rsidRDefault="00557A9D" w:rsidP="00D358A4">
      <w:pPr>
        <w:ind w:left="1080" w:hanging="539"/>
        <w:jc w:val="both"/>
        <w:rPr>
          <w:rFonts w:ascii="Arial" w:eastAsia="Arial Unicode MS" w:hAnsi="Arial" w:cs="Arial"/>
          <w:color w:val="auto"/>
          <w:sz w:val="18"/>
          <w:szCs w:val="18"/>
          <w:lang w:val="en-GB"/>
        </w:rPr>
      </w:pPr>
    </w:p>
    <w:tbl>
      <w:tblPr>
        <w:tblW w:w="8963" w:type="dxa"/>
        <w:tblInd w:w="486" w:type="dxa"/>
        <w:tblLayout w:type="fixed"/>
        <w:tblLook w:val="0000" w:firstRow="0" w:lastRow="0" w:firstColumn="0" w:lastColumn="0" w:noHBand="0" w:noVBand="0"/>
      </w:tblPr>
      <w:tblGrid>
        <w:gridCol w:w="6460"/>
        <w:gridCol w:w="2503"/>
      </w:tblGrid>
      <w:tr w:rsidR="00D358A4" w:rsidRPr="00155B0D" w14:paraId="3BD9420B" w14:textId="77777777" w:rsidTr="00D92EF8">
        <w:trPr>
          <w:trHeight w:val="20"/>
        </w:trPr>
        <w:tc>
          <w:tcPr>
            <w:tcW w:w="6460" w:type="dxa"/>
            <w:vAlign w:val="bottom"/>
          </w:tcPr>
          <w:p w14:paraId="6B7A6881" w14:textId="77777777" w:rsidR="00D358A4" w:rsidRPr="00155B0D" w:rsidRDefault="00D358A4" w:rsidP="00C10AE5">
            <w:pPr>
              <w:ind w:left="-67"/>
              <w:rPr>
                <w:rFonts w:ascii="Arial" w:hAnsi="Arial" w:cs="Arial"/>
                <w:color w:val="auto"/>
                <w:sz w:val="18"/>
                <w:szCs w:val="18"/>
              </w:rPr>
            </w:pPr>
          </w:p>
        </w:tc>
        <w:tc>
          <w:tcPr>
            <w:tcW w:w="2503" w:type="dxa"/>
            <w:vAlign w:val="bottom"/>
          </w:tcPr>
          <w:p w14:paraId="4A37B7DC" w14:textId="079215D3" w:rsidR="00D358A4" w:rsidRPr="00155B0D" w:rsidRDefault="00D358A4" w:rsidP="00C10AE5">
            <w:pPr>
              <w:ind w:right="-72"/>
              <w:jc w:val="right"/>
              <w:rPr>
                <w:rFonts w:ascii="Arial" w:hAnsi="Arial" w:cs="Arial"/>
                <w:b/>
                <w:bCs/>
                <w:color w:val="auto"/>
                <w:sz w:val="18"/>
                <w:szCs w:val="18"/>
              </w:rPr>
            </w:pPr>
            <w:r w:rsidRPr="00155B0D">
              <w:rPr>
                <w:rFonts w:ascii="Arial" w:hAnsi="Arial" w:cs="Arial"/>
                <w:b/>
                <w:bCs/>
                <w:color w:val="auto"/>
                <w:sz w:val="18"/>
                <w:szCs w:val="18"/>
              </w:rPr>
              <w:t xml:space="preserve">Consolidated and </w:t>
            </w:r>
            <w:r w:rsidR="002361C7" w:rsidRPr="00155B0D">
              <w:rPr>
                <w:rFonts w:ascii="Arial" w:hAnsi="Arial" w:cs="Arial"/>
                <w:b/>
                <w:bCs/>
                <w:color w:val="auto"/>
                <w:sz w:val="18"/>
                <w:szCs w:val="18"/>
              </w:rPr>
              <w:t>separate</w:t>
            </w:r>
          </w:p>
          <w:p w14:paraId="569561E4" w14:textId="77777777" w:rsidR="00D358A4" w:rsidRPr="00155B0D" w:rsidRDefault="00D358A4" w:rsidP="00C10AE5">
            <w:pPr>
              <w:ind w:right="-72"/>
              <w:jc w:val="right"/>
              <w:rPr>
                <w:rFonts w:ascii="Arial" w:hAnsi="Arial" w:cs="Arial"/>
                <w:b/>
                <w:bCs/>
                <w:color w:val="auto"/>
                <w:sz w:val="18"/>
                <w:szCs w:val="18"/>
              </w:rPr>
            </w:pPr>
            <w:r w:rsidRPr="00155B0D">
              <w:rPr>
                <w:rFonts w:ascii="Arial" w:hAnsi="Arial" w:cs="Arial"/>
                <w:b/>
                <w:bCs/>
                <w:color w:val="auto"/>
                <w:sz w:val="18"/>
                <w:szCs w:val="18"/>
              </w:rPr>
              <w:t>financial information</w:t>
            </w:r>
          </w:p>
        </w:tc>
      </w:tr>
      <w:tr w:rsidR="00D358A4" w:rsidRPr="00155B0D" w14:paraId="1A22ED27" w14:textId="77777777" w:rsidTr="00D92EF8">
        <w:trPr>
          <w:trHeight w:val="20"/>
        </w:trPr>
        <w:tc>
          <w:tcPr>
            <w:tcW w:w="6460" w:type="dxa"/>
            <w:vAlign w:val="bottom"/>
          </w:tcPr>
          <w:p w14:paraId="18C76E26" w14:textId="77777777" w:rsidR="00D358A4" w:rsidRPr="00155B0D" w:rsidRDefault="00D358A4" w:rsidP="00C10AE5">
            <w:pPr>
              <w:ind w:left="-67"/>
              <w:rPr>
                <w:rFonts w:ascii="Arial" w:hAnsi="Arial" w:cs="Arial"/>
                <w:color w:val="auto"/>
                <w:sz w:val="18"/>
                <w:szCs w:val="18"/>
              </w:rPr>
            </w:pPr>
          </w:p>
        </w:tc>
        <w:tc>
          <w:tcPr>
            <w:tcW w:w="2503" w:type="dxa"/>
            <w:tcBorders>
              <w:bottom w:val="single" w:sz="4" w:space="0" w:color="auto"/>
            </w:tcBorders>
          </w:tcPr>
          <w:p w14:paraId="7127ACF3" w14:textId="69D47D82" w:rsidR="00D358A4" w:rsidRPr="00155B0D" w:rsidRDefault="00D358A4" w:rsidP="00C10AE5">
            <w:pPr>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Pr="00155B0D">
              <w:rPr>
                <w:rFonts w:ascii="Arial" w:hAnsi="Arial" w:cs="Arial"/>
                <w:b/>
                <w:bCs/>
                <w:color w:val="auto"/>
                <w:sz w:val="18"/>
                <w:szCs w:val="18"/>
                <w:lang w:val="en-GB"/>
              </w:rPr>
              <w:t>000</w:t>
            </w:r>
          </w:p>
        </w:tc>
      </w:tr>
      <w:tr w:rsidR="00020858" w:rsidRPr="00155B0D" w14:paraId="7082CA7E" w14:textId="77777777" w:rsidTr="00D92EF8">
        <w:trPr>
          <w:trHeight w:val="20"/>
        </w:trPr>
        <w:tc>
          <w:tcPr>
            <w:tcW w:w="6460" w:type="dxa"/>
            <w:vAlign w:val="bottom"/>
          </w:tcPr>
          <w:p w14:paraId="5FD0518B" w14:textId="77777777" w:rsidR="00020858" w:rsidRPr="00155B0D" w:rsidRDefault="00020858" w:rsidP="00C10AE5">
            <w:pPr>
              <w:ind w:left="-113"/>
              <w:rPr>
                <w:rFonts w:ascii="Arial" w:hAnsi="Arial" w:cs="Arial"/>
                <w:color w:val="auto"/>
                <w:sz w:val="12"/>
                <w:szCs w:val="12"/>
              </w:rPr>
            </w:pPr>
          </w:p>
        </w:tc>
        <w:tc>
          <w:tcPr>
            <w:tcW w:w="2503" w:type="dxa"/>
            <w:tcBorders>
              <w:top w:val="single" w:sz="4" w:space="0" w:color="auto"/>
            </w:tcBorders>
          </w:tcPr>
          <w:p w14:paraId="55D53C9A" w14:textId="77777777" w:rsidR="00020858" w:rsidRPr="00155B0D" w:rsidRDefault="00020858" w:rsidP="00C10AE5">
            <w:pPr>
              <w:ind w:left="-113"/>
              <w:rPr>
                <w:rFonts w:ascii="Arial" w:hAnsi="Arial" w:cs="Arial"/>
                <w:color w:val="auto"/>
                <w:sz w:val="12"/>
                <w:szCs w:val="12"/>
              </w:rPr>
            </w:pPr>
          </w:p>
        </w:tc>
      </w:tr>
      <w:tr w:rsidR="00D358A4" w:rsidRPr="00155B0D" w14:paraId="4E8463C9" w14:textId="77777777" w:rsidTr="00D92EF8">
        <w:trPr>
          <w:trHeight w:val="20"/>
        </w:trPr>
        <w:tc>
          <w:tcPr>
            <w:tcW w:w="6460" w:type="dxa"/>
            <w:vAlign w:val="bottom"/>
          </w:tcPr>
          <w:p w14:paraId="3F14EB8D" w14:textId="483F7E5B" w:rsidR="00D358A4" w:rsidRPr="00155B0D" w:rsidRDefault="00D358A4" w:rsidP="00C10AE5">
            <w:pPr>
              <w:ind w:left="-67"/>
              <w:rPr>
                <w:rFonts w:ascii="Arial" w:hAnsi="Arial" w:cs="Arial"/>
                <w:b/>
                <w:bCs/>
                <w:color w:val="auto"/>
                <w:sz w:val="18"/>
                <w:szCs w:val="18"/>
              </w:rPr>
            </w:pPr>
            <w:r w:rsidRPr="00155B0D">
              <w:rPr>
                <w:rFonts w:ascii="Arial" w:hAnsi="Arial" w:cs="Arial"/>
                <w:b/>
                <w:bCs/>
                <w:color w:val="auto"/>
                <w:sz w:val="18"/>
                <w:szCs w:val="18"/>
              </w:rPr>
              <w:t xml:space="preserve">For the </w:t>
            </w:r>
            <w:r w:rsidR="005F567F" w:rsidRPr="00155B0D">
              <w:rPr>
                <w:rFonts w:ascii="Arial" w:hAnsi="Arial" w:cs="Arial"/>
                <w:b/>
                <w:bCs/>
                <w:color w:val="auto"/>
                <w:sz w:val="18"/>
                <w:szCs w:val="18"/>
              </w:rPr>
              <w:t>six</w:t>
            </w:r>
            <w:r w:rsidRPr="00155B0D">
              <w:rPr>
                <w:rFonts w:ascii="Arial" w:hAnsi="Arial" w:cs="Arial"/>
                <w:b/>
                <w:bCs/>
                <w:color w:val="auto"/>
                <w:sz w:val="18"/>
                <w:szCs w:val="18"/>
              </w:rPr>
              <w:t xml:space="preserve">-month period ended </w:t>
            </w:r>
            <w:r w:rsidR="005F567F" w:rsidRPr="00155B0D">
              <w:rPr>
                <w:rFonts w:ascii="Arial" w:hAnsi="Arial" w:cs="Arial"/>
                <w:b/>
                <w:bCs/>
                <w:color w:val="auto"/>
                <w:sz w:val="18"/>
                <w:szCs w:val="18"/>
                <w:lang w:val="en-GB"/>
              </w:rPr>
              <w:t xml:space="preserve">30 June </w:t>
            </w:r>
            <w:r w:rsidRPr="00155B0D">
              <w:rPr>
                <w:rFonts w:ascii="Arial" w:hAnsi="Arial" w:cs="Arial"/>
                <w:b/>
                <w:bCs/>
                <w:color w:val="auto"/>
                <w:sz w:val="18"/>
                <w:szCs w:val="18"/>
                <w:lang w:val="en-GB"/>
              </w:rPr>
              <w:t>2026</w:t>
            </w:r>
          </w:p>
        </w:tc>
        <w:tc>
          <w:tcPr>
            <w:tcW w:w="2503" w:type="dxa"/>
            <w:vAlign w:val="bottom"/>
          </w:tcPr>
          <w:p w14:paraId="4CE028A7" w14:textId="77777777" w:rsidR="00D358A4" w:rsidRPr="00155B0D" w:rsidRDefault="00D358A4" w:rsidP="00C10AE5">
            <w:pPr>
              <w:ind w:right="-72"/>
              <w:jc w:val="right"/>
              <w:rPr>
                <w:rFonts w:ascii="Arial" w:hAnsi="Arial" w:cs="Arial"/>
                <w:color w:val="auto"/>
                <w:sz w:val="18"/>
                <w:szCs w:val="18"/>
              </w:rPr>
            </w:pPr>
          </w:p>
        </w:tc>
      </w:tr>
      <w:tr w:rsidR="00D358A4" w:rsidRPr="00155B0D" w14:paraId="6024EE95" w14:textId="77777777" w:rsidTr="00FC3D4C">
        <w:trPr>
          <w:trHeight w:val="170"/>
        </w:trPr>
        <w:tc>
          <w:tcPr>
            <w:tcW w:w="6460" w:type="dxa"/>
            <w:vAlign w:val="bottom"/>
          </w:tcPr>
          <w:p w14:paraId="47F4FD0C" w14:textId="77777777" w:rsidR="00D358A4" w:rsidRPr="00155B0D" w:rsidRDefault="00D358A4" w:rsidP="00C10AE5">
            <w:pPr>
              <w:ind w:left="-67"/>
              <w:rPr>
                <w:rFonts w:ascii="Arial" w:hAnsi="Arial" w:cs="Arial"/>
                <w:color w:val="auto"/>
                <w:sz w:val="18"/>
                <w:szCs w:val="18"/>
              </w:rPr>
            </w:pPr>
            <w:r w:rsidRPr="00155B0D">
              <w:rPr>
                <w:rFonts w:ascii="Arial" w:hAnsi="Arial" w:cs="Arial"/>
                <w:color w:val="auto"/>
                <w:sz w:val="18"/>
                <w:szCs w:val="18"/>
              </w:rPr>
              <w:t>Opening net book value</w:t>
            </w:r>
          </w:p>
        </w:tc>
        <w:tc>
          <w:tcPr>
            <w:tcW w:w="2503" w:type="dxa"/>
            <w:vAlign w:val="bottom"/>
          </w:tcPr>
          <w:p w14:paraId="3BC7195E" w14:textId="50BD86FA" w:rsidR="00D358A4" w:rsidRPr="00155B0D" w:rsidRDefault="00D358A4" w:rsidP="00C10AE5">
            <w:pPr>
              <w:ind w:right="-72"/>
              <w:jc w:val="right"/>
              <w:rPr>
                <w:rFonts w:ascii="Arial" w:hAnsi="Arial" w:cs="Arial"/>
                <w:color w:val="auto"/>
                <w:sz w:val="18"/>
                <w:szCs w:val="18"/>
              </w:rPr>
            </w:pPr>
            <w:r w:rsidRPr="00155B0D">
              <w:rPr>
                <w:rFonts w:ascii="Arial" w:hAnsi="Arial" w:cs="Arial"/>
                <w:color w:val="auto"/>
                <w:sz w:val="18"/>
                <w:szCs w:val="18"/>
                <w:lang w:val="en-GB"/>
              </w:rPr>
              <w:t>276</w:t>
            </w:r>
            <w:r w:rsidRPr="00155B0D">
              <w:rPr>
                <w:rFonts w:ascii="Arial" w:hAnsi="Arial" w:cs="Arial"/>
                <w:color w:val="auto"/>
                <w:sz w:val="18"/>
                <w:szCs w:val="18"/>
              </w:rPr>
              <w:t>,</w:t>
            </w:r>
            <w:r w:rsidRPr="00155B0D">
              <w:rPr>
                <w:rFonts w:ascii="Arial" w:hAnsi="Arial" w:cs="Arial"/>
                <w:color w:val="auto"/>
                <w:sz w:val="18"/>
                <w:szCs w:val="18"/>
                <w:lang w:val="en-GB"/>
              </w:rPr>
              <w:t>943</w:t>
            </w:r>
          </w:p>
        </w:tc>
      </w:tr>
      <w:tr w:rsidR="00D358A4" w:rsidRPr="00155B0D" w14:paraId="1BD3A0EC" w14:textId="77777777" w:rsidTr="00FC3D4C">
        <w:trPr>
          <w:trHeight w:val="170"/>
        </w:trPr>
        <w:tc>
          <w:tcPr>
            <w:tcW w:w="6460" w:type="dxa"/>
            <w:vAlign w:val="bottom"/>
          </w:tcPr>
          <w:p w14:paraId="03E1B641" w14:textId="77777777" w:rsidR="00D358A4" w:rsidRPr="00155B0D" w:rsidRDefault="00D358A4" w:rsidP="00C10AE5">
            <w:pPr>
              <w:ind w:left="-67"/>
              <w:rPr>
                <w:rFonts w:ascii="Arial" w:hAnsi="Arial" w:cs="Arial"/>
                <w:b/>
                <w:bCs/>
                <w:color w:val="auto"/>
                <w:sz w:val="18"/>
                <w:szCs w:val="18"/>
              </w:rPr>
            </w:pPr>
          </w:p>
        </w:tc>
        <w:tc>
          <w:tcPr>
            <w:tcW w:w="2503" w:type="dxa"/>
            <w:vAlign w:val="bottom"/>
          </w:tcPr>
          <w:p w14:paraId="41314FEA" w14:textId="77777777" w:rsidR="00D358A4" w:rsidRPr="00155B0D" w:rsidRDefault="00D358A4" w:rsidP="00C10AE5">
            <w:pPr>
              <w:ind w:right="-72"/>
              <w:jc w:val="right"/>
              <w:rPr>
                <w:rFonts w:ascii="Arial" w:hAnsi="Arial" w:cs="Arial"/>
                <w:color w:val="auto"/>
                <w:sz w:val="18"/>
                <w:szCs w:val="18"/>
              </w:rPr>
            </w:pPr>
          </w:p>
        </w:tc>
      </w:tr>
      <w:tr w:rsidR="00D358A4" w:rsidRPr="00155B0D" w14:paraId="0BFCF9FE" w14:textId="77777777" w:rsidTr="00FC3D4C">
        <w:trPr>
          <w:trHeight w:val="126"/>
        </w:trPr>
        <w:tc>
          <w:tcPr>
            <w:tcW w:w="6460" w:type="dxa"/>
            <w:vAlign w:val="bottom"/>
          </w:tcPr>
          <w:p w14:paraId="20D13A34" w14:textId="77777777" w:rsidR="00D358A4" w:rsidRPr="00155B0D" w:rsidRDefault="00D358A4" w:rsidP="00C10AE5">
            <w:pPr>
              <w:pStyle w:val="Header"/>
              <w:ind w:left="-67"/>
              <w:rPr>
                <w:rFonts w:ascii="Arial" w:hAnsi="Arial" w:cs="Arial"/>
                <w:b/>
                <w:bCs/>
                <w:color w:val="auto"/>
                <w:sz w:val="18"/>
                <w:szCs w:val="18"/>
              </w:rPr>
            </w:pPr>
            <w:r w:rsidRPr="00155B0D">
              <w:rPr>
                <w:rFonts w:ascii="Arial" w:hAnsi="Arial" w:cs="Arial"/>
                <w:b/>
                <w:bCs/>
                <w:color w:val="auto"/>
                <w:sz w:val="18"/>
                <w:szCs w:val="18"/>
              </w:rPr>
              <w:t>Cash flows</w:t>
            </w:r>
          </w:p>
        </w:tc>
        <w:tc>
          <w:tcPr>
            <w:tcW w:w="2503" w:type="dxa"/>
            <w:vAlign w:val="bottom"/>
          </w:tcPr>
          <w:p w14:paraId="01B4B128" w14:textId="5991A7C4" w:rsidR="00D358A4" w:rsidRPr="00155B0D" w:rsidRDefault="00D358A4" w:rsidP="00C10AE5">
            <w:pPr>
              <w:ind w:right="-72"/>
              <w:jc w:val="right"/>
              <w:rPr>
                <w:rFonts w:ascii="Arial" w:hAnsi="Arial" w:cs="Arial"/>
                <w:color w:val="auto"/>
                <w:sz w:val="18"/>
                <w:szCs w:val="18"/>
              </w:rPr>
            </w:pPr>
          </w:p>
        </w:tc>
      </w:tr>
      <w:tr w:rsidR="00D358A4" w:rsidRPr="00155B0D" w14:paraId="12E8E8D5" w14:textId="77777777" w:rsidTr="00FC3D4C">
        <w:trPr>
          <w:trHeight w:val="170"/>
        </w:trPr>
        <w:tc>
          <w:tcPr>
            <w:tcW w:w="6460" w:type="dxa"/>
            <w:vAlign w:val="bottom"/>
          </w:tcPr>
          <w:p w14:paraId="4BFF77A1" w14:textId="43DDF580" w:rsidR="00D358A4" w:rsidRPr="00155B0D" w:rsidRDefault="00D358A4" w:rsidP="00C10AE5">
            <w:pPr>
              <w:pStyle w:val="Header"/>
              <w:ind w:left="-67"/>
              <w:rPr>
                <w:rFonts w:ascii="Arial" w:hAnsi="Arial" w:cs="Arial"/>
                <w:color w:val="auto"/>
                <w:sz w:val="18"/>
                <w:szCs w:val="18"/>
              </w:rPr>
            </w:pPr>
            <w:r w:rsidRPr="00155B0D">
              <w:rPr>
                <w:rFonts w:ascii="Arial" w:hAnsi="Arial" w:cs="Arial"/>
                <w:color w:val="auto"/>
                <w:sz w:val="18"/>
                <w:szCs w:val="18"/>
              </w:rPr>
              <w:t xml:space="preserve">Payments for </w:t>
            </w:r>
            <w:r w:rsidR="00725B90" w:rsidRPr="00155B0D">
              <w:rPr>
                <w:rFonts w:ascii="Arial" w:hAnsi="Arial" w:cs="Arial"/>
                <w:color w:val="auto"/>
                <w:sz w:val="18"/>
                <w:szCs w:val="18"/>
              </w:rPr>
              <w:t>l</w:t>
            </w:r>
            <w:r w:rsidRPr="00155B0D">
              <w:rPr>
                <w:rFonts w:ascii="Arial" w:hAnsi="Arial" w:cs="Arial"/>
                <w:color w:val="auto"/>
                <w:sz w:val="18"/>
                <w:szCs w:val="18"/>
              </w:rPr>
              <w:t>oans</w:t>
            </w:r>
          </w:p>
        </w:tc>
        <w:tc>
          <w:tcPr>
            <w:tcW w:w="2503" w:type="dxa"/>
            <w:vAlign w:val="bottom"/>
          </w:tcPr>
          <w:p w14:paraId="04CBA0EA" w14:textId="544C227E" w:rsidR="00D358A4" w:rsidRPr="00155B0D" w:rsidRDefault="005D2CED" w:rsidP="00C10AE5">
            <w:pPr>
              <w:ind w:right="-72"/>
              <w:jc w:val="right"/>
              <w:rPr>
                <w:rFonts w:ascii="Arial" w:hAnsi="Arial" w:cs="Arial"/>
                <w:color w:val="auto"/>
                <w:sz w:val="18"/>
                <w:szCs w:val="18"/>
              </w:rPr>
            </w:pPr>
            <w:r w:rsidRPr="00155B0D">
              <w:rPr>
                <w:rFonts w:ascii="Arial" w:hAnsi="Arial" w:cs="Arial"/>
                <w:color w:val="auto"/>
                <w:sz w:val="18"/>
                <w:szCs w:val="18"/>
              </w:rPr>
              <w:t>(22,427)</w:t>
            </w:r>
          </w:p>
        </w:tc>
      </w:tr>
      <w:tr w:rsidR="00D358A4" w:rsidRPr="00155B0D" w14:paraId="58B4D56C" w14:textId="77777777" w:rsidTr="00FC3D4C">
        <w:trPr>
          <w:trHeight w:val="170"/>
        </w:trPr>
        <w:tc>
          <w:tcPr>
            <w:tcW w:w="6460" w:type="dxa"/>
            <w:vAlign w:val="bottom"/>
          </w:tcPr>
          <w:p w14:paraId="163B741F" w14:textId="77777777" w:rsidR="00D358A4" w:rsidRPr="00155B0D" w:rsidRDefault="00D358A4" w:rsidP="00C10AE5">
            <w:pPr>
              <w:pStyle w:val="Header"/>
              <w:ind w:left="-67"/>
              <w:rPr>
                <w:rFonts w:ascii="Arial" w:hAnsi="Arial" w:cs="Arial"/>
                <w:b/>
                <w:bCs/>
                <w:color w:val="auto"/>
                <w:sz w:val="18"/>
                <w:szCs w:val="18"/>
              </w:rPr>
            </w:pPr>
          </w:p>
        </w:tc>
        <w:tc>
          <w:tcPr>
            <w:tcW w:w="2503" w:type="dxa"/>
            <w:vAlign w:val="bottom"/>
          </w:tcPr>
          <w:p w14:paraId="67B2FD85" w14:textId="77777777" w:rsidR="00D358A4" w:rsidRPr="00155B0D" w:rsidRDefault="00D358A4" w:rsidP="00C10AE5">
            <w:pPr>
              <w:ind w:right="-72"/>
              <w:jc w:val="right"/>
              <w:rPr>
                <w:rFonts w:ascii="Arial" w:hAnsi="Arial" w:cs="Arial"/>
                <w:color w:val="auto"/>
                <w:sz w:val="18"/>
                <w:szCs w:val="18"/>
              </w:rPr>
            </w:pPr>
          </w:p>
        </w:tc>
      </w:tr>
      <w:tr w:rsidR="00D358A4" w:rsidRPr="00155B0D" w14:paraId="34BB6533" w14:textId="77777777" w:rsidTr="00FC3D4C">
        <w:trPr>
          <w:trHeight w:val="170"/>
        </w:trPr>
        <w:tc>
          <w:tcPr>
            <w:tcW w:w="6460" w:type="dxa"/>
            <w:vAlign w:val="bottom"/>
          </w:tcPr>
          <w:p w14:paraId="2C6C759D" w14:textId="77777777" w:rsidR="00D358A4" w:rsidRPr="00155B0D" w:rsidRDefault="00D358A4" w:rsidP="00C10AE5">
            <w:pPr>
              <w:pStyle w:val="Header"/>
              <w:ind w:left="-67"/>
              <w:rPr>
                <w:rFonts w:ascii="Arial" w:hAnsi="Arial" w:cs="Arial"/>
                <w:color w:val="auto"/>
                <w:sz w:val="18"/>
                <w:szCs w:val="18"/>
              </w:rPr>
            </w:pPr>
            <w:r w:rsidRPr="00155B0D">
              <w:rPr>
                <w:rFonts w:ascii="Arial" w:hAnsi="Arial" w:cs="Arial"/>
                <w:b/>
                <w:bCs/>
                <w:color w:val="auto"/>
                <w:sz w:val="18"/>
                <w:szCs w:val="18"/>
              </w:rPr>
              <w:t>Other non-cash movements</w:t>
            </w:r>
          </w:p>
        </w:tc>
        <w:tc>
          <w:tcPr>
            <w:tcW w:w="2503" w:type="dxa"/>
            <w:vAlign w:val="bottom"/>
          </w:tcPr>
          <w:p w14:paraId="1ACC8FF5" w14:textId="77777777" w:rsidR="00D358A4" w:rsidRPr="00155B0D" w:rsidRDefault="00D358A4" w:rsidP="00C10AE5">
            <w:pPr>
              <w:ind w:right="-72"/>
              <w:jc w:val="right"/>
              <w:rPr>
                <w:rFonts w:ascii="Arial" w:hAnsi="Arial" w:cs="Arial"/>
                <w:color w:val="auto"/>
                <w:sz w:val="18"/>
                <w:szCs w:val="18"/>
              </w:rPr>
            </w:pPr>
          </w:p>
        </w:tc>
      </w:tr>
      <w:tr w:rsidR="00D358A4" w:rsidRPr="00155B0D" w14:paraId="54C5F981" w14:textId="77777777" w:rsidTr="00FC3D4C">
        <w:trPr>
          <w:trHeight w:val="170"/>
        </w:trPr>
        <w:tc>
          <w:tcPr>
            <w:tcW w:w="6460" w:type="dxa"/>
            <w:vAlign w:val="bottom"/>
          </w:tcPr>
          <w:p w14:paraId="5962C306" w14:textId="77777777" w:rsidR="00D358A4" w:rsidRPr="00155B0D" w:rsidRDefault="00D358A4" w:rsidP="00C10AE5">
            <w:pPr>
              <w:pStyle w:val="Header"/>
              <w:ind w:left="-67"/>
              <w:rPr>
                <w:rFonts w:ascii="Arial" w:hAnsi="Arial" w:cs="Arial"/>
                <w:color w:val="auto"/>
                <w:sz w:val="18"/>
                <w:szCs w:val="18"/>
              </w:rPr>
            </w:pPr>
            <w:r w:rsidRPr="00155B0D">
              <w:rPr>
                <w:rFonts w:ascii="Arial" w:hAnsi="Arial" w:cs="Arial"/>
                <w:color w:val="auto"/>
                <w:sz w:val="18"/>
                <w:szCs w:val="18"/>
              </w:rPr>
              <w:t>Amortisation of deferred financing fee</w:t>
            </w:r>
          </w:p>
        </w:tc>
        <w:tc>
          <w:tcPr>
            <w:tcW w:w="2503" w:type="dxa"/>
            <w:tcBorders>
              <w:bottom w:val="single" w:sz="4" w:space="0" w:color="auto"/>
            </w:tcBorders>
            <w:vAlign w:val="bottom"/>
          </w:tcPr>
          <w:p w14:paraId="1002C180" w14:textId="73B74C68" w:rsidR="00D358A4" w:rsidRPr="00155B0D" w:rsidRDefault="005D2CED" w:rsidP="00C10AE5">
            <w:pPr>
              <w:ind w:right="-72"/>
              <w:jc w:val="right"/>
              <w:rPr>
                <w:rFonts w:ascii="Arial" w:hAnsi="Arial" w:cs="Arial"/>
                <w:color w:val="auto"/>
                <w:sz w:val="18"/>
                <w:szCs w:val="18"/>
              </w:rPr>
            </w:pPr>
            <w:r w:rsidRPr="00155B0D">
              <w:rPr>
                <w:rFonts w:ascii="Arial" w:hAnsi="Arial" w:cs="Arial"/>
                <w:color w:val="auto"/>
                <w:sz w:val="18"/>
                <w:szCs w:val="18"/>
              </w:rPr>
              <w:t>372</w:t>
            </w:r>
          </w:p>
        </w:tc>
      </w:tr>
      <w:tr w:rsidR="00872F9C" w:rsidRPr="00155B0D" w14:paraId="0A21B336" w14:textId="77777777" w:rsidTr="00FC3D4C">
        <w:trPr>
          <w:trHeight w:val="170"/>
        </w:trPr>
        <w:tc>
          <w:tcPr>
            <w:tcW w:w="6460" w:type="dxa"/>
            <w:vAlign w:val="bottom"/>
          </w:tcPr>
          <w:p w14:paraId="5D60993F" w14:textId="77777777" w:rsidR="00872F9C" w:rsidRPr="00155B0D" w:rsidRDefault="00872F9C" w:rsidP="00C10AE5">
            <w:pPr>
              <w:pStyle w:val="Header"/>
              <w:ind w:left="-67"/>
              <w:rPr>
                <w:rFonts w:ascii="Arial" w:hAnsi="Arial" w:cs="Arial"/>
                <w:color w:val="auto"/>
                <w:sz w:val="18"/>
                <w:szCs w:val="18"/>
              </w:rPr>
            </w:pPr>
          </w:p>
        </w:tc>
        <w:tc>
          <w:tcPr>
            <w:tcW w:w="2503" w:type="dxa"/>
            <w:tcBorders>
              <w:top w:val="single" w:sz="4" w:space="0" w:color="auto"/>
            </w:tcBorders>
            <w:vAlign w:val="bottom"/>
          </w:tcPr>
          <w:p w14:paraId="5DE3E053" w14:textId="09C7B9E1" w:rsidR="00872F9C" w:rsidRPr="00155B0D" w:rsidRDefault="00872F9C" w:rsidP="00C10AE5">
            <w:pPr>
              <w:ind w:right="-72"/>
              <w:jc w:val="right"/>
              <w:rPr>
                <w:rFonts w:ascii="Arial" w:hAnsi="Arial" w:cs="Arial"/>
                <w:color w:val="auto"/>
                <w:sz w:val="18"/>
                <w:szCs w:val="18"/>
              </w:rPr>
            </w:pPr>
          </w:p>
        </w:tc>
      </w:tr>
      <w:tr w:rsidR="00D358A4" w:rsidRPr="00155B0D" w14:paraId="319554E0" w14:textId="77777777" w:rsidTr="00FC3D4C">
        <w:trPr>
          <w:trHeight w:val="170"/>
        </w:trPr>
        <w:tc>
          <w:tcPr>
            <w:tcW w:w="6460" w:type="dxa"/>
            <w:vAlign w:val="bottom"/>
          </w:tcPr>
          <w:p w14:paraId="64FDC043" w14:textId="77777777" w:rsidR="00D358A4" w:rsidRPr="00155B0D" w:rsidRDefault="00D358A4" w:rsidP="00C10AE5">
            <w:pPr>
              <w:pStyle w:val="Header"/>
              <w:ind w:left="-67"/>
              <w:rPr>
                <w:rFonts w:ascii="Arial" w:hAnsi="Arial" w:cs="Arial"/>
                <w:color w:val="auto"/>
                <w:sz w:val="18"/>
                <w:szCs w:val="18"/>
              </w:rPr>
            </w:pPr>
            <w:r w:rsidRPr="00155B0D">
              <w:rPr>
                <w:rFonts w:ascii="Arial" w:hAnsi="Arial" w:cs="Arial"/>
                <w:color w:val="auto"/>
                <w:sz w:val="18"/>
                <w:szCs w:val="18"/>
              </w:rPr>
              <w:t>Closing net book value</w:t>
            </w:r>
          </w:p>
        </w:tc>
        <w:tc>
          <w:tcPr>
            <w:tcW w:w="2503" w:type="dxa"/>
            <w:tcBorders>
              <w:bottom w:val="single" w:sz="4" w:space="0" w:color="auto"/>
            </w:tcBorders>
            <w:vAlign w:val="bottom"/>
          </w:tcPr>
          <w:p w14:paraId="3DEFBF94" w14:textId="18A1087D" w:rsidR="00D358A4" w:rsidRPr="00155B0D" w:rsidRDefault="00D73F0A" w:rsidP="00C10AE5">
            <w:pPr>
              <w:ind w:right="-72"/>
              <w:jc w:val="right"/>
              <w:rPr>
                <w:rFonts w:ascii="Arial" w:hAnsi="Arial" w:cs="Arial"/>
                <w:color w:val="auto"/>
                <w:sz w:val="18"/>
                <w:szCs w:val="18"/>
                <w:cs/>
              </w:rPr>
            </w:pPr>
            <w:r w:rsidRPr="00155B0D">
              <w:rPr>
                <w:rFonts w:ascii="Arial" w:hAnsi="Arial" w:cs="Arial"/>
                <w:color w:val="auto"/>
                <w:sz w:val="18"/>
                <w:szCs w:val="18"/>
              </w:rPr>
              <w:t>254,888</w:t>
            </w:r>
          </w:p>
        </w:tc>
      </w:tr>
      <w:tr w:rsidR="00D358A4" w:rsidRPr="00155B0D" w14:paraId="5FE0BB3B" w14:textId="77777777" w:rsidTr="00FC3D4C">
        <w:trPr>
          <w:trHeight w:val="170"/>
        </w:trPr>
        <w:tc>
          <w:tcPr>
            <w:tcW w:w="6460" w:type="dxa"/>
            <w:vAlign w:val="bottom"/>
          </w:tcPr>
          <w:p w14:paraId="48E5F37C" w14:textId="77777777" w:rsidR="00D358A4" w:rsidRPr="00155B0D" w:rsidRDefault="00D358A4" w:rsidP="00C10AE5">
            <w:pPr>
              <w:ind w:left="-67"/>
              <w:rPr>
                <w:rFonts w:ascii="Arial" w:hAnsi="Arial" w:cs="Arial"/>
                <w:color w:val="auto"/>
                <w:sz w:val="18"/>
                <w:szCs w:val="18"/>
              </w:rPr>
            </w:pPr>
          </w:p>
        </w:tc>
        <w:tc>
          <w:tcPr>
            <w:tcW w:w="2503" w:type="dxa"/>
            <w:tcBorders>
              <w:top w:val="single" w:sz="4" w:space="0" w:color="auto"/>
            </w:tcBorders>
            <w:vAlign w:val="bottom"/>
          </w:tcPr>
          <w:p w14:paraId="6EAF8DD3" w14:textId="77777777" w:rsidR="00D358A4" w:rsidRPr="00155B0D" w:rsidRDefault="00D358A4" w:rsidP="00C10AE5">
            <w:pPr>
              <w:ind w:right="-72"/>
              <w:jc w:val="right"/>
              <w:rPr>
                <w:rFonts w:ascii="Arial" w:hAnsi="Arial" w:cs="Arial"/>
                <w:color w:val="auto"/>
                <w:sz w:val="18"/>
                <w:szCs w:val="18"/>
              </w:rPr>
            </w:pPr>
          </w:p>
        </w:tc>
      </w:tr>
      <w:tr w:rsidR="00D358A4" w:rsidRPr="00155B0D" w14:paraId="6DE896BC" w14:textId="77777777" w:rsidTr="00FC3D4C">
        <w:trPr>
          <w:trHeight w:val="170"/>
        </w:trPr>
        <w:tc>
          <w:tcPr>
            <w:tcW w:w="6460" w:type="dxa"/>
            <w:vAlign w:val="bottom"/>
          </w:tcPr>
          <w:p w14:paraId="4B7BAFB5" w14:textId="77777777" w:rsidR="00D358A4" w:rsidRPr="00155B0D" w:rsidRDefault="00D358A4" w:rsidP="00C10AE5">
            <w:pPr>
              <w:ind w:left="-67"/>
              <w:rPr>
                <w:rFonts w:ascii="Arial" w:hAnsi="Arial" w:cs="Arial"/>
                <w:color w:val="auto"/>
                <w:sz w:val="18"/>
                <w:szCs w:val="18"/>
              </w:rPr>
            </w:pPr>
            <w:r w:rsidRPr="00155B0D">
              <w:rPr>
                <w:rFonts w:ascii="Arial" w:hAnsi="Arial" w:cs="Arial"/>
                <w:color w:val="auto"/>
                <w:sz w:val="18"/>
                <w:szCs w:val="18"/>
              </w:rPr>
              <w:t>Current portion</w:t>
            </w:r>
          </w:p>
        </w:tc>
        <w:tc>
          <w:tcPr>
            <w:tcW w:w="2503" w:type="dxa"/>
            <w:vAlign w:val="bottom"/>
          </w:tcPr>
          <w:p w14:paraId="0E1C4751" w14:textId="6CD0623B" w:rsidR="00D358A4" w:rsidRPr="00155B0D" w:rsidRDefault="005D2CED" w:rsidP="00C10AE5">
            <w:pPr>
              <w:ind w:right="-72"/>
              <w:jc w:val="right"/>
              <w:rPr>
                <w:rFonts w:ascii="Arial" w:hAnsi="Arial" w:cs="Arial"/>
                <w:color w:val="auto"/>
                <w:sz w:val="18"/>
                <w:szCs w:val="18"/>
              </w:rPr>
            </w:pPr>
            <w:r w:rsidRPr="00155B0D">
              <w:rPr>
                <w:rFonts w:ascii="Arial" w:hAnsi="Arial" w:cs="Arial"/>
                <w:color w:val="auto"/>
                <w:sz w:val="18"/>
                <w:szCs w:val="18"/>
              </w:rPr>
              <w:t>45,074</w:t>
            </w:r>
          </w:p>
        </w:tc>
      </w:tr>
      <w:tr w:rsidR="00D358A4" w:rsidRPr="00155B0D" w14:paraId="5F6D7D33" w14:textId="77777777" w:rsidTr="00FC3D4C">
        <w:trPr>
          <w:trHeight w:val="170"/>
        </w:trPr>
        <w:tc>
          <w:tcPr>
            <w:tcW w:w="6460" w:type="dxa"/>
            <w:vAlign w:val="bottom"/>
          </w:tcPr>
          <w:p w14:paraId="0EEB9FDD" w14:textId="77777777" w:rsidR="00D358A4" w:rsidRPr="00155B0D" w:rsidRDefault="00D358A4" w:rsidP="00C10AE5">
            <w:pPr>
              <w:ind w:left="-67"/>
              <w:rPr>
                <w:rFonts w:ascii="Arial" w:hAnsi="Arial" w:cs="Arial"/>
                <w:color w:val="auto"/>
                <w:sz w:val="18"/>
                <w:szCs w:val="18"/>
              </w:rPr>
            </w:pPr>
            <w:r w:rsidRPr="00155B0D">
              <w:rPr>
                <w:rFonts w:ascii="Arial" w:hAnsi="Arial" w:cs="Arial"/>
                <w:color w:val="auto"/>
                <w:sz w:val="18"/>
                <w:szCs w:val="18"/>
              </w:rPr>
              <w:t>Non-current portion</w:t>
            </w:r>
          </w:p>
        </w:tc>
        <w:tc>
          <w:tcPr>
            <w:tcW w:w="2503" w:type="dxa"/>
            <w:tcBorders>
              <w:bottom w:val="single" w:sz="4" w:space="0" w:color="auto"/>
            </w:tcBorders>
            <w:vAlign w:val="bottom"/>
          </w:tcPr>
          <w:p w14:paraId="14320EC6" w14:textId="60C724CE" w:rsidR="00D358A4" w:rsidRPr="00155B0D" w:rsidRDefault="005D2CED" w:rsidP="00C10AE5">
            <w:pPr>
              <w:ind w:right="-72"/>
              <w:jc w:val="right"/>
              <w:rPr>
                <w:rFonts w:ascii="Arial" w:hAnsi="Arial" w:cs="Arial"/>
                <w:color w:val="auto"/>
                <w:sz w:val="18"/>
                <w:szCs w:val="18"/>
              </w:rPr>
            </w:pPr>
            <w:r w:rsidRPr="00155B0D">
              <w:rPr>
                <w:rFonts w:ascii="Arial" w:hAnsi="Arial" w:cs="Arial"/>
                <w:color w:val="auto"/>
                <w:sz w:val="18"/>
                <w:szCs w:val="18"/>
              </w:rPr>
              <w:t>209,814</w:t>
            </w:r>
          </w:p>
        </w:tc>
      </w:tr>
      <w:tr w:rsidR="00872F9C" w:rsidRPr="00155B0D" w14:paraId="4C95EF3A" w14:textId="77777777" w:rsidTr="00FC3D4C">
        <w:trPr>
          <w:trHeight w:val="170"/>
        </w:trPr>
        <w:tc>
          <w:tcPr>
            <w:tcW w:w="6460" w:type="dxa"/>
            <w:vAlign w:val="bottom"/>
          </w:tcPr>
          <w:p w14:paraId="6827F36A" w14:textId="77777777" w:rsidR="00872F9C" w:rsidRPr="00155B0D" w:rsidRDefault="00872F9C" w:rsidP="00C10AE5">
            <w:pPr>
              <w:ind w:left="-67"/>
              <w:rPr>
                <w:rFonts w:ascii="Arial" w:hAnsi="Arial" w:cs="Arial"/>
                <w:color w:val="auto"/>
                <w:sz w:val="18"/>
                <w:szCs w:val="18"/>
              </w:rPr>
            </w:pPr>
          </w:p>
        </w:tc>
        <w:tc>
          <w:tcPr>
            <w:tcW w:w="2503" w:type="dxa"/>
            <w:tcBorders>
              <w:top w:val="single" w:sz="4" w:space="0" w:color="auto"/>
            </w:tcBorders>
            <w:vAlign w:val="bottom"/>
          </w:tcPr>
          <w:p w14:paraId="5FB20C7D" w14:textId="77777777" w:rsidR="00872F9C" w:rsidRPr="00155B0D" w:rsidRDefault="00872F9C" w:rsidP="00C10AE5">
            <w:pPr>
              <w:ind w:right="-72"/>
              <w:jc w:val="right"/>
              <w:rPr>
                <w:rFonts w:ascii="Arial" w:hAnsi="Arial" w:cs="Arial"/>
                <w:color w:val="auto"/>
                <w:sz w:val="18"/>
                <w:szCs w:val="18"/>
              </w:rPr>
            </w:pPr>
          </w:p>
        </w:tc>
      </w:tr>
      <w:tr w:rsidR="00D358A4" w:rsidRPr="00155B0D" w14:paraId="081DDA1A" w14:textId="77777777" w:rsidTr="00FC3D4C">
        <w:trPr>
          <w:trHeight w:val="227"/>
        </w:trPr>
        <w:tc>
          <w:tcPr>
            <w:tcW w:w="6460" w:type="dxa"/>
            <w:vAlign w:val="bottom"/>
          </w:tcPr>
          <w:p w14:paraId="0DF1B09E" w14:textId="77777777" w:rsidR="00D358A4" w:rsidRPr="00155B0D" w:rsidRDefault="00D358A4" w:rsidP="00C10AE5">
            <w:pPr>
              <w:ind w:left="-67"/>
              <w:rPr>
                <w:rFonts w:ascii="Arial" w:hAnsi="Arial" w:cs="Arial"/>
                <w:color w:val="auto"/>
                <w:sz w:val="18"/>
                <w:szCs w:val="18"/>
              </w:rPr>
            </w:pPr>
            <w:r w:rsidRPr="00155B0D">
              <w:rPr>
                <w:rFonts w:ascii="Arial" w:hAnsi="Arial" w:cs="Arial"/>
                <w:color w:val="auto"/>
                <w:sz w:val="18"/>
                <w:szCs w:val="18"/>
              </w:rPr>
              <w:t>Total long-term loans from financial institutions, net</w:t>
            </w:r>
          </w:p>
        </w:tc>
        <w:tc>
          <w:tcPr>
            <w:tcW w:w="2503" w:type="dxa"/>
            <w:tcBorders>
              <w:bottom w:val="single" w:sz="4" w:space="0" w:color="auto"/>
            </w:tcBorders>
            <w:vAlign w:val="bottom"/>
          </w:tcPr>
          <w:p w14:paraId="10D9A1B8" w14:textId="05D429DC" w:rsidR="00D358A4" w:rsidRPr="00155B0D" w:rsidRDefault="005D2CED" w:rsidP="00C10AE5">
            <w:pPr>
              <w:ind w:right="-72"/>
              <w:jc w:val="right"/>
              <w:rPr>
                <w:rFonts w:ascii="Arial" w:hAnsi="Arial" w:cs="Arial"/>
                <w:color w:val="auto"/>
                <w:sz w:val="18"/>
                <w:szCs w:val="18"/>
                <w:cs/>
              </w:rPr>
            </w:pPr>
            <w:r w:rsidRPr="00155B0D">
              <w:rPr>
                <w:rFonts w:ascii="Arial" w:hAnsi="Arial" w:cs="Arial"/>
                <w:color w:val="auto"/>
                <w:sz w:val="18"/>
                <w:szCs w:val="18"/>
              </w:rPr>
              <w:t>254,888</w:t>
            </w:r>
          </w:p>
        </w:tc>
      </w:tr>
    </w:tbl>
    <w:p w14:paraId="03DAAC3F" w14:textId="77777777" w:rsidR="00D12F48" w:rsidRPr="00155B0D" w:rsidRDefault="00D12F48" w:rsidP="00EF2445">
      <w:pPr>
        <w:ind w:left="540" w:firstLine="1"/>
        <w:jc w:val="both"/>
        <w:rPr>
          <w:rFonts w:ascii="Arial" w:eastAsia="Arial Unicode MS" w:hAnsi="Arial" w:cs="Arial"/>
          <w:color w:val="auto"/>
          <w:sz w:val="18"/>
          <w:szCs w:val="18"/>
          <w:lang w:val="en-GB"/>
        </w:rPr>
      </w:pPr>
    </w:p>
    <w:p w14:paraId="2CE0F707" w14:textId="29B41909" w:rsidR="007435CA" w:rsidRPr="00155B0D" w:rsidRDefault="0016322B" w:rsidP="00EF2445">
      <w:pPr>
        <w:ind w:left="540" w:firstLine="1"/>
        <w:jc w:val="both"/>
        <w:rPr>
          <w:rFonts w:ascii="Arial" w:eastAsia="Arial Unicode MS" w:hAnsi="Arial" w:cs="Arial"/>
          <w:b/>
          <w:bCs/>
          <w:color w:val="auto"/>
          <w:sz w:val="18"/>
          <w:szCs w:val="18"/>
        </w:rPr>
      </w:pPr>
      <w:r w:rsidRPr="00155B0D">
        <w:rPr>
          <w:rFonts w:ascii="Arial" w:eastAsia="Arial Unicode MS" w:hAnsi="Arial" w:cs="Arial"/>
          <w:b/>
          <w:bCs/>
          <w:color w:val="auto"/>
          <w:sz w:val="18"/>
          <w:szCs w:val="18"/>
          <w:lang w:val="en-GB"/>
        </w:rPr>
        <w:t xml:space="preserve">Consolidated </w:t>
      </w:r>
      <w:r w:rsidR="0019229A" w:rsidRPr="00155B0D">
        <w:rPr>
          <w:rFonts w:ascii="Arial" w:eastAsia="Arial Unicode MS" w:hAnsi="Arial" w:cs="Arial"/>
          <w:b/>
          <w:bCs/>
          <w:color w:val="auto"/>
          <w:sz w:val="18"/>
          <w:szCs w:val="18"/>
          <w:lang w:val="en-GB"/>
        </w:rPr>
        <w:t xml:space="preserve">and </w:t>
      </w:r>
      <w:r w:rsidRPr="00155B0D">
        <w:rPr>
          <w:rFonts w:ascii="Arial" w:eastAsia="Arial Unicode MS" w:hAnsi="Arial" w:cs="Arial"/>
          <w:b/>
          <w:bCs/>
          <w:color w:val="auto"/>
          <w:sz w:val="18"/>
          <w:szCs w:val="18"/>
          <w:lang w:val="en-GB"/>
        </w:rPr>
        <w:t xml:space="preserve">separate </w:t>
      </w:r>
      <w:r w:rsidR="0019229A" w:rsidRPr="00155B0D">
        <w:rPr>
          <w:rFonts w:ascii="Arial" w:eastAsia="Arial Unicode MS" w:hAnsi="Arial" w:cs="Arial"/>
          <w:b/>
          <w:bCs/>
          <w:color w:val="auto"/>
          <w:sz w:val="18"/>
          <w:szCs w:val="18"/>
          <w:lang w:val="en-GB"/>
        </w:rPr>
        <w:t>financial information</w:t>
      </w:r>
    </w:p>
    <w:p w14:paraId="4D718522" w14:textId="77777777" w:rsidR="007435CA" w:rsidRPr="00155B0D" w:rsidRDefault="007435CA" w:rsidP="00EF2445">
      <w:pPr>
        <w:ind w:left="540" w:firstLine="1"/>
        <w:jc w:val="both"/>
        <w:rPr>
          <w:rFonts w:ascii="Arial" w:eastAsia="Arial Unicode MS" w:hAnsi="Arial" w:cs="Arial"/>
          <w:color w:val="auto"/>
          <w:sz w:val="18"/>
          <w:szCs w:val="18"/>
          <w:lang w:val="en-GB"/>
        </w:rPr>
      </w:pPr>
    </w:p>
    <w:p w14:paraId="1D9EF4CA" w14:textId="1E145844" w:rsidR="002F742C" w:rsidRPr="00155B0D" w:rsidRDefault="007E31E7" w:rsidP="00EF2445">
      <w:pPr>
        <w:ind w:left="540" w:firstLine="1"/>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 xml:space="preserve">Long-term loans from financial institutions of the </w:t>
      </w:r>
      <w:r w:rsidR="00B56C13" w:rsidRPr="00155B0D">
        <w:rPr>
          <w:rFonts w:ascii="Arial" w:eastAsia="Arial Unicode MS" w:hAnsi="Arial" w:cs="Arial"/>
          <w:color w:val="auto"/>
          <w:sz w:val="18"/>
          <w:szCs w:val="18"/>
          <w:lang w:val="en-GB"/>
        </w:rPr>
        <w:t xml:space="preserve">Group and the </w:t>
      </w:r>
      <w:r w:rsidRPr="00155B0D">
        <w:rPr>
          <w:rFonts w:ascii="Arial" w:eastAsia="Arial Unicode MS" w:hAnsi="Arial" w:cs="Arial"/>
          <w:color w:val="auto"/>
          <w:sz w:val="18"/>
          <w:szCs w:val="18"/>
          <w:lang w:val="en-GB"/>
        </w:rPr>
        <w:t>Company</w:t>
      </w:r>
      <w:r w:rsidR="00CF53FD" w:rsidRPr="00155B0D">
        <w:rPr>
          <w:rFonts w:ascii="Arial" w:eastAsia="Arial Unicode MS" w:hAnsi="Arial" w:cs="Arial"/>
          <w:color w:val="auto"/>
          <w:sz w:val="18"/>
          <w:szCs w:val="18"/>
          <w:lang w:val="en-GB"/>
        </w:rPr>
        <w:t xml:space="preserve"> are secured liabilities. The long-term loans are secured </w:t>
      </w:r>
      <w:r w:rsidR="00B56C13" w:rsidRPr="00155B0D">
        <w:rPr>
          <w:rFonts w:ascii="Arial" w:eastAsia="Arial Unicode MS" w:hAnsi="Arial" w:cs="Arial"/>
          <w:color w:val="auto"/>
          <w:sz w:val="18"/>
          <w:szCs w:val="18"/>
          <w:lang w:val="en-GB"/>
        </w:rPr>
        <w:t>by</w:t>
      </w:r>
      <w:r w:rsidR="00D73F0A" w:rsidRPr="00155B0D">
        <w:rPr>
          <w:rFonts w:ascii="Arial" w:eastAsia="Arial Unicode MS" w:hAnsi="Arial" w:cs="Arial"/>
          <w:color w:val="auto"/>
          <w:sz w:val="18"/>
          <w:szCs w:val="18"/>
          <w:lang w:val="en-GB"/>
        </w:rPr>
        <w:t xml:space="preserve"> land</w:t>
      </w:r>
      <w:r w:rsidR="00D15ADB" w:rsidRPr="00155B0D">
        <w:rPr>
          <w:rFonts w:ascii="Arial" w:eastAsia="Arial Unicode MS" w:hAnsi="Arial" w:cs="Arial"/>
          <w:color w:val="auto"/>
          <w:sz w:val="18"/>
          <w:szCs w:val="18"/>
          <w:lang w:val="en-GB"/>
        </w:rPr>
        <w:t xml:space="preserve">. </w:t>
      </w:r>
      <w:r w:rsidR="006A35EF" w:rsidRPr="00155B0D">
        <w:rPr>
          <w:rFonts w:ascii="Arial" w:eastAsia="Arial Unicode MS" w:hAnsi="Arial" w:cs="Arial"/>
          <w:color w:val="auto"/>
          <w:sz w:val="18"/>
          <w:szCs w:val="18"/>
          <w:lang w:val="en-GB"/>
        </w:rPr>
        <w:t>The Group and the Company are required to comply with certain covenants and restrictions specified for the annual financial statements</w:t>
      </w:r>
      <w:r w:rsidR="006A35EF" w:rsidRPr="00155B0D" w:rsidDel="006A35EF">
        <w:rPr>
          <w:rFonts w:ascii="Arial" w:eastAsia="Arial Unicode MS" w:hAnsi="Arial" w:cs="Arial"/>
          <w:color w:val="auto"/>
          <w:sz w:val="18"/>
          <w:szCs w:val="18"/>
          <w:lang w:val="en-GB"/>
        </w:rPr>
        <w:t xml:space="preserve"> </w:t>
      </w:r>
      <w:r w:rsidR="00EF2445" w:rsidRPr="00155B0D">
        <w:rPr>
          <w:rFonts w:ascii="Arial" w:eastAsia="Arial Unicode MS" w:hAnsi="Arial" w:cs="Arial"/>
          <w:color w:val="auto"/>
          <w:sz w:val="18"/>
          <w:szCs w:val="18"/>
          <w:lang w:val="en-GB"/>
        </w:rPr>
        <w:t>i.e.</w:t>
      </w:r>
      <w:r w:rsidR="00D15ADB" w:rsidRPr="00155B0D">
        <w:rPr>
          <w:rFonts w:ascii="Arial" w:eastAsia="Arial Unicode MS" w:hAnsi="Arial" w:cs="Arial"/>
          <w:color w:val="auto"/>
          <w:sz w:val="18"/>
          <w:szCs w:val="18"/>
          <w:lang w:val="en-GB"/>
        </w:rPr>
        <w:t xml:space="preserve"> </w:t>
      </w:r>
      <w:r w:rsidR="007C52DC" w:rsidRPr="00155B0D">
        <w:rPr>
          <w:rFonts w:ascii="Arial" w:eastAsia="Arial Unicode MS" w:hAnsi="Arial" w:cs="Arial"/>
          <w:color w:val="auto"/>
          <w:sz w:val="18"/>
          <w:szCs w:val="18"/>
          <w:lang w:val="en-GB"/>
        </w:rPr>
        <w:t>debt-to-equity ratio</w:t>
      </w:r>
      <w:r w:rsidR="00F85D6A" w:rsidRPr="00155B0D">
        <w:rPr>
          <w:rFonts w:ascii="Arial" w:eastAsia="Arial Unicode MS" w:hAnsi="Arial" w:cs="Arial"/>
          <w:color w:val="auto"/>
          <w:sz w:val="18"/>
          <w:szCs w:val="18"/>
          <w:lang w:val="en-GB"/>
        </w:rPr>
        <w:t>, de</w:t>
      </w:r>
      <w:r w:rsidR="004462B6" w:rsidRPr="00155B0D">
        <w:rPr>
          <w:rFonts w:ascii="Arial" w:eastAsia="Arial Unicode MS" w:hAnsi="Arial" w:cs="Arial"/>
          <w:color w:val="auto"/>
          <w:sz w:val="18"/>
          <w:szCs w:val="18"/>
          <w:lang w:val="en-GB"/>
        </w:rPr>
        <w:t>bt service coverage (DSCR)</w:t>
      </w:r>
      <w:r w:rsidR="004F01CD" w:rsidRPr="00155B0D">
        <w:rPr>
          <w:rFonts w:ascii="Arial" w:eastAsia="Arial Unicode MS" w:hAnsi="Arial" w:cs="Arial"/>
          <w:color w:val="auto"/>
          <w:sz w:val="18"/>
          <w:szCs w:val="18"/>
          <w:lang w:val="en-GB"/>
        </w:rPr>
        <w:t xml:space="preserve"> and interest-bearing debt to EBITDA</w:t>
      </w:r>
      <w:r w:rsidR="008630C5" w:rsidRPr="00155B0D">
        <w:rPr>
          <w:rFonts w:ascii="Arial" w:eastAsia="Arial Unicode MS" w:hAnsi="Arial" w:cs="Arial"/>
          <w:color w:val="auto"/>
          <w:sz w:val="18"/>
          <w:szCs w:val="18"/>
          <w:lang w:val="en-GB"/>
        </w:rPr>
        <w:t>.</w:t>
      </w:r>
      <w:r w:rsidR="008A3890" w:rsidRPr="00155B0D">
        <w:rPr>
          <w:rFonts w:ascii="Arial" w:eastAsia="Arial Unicode MS" w:hAnsi="Arial" w:cs="Arial"/>
          <w:color w:val="auto"/>
          <w:sz w:val="18"/>
          <w:szCs w:val="18"/>
          <w:lang w:val="en-GB"/>
        </w:rPr>
        <w:t xml:space="preserve"> The Group and the Company complied with </w:t>
      </w:r>
      <w:r w:rsidR="00EF2445" w:rsidRPr="00155B0D">
        <w:rPr>
          <w:rFonts w:ascii="Arial" w:eastAsia="Arial Unicode MS" w:hAnsi="Arial" w:cs="Arial"/>
          <w:color w:val="auto"/>
          <w:sz w:val="18"/>
          <w:szCs w:val="18"/>
          <w:lang w:val="en-GB"/>
        </w:rPr>
        <w:t xml:space="preserve">the </w:t>
      </w:r>
      <w:r w:rsidR="008A3890" w:rsidRPr="00155B0D">
        <w:rPr>
          <w:rFonts w:ascii="Arial" w:eastAsia="Arial Unicode MS" w:hAnsi="Arial" w:cs="Arial"/>
          <w:color w:val="auto"/>
          <w:sz w:val="18"/>
          <w:szCs w:val="18"/>
          <w:lang w:val="en-GB"/>
        </w:rPr>
        <w:t>financial covenant</w:t>
      </w:r>
      <w:r w:rsidR="00B13CDD" w:rsidRPr="00155B0D">
        <w:rPr>
          <w:rFonts w:ascii="Arial" w:eastAsia="Arial Unicode MS" w:hAnsi="Arial" w:cs="Arial"/>
          <w:color w:val="auto"/>
          <w:sz w:val="18"/>
          <w:szCs w:val="18"/>
          <w:lang w:val="en-GB"/>
        </w:rPr>
        <w:t xml:space="preserve">s for financial statements for the </w:t>
      </w:r>
      <w:r w:rsidR="00EF2445" w:rsidRPr="00155B0D">
        <w:rPr>
          <w:rFonts w:ascii="Arial" w:eastAsia="Arial Unicode MS" w:hAnsi="Arial" w:cs="Arial"/>
          <w:color w:val="auto"/>
          <w:sz w:val="18"/>
          <w:szCs w:val="18"/>
          <w:lang w:val="en-GB"/>
        </w:rPr>
        <w:t>year</w:t>
      </w:r>
      <w:r w:rsidR="00B13CDD" w:rsidRPr="00155B0D">
        <w:rPr>
          <w:rFonts w:ascii="Arial" w:eastAsia="Arial Unicode MS" w:hAnsi="Arial" w:cs="Arial"/>
          <w:color w:val="auto"/>
          <w:sz w:val="18"/>
          <w:szCs w:val="18"/>
          <w:lang w:val="en-GB"/>
        </w:rPr>
        <w:t xml:space="preserve"> ended</w:t>
      </w:r>
      <w:r w:rsidR="00EF2445" w:rsidRPr="00155B0D">
        <w:rPr>
          <w:rFonts w:ascii="Arial" w:eastAsia="Arial Unicode MS" w:hAnsi="Arial" w:cs="Arial"/>
          <w:color w:val="auto"/>
          <w:sz w:val="18"/>
          <w:szCs w:val="18"/>
          <w:lang w:val="en-GB"/>
        </w:rPr>
        <w:t xml:space="preserve"> </w:t>
      </w:r>
      <w:r w:rsidR="00EE0968" w:rsidRPr="00155B0D">
        <w:rPr>
          <w:rFonts w:ascii="Arial" w:eastAsia="Arial Unicode MS" w:hAnsi="Arial" w:cs="Arial"/>
          <w:color w:val="auto"/>
          <w:sz w:val="18"/>
          <w:szCs w:val="18"/>
          <w:lang w:val="en-GB"/>
        </w:rPr>
        <w:t>31</w:t>
      </w:r>
      <w:r w:rsidR="00BA1BF3" w:rsidRPr="00155B0D">
        <w:rPr>
          <w:rFonts w:ascii="Arial" w:eastAsia="Arial Unicode MS" w:hAnsi="Arial" w:cs="Arial"/>
          <w:color w:val="auto"/>
          <w:sz w:val="18"/>
          <w:szCs w:val="18"/>
          <w:lang w:val="en-GB"/>
        </w:rPr>
        <w:t xml:space="preserve"> December </w:t>
      </w:r>
      <w:r w:rsidR="00EE0968" w:rsidRPr="00155B0D">
        <w:rPr>
          <w:rFonts w:ascii="Arial" w:eastAsia="Arial Unicode MS" w:hAnsi="Arial" w:cs="Arial"/>
          <w:color w:val="auto"/>
          <w:sz w:val="18"/>
          <w:szCs w:val="18"/>
          <w:lang w:val="en-GB"/>
        </w:rPr>
        <w:t>2025</w:t>
      </w:r>
      <w:r w:rsidR="00BA1BF3" w:rsidRPr="00155B0D">
        <w:rPr>
          <w:rFonts w:ascii="Arial" w:eastAsia="Arial Unicode MS" w:hAnsi="Arial" w:cs="Arial"/>
          <w:color w:val="auto"/>
          <w:sz w:val="18"/>
          <w:szCs w:val="18"/>
          <w:lang w:val="en-GB"/>
        </w:rPr>
        <w:t>.</w:t>
      </w:r>
    </w:p>
    <w:p w14:paraId="60F43140" w14:textId="77777777" w:rsidR="005F471B" w:rsidRPr="00155B0D" w:rsidRDefault="005F471B" w:rsidP="00EF2445">
      <w:pPr>
        <w:ind w:left="540" w:firstLine="1"/>
        <w:jc w:val="both"/>
        <w:rPr>
          <w:rFonts w:ascii="Arial" w:eastAsia="Arial Unicode MS" w:hAnsi="Arial" w:cs="Arial"/>
          <w:color w:val="auto"/>
          <w:sz w:val="18"/>
          <w:szCs w:val="18"/>
          <w:lang w:val="en-GB"/>
        </w:rPr>
      </w:pPr>
    </w:p>
    <w:p w14:paraId="7618ACDF" w14:textId="60BDC897" w:rsidR="008E7A7E" w:rsidRPr="00155B0D" w:rsidRDefault="00EE0968" w:rsidP="00EF2445">
      <w:pPr>
        <w:ind w:left="540" w:hanging="540"/>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13</w:t>
      </w:r>
      <w:r w:rsidR="008E7A7E" w:rsidRPr="00155B0D">
        <w:rPr>
          <w:rFonts w:ascii="Arial" w:eastAsia="Arial Unicode MS" w:hAnsi="Arial" w:cs="Arial"/>
          <w:b/>
          <w:bCs/>
          <w:color w:val="auto"/>
          <w:sz w:val="18"/>
          <w:szCs w:val="18"/>
          <w:lang w:val="en-GB"/>
        </w:rPr>
        <w:t>.</w:t>
      </w:r>
      <w:r w:rsidRPr="00155B0D">
        <w:rPr>
          <w:rFonts w:ascii="Arial" w:eastAsia="Arial Unicode MS" w:hAnsi="Arial" w:cs="Arial"/>
          <w:b/>
          <w:bCs/>
          <w:color w:val="auto"/>
          <w:sz w:val="18"/>
          <w:szCs w:val="18"/>
          <w:lang w:val="en-GB"/>
        </w:rPr>
        <w:t>2</w:t>
      </w:r>
      <w:r w:rsidR="00793B7F" w:rsidRPr="00155B0D">
        <w:rPr>
          <w:rFonts w:ascii="Arial" w:eastAsia="Arial Unicode MS" w:hAnsi="Arial" w:cs="Arial"/>
          <w:b/>
          <w:bCs/>
          <w:color w:val="auto"/>
          <w:sz w:val="18"/>
          <w:szCs w:val="18"/>
          <w:lang w:val="en-GB"/>
        </w:rPr>
        <w:tab/>
      </w:r>
      <w:r w:rsidR="00EF2445" w:rsidRPr="00155B0D">
        <w:rPr>
          <w:rFonts w:ascii="Arial" w:eastAsia="Arial Unicode MS" w:hAnsi="Arial" w:cs="Arial"/>
          <w:b/>
          <w:bCs/>
          <w:color w:val="auto"/>
          <w:sz w:val="18"/>
          <w:szCs w:val="18"/>
          <w:lang w:val="en-GB"/>
        </w:rPr>
        <w:t>Long-term c</w:t>
      </w:r>
      <w:r w:rsidR="00BA1BF3" w:rsidRPr="00155B0D">
        <w:rPr>
          <w:rFonts w:ascii="Arial" w:eastAsia="Arial Unicode MS" w:hAnsi="Arial" w:cs="Arial"/>
          <w:b/>
          <w:bCs/>
          <w:color w:val="auto"/>
          <w:sz w:val="18"/>
          <w:szCs w:val="18"/>
          <w:lang w:val="en-GB"/>
        </w:rPr>
        <w:t>redit facilities</w:t>
      </w:r>
    </w:p>
    <w:p w14:paraId="31166BB8" w14:textId="77777777" w:rsidR="00C77945" w:rsidRPr="00155B0D" w:rsidRDefault="00C77945" w:rsidP="00EF2445">
      <w:pPr>
        <w:ind w:left="540"/>
        <w:jc w:val="both"/>
        <w:rPr>
          <w:rFonts w:ascii="Arial" w:eastAsia="Arial Unicode MS" w:hAnsi="Arial" w:cs="Arial"/>
          <w:color w:val="auto"/>
          <w:sz w:val="18"/>
          <w:szCs w:val="18"/>
          <w:cs/>
          <w:lang w:val="en-GB"/>
        </w:rPr>
      </w:pPr>
    </w:p>
    <w:p w14:paraId="4886C4F1" w14:textId="02788E1F" w:rsidR="001B53EC" w:rsidRPr="00155B0D" w:rsidRDefault="001B53EC" w:rsidP="00EF2445">
      <w:pPr>
        <w:ind w:left="540"/>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 xml:space="preserve">As </w:t>
      </w:r>
      <w:proofErr w:type="gramStart"/>
      <w:r w:rsidRPr="00155B0D">
        <w:rPr>
          <w:rFonts w:ascii="Arial" w:eastAsia="Arial Unicode MS" w:hAnsi="Arial" w:cs="Arial"/>
          <w:color w:val="auto"/>
          <w:sz w:val="18"/>
          <w:szCs w:val="18"/>
          <w:lang w:val="en-GB"/>
        </w:rPr>
        <w:t>at</w:t>
      </w:r>
      <w:proofErr w:type="gramEnd"/>
      <w:r w:rsidRPr="00155B0D">
        <w:rPr>
          <w:rFonts w:ascii="Arial" w:eastAsia="Arial Unicode MS" w:hAnsi="Arial" w:cs="Arial"/>
          <w:color w:val="auto"/>
          <w:sz w:val="18"/>
          <w:szCs w:val="18"/>
          <w:lang w:val="en-GB"/>
        </w:rPr>
        <w:t xml:space="preserve"> </w:t>
      </w:r>
      <w:r w:rsidR="005F567F" w:rsidRPr="00155B0D">
        <w:rPr>
          <w:rFonts w:ascii="Arial" w:eastAsia="Arial Unicode MS" w:hAnsi="Arial" w:cs="Arial"/>
          <w:color w:val="auto"/>
          <w:sz w:val="18"/>
          <w:szCs w:val="18"/>
          <w:lang w:val="en-GB"/>
        </w:rPr>
        <w:t xml:space="preserve">30 June </w:t>
      </w:r>
      <w:r w:rsidR="00EE0968" w:rsidRPr="00155B0D">
        <w:rPr>
          <w:rFonts w:ascii="Arial" w:eastAsia="Arial Unicode MS" w:hAnsi="Arial" w:cs="Arial"/>
          <w:color w:val="auto"/>
          <w:sz w:val="18"/>
          <w:szCs w:val="18"/>
          <w:lang w:val="en-GB"/>
        </w:rPr>
        <w:t>2026</w:t>
      </w:r>
      <w:r w:rsidRPr="00155B0D">
        <w:rPr>
          <w:rFonts w:ascii="Arial" w:eastAsia="Arial Unicode MS" w:hAnsi="Arial" w:cs="Arial"/>
          <w:color w:val="auto"/>
          <w:sz w:val="18"/>
          <w:szCs w:val="18"/>
          <w:lang w:val="en-GB"/>
        </w:rPr>
        <w:t xml:space="preserve">, the Group </w:t>
      </w:r>
      <w:r w:rsidR="00EF2445" w:rsidRPr="00155B0D">
        <w:rPr>
          <w:rFonts w:ascii="Arial" w:eastAsia="Arial Unicode MS" w:hAnsi="Arial" w:cs="Arial"/>
          <w:color w:val="auto"/>
          <w:sz w:val="18"/>
          <w:szCs w:val="18"/>
          <w:lang w:val="en-GB"/>
        </w:rPr>
        <w:t xml:space="preserve">and the Company </w:t>
      </w:r>
      <w:r w:rsidRPr="00155B0D">
        <w:rPr>
          <w:rFonts w:ascii="Arial" w:eastAsia="Arial Unicode MS" w:hAnsi="Arial" w:cs="Arial"/>
          <w:color w:val="auto"/>
          <w:sz w:val="18"/>
          <w:szCs w:val="18"/>
          <w:lang w:val="en-GB"/>
        </w:rPr>
        <w:t xml:space="preserve">had the available credit facilities from </w:t>
      </w:r>
      <w:r w:rsidR="00F51C72" w:rsidRPr="00155B0D">
        <w:rPr>
          <w:rFonts w:ascii="Arial" w:eastAsia="Arial Unicode MS" w:hAnsi="Arial" w:cs="Arial"/>
          <w:color w:val="auto"/>
          <w:sz w:val="18"/>
          <w:szCs w:val="18"/>
          <w:lang w:val="en-GB"/>
        </w:rPr>
        <w:t>long</w:t>
      </w:r>
      <w:r w:rsidRPr="00155B0D">
        <w:rPr>
          <w:rFonts w:ascii="Arial" w:eastAsia="Arial Unicode MS" w:hAnsi="Arial" w:cs="Arial"/>
          <w:color w:val="auto"/>
          <w:sz w:val="18"/>
          <w:szCs w:val="18"/>
          <w:lang w:val="en-GB"/>
        </w:rPr>
        <w:t>-term loans from financial institutions amounting to Baht</w:t>
      </w:r>
      <w:r w:rsidR="005D2CED" w:rsidRPr="00155B0D">
        <w:rPr>
          <w:rFonts w:ascii="Arial" w:eastAsia="Arial Unicode MS" w:hAnsi="Arial" w:cs="Arial"/>
          <w:color w:val="auto"/>
          <w:sz w:val="18"/>
          <w:szCs w:val="18"/>
          <w:lang w:val="en-GB"/>
        </w:rPr>
        <w:t xml:space="preserve"> 5.50</w:t>
      </w:r>
      <w:r w:rsidRPr="00155B0D">
        <w:rPr>
          <w:rFonts w:ascii="Arial" w:eastAsia="Arial Unicode MS" w:hAnsi="Arial" w:cs="Arial"/>
          <w:color w:val="auto"/>
          <w:sz w:val="18"/>
          <w:szCs w:val="18"/>
          <w:lang w:val="en-GB"/>
        </w:rPr>
        <w:t xml:space="preserve"> million</w:t>
      </w:r>
      <w:r w:rsidR="00EF2445" w:rsidRPr="00155B0D">
        <w:rPr>
          <w:rFonts w:ascii="Arial" w:eastAsia="Arial Unicode MS" w:hAnsi="Arial" w:cs="Arial"/>
          <w:color w:val="auto"/>
          <w:sz w:val="18"/>
          <w:szCs w:val="18"/>
          <w:lang w:val="en-GB"/>
        </w:rPr>
        <w:t xml:space="preserve"> and Baht </w:t>
      </w:r>
      <w:r w:rsidR="005D2CED" w:rsidRPr="00155B0D">
        <w:rPr>
          <w:rFonts w:ascii="Arial" w:eastAsia="Arial Unicode MS" w:hAnsi="Arial" w:cs="Arial"/>
          <w:color w:val="auto"/>
          <w:sz w:val="18"/>
          <w:szCs w:val="18"/>
          <w:lang w:val="en-GB"/>
        </w:rPr>
        <w:t>5.50</w:t>
      </w:r>
      <w:r w:rsidR="00EF2445" w:rsidRPr="00155B0D">
        <w:rPr>
          <w:rFonts w:ascii="Arial" w:eastAsia="Arial Unicode MS" w:hAnsi="Arial" w:cs="Arial"/>
          <w:color w:val="auto"/>
          <w:sz w:val="18"/>
          <w:szCs w:val="18"/>
          <w:lang w:val="en-GB"/>
        </w:rPr>
        <w:t xml:space="preserve"> million, respectively</w:t>
      </w:r>
      <w:r w:rsidRPr="00155B0D">
        <w:rPr>
          <w:rFonts w:ascii="Arial" w:eastAsia="Arial Unicode MS" w:hAnsi="Arial" w:cs="Arial"/>
          <w:color w:val="auto"/>
          <w:sz w:val="18"/>
          <w:szCs w:val="18"/>
          <w:lang w:val="en-GB"/>
        </w:rPr>
        <w:t xml:space="preserve"> (</w:t>
      </w:r>
      <w:r w:rsidR="002813CF" w:rsidRPr="00155B0D">
        <w:rPr>
          <w:rFonts w:ascii="Arial" w:eastAsia="Arial Unicode MS" w:hAnsi="Arial" w:cs="Arial"/>
          <w:color w:val="auto"/>
          <w:sz w:val="18"/>
          <w:szCs w:val="18"/>
          <w:lang w:val="en-GB"/>
        </w:rPr>
        <w:t>a</w:t>
      </w:r>
      <w:r w:rsidRPr="00155B0D">
        <w:rPr>
          <w:rFonts w:ascii="Arial" w:eastAsia="Arial Unicode MS" w:hAnsi="Arial" w:cs="Arial"/>
          <w:color w:val="auto"/>
          <w:sz w:val="18"/>
          <w:szCs w:val="18"/>
          <w:lang w:val="en-GB"/>
        </w:rPr>
        <w:t xml:space="preserve">s </w:t>
      </w:r>
      <w:proofErr w:type="gramStart"/>
      <w:r w:rsidRPr="00155B0D">
        <w:rPr>
          <w:rFonts w:ascii="Arial" w:eastAsia="Arial Unicode MS" w:hAnsi="Arial" w:cs="Arial"/>
          <w:color w:val="auto"/>
          <w:sz w:val="18"/>
          <w:szCs w:val="18"/>
          <w:lang w:val="en-GB"/>
        </w:rPr>
        <w:t>at</w:t>
      </w:r>
      <w:proofErr w:type="gramEnd"/>
      <w:r w:rsidRPr="00155B0D">
        <w:rPr>
          <w:rFonts w:ascii="Arial" w:eastAsia="Arial Unicode MS" w:hAnsi="Arial" w:cs="Arial"/>
          <w:color w:val="auto"/>
          <w:sz w:val="18"/>
          <w:szCs w:val="18"/>
          <w:lang w:val="en-GB"/>
        </w:rPr>
        <w:t xml:space="preserve"> </w:t>
      </w:r>
      <w:r w:rsidR="00EE0968" w:rsidRPr="00155B0D">
        <w:rPr>
          <w:rFonts w:ascii="Arial" w:eastAsia="Arial Unicode MS" w:hAnsi="Arial" w:cs="Arial"/>
          <w:color w:val="auto"/>
          <w:sz w:val="18"/>
          <w:szCs w:val="18"/>
          <w:lang w:val="en-GB"/>
        </w:rPr>
        <w:t>31</w:t>
      </w:r>
      <w:r w:rsidRPr="00155B0D">
        <w:rPr>
          <w:rFonts w:ascii="Arial" w:eastAsia="Arial Unicode MS" w:hAnsi="Arial" w:cs="Arial"/>
          <w:color w:val="auto"/>
          <w:sz w:val="18"/>
          <w:szCs w:val="18"/>
          <w:lang w:val="en-GB"/>
        </w:rPr>
        <w:t xml:space="preserve"> December </w:t>
      </w:r>
      <w:r w:rsidR="00EE0968" w:rsidRPr="00155B0D">
        <w:rPr>
          <w:rFonts w:ascii="Arial" w:eastAsia="Arial Unicode MS" w:hAnsi="Arial" w:cs="Arial"/>
          <w:color w:val="auto"/>
          <w:sz w:val="18"/>
          <w:szCs w:val="18"/>
          <w:lang w:val="en-GB"/>
        </w:rPr>
        <w:t>2025</w:t>
      </w:r>
      <w:r w:rsidR="00EF2445"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 xml:space="preserve"> Baht </w:t>
      </w:r>
      <w:r w:rsidR="00EF2445" w:rsidRPr="00155B0D">
        <w:rPr>
          <w:rFonts w:ascii="Arial" w:eastAsia="Arial Unicode MS" w:hAnsi="Arial" w:cs="Arial"/>
          <w:color w:val="auto"/>
          <w:sz w:val="18"/>
          <w:szCs w:val="18"/>
          <w:lang w:val="en-GB"/>
        </w:rPr>
        <w:t>5.50</w:t>
      </w:r>
      <w:r w:rsidRPr="00155B0D">
        <w:rPr>
          <w:rFonts w:ascii="Arial" w:eastAsia="Arial Unicode MS" w:hAnsi="Arial" w:cs="Arial"/>
          <w:color w:val="auto"/>
          <w:sz w:val="18"/>
          <w:szCs w:val="18"/>
          <w:lang w:val="en-GB"/>
        </w:rPr>
        <w:t xml:space="preserve"> million</w:t>
      </w:r>
      <w:r w:rsidR="00EF2445" w:rsidRPr="00155B0D">
        <w:rPr>
          <w:rFonts w:ascii="Arial" w:eastAsia="Arial Unicode MS" w:hAnsi="Arial" w:cs="Arial"/>
          <w:color w:val="auto"/>
          <w:sz w:val="18"/>
          <w:szCs w:val="18"/>
          <w:lang w:val="en-GB"/>
        </w:rPr>
        <w:t xml:space="preserve"> and Baht 5.50 million, respectively</w:t>
      </w:r>
      <w:r w:rsidRPr="00155B0D">
        <w:rPr>
          <w:rFonts w:ascii="Arial" w:eastAsia="Arial Unicode MS" w:hAnsi="Arial" w:cs="Arial"/>
          <w:color w:val="auto"/>
          <w:sz w:val="18"/>
          <w:szCs w:val="18"/>
          <w:lang w:val="en-GB"/>
        </w:rPr>
        <w:t>).</w:t>
      </w:r>
    </w:p>
    <w:p w14:paraId="6C8E4B08" w14:textId="77777777" w:rsidR="00593BBD" w:rsidRPr="00155B0D" w:rsidRDefault="00593BBD" w:rsidP="003B4163">
      <w:pPr>
        <w:jc w:val="both"/>
        <w:rPr>
          <w:rFonts w:ascii="Arial" w:eastAsia="Arial Unicode MS" w:hAnsi="Arial" w:cs="Arial"/>
          <w:color w:val="auto"/>
          <w:sz w:val="18"/>
          <w:szCs w:val="18"/>
          <w:lang w:val="en-GB"/>
        </w:rPr>
      </w:pPr>
    </w:p>
    <w:p w14:paraId="5C0748B8" w14:textId="77777777" w:rsidR="00057893" w:rsidRPr="00155B0D" w:rsidRDefault="00057893" w:rsidP="003B4163">
      <w:pPr>
        <w:jc w:val="both"/>
        <w:rPr>
          <w:rFonts w:ascii="Arial" w:eastAsia="Arial Unicode MS" w:hAnsi="Arial" w:cs="Arial"/>
          <w:color w:val="auto"/>
          <w:sz w:val="18"/>
          <w:szCs w:val="18"/>
          <w:lang w:val="en-GB"/>
        </w:rPr>
      </w:pPr>
    </w:p>
    <w:tbl>
      <w:tblPr>
        <w:tblW w:w="9446" w:type="dxa"/>
        <w:tblInd w:w="18" w:type="dxa"/>
        <w:tblLook w:val="04A0" w:firstRow="1" w:lastRow="0" w:firstColumn="1" w:lastColumn="0" w:noHBand="0" w:noVBand="1"/>
      </w:tblPr>
      <w:tblGrid>
        <w:gridCol w:w="9446"/>
      </w:tblGrid>
      <w:tr w:rsidR="00593BBD" w:rsidRPr="00155B0D" w14:paraId="0AD00757" w14:textId="77777777" w:rsidTr="005E1037">
        <w:trPr>
          <w:trHeight w:val="386"/>
        </w:trPr>
        <w:tc>
          <w:tcPr>
            <w:tcW w:w="9446" w:type="dxa"/>
            <w:vAlign w:val="center"/>
          </w:tcPr>
          <w:p w14:paraId="59E394CB" w14:textId="1CF8A8E7" w:rsidR="00593BBD" w:rsidRPr="00155B0D" w:rsidRDefault="00EE0968" w:rsidP="003B4163">
            <w:pPr>
              <w:tabs>
                <w:tab w:val="left" w:pos="432"/>
                <w:tab w:val="left" w:pos="526"/>
              </w:tabs>
              <w:ind w:left="446" w:hanging="572"/>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14</w:t>
            </w:r>
            <w:r w:rsidR="00593BBD" w:rsidRPr="00155B0D">
              <w:rPr>
                <w:rFonts w:ascii="Arial" w:eastAsia="Arial Unicode MS" w:hAnsi="Arial" w:cs="Arial"/>
                <w:b/>
                <w:bCs/>
                <w:color w:val="auto"/>
                <w:sz w:val="18"/>
                <w:szCs w:val="18"/>
                <w:cs/>
                <w:lang w:val="en-GB"/>
              </w:rPr>
              <w:tab/>
            </w:r>
            <w:r w:rsidR="003F7883" w:rsidRPr="00155B0D">
              <w:rPr>
                <w:rFonts w:ascii="Arial" w:eastAsia="Arial Unicode MS" w:hAnsi="Arial" w:cs="Arial"/>
                <w:b/>
                <w:bCs/>
                <w:color w:val="auto"/>
                <w:sz w:val="18"/>
                <w:szCs w:val="18"/>
                <w:lang w:val="en-GB"/>
              </w:rPr>
              <w:t>Lease liabilities</w:t>
            </w:r>
            <w:r w:rsidR="00CD7C2F" w:rsidRPr="00155B0D">
              <w:rPr>
                <w:rFonts w:ascii="Arial" w:eastAsia="Arial Unicode MS" w:hAnsi="Arial" w:cs="Arial"/>
                <w:b/>
                <w:bCs/>
                <w:color w:val="auto"/>
                <w:sz w:val="18"/>
                <w:szCs w:val="18"/>
                <w:lang w:val="en-GB"/>
              </w:rPr>
              <w:t>, net</w:t>
            </w:r>
          </w:p>
        </w:tc>
      </w:tr>
    </w:tbl>
    <w:p w14:paraId="69B6550B" w14:textId="77777777" w:rsidR="00593BBD" w:rsidRPr="00155B0D" w:rsidRDefault="00593BBD" w:rsidP="003B4163">
      <w:pPr>
        <w:jc w:val="both"/>
        <w:rPr>
          <w:rFonts w:ascii="Arial" w:eastAsia="Arial Unicode MS" w:hAnsi="Arial" w:cs="Arial"/>
          <w:color w:val="auto"/>
          <w:sz w:val="18"/>
          <w:szCs w:val="18"/>
          <w:lang w:val="en-GB"/>
        </w:rPr>
      </w:pPr>
    </w:p>
    <w:p w14:paraId="7913969C" w14:textId="5829F38B" w:rsidR="00DE4826" w:rsidRPr="00155B0D" w:rsidRDefault="003F7883" w:rsidP="003B4163">
      <w:p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 xml:space="preserve">The </w:t>
      </w:r>
      <w:r w:rsidR="00EF2445" w:rsidRPr="00155B0D">
        <w:rPr>
          <w:rFonts w:ascii="Arial" w:eastAsia="Arial Unicode MS" w:hAnsi="Arial" w:cs="Arial"/>
          <w:color w:val="auto"/>
          <w:sz w:val="18"/>
          <w:szCs w:val="18"/>
          <w:lang w:val="en-GB"/>
        </w:rPr>
        <w:t>movements</w:t>
      </w:r>
      <w:r w:rsidRPr="00155B0D">
        <w:rPr>
          <w:rFonts w:ascii="Arial" w:eastAsia="Arial Unicode MS" w:hAnsi="Arial" w:cs="Arial"/>
          <w:color w:val="auto"/>
          <w:sz w:val="18"/>
          <w:szCs w:val="18"/>
          <w:lang w:val="en-GB"/>
        </w:rPr>
        <w:t xml:space="preserve"> of lease liabilities </w:t>
      </w:r>
      <w:r w:rsidR="00EF2445" w:rsidRPr="00155B0D">
        <w:rPr>
          <w:rFonts w:ascii="Arial" w:eastAsia="Arial Unicode MS" w:hAnsi="Arial" w:cs="Arial"/>
          <w:color w:val="auto"/>
          <w:sz w:val="18"/>
          <w:szCs w:val="18"/>
          <w:lang w:val="en-GB"/>
        </w:rPr>
        <w:t>can be analysed</w:t>
      </w:r>
      <w:r w:rsidRPr="00155B0D">
        <w:rPr>
          <w:rFonts w:ascii="Arial" w:eastAsia="Arial Unicode MS" w:hAnsi="Arial" w:cs="Arial"/>
          <w:color w:val="auto"/>
          <w:sz w:val="18"/>
          <w:szCs w:val="18"/>
          <w:lang w:val="en-GB"/>
        </w:rPr>
        <w:t xml:space="preserve"> as follows:</w:t>
      </w:r>
    </w:p>
    <w:tbl>
      <w:tblPr>
        <w:tblW w:w="9441" w:type="dxa"/>
        <w:tblLayout w:type="fixed"/>
        <w:tblLook w:val="0000" w:firstRow="0" w:lastRow="0" w:firstColumn="0" w:lastColumn="0" w:noHBand="0" w:noVBand="0"/>
      </w:tblPr>
      <w:tblGrid>
        <w:gridCol w:w="6561"/>
        <w:gridCol w:w="1440"/>
        <w:gridCol w:w="1440"/>
      </w:tblGrid>
      <w:tr w:rsidR="00EE0968" w:rsidRPr="00155B0D" w14:paraId="312A0659" w14:textId="77777777" w:rsidTr="00FC3D4C">
        <w:trPr>
          <w:trHeight w:val="20"/>
        </w:trPr>
        <w:tc>
          <w:tcPr>
            <w:tcW w:w="6561" w:type="dxa"/>
            <w:vAlign w:val="bottom"/>
          </w:tcPr>
          <w:p w14:paraId="7E424E99" w14:textId="77777777" w:rsidR="003F7883" w:rsidRPr="00155B0D" w:rsidRDefault="003F7883" w:rsidP="009559EC">
            <w:pPr>
              <w:ind w:left="-113"/>
              <w:rPr>
                <w:rFonts w:ascii="Arial" w:hAnsi="Arial" w:cs="Arial"/>
                <w:color w:val="auto"/>
                <w:sz w:val="18"/>
                <w:szCs w:val="18"/>
              </w:rPr>
            </w:pPr>
          </w:p>
        </w:tc>
        <w:tc>
          <w:tcPr>
            <w:tcW w:w="1440" w:type="dxa"/>
            <w:vAlign w:val="bottom"/>
          </w:tcPr>
          <w:p w14:paraId="50CE4F06" w14:textId="77777777" w:rsidR="003F7883" w:rsidRPr="00155B0D" w:rsidRDefault="003F7883" w:rsidP="00EE0968">
            <w:pPr>
              <w:ind w:right="-72"/>
              <w:jc w:val="right"/>
              <w:rPr>
                <w:rFonts w:ascii="Arial" w:hAnsi="Arial" w:cs="Arial"/>
                <w:b/>
                <w:bCs/>
                <w:color w:val="auto"/>
                <w:sz w:val="18"/>
                <w:szCs w:val="18"/>
              </w:rPr>
            </w:pPr>
            <w:r w:rsidRPr="00155B0D">
              <w:rPr>
                <w:rFonts w:ascii="Arial" w:hAnsi="Arial" w:cs="Arial"/>
                <w:b/>
                <w:bCs/>
                <w:color w:val="auto"/>
                <w:sz w:val="18"/>
                <w:szCs w:val="18"/>
              </w:rPr>
              <w:t>Consolidated</w:t>
            </w:r>
          </w:p>
          <w:p w14:paraId="15BA745F" w14:textId="77777777" w:rsidR="003F7883" w:rsidRPr="00155B0D" w:rsidRDefault="003F7883" w:rsidP="00EE0968">
            <w:pPr>
              <w:ind w:right="-72"/>
              <w:jc w:val="right"/>
              <w:rPr>
                <w:rFonts w:ascii="Arial" w:hAnsi="Arial" w:cs="Arial"/>
                <w:color w:val="auto"/>
                <w:sz w:val="18"/>
                <w:szCs w:val="18"/>
              </w:rPr>
            </w:pPr>
            <w:r w:rsidRPr="00155B0D">
              <w:rPr>
                <w:rFonts w:ascii="Arial" w:hAnsi="Arial" w:cs="Arial"/>
                <w:b/>
                <w:bCs/>
                <w:color w:val="auto"/>
                <w:sz w:val="18"/>
                <w:szCs w:val="18"/>
              </w:rPr>
              <w:t>financial information</w:t>
            </w:r>
          </w:p>
        </w:tc>
        <w:tc>
          <w:tcPr>
            <w:tcW w:w="1440" w:type="dxa"/>
            <w:vAlign w:val="bottom"/>
          </w:tcPr>
          <w:p w14:paraId="2D0F1629" w14:textId="77777777" w:rsidR="003F7883" w:rsidRPr="00155B0D" w:rsidRDefault="003F7883" w:rsidP="00EE0968">
            <w:pPr>
              <w:ind w:right="-72"/>
              <w:jc w:val="right"/>
              <w:rPr>
                <w:rFonts w:ascii="Arial" w:hAnsi="Arial" w:cs="Arial"/>
                <w:b/>
                <w:bCs/>
                <w:color w:val="auto"/>
                <w:sz w:val="18"/>
                <w:szCs w:val="18"/>
              </w:rPr>
            </w:pPr>
            <w:r w:rsidRPr="00155B0D">
              <w:rPr>
                <w:rFonts w:ascii="Arial" w:hAnsi="Arial" w:cs="Arial"/>
                <w:b/>
                <w:bCs/>
                <w:color w:val="auto"/>
                <w:sz w:val="18"/>
                <w:szCs w:val="18"/>
              </w:rPr>
              <w:t>Separate</w:t>
            </w:r>
          </w:p>
          <w:p w14:paraId="36D1FED5" w14:textId="77777777" w:rsidR="003F7883" w:rsidRPr="00155B0D" w:rsidRDefault="003F7883" w:rsidP="00EE0968">
            <w:pPr>
              <w:ind w:right="-72"/>
              <w:jc w:val="right"/>
              <w:rPr>
                <w:rFonts w:ascii="Arial" w:hAnsi="Arial" w:cs="Arial"/>
                <w:b/>
                <w:bCs/>
                <w:color w:val="auto"/>
                <w:sz w:val="18"/>
                <w:szCs w:val="18"/>
              </w:rPr>
            </w:pPr>
            <w:r w:rsidRPr="00155B0D">
              <w:rPr>
                <w:rFonts w:ascii="Arial" w:hAnsi="Arial" w:cs="Arial"/>
                <w:b/>
                <w:bCs/>
                <w:color w:val="auto"/>
                <w:sz w:val="18"/>
                <w:szCs w:val="18"/>
              </w:rPr>
              <w:t>financial information</w:t>
            </w:r>
          </w:p>
        </w:tc>
      </w:tr>
      <w:tr w:rsidR="00EE0968" w:rsidRPr="00155B0D" w14:paraId="42545082" w14:textId="77777777" w:rsidTr="00FC3D4C">
        <w:trPr>
          <w:trHeight w:val="20"/>
        </w:trPr>
        <w:tc>
          <w:tcPr>
            <w:tcW w:w="6561" w:type="dxa"/>
            <w:vAlign w:val="bottom"/>
          </w:tcPr>
          <w:p w14:paraId="34425D6C" w14:textId="77777777" w:rsidR="003F7883" w:rsidRPr="00155B0D" w:rsidRDefault="003F7883" w:rsidP="009559EC">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p>
        </w:tc>
        <w:tc>
          <w:tcPr>
            <w:tcW w:w="1440" w:type="dxa"/>
            <w:tcBorders>
              <w:bottom w:val="single" w:sz="4" w:space="0" w:color="auto"/>
            </w:tcBorders>
          </w:tcPr>
          <w:p w14:paraId="7106D0F2" w14:textId="2EB19A48" w:rsidR="003F7883" w:rsidRPr="00155B0D" w:rsidRDefault="003F7883" w:rsidP="000208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1440" w:type="dxa"/>
            <w:tcBorders>
              <w:bottom w:val="single" w:sz="4" w:space="0" w:color="auto"/>
            </w:tcBorders>
          </w:tcPr>
          <w:p w14:paraId="2D8AD684" w14:textId="44E39855" w:rsidR="003F7883" w:rsidRPr="00155B0D" w:rsidRDefault="003F7883" w:rsidP="000208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r>
      <w:tr w:rsidR="00020858" w:rsidRPr="00155B0D" w14:paraId="3E066827" w14:textId="77777777" w:rsidTr="00FC3D4C">
        <w:trPr>
          <w:trHeight w:val="20"/>
        </w:trPr>
        <w:tc>
          <w:tcPr>
            <w:tcW w:w="6561" w:type="dxa"/>
            <w:vAlign w:val="bottom"/>
          </w:tcPr>
          <w:p w14:paraId="73E0B7D8" w14:textId="77777777" w:rsidR="00020858" w:rsidRPr="00155B0D" w:rsidRDefault="00020858" w:rsidP="009559EC">
            <w:pPr>
              <w:tabs>
                <w:tab w:val="left" w:pos="1134"/>
                <w:tab w:val="left" w:pos="1276"/>
                <w:tab w:val="center" w:pos="3402"/>
                <w:tab w:val="center" w:pos="4536"/>
                <w:tab w:val="center" w:pos="5670"/>
                <w:tab w:val="center" w:pos="6804"/>
                <w:tab w:val="right" w:pos="7655"/>
              </w:tabs>
              <w:ind w:left="-113"/>
              <w:rPr>
                <w:rFonts w:ascii="Arial" w:hAnsi="Arial" w:cs="Arial"/>
                <w:color w:val="auto"/>
                <w:sz w:val="12"/>
                <w:szCs w:val="12"/>
              </w:rPr>
            </w:pPr>
          </w:p>
        </w:tc>
        <w:tc>
          <w:tcPr>
            <w:tcW w:w="1440" w:type="dxa"/>
            <w:tcBorders>
              <w:top w:val="single" w:sz="4" w:space="0" w:color="auto"/>
            </w:tcBorders>
          </w:tcPr>
          <w:p w14:paraId="0EF9BEB3" w14:textId="77777777" w:rsidR="00020858" w:rsidRPr="00155B0D" w:rsidRDefault="00020858" w:rsidP="000208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c>
          <w:tcPr>
            <w:tcW w:w="1440" w:type="dxa"/>
            <w:tcBorders>
              <w:top w:val="single" w:sz="4" w:space="0" w:color="auto"/>
            </w:tcBorders>
          </w:tcPr>
          <w:p w14:paraId="1E159BCA" w14:textId="77777777" w:rsidR="00020858" w:rsidRPr="00155B0D" w:rsidRDefault="00020858" w:rsidP="000208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2"/>
                <w:szCs w:val="12"/>
              </w:rPr>
            </w:pPr>
          </w:p>
        </w:tc>
      </w:tr>
      <w:tr w:rsidR="00EE0968" w:rsidRPr="00155B0D" w14:paraId="4E7A2C56" w14:textId="77777777" w:rsidTr="003F7883">
        <w:trPr>
          <w:trHeight w:val="20"/>
        </w:trPr>
        <w:tc>
          <w:tcPr>
            <w:tcW w:w="6561" w:type="dxa"/>
            <w:vAlign w:val="bottom"/>
          </w:tcPr>
          <w:p w14:paraId="314E6707" w14:textId="73BB562F" w:rsidR="003F7883" w:rsidRPr="00155B0D" w:rsidRDefault="003F7883" w:rsidP="009559EC">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r w:rsidRPr="00155B0D">
              <w:rPr>
                <w:rFonts w:ascii="Arial" w:hAnsi="Arial" w:cs="Arial"/>
                <w:b/>
                <w:bCs/>
                <w:color w:val="auto"/>
                <w:sz w:val="18"/>
                <w:szCs w:val="18"/>
              </w:rPr>
              <w:t xml:space="preserve">For the </w:t>
            </w:r>
            <w:r w:rsidR="005F567F" w:rsidRPr="00155B0D">
              <w:rPr>
                <w:rFonts w:ascii="Arial" w:hAnsi="Arial" w:cs="Arial"/>
                <w:b/>
                <w:bCs/>
                <w:color w:val="auto"/>
                <w:sz w:val="18"/>
                <w:szCs w:val="18"/>
              </w:rPr>
              <w:t>six</w:t>
            </w:r>
            <w:r w:rsidRPr="00155B0D">
              <w:rPr>
                <w:rFonts w:ascii="Arial" w:hAnsi="Arial" w:cs="Arial"/>
                <w:b/>
                <w:bCs/>
                <w:color w:val="auto"/>
                <w:sz w:val="18"/>
                <w:szCs w:val="18"/>
              </w:rPr>
              <w:t xml:space="preserve">-month period ended </w:t>
            </w:r>
            <w:r w:rsidR="005F567F" w:rsidRPr="00155B0D">
              <w:rPr>
                <w:rFonts w:ascii="Arial" w:hAnsi="Arial" w:cs="Arial"/>
                <w:b/>
                <w:bCs/>
                <w:color w:val="auto"/>
                <w:sz w:val="18"/>
                <w:szCs w:val="18"/>
                <w:lang w:val="en-GB"/>
              </w:rPr>
              <w:t>30 June</w:t>
            </w:r>
            <w:r w:rsidRPr="00155B0D">
              <w:rPr>
                <w:rFonts w:ascii="Arial" w:hAnsi="Arial" w:cs="Arial"/>
                <w:b/>
                <w:bCs/>
                <w:color w:val="auto"/>
                <w:sz w:val="18"/>
                <w:szCs w:val="18"/>
              </w:rPr>
              <w:t xml:space="preserve"> </w:t>
            </w:r>
            <w:r w:rsidR="00EE0968" w:rsidRPr="00155B0D">
              <w:rPr>
                <w:rFonts w:ascii="Arial" w:hAnsi="Arial" w:cs="Arial"/>
                <w:b/>
                <w:bCs/>
                <w:color w:val="auto"/>
                <w:sz w:val="18"/>
                <w:szCs w:val="18"/>
                <w:lang w:val="en-GB"/>
              </w:rPr>
              <w:t>2026</w:t>
            </w:r>
          </w:p>
        </w:tc>
        <w:tc>
          <w:tcPr>
            <w:tcW w:w="1440" w:type="dxa"/>
            <w:vAlign w:val="bottom"/>
          </w:tcPr>
          <w:p w14:paraId="27D33390" w14:textId="77777777" w:rsidR="003F7883" w:rsidRPr="00155B0D" w:rsidRDefault="003F7883" w:rsidP="00EE0968">
            <w:pPr>
              <w:ind w:right="-72"/>
              <w:jc w:val="right"/>
              <w:rPr>
                <w:rFonts w:ascii="Arial" w:hAnsi="Arial" w:cs="Arial"/>
                <w:color w:val="auto"/>
                <w:sz w:val="18"/>
                <w:szCs w:val="18"/>
              </w:rPr>
            </w:pPr>
          </w:p>
        </w:tc>
        <w:tc>
          <w:tcPr>
            <w:tcW w:w="1440" w:type="dxa"/>
            <w:vAlign w:val="bottom"/>
          </w:tcPr>
          <w:p w14:paraId="6C6DE1BE" w14:textId="77777777" w:rsidR="003F7883" w:rsidRPr="00155B0D" w:rsidRDefault="003F7883" w:rsidP="00EE0968">
            <w:pPr>
              <w:ind w:right="-72"/>
              <w:jc w:val="right"/>
              <w:rPr>
                <w:rFonts w:ascii="Arial" w:hAnsi="Arial" w:cs="Arial"/>
                <w:color w:val="auto"/>
                <w:sz w:val="18"/>
                <w:szCs w:val="18"/>
              </w:rPr>
            </w:pPr>
          </w:p>
        </w:tc>
      </w:tr>
      <w:tr w:rsidR="00EE0968" w:rsidRPr="00155B0D" w14:paraId="4A892D8B" w14:textId="77777777" w:rsidTr="003F7883">
        <w:trPr>
          <w:trHeight w:val="170"/>
        </w:trPr>
        <w:tc>
          <w:tcPr>
            <w:tcW w:w="6561" w:type="dxa"/>
          </w:tcPr>
          <w:p w14:paraId="4003B1E3" w14:textId="3A67EA56" w:rsidR="003F7883" w:rsidRPr="00155B0D" w:rsidRDefault="00267896" w:rsidP="009559EC">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r w:rsidRPr="00155B0D">
              <w:rPr>
                <w:rFonts w:ascii="Arial" w:eastAsia="Arial Unicode MS" w:hAnsi="Arial" w:cs="Arial"/>
                <w:color w:val="auto"/>
                <w:sz w:val="18"/>
                <w:szCs w:val="18"/>
              </w:rPr>
              <w:t>Opening net book value</w:t>
            </w:r>
          </w:p>
        </w:tc>
        <w:tc>
          <w:tcPr>
            <w:tcW w:w="1440" w:type="dxa"/>
            <w:vAlign w:val="bottom"/>
          </w:tcPr>
          <w:p w14:paraId="68CC38B7" w14:textId="78E68AF6" w:rsidR="003F7883" w:rsidRPr="00155B0D" w:rsidRDefault="00EE0968"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eastAsia="Arial Unicode MS" w:hAnsi="Arial" w:cs="Arial"/>
                <w:color w:val="auto"/>
                <w:sz w:val="18"/>
                <w:szCs w:val="18"/>
                <w:lang w:val="en-GB"/>
              </w:rPr>
              <w:t>51</w:t>
            </w:r>
            <w:r w:rsidR="003F7883"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384</w:t>
            </w:r>
          </w:p>
        </w:tc>
        <w:tc>
          <w:tcPr>
            <w:tcW w:w="1440" w:type="dxa"/>
            <w:vAlign w:val="bottom"/>
          </w:tcPr>
          <w:p w14:paraId="7DA8A9DB" w14:textId="18B5B978" w:rsidR="003F7883" w:rsidRPr="00155B0D" w:rsidRDefault="00EE0968"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eastAsia="Arial Unicode MS" w:hAnsi="Arial" w:cs="Arial"/>
                <w:color w:val="auto"/>
                <w:sz w:val="18"/>
                <w:szCs w:val="18"/>
                <w:lang w:val="en-GB"/>
              </w:rPr>
              <w:t>11</w:t>
            </w:r>
            <w:r w:rsidR="003F7883" w:rsidRPr="00155B0D">
              <w:rPr>
                <w:rFonts w:ascii="Arial" w:eastAsia="Arial Unicode MS" w:hAnsi="Arial" w:cs="Arial"/>
                <w:color w:val="auto"/>
                <w:sz w:val="18"/>
                <w:szCs w:val="18"/>
                <w:lang w:val="en-GB"/>
              </w:rPr>
              <w:t>,</w:t>
            </w:r>
            <w:r w:rsidR="004438D9" w:rsidRPr="00155B0D">
              <w:rPr>
                <w:rFonts w:ascii="Arial" w:eastAsia="Arial Unicode MS" w:hAnsi="Arial" w:cs="Arial"/>
                <w:color w:val="auto"/>
                <w:sz w:val="18"/>
                <w:szCs w:val="18"/>
                <w:lang w:val="en-GB"/>
              </w:rPr>
              <w:t>904</w:t>
            </w:r>
          </w:p>
        </w:tc>
      </w:tr>
      <w:tr w:rsidR="00EE0968" w:rsidRPr="00155B0D" w14:paraId="01FAFE84" w14:textId="77777777" w:rsidTr="003F7883">
        <w:trPr>
          <w:trHeight w:val="170"/>
        </w:trPr>
        <w:tc>
          <w:tcPr>
            <w:tcW w:w="6561" w:type="dxa"/>
          </w:tcPr>
          <w:p w14:paraId="0BA5186C" w14:textId="77777777" w:rsidR="003F7883" w:rsidRPr="00155B0D" w:rsidRDefault="003F7883" w:rsidP="009559EC">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p>
        </w:tc>
        <w:tc>
          <w:tcPr>
            <w:tcW w:w="1440" w:type="dxa"/>
          </w:tcPr>
          <w:p w14:paraId="57A6A26D"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2EB21C78"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155B0D" w14:paraId="7FC57363" w14:textId="77777777" w:rsidTr="003F7883">
        <w:trPr>
          <w:trHeight w:val="170"/>
        </w:trPr>
        <w:tc>
          <w:tcPr>
            <w:tcW w:w="6561" w:type="dxa"/>
          </w:tcPr>
          <w:p w14:paraId="64AADEF8" w14:textId="0B112741" w:rsidR="003F7883" w:rsidRPr="00155B0D" w:rsidRDefault="00267896" w:rsidP="009559EC">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r w:rsidRPr="00155B0D">
              <w:rPr>
                <w:rFonts w:ascii="Arial" w:hAnsi="Arial" w:cs="Arial"/>
                <w:b/>
                <w:bCs/>
                <w:color w:val="auto"/>
                <w:sz w:val="18"/>
                <w:szCs w:val="18"/>
              </w:rPr>
              <w:t>Cash flows</w:t>
            </w:r>
          </w:p>
        </w:tc>
        <w:tc>
          <w:tcPr>
            <w:tcW w:w="1440" w:type="dxa"/>
          </w:tcPr>
          <w:p w14:paraId="0A38CE5A"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405108A5"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155B0D" w14:paraId="618CB68C" w14:textId="77777777" w:rsidTr="003F7883">
        <w:trPr>
          <w:trHeight w:val="170"/>
        </w:trPr>
        <w:tc>
          <w:tcPr>
            <w:tcW w:w="6561" w:type="dxa"/>
          </w:tcPr>
          <w:p w14:paraId="71E787C9" w14:textId="7A6397FA" w:rsidR="003F7883" w:rsidRPr="00155B0D" w:rsidRDefault="00400839"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b/>
                <w:bCs/>
                <w:color w:val="auto"/>
                <w:sz w:val="18"/>
                <w:szCs w:val="18"/>
                <w:cs/>
              </w:rPr>
            </w:pPr>
            <w:r w:rsidRPr="00155B0D">
              <w:rPr>
                <w:rFonts w:ascii="Arial" w:hAnsi="Arial" w:cs="Arial"/>
                <w:color w:val="auto"/>
                <w:sz w:val="18"/>
                <w:szCs w:val="18"/>
              </w:rPr>
              <w:t>Payments for lease liabilities</w:t>
            </w:r>
          </w:p>
        </w:tc>
        <w:tc>
          <w:tcPr>
            <w:tcW w:w="1440" w:type="dxa"/>
          </w:tcPr>
          <w:p w14:paraId="5A511025" w14:textId="4D094C3B" w:rsidR="003F7883"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(4,983)</w:t>
            </w:r>
          </w:p>
        </w:tc>
        <w:tc>
          <w:tcPr>
            <w:tcW w:w="1440" w:type="dxa"/>
          </w:tcPr>
          <w:p w14:paraId="72E54B75" w14:textId="6AD78659" w:rsidR="003F7883"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(2,726)</w:t>
            </w:r>
          </w:p>
        </w:tc>
      </w:tr>
      <w:tr w:rsidR="00EE0968" w:rsidRPr="00155B0D" w14:paraId="44D46536" w14:textId="77777777" w:rsidTr="003F7883">
        <w:trPr>
          <w:trHeight w:val="170"/>
        </w:trPr>
        <w:tc>
          <w:tcPr>
            <w:tcW w:w="6561" w:type="dxa"/>
          </w:tcPr>
          <w:p w14:paraId="67B46C83" w14:textId="77777777" w:rsidR="003F7883" w:rsidRPr="00155B0D" w:rsidRDefault="003F7883"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p>
        </w:tc>
        <w:tc>
          <w:tcPr>
            <w:tcW w:w="1440" w:type="dxa"/>
          </w:tcPr>
          <w:p w14:paraId="0FB3DBC6"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0202E9EA"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155B0D" w14:paraId="420ED43D" w14:textId="77777777" w:rsidTr="00EE0968">
        <w:trPr>
          <w:trHeight w:val="170"/>
        </w:trPr>
        <w:tc>
          <w:tcPr>
            <w:tcW w:w="6561" w:type="dxa"/>
          </w:tcPr>
          <w:p w14:paraId="1A505956" w14:textId="2429E80D" w:rsidR="003F7883" w:rsidRPr="00155B0D" w:rsidRDefault="005400A9"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155B0D">
              <w:rPr>
                <w:rFonts w:ascii="Arial" w:eastAsia="Arial Unicode MS" w:hAnsi="Arial" w:cs="Arial"/>
                <w:b/>
                <w:bCs/>
                <w:color w:val="auto"/>
                <w:sz w:val="18"/>
                <w:szCs w:val="18"/>
              </w:rPr>
              <w:t>Other non-cash movements</w:t>
            </w:r>
          </w:p>
        </w:tc>
        <w:tc>
          <w:tcPr>
            <w:tcW w:w="1440" w:type="dxa"/>
          </w:tcPr>
          <w:p w14:paraId="177FF563"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22F592D6"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155B0D" w14:paraId="350593CD" w14:textId="77777777" w:rsidTr="00FC3D4C">
        <w:trPr>
          <w:trHeight w:val="170"/>
        </w:trPr>
        <w:tc>
          <w:tcPr>
            <w:tcW w:w="6561" w:type="dxa"/>
          </w:tcPr>
          <w:p w14:paraId="68126EBA" w14:textId="5A41310D" w:rsidR="003F7883" w:rsidRPr="00155B0D" w:rsidRDefault="00926BDD"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b/>
                <w:bCs/>
                <w:color w:val="auto"/>
                <w:sz w:val="18"/>
                <w:szCs w:val="18"/>
                <w:cs/>
              </w:rPr>
            </w:pPr>
            <w:r w:rsidRPr="00155B0D">
              <w:rPr>
                <w:rFonts w:ascii="Arial" w:eastAsia="Arial Unicode MS" w:hAnsi="Arial" w:cs="Arial"/>
                <w:color w:val="auto"/>
                <w:sz w:val="18"/>
                <w:szCs w:val="18"/>
              </w:rPr>
              <w:t>New lease agreements</w:t>
            </w:r>
          </w:p>
        </w:tc>
        <w:tc>
          <w:tcPr>
            <w:tcW w:w="1440" w:type="dxa"/>
            <w:tcBorders>
              <w:bottom w:val="single" w:sz="4" w:space="0" w:color="auto"/>
            </w:tcBorders>
          </w:tcPr>
          <w:p w14:paraId="262ECECF" w14:textId="0904AF2A" w:rsidR="003F7883"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5,746</w:t>
            </w:r>
          </w:p>
        </w:tc>
        <w:tc>
          <w:tcPr>
            <w:tcW w:w="1440" w:type="dxa"/>
            <w:tcBorders>
              <w:bottom w:val="single" w:sz="4" w:space="0" w:color="auto"/>
            </w:tcBorders>
          </w:tcPr>
          <w:p w14:paraId="6CC0A1A1" w14:textId="295F84A3" w:rsidR="003F7883"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4,215</w:t>
            </w:r>
          </w:p>
        </w:tc>
      </w:tr>
      <w:tr w:rsidR="00872F9C" w:rsidRPr="00155B0D" w14:paraId="181A88A7" w14:textId="77777777" w:rsidTr="00FC3D4C">
        <w:trPr>
          <w:trHeight w:val="170"/>
        </w:trPr>
        <w:tc>
          <w:tcPr>
            <w:tcW w:w="6561" w:type="dxa"/>
          </w:tcPr>
          <w:p w14:paraId="4734A981" w14:textId="77777777" w:rsidR="00872F9C" w:rsidRPr="00155B0D" w:rsidRDefault="00872F9C"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rPr>
            </w:pPr>
          </w:p>
        </w:tc>
        <w:tc>
          <w:tcPr>
            <w:tcW w:w="1440" w:type="dxa"/>
            <w:tcBorders>
              <w:top w:val="single" w:sz="4" w:space="0" w:color="auto"/>
            </w:tcBorders>
          </w:tcPr>
          <w:p w14:paraId="4A578A7C" w14:textId="49B8BCC8" w:rsidR="00872F9C" w:rsidRPr="00155B0D" w:rsidRDefault="00872F9C"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1B68A1F9" w14:textId="77777777" w:rsidR="00872F9C" w:rsidRPr="00155B0D" w:rsidRDefault="00872F9C"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155B0D" w14:paraId="6E98E23D" w14:textId="77777777" w:rsidTr="00FC3D4C">
        <w:trPr>
          <w:trHeight w:val="170"/>
        </w:trPr>
        <w:tc>
          <w:tcPr>
            <w:tcW w:w="6561" w:type="dxa"/>
          </w:tcPr>
          <w:p w14:paraId="64914596" w14:textId="4C26F80F" w:rsidR="003F7883" w:rsidRPr="00155B0D" w:rsidRDefault="002A2604"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155B0D">
              <w:rPr>
                <w:rFonts w:ascii="Arial" w:hAnsi="Arial" w:cs="Arial"/>
                <w:color w:val="auto"/>
                <w:sz w:val="18"/>
                <w:szCs w:val="18"/>
              </w:rPr>
              <w:t>Closing net book value</w:t>
            </w:r>
          </w:p>
        </w:tc>
        <w:tc>
          <w:tcPr>
            <w:tcW w:w="1440" w:type="dxa"/>
            <w:tcBorders>
              <w:bottom w:val="single" w:sz="4" w:space="0" w:color="auto"/>
            </w:tcBorders>
          </w:tcPr>
          <w:p w14:paraId="34276D20" w14:textId="4F2F265D" w:rsidR="003F7883"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52,147</w:t>
            </w:r>
          </w:p>
        </w:tc>
        <w:tc>
          <w:tcPr>
            <w:tcW w:w="1440" w:type="dxa"/>
            <w:tcBorders>
              <w:bottom w:val="single" w:sz="4" w:space="0" w:color="auto"/>
            </w:tcBorders>
          </w:tcPr>
          <w:p w14:paraId="67923219" w14:textId="66FBDF4C" w:rsidR="003F7883"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13,393</w:t>
            </w:r>
          </w:p>
        </w:tc>
      </w:tr>
      <w:tr w:rsidR="00EE0968" w:rsidRPr="00155B0D" w14:paraId="4F545564" w14:textId="77777777" w:rsidTr="00EE0968">
        <w:trPr>
          <w:trHeight w:val="170"/>
        </w:trPr>
        <w:tc>
          <w:tcPr>
            <w:tcW w:w="6561" w:type="dxa"/>
          </w:tcPr>
          <w:p w14:paraId="7D95626B" w14:textId="77777777" w:rsidR="003F7883" w:rsidRPr="00155B0D" w:rsidRDefault="003F7883"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p>
        </w:tc>
        <w:tc>
          <w:tcPr>
            <w:tcW w:w="1440" w:type="dxa"/>
            <w:tcBorders>
              <w:top w:val="single" w:sz="4" w:space="0" w:color="auto"/>
            </w:tcBorders>
            <w:vAlign w:val="bottom"/>
          </w:tcPr>
          <w:p w14:paraId="66EDA1CC"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vAlign w:val="bottom"/>
          </w:tcPr>
          <w:p w14:paraId="456503EC" w14:textId="77777777" w:rsidR="003F7883" w:rsidRPr="00155B0D" w:rsidRDefault="003F7883"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155B0D" w14:paraId="632C7477" w14:textId="77777777" w:rsidTr="00EE0968">
        <w:trPr>
          <w:trHeight w:val="170"/>
        </w:trPr>
        <w:tc>
          <w:tcPr>
            <w:tcW w:w="6561" w:type="dxa"/>
            <w:vAlign w:val="bottom"/>
          </w:tcPr>
          <w:p w14:paraId="0ED2284B" w14:textId="3EB26103" w:rsidR="006E671C" w:rsidRPr="00155B0D" w:rsidRDefault="006E671C"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155B0D">
              <w:rPr>
                <w:rFonts w:ascii="Arial" w:hAnsi="Arial" w:cs="Arial"/>
                <w:color w:val="auto"/>
                <w:sz w:val="18"/>
                <w:szCs w:val="18"/>
              </w:rPr>
              <w:t>Current portion</w:t>
            </w:r>
          </w:p>
        </w:tc>
        <w:tc>
          <w:tcPr>
            <w:tcW w:w="1440" w:type="dxa"/>
          </w:tcPr>
          <w:p w14:paraId="2F606F95" w14:textId="37B202DE" w:rsidR="006E671C"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16,136</w:t>
            </w:r>
          </w:p>
        </w:tc>
        <w:tc>
          <w:tcPr>
            <w:tcW w:w="1440" w:type="dxa"/>
          </w:tcPr>
          <w:p w14:paraId="21A572A9" w14:textId="29408018" w:rsidR="006E671C"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5,179</w:t>
            </w:r>
          </w:p>
        </w:tc>
      </w:tr>
      <w:tr w:rsidR="00EE0968" w:rsidRPr="00155B0D" w14:paraId="1C2BFEF8" w14:textId="77777777" w:rsidTr="00FC3D4C">
        <w:trPr>
          <w:trHeight w:val="170"/>
        </w:trPr>
        <w:tc>
          <w:tcPr>
            <w:tcW w:w="6561" w:type="dxa"/>
            <w:vAlign w:val="bottom"/>
          </w:tcPr>
          <w:p w14:paraId="3A22C2F7" w14:textId="3290C5CA" w:rsidR="006E671C" w:rsidRPr="00155B0D" w:rsidRDefault="006E671C"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155B0D">
              <w:rPr>
                <w:rFonts w:ascii="Arial" w:hAnsi="Arial" w:cs="Arial"/>
                <w:color w:val="auto"/>
                <w:sz w:val="18"/>
                <w:szCs w:val="18"/>
              </w:rPr>
              <w:t>Non-current portion</w:t>
            </w:r>
          </w:p>
        </w:tc>
        <w:tc>
          <w:tcPr>
            <w:tcW w:w="1440" w:type="dxa"/>
            <w:tcBorders>
              <w:bottom w:val="single" w:sz="4" w:space="0" w:color="auto"/>
            </w:tcBorders>
          </w:tcPr>
          <w:p w14:paraId="629E456F" w14:textId="6294AE56" w:rsidR="006E671C"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36,011</w:t>
            </w:r>
          </w:p>
        </w:tc>
        <w:tc>
          <w:tcPr>
            <w:tcW w:w="1440" w:type="dxa"/>
            <w:tcBorders>
              <w:bottom w:val="single" w:sz="4" w:space="0" w:color="auto"/>
            </w:tcBorders>
          </w:tcPr>
          <w:p w14:paraId="6CDAAD01" w14:textId="5DAA42AA" w:rsidR="006E671C"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8,214</w:t>
            </w:r>
          </w:p>
        </w:tc>
      </w:tr>
      <w:tr w:rsidR="00872F9C" w:rsidRPr="00155B0D" w14:paraId="14B77157" w14:textId="77777777" w:rsidTr="00FC3D4C">
        <w:trPr>
          <w:trHeight w:val="170"/>
        </w:trPr>
        <w:tc>
          <w:tcPr>
            <w:tcW w:w="6561" w:type="dxa"/>
            <w:vAlign w:val="bottom"/>
          </w:tcPr>
          <w:p w14:paraId="5CE28359" w14:textId="77777777" w:rsidR="00872F9C" w:rsidRPr="00155B0D" w:rsidRDefault="00872F9C" w:rsidP="009559EC">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p>
        </w:tc>
        <w:tc>
          <w:tcPr>
            <w:tcW w:w="1440" w:type="dxa"/>
            <w:tcBorders>
              <w:top w:val="single" w:sz="4" w:space="0" w:color="auto"/>
            </w:tcBorders>
          </w:tcPr>
          <w:p w14:paraId="78D5DB19" w14:textId="77777777" w:rsidR="00872F9C" w:rsidRPr="00155B0D" w:rsidRDefault="00872F9C"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3F435242" w14:textId="77777777" w:rsidR="00872F9C" w:rsidRPr="00155B0D" w:rsidRDefault="00872F9C"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155B0D" w14:paraId="6FF9A76B" w14:textId="77777777" w:rsidTr="00FC3D4C">
        <w:trPr>
          <w:trHeight w:val="170"/>
        </w:trPr>
        <w:tc>
          <w:tcPr>
            <w:tcW w:w="6561" w:type="dxa"/>
          </w:tcPr>
          <w:p w14:paraId="0AC2D805" w14:textId="1C2E0E1A" w:rsidR="003F7883" w:rsidRPr="00155B0D" w:rsidRDefault="006E671C" w:rsidP="009559EC">
            <w:pPr>
              <w:tabs>
                <w:tab w:val="left" w:pos="1134"/>
                <w:tab w:val="left" w:pos="1276"/>
                <w:tab w:val="center" w:pos="3402"/>
                <w:tab w:val="center" w:pos="4536"/>
                <w:tab w:val="center" w:pos="5670"/>
                <w:tab w:val="center" w:pos="6804"/>
                <w:tab w:val="right" w:pos="7655"/>
              </w:tabs>
              <w:ind w:left="-113"/>
              <w:rPr>
                <w:rFonts w:ascii="Arial" w:eastAsia="Arial Unicode MS" w:hAnsi="Arial" w:cs="Arial"/>
                <w:color w:val="auto"/>
                <w:sz w:val="18"/>
                <w:szCs w:val="18"/>
                <w:cs/>
              </w:rPr>
            </w:pPr>
            <w:r w:rsidRPr="00155B0D">
              <w:rPr>
                <w:rFonts w:ascii="Arial" w:eastAsia="Arial Unicode MS" w:hAnsi="Arial" w:cs="Arial"/>
                <w:color w:val="auto"/>
                <w:sz w:val="18"/>
                <w:szCs w:val="18"/>
              </w:rPr>
              <w:t xml:space="preserve">Total lease </w:t>
            </w:r>
            <w:r w:rsidR="00130FA6" w:rsidRPr="00155B0D">
              <w:rPr>
                <w:rFonts w:ascii="Arial" w:eastAsia="Arial Unicode MS" w:hAnsi="Arial" w:cs="Arial"/>
                <w:color w:val="auto"/>
                <w:sz w:val="18"/>
                <w:szCs w:val="18"/>
              </w:rPr>
              <w:t>liabilities, net</w:t>
            </w:r>
          </w:p>
        </w:tc>
        <w:tc>
          <w:tcPr>
            <w:tcW w:w="1440" w:type="dxa"/>
            <w:tcBorders>
              <w:bottom w:val="single" w:sz="4" w:space="0" w:color="auto"/>
            </w:tcBorders>
          </w:tcPr>
          <w:p w14:paraId="6FE5EFA3" w14:textId="6D360039" w:rsidR="003F7883"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52,147</w:t>
            </w:r>
          </w:p>
        </w:tc>
        <w:tc>
          <w:tcPr>
            <w:tcW w:w="1440" w:type="dxa"/>
            <w:tcBorders>
              <w:bottom w:val="single" w:sz="4" w:space="0" w:color="auto"/>
            </w:tcBorders>
          </w:tcPr>
          <w:p w14:paraId="6327266A" w14:textId="28A6B329" w:rsidR="003F7883" w:rsidRPr="00155B0D" w:rsidRDefault="005D2CED" w:rsidP="00EE0968">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13,393</w:t>
            </w:r>
          </w:p>
        </w:tc>
      </w:tr>
    </w:tbl>
    <w:p w14:paraId="52D3A1EB" w14:textId="74049AC9" w:rsidR="00057893" w:rsidRPr="00155B0D" w:rsidRDefault="00057893" w:rsidP="003B4163">
      <w:pPr>
        <w:jc w:val="both"/>
        <w:rPr>
          <w:rFonts w:ascii="Arial" w:eastAsia="Arial Unicode MS" w:hAnsi="Arial" w:cs="Arial"/>
          <w:color w:val="auto"/>
          <w:sz w:val="18"/>
          <w:szCs w:val="18"/>
          <w:cs/>
          <w:lang w:val="en-GB"/>
        </w:rPr>
      </w:pPr>
    </w:p>
    <w:p w14:paraId="21E02177" w14:textId="2BCC2874" w:rsidR="00D92EF8" w:rsidRPr="00155B0D" w:rsidRDefault="00AF71ED" w:rsidP="00D92EF8">
      <w:p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 xml:space="preserve">As </w:t>
      </w:r>
      <w:proofErr w:type="gramStart"/>
      <w:r w:rsidRPr="00155B0D">
        <w:rPr>
          <w:rFonts w:ascii="Arial" w:eastAsia="Arial Unicode MS" w:hAnsi="Arial" w:cs="Arial"/>
          <w:color w:val="auto"/>
          <w:sz w:val="18"/>
          <w:szCs w:val="18"/>
          <w:lang w:val="en-GB"/>
        </w:rPr>
        <w:t>at</w:t>
      </w:r>
      <w:proofErr w:type="gramEnd"/>
      <w:r w:rsidRPr="00155B0D">
        <w:rPr>
          <w:rFonts w:ascii="Arial" w:eastAsia="Arial Unicode MS" w:hAnsi="Arial" w:cs="Arial"/>
          <w:color w:val="auto"/>
          <w:sz w:val="18"/>
          <w:szCs w:val="18"/>
          <w:lang w:val="en-GB"/>
        </w:rPr>
        <w:t xml:space="preserve"> </w:t>
      </w:r>
      <w:r w:rsidR="005F567F" w:rsidRPr="00155B0D">
        <w:rPr>
          <w:rFonts w:ascii="Arial" w:eastAsia="Arial Unicode MS" w:hAnsi="Arial" w:cs="Arial"/>
          <w:color w:val="auto"/>
          <w:sz w:val="18"/>
          <w:szCs w:val="18"/>
          <w:lang w:val="en-GB"/>
        </w:rPr>
        <w:t xml:space="preserve">30 June </w:t>
      </w:r>
      <w:r w:rsidRPr="00155B0D">
        <w:rPr>
          <w:rFonts w:ascii="Arial" w:eastAsia="Arial Unicode MS" w:hAnsi="Arial" w:cs="Arial"/>
          <w:color w:val="auto"/>
          <w:sz w:val="18"/>
          <w:szCs w:val="18"/>
          <w:lang w:val="en-GB"/>
        </w:rPr>
        <w:t xml:space="preserve">2026, the </w:t>
      </w:r>
      <w:r w:rsidR="00716EDE" w:rsidRPr="00155B0D">
        <w:rPr>
          <w:rFonts w:ascii="Arial" w:eastAsia="Arial Unicode MS" w:hAnsi="Arial" w:cs="Arial"/>
          <w:color w:val="auto"/>
          <w:sz w:val="18"/>
          <w:szCs w:val="18"/>
          <w:lang w:val="en-GB"/>
        </w:rPr>
        <w:t>net book value</w:t>
      </w:r>
      <w:r w:rsidRPr="00155B0D">
        <w:rPr>
          <w:rFonts w:ascii="Arial" w:eastAsia="Arial Unicode MS" w:hAnsi="Arial" w:cs="Arial"/>
          <w:color w:val="auto"/>
          <w:sz w:val="18"/>
          <w:szCs w:val="18"/>
          <w:lang w:val="en-GB"/>
        </w:rPr>
        <w:t xml:space="preserve"> of the Group’s </w:t>
      </w:r>
      <w:r w:rsidR="00D73F0A" w:rsidRPr="00155B0D">
        <w:rPr>
          <w:rFonts w:ascii="Arial" w:eastAsia="Arial Unicode MS" w:hAnsi="Arial" w:cs="Arial"/>
          <w:color w:val="auto"/>
          <w:sz w:val="18"/>
          <w:szCs w:val="18"/>
          <w:lang w:val="en-GB"/>
        </w:rPr>
        <w:t xml:space="preserve">and the Company’s </w:t>
      </w:r>
      <w:r w:rsidRPr="00155B0D">
        <w:rPr>
          <w:rFonts w:ascii="Arial" w:eastAsia="Arial Unicode MS" w:hAnsi="Arial" w:cs="Arial"/>
          <w:color w:val="auto"/>
          <w:sz w:val="18"/>
          <w:szCs w:val="18"/>
          <w:lang w:val="en-GB"/>
        </w:rPr>
        <w:t>right</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of</w:t>
      </w:r>
      <w:r w:rsidRPr="00155B0D">
        <w:rPr>
          <w:rFonts w:ascii="Cambria Math" w:eastAsia="Arial Unicode MS" w:hAnsi="Cambria Math" w:cs="Cambria Math"/>
          <w:color w:val="auto"/>
          <w:sz w:val="18"/>
          <w:szCs w:val="18"/>
          <w:lang w:val="en-GB"/>
        </w:rPr>
        <w:t>‑</w:t>
      </w:r>
      <w:r w:rsidRPr="00155B0D">
        <w:rPr>
          <w:rFonts w:ascii="Arial" w:eastAsia="Arial Unicode MS" w:hAnsi="Arial" w:cs="Arial"/>
          <w:color w:val="auto"/>
          <w:sz w:val="18"/>
          <w:szCs w:val="18"/>
          <w:lang w:val="en-GB"/>
        </w:rPr>
        <w:t xml:space="preserve">use assets </w:t>
      </w:r>
      <w:r w:rsidR="00D73F0A" w:rsidRPr="00155B0D">
        <w:rPr>
          <w:rFonts w:ascii="Arial" w:eastAsia="Arial Unicode MS" w:hAnsi="Arial" w:cs="Arial"/>
          <w:color w:val="auto"/>
          <w:sz w:val="18"/>
          <w:szCs w:val="18"/>
          <w:lang w:val="en-GB"/>
        </w:rPr>
        <w:t xml:space="preserve">were </w:t>
      </w:r>
      <w:r w:rsidRPr="00155B0D">
        <w:rPr>
          <w:rFonts w:ascii="Arial" w:eastAsia="Arial Unicode MS" w:hAnsi="Arial" w:cs="Arial"/>
          <w:color w:val="auto"/>
          <w:sz w:val="18"/>
          <w:szCs w:val="18"/>
          <w:lang w:val="en-GB"/>
        </w:rPr>
        <w:t xml:space="preserve">Baht </w:t>
      </w:r>
      <w:r w:rsidR="005D2CED" w:rsidRPr="00155B0D">
        <w:rPr>
          <w:rFonts w:ascii="Arial" w:eastAsia="Arial Unicode MS" w:hAnsi="Arial" w:cs="Arial"/>
          <w:color w:val="auto"/>
          <w:sz w:val="18"/>
          <w:szCs w:val="18"/>
          <w:lang w:val="en-GB"/>
        </w:rPr>
        <w:t>75.61</w:t>
      </w:r>
      <w:r w:rsidRPr="00155B0D">
        <w:rPr>
          <w:rFonts w:ascii="Arial" w:eastAsia="Arial Unicode MS" w:hAnsi="Arial" w:cs="Arial"/>
          <w:color w:val="auto"/>
          <w:sz w:val="18"/>
          <w:szCs w:val="18"/>
          <w:lang w:val="en-GB"/>
        </w:rPr>
        <w:t xml:space="preserve"> million</w:t>
      </w:r>
      <w:r w:rsidR="00D73F0A" w:rsidRPr="00155B0D">
        <w:rPr>
          <w:rFonts w:ascii="Arial" w:eastAsia="Arial Unicode MS" w:hAnsi="Arial" w:cs="Arial"/>
          <w:color w:val="auto"/>
          <w:sz w:val="18"/>
          <w:szCs w:val="18"/>
          <w:lang w:val="en-GB"/>
        </w:rPr>
        <w:t xml:space="preserve"> and Baht 22.75 million, respectively</w:t>
      </w:r>
      <w:r w:rsidRPr="00155B0D">
        <w:rPr>
          <w:rFonts w:ascii="Arial" w:eastAsia="Arial Unicode MS" w:hAnsi="Arial" w:cs="Arial"/>
          <w:color w:val="auto"/>
          <w:sz w:val="18"/>
          <w:szCs w:val="18"/>
          <w:lang w:val="en-GB"/>
        </w:rPr>
        <w:t xml:space="preserve"> (</w:t>
      </w:r>
      <w:r w:rsidR="00A75E31" w:rsidRPr="00155B0D">
        <w:rPr>
          <w:rFonts w:ascii="Arial" w:eastAsia="Arial Unicode MS" w:hAnsi="Arial" w:cs="Arial"/>
          <w:color w:val="auto"/>
          <w:sz w:val="18"/>
          <w:szCs w:val="18"/>
          <w:lang w:val="en-GB"/>
        </w:rPr>
        <w:t>a</w:t>
      </w:r>
      <w:r w:rsidR="0041146F" w:rsidRPr="00155B0D">
        <w:rPr>
          <w:rFonts w:ascii="Arial" w:eastAsia="Arial Unicode MS" w:hAnsi="Arial" w:cs="Arial"/>
          <w:color w:val="auto"/>
          <w:sz w:val="18"/>
          <w:szCs w:val="18"/>
          <w:lang w:val="en-GB"/>
        </w:rPr>
        <w:t xml:space="preserve">s </w:t>
      </w:r>
      <w:proofErr w:type="gramStart"/>
      <w:r w:rsidR="0041146F" w:rsidRPr="00155B0D">
        <w:rPr>
          <w:rFonts w:ascii="Arial" w:eastAsia="Arial Unicode MS" w:hAnsi="Arial" w:cs="Arial"/>
          <w:color w:val="auto"/>
          <w:sz w:val="18"/>
          <w:szCs w:val="18"/>
          <w:lang w:val="en-GB"/>
        </w:rPr>
        <w:t>at</w:t>
      </w:r>
      <w:proofErr w:type="gramEnd"/>
      <w:r w:rsidR="0041146F" w:rsidRPr="00155B0D">
        <w:rPr>
          <w:rFonts w:ascii="Arial" w:eastAsia="Arial Unicode MS" w:hAnsi="Arial" w:cs="Arial"/>
          <w:color w:val="auto"/>
          <w:sz w:val="18"/>
          <w:szCs w:val="18"/>
          <w:lang w:val="en-GB"/>
        </w:rPr>
        <w:t xml:space="preserve"> </w:t>
      </w:r>
      <w:r w:rsidRPr="00155B0D">
        <w:rPr>
          <w:rFonts w:ascii="Arial" w:eastAsia="Arial Unicode MS" w:hAnsi="Arial" w:cs="Arial"/>
          <w:color w:val="auto"/>
          <w:sz w:val="18"/>
          <w:szCs w:val="18"/>
          <w:lang w:val="en-GB"/>
        </w:rPr>
        <w:t xml:space="preserve">31 December 2025: Baht </w:t>
      </w:r>
      <w:r w:rsidR="00C51378" w:rsidRPr="00155B0D">
        <w:rPr>
          <w:rFonts w:ascii="Arial" w:eastAsia="Arial Unicode MS" w:hAnsi="Arial" w:cs="Arial"/>
          <w:color w:val="auto"/>
          <w:sz w:val="18"/>
          <w:szCs w:val="18"/>
          <w:lang w:val="en-GB"/>
        </w:rPr>
        <w:t>73</w:t>
      </w:r>
      <w:r w:rsidRPr="00155B0D">
        <w:rPr>
          <w:rFonts w:ascii="Arial" w:eastAsia="Arial Unicode MS" w:hAnsi="Arial" w:cs="Arial"/>
          <w:color w:val="auto"/>
          <w:sz w:val="18"/>
          <w:szCs w:val="18"/>
          <w:lang w:val="en-GB"/>
        </w:rPr>
        <w:t>.</w:t>
      </w:r>
      <w:r w:rsidR="00C51378" w:rsidRPr="00155B0D">
        <w:rPr>
          <w:rFonts w:ascii="Arial" w:eastAsia="Arial Unicode MS" w:hAnsi="Arial" w:cs="Arial"/>
          <w:color w:val="auto"/>
          <w:sz w:val="18"/>
          <w:szCs w:val="18"/>
          <w:lang w:val="en-GB"/>
        </w:rPr>
        <w:t>85</w:t>
      </w:r>
      <w:r w:rsidRPr="00155B0D">
        <w:rPr>
          <w:rFonts w:ascii="Arial" w:eastAsia="Arial Unicode MS" w:hAnsi="Arial" w:cs="Arial"/>
          <w:color w:val="auto"/>
          <w:sz w:val="18"/>
          <w:szCs w:val="18"/>
          <w:lang w:val="en-GB"/>
        </w:rPr>
        <w:t xml:space="preserve"> million</w:t>
      </w:r>
      <w:r w:rsidR="00D73F0A" w:rsidRPr="00155B0D">
        <w:rPr>
          <w:rFonts w:ascii="Arial" w:eastAsia="Arial Unicode MS" w:hAnsi="Arial" w:cs="Arial"/>
          <w:color w:val="auto"/>
          <w:sz w:val="18"/>
          <w:szCs w:val="18"/>
          <w:lang w:val="en-GB"/>
        </w:rPr>
        <w:t xml:space="preserve"> and Baht 18.85 million, respectively</w:t>
      </w:r>
      <w:r w:rsidRPr="00155B0D">
        <w:rPr>
          <w:rFonts w:ascii="Arial" w:eastAsia="Arial Unicode MS" w:hAnsi="Arial" w:cs="Arial"/>
          <w:color w:val="auto"/>
          <w:sz w:val="18"/>
          <w:szCs w:val="18"/>
          <w:lang w:val="en-GB"/>
        </w:rPr>
        <w:t>)</w:t>
      </w:r>
      <w:r w:rsidR="00D73F0A" w:rsidRPr="00155B0D">
        <w:rPr>
          <w:rFonts w:ascii="Arial" w:eastAsia="Arial Unicode MS" w:hAnsi="Arial" w:cs="Arial"/>
          <w:color w:val="auto"/>
          <w:sz w:val="18"/>
          <w:szCs w:val="18"/>
          <w:lang w:val="en-GB"/>
        </w:rPr>
        <w:t>.</w:t>
      </w:r>
      <w:r w:rsidR="00D73F0A" w:rsidRPr="00155B0D" w:rsidDel="00D73F0A">
        <w:rPr>
          <w:rFonts w:ascii="Arial" w:eastAsia="Arial Unicode MS" w:hAnsi="Arial" w:cs="Arial"/>
          <w:color w:val="auto"/>
          <w:sz w:val="18"/>
          <w:szCs w:val="18"/>
          <w:lang w:val="en-GB"/>
        </w:rPr>
        <w:t xml:space="preserve"> </w:t>
      </w:r>
      <w:r w:rsidR="00D92EF8" w:rsidRPr="00155B0D">
        <w:rPr>
          <w:rFonts w:ascii="Arial" w:eastAsia="Arial Unicode MS" w:hAnsi="Arial" w:cs="Arial"/>
          <w:color w:val="auto"/>
          <w:sz w:val="18"/>
          <w:szCs w:val="18"/>
          <w:lang w:val="en-GB"/>
        </w:rPr>
        <w:br w:type="page"/>
      </w:r>
    </w:p>
    <w:tbl>
      <w:tblPr>
        <w:tblW w:w="4985" w:type="pct"/>
        <w:tblInd w:w="27" w:type="dxa"/>
        <w:tblLook w:val="0000" w:firstRow="0" w:lastRow="0" w:firstColumn="0" w:lastColumn="0" w:noHBand="0" w:noVBand="0"/>
      </w:tblPr>
      <w:tblGrid>
        <w:gridCol w:w="4364"/>
        <w:gridCol w:w="1266"/>
        <w:gridCol w:w="1269"/>
        <w:gridCol w:w="1266"/>
        <w:gridCol w:w="1266"/>
      </w:tblGrid>
      <w:tr w:rsidR="00305728" w:rsidRPr="00155B0D" w14:paraId="744300DD" w14:textId="77777777" w:rsidTr="005E1037">
        <w:tc>
          <w:tcPr>
            <w:tcW w:w="2314" w:type="pct"/>
          </w:tcPr>
          <w:p w14:paraId="4B809B78" w14:textId="77777777" w:rsidR="00305728" w:rsidRPr="00155B0D" w:rsidRDefault="00305728" w:rsidP="005E1037">
            <w:pPr>
              <w:ind w:left="-101"/>
              <w:jc w:val="both"/>
              <w:rPr>
                <w:rFonts w:ascii="Arial" w:hAnsi="Arial" w:cs="Arial"/>
                <w:b/>
                <w:bCs/>
                <w:color w:val="auto"/>
                <w:sz w:val="18"/>
                <w:szCs w:val="18"/>
              </w:rPr>
            </w:pPr>
          </w:p>
        </w:tc>
        <w:tc>
          <w:tcPr>
            <w:tcW w:w="1344" w:type="pct"/>
            <w:gridSpan w:val="2"/>
            <w:tcBorders>
              <w:bottom w:val="single" w:sz="4" w:space="0" w:color="auto"/>
            </w:tcBorders>
          </w:tcPr>
          <w:p w14:paraId="1FD93811" w14:textId="77777777" w:rsidR="00305728" w:rsidRPr="00155B0D" w:rsidRDefault="00305728" w:rsidP="005E1037">
            <w:pPr>
              <w:ind w:right="-72"/>
              <w:jc w:val="right"/>
              <w:rPr>
                <w:rFonts w:ascii="Arial" w:hAnsi="Arial" w:cs="Arial"/>
                <w:b/>
                <w:bCs/>
                <w:color w:val="auto"/>
                <w:sz w:val="18"/>
                <w:szCs w:val="18"/>
              </w:rPr>
            </w:pPr>
            <w:r w:rsidRPr="00155B0D">
              <w:rPr>
                <w:rFonts w:ascii="Arial" w:hAnsi="Arial" w:cs="Arial"/>
                <w:b/>
                <w:bCs/>
                <w:color w:val="auto"/>
                <w:sz w:val="18"/>
                <w:szCs w:val="18"/>
              </w:rPr>
              <w:t>Consolidated</w:t>
            </w:r>
          </w:p>
          <w:p w14:paraId="6B48A61C" w14:textId="77777777" w:rsidR="00305728" w:rsidRPr="00155B0D" w:rsidRDefault="00305728" w:rsidP="005E1037">
            <w:pPr>
              <w:ind w:right="-72"/>
              <w:jc w:val="right"/>
              <w:rPr>
                <w:rFonts w:ascii="Arial" w:hAnsi="Arial" w:cs="Arial"/>
                <w:b/>
                <w:bCs/>
                <w:color w:val="auto"/>
                <w:sz w:val="18"/>
                <w:szCs w:val="18"/>
              </w:rPr>
            </w:pPr>
            <w:r w:rsidRPr="00155B0D">
              <w:rPr>
                <w:rFonts w:ascii="Arial" w:hAnsi="Arial" w:cs="Arial"/>
                <w:b/>
                <w:bCs/>
                <w:color w:val="auto"/>
                <w:sz w:val="18"/>
                <w:szCs w:val="18"/>
              </w:rPr>
              <w:t>financial information</w:t>
            </w:r>
          </w:p>
        </w:tc>
        <w:tc>
          <w:tcPr>
            <w:tcW w:w="1342" w:type="pct"/>
            <w:gridSpan w:val="2"/>
            <w:tcBorders>
              <w:bottom w:val="single" w:sz="4" w:space="0" w:color="auto"/>
            </w:tcBorders>
          </w:tcPr>
          <w:p w14:paraId="5D197A61" w14:textId="77777777" w:rsidR="00305728" w:rsidRPr="00155B0D" w:rsidRDefault="00305728" w:rsidP="005E1037">
            <w:pPr>
              <w:ind w:right="-72"/>
              <w:jc w:val="right"/>
              <w:rPr>
                <w:rFonts w:ascii="Arial" w:hAnsi="Arial" w:cs="Arial"/>
                <w:b/>
                <w:bCs/>
                <w:color w:val="auto"/>
                <w:sz w:val="18"/>
                <w:szCs w:val="18"/>
              </w:rPr>
            </w:pPr>
            <w:r w:rsidRPr="00155B0D">
              <w:rPr>
                <w:rFonts w:ascii="Arial" w:hAnsi="Arial" w:cs="Arial"/>
                <w:b/>
                <w:bCs/>
                <w:color w:val="auto"/>
                <w:sz w:val="18"/>
                <w:szCs w:val="18"/>
              </w:rPr>
              <w:t>Separate</w:t>
            </w:r>
          </w:p>
          <w:p w14:paraId="3578BEF8" w14:textId="77777777" w:rsidR="00305728" w:rsidRPr="00155B0D" w:rsidRDefault="00305728" w:rsidP="005E1037">
            <w:pPr>
              <w:ind w:right="-72"/>
              <w:jc w:val="right"/>
              <w:rPr>
                <w:rFonts w:ascii="Arial" w:hAnsi="Arial" w:cs="Arial"/>
                <w:b/>
                <w:bCs/>
                <w:color w:val="auto"/>
                <w:sz w:val="18"/>
                <w:szCs w:val="18"/>
              </w:rPr>
            </w:pPr>
            <w:r w:rsidRPr="00155B0D">
              <w:rPr>
                <w:rFonts w:ascii="Arial" w:hAnsi="Arial" w:cs="Arial"/>
                <w:b/>
                <w:bCs/>
                <w:color w:val="auto"/>
                <w:sz w:val="18"/>
                <w:szCs w:val="18"/>
              </w:rPr>
              <w:t>financial information</w:t>
            </w:r>
          </w:p>
        </w:tc>
      </w:tr>
      <w:tr w:rsidR="00305728" w:rsidRPr="00155B0D" w14:paraId="756E3569" w14:textId="77777777" w:rsidTr="005E1037">
        <w:tc>
          <w:tcPr>
            <w:tcW w:w="2314" w:type="pct"/>
          </w:tcPr>
          <w:p w14:paraId="49851725" w14:textId="5238BECF" w:rsidR="00305728" w:rsidRPr="00155B0D" w:rsidRDefault="00305728" w:rsidP="005E1037">
            <w:pPr>
              <w:ind w:left="-101" w:right="-75"/>
              <w:jc w:val="both"/>
              <w:rPr>
                <w:rFonts w:ascii="Arial" w:hAnsi="Arial" w:cs="Arial"/>
                <w:b/>
                <w:bCs/>
                <w:color w:val="auto"/>
                <w:sz w:val="18"/>
                <w:szCs w:val="18"/>
              </w:rPr>
            </w:pPr>
            <w:r w:rsidRPr="00155B0D">
              <w:rPr>
                <w:rFonts w:ascii="Arial" w:hAnsi="Arial" w:cs="Arial"/>
                <w:b/>
                <w:bCs/>
                <w:color w:val="auto"/>
                <w:spacing w:val="-6"/>
                <w:sz w:val="18"/>
                <w:szCs w:val="18"/>
              </w:rPr>
              <w:t xml:space="preserve">For the </w:t>
            </w:r>
            <w:r w:rsidR="005F567F" w:rsidRPr="00155B0D">
              <w:rPr>
                <w:rFonts w:ascii="Arial" w:hAnsi="Arial" w:cs="Arial"/>
                <w:b/>
                <w:bCs/>
                <w:color w:val="auto"/>
                <w:spacing w:val="-4"/>
                <w:sz w:val="18"/>
                <w:szCs w:val="18"/>
              </w:rPr>
              <w:t>six</w:t>
            </w:r>
            <w:r w:rsidRPr="00155B0D">
              <w:rPr>
                <w:rFonts w:ascii="Arial" w:hAnsi="Arial" w:cs="Arial"/>
                <w:b/>
                <w:bCs/>
                <w:color w:val="auto"/>
                <w:spacing w:val="-4"/>
                <w:sz w:val="18"/>
                <w:szCs w:val="18"/>
              </w:rPr>
              <w:t xml:space="preserve">-month period ended </w:t>
            </w:r>
            <w:r w:rsidR="005F567F" w:rsidRPr="00155B0D">
              <w:rPr>
                <w:rFonts w:ascii="Arial" w:hAnsi="Arial" w:cs="Arial"/>
                <w:b/>
                <w:bCs/>
                <w:color w:val="auto"/>
                <w:spacing w:val="-4"/>
                <w:sz w:val="18"/>
                <w:szCs w:val="18"/>
                <w:lang w:val="en-GB"/>
              </w:rPr>
              <w:t>30 June</w:t>
            </w:r>
          </w:p>
        </w:tc>
        <w:tc>
          <w:tcPr>
            <w:tcW w:w="671" w:type="pct"/>
            <w:tcBorders>
              <w:top w:val="single" w:sz="4" w:space="0" w:color="auto"/>
            </w:tcBorders>
          </w:tcPr>
          <w:p w14:paraId="11D5BFD6" w14:textId="77777777" w:rsidR="00305728" w:rsidRPr="00155B0D" w:rsidRDefault="0030572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673" w:type="pct"/>
            <w:tcBorders>
              <w:top w:val="single" w:sz="4" w:space="0" w:color="auto"/>
            </w:tcBorders>
          </w:tcPr>
          <w:p w14:paraId="502D1C9A" w14:textId="77777777" w:rsidR="00305728" w:rsidRPr="00155B0D" w:rsidRDefault="00305728" w:rsidP="005E1037">
            <w:pPr>
              <w:ind w:right="-72"/>
              <w:jc w:val="right"/>
              <w:rPr>
                <w:rFonts w:ascii="Arial" w:hAnsi="Arial" w:cs="Arial"/>
                <w:b/>
                <w:bCs/>
                <w:color w:val="auto"/>
                <w:sz w:val="18"/>
                <w:szCs w:val="18"/>
              </w:rPr>
            </w:pPr>
            <w:r w:rsidRPr="00155B0D">
              <w:rPr>
                <w:rFonts w:ascii="Arial" w:hAnsi="Arial" w:cs="Arial"/>
                <w:b/>
                <w:bCs/>
                <w:color w:val="auto"/>
                <w:sz w:val="18"/>
                <w:szCs w:val="18"/>
              </w:rPr>
              <w:t>2025</w:t>
            </w:r>
          </w:p>
        </w:tc>
        <w:tc>
          <w:tcPr>
            <w:tcW w:w="671" w:type="pct"/>
            <w:tcBorders>
              <w:top w:val="single" w:sz="4" w:space="0" w:color="auto"/>
            </w:tcBorders>
          </w:tcPr>
          <w:p w14:paraId="6DAF320F" w14:textId="77777777" w:rsidR="00305728" w:rsidRPr="00155B0D" w:rsidRDefault="00305728" w:rsidP="005E1037">
            <w:pPr>
              <w:ind w:right="-72"/>
              <w:jc w:val="right"/>
              <w:rPr>
                <w:rFonts w:ascii="Arial" w:hAnsi="Arial" w:cs="Arial"/>
                <w:b/>
                <w:bCs/>
                <w:color w:val="auto"/>
                <w:sz w:val="18"/>
                <w:szCs w:val="18"/>
              </w:rPr>
            </w:pPr>
            <w:r w:rsidRPr="00155B0D">
              <w:rPr>
                <w:rFonts w:ascii="Arial" w:hAnsi="Arial" w:cs="Arial"/>
                <w:b/>
                <w:bCs/>
                <w:color w:val="auto"/>
                <w:sz w:val="18"/>
                <w:szCs w:val="18"/>
              </w:rPr>
              <w:t>2026</w:t>
            </w:r>
          </w:p>
        </w:tc>
        <w:tc>
          <w:tcPr>
            <w:tcW w:w="671" w:type="pct"/>
            <w:tcBorders>
              <w:top w:val="single" w:sz="4" w:space="0" w:color="auto"/>
            </w:tcBorders>
          </w:tcPr>
          <w:p w14:paraId="75205BC9" w14:textId="77777777" w:rsidR="00305728" w:rsidRPr="00155B0D" w:rsidRDefault="00305728" w:rsidP="005E1037">
            <w:pPr>
              <w:ind w:right="-72"/>
              <w:jc w:val="right"/>
              <w:rPr>
                <w:rFonts w:ascii="Arial" w:hAnsi="Arial" w:cs="Arial"/>
                <w:b/>
                <w:bCs/>
                <w:color w:val="auto"/>
                <w:sz w:val="18"/>
                <w:szCs w:val="18"/>
              </w:rPr>
            </w:pPr>
            <w:r w:rsidRPr="00155B0D">
              <w:rPr>
                <w:rFonts w:ascii="Arial" w:hAnsi="Arial" w:cs="Arial"/>
                <w:b/>
                <w:bCs/>
                <w:color w:val="auto"/>
                <w:sz w:val="18"/>
                <w:szCs w:val="18"/>
              </w:rPr>
              <w:t>2025</w:t>
            </w:r>
          </w:p>
        </w:tc>
      </w:tr>
      <w:tr w:rsidR="00305728" w:rsidRPr="00155B0D" w14:paraId="0F9004EB" w14:textId="77777777" w:rsidTr="005E1037">
        <w:tc>
          <w:tcPr>
            <w:tcW w:w="2314" w:type="pct"/>
          </w:tcPr>
          <w:p w14:paraId="2004060A" w14:textId="77777777" w:rsidR="00305728" w:rsidRPr="00155B0D" w:rsidRDefault="00305728" w:rsidP="005E1037">
            <w:pPr>
              <w:ind w:left="-101" w:right="-75"/>
              <w:jc w:val="both"/>
              <w:rPr>
                <w:rFonts w:ascii="Arial" w:hAnsi="Arial" w:cs="Arial"/>
                <w:b/>
                <w:bCs/>
                <w:color w:val="auto"/>
                <w:spacing w:val="-6"/>
                <w:sz w:val="18"/>
                <w:szCs w:val="18"/>
              </w:rPr>
            </w:pPr>
          </w:p>
        </w:tc>
        <w:tc>
          <w:tcPr>
            <w:tcW w:w="671" w:type="pct"/>
            <w:tcBorders>
              <w:bottom w:val="single" w:sz="4" w:space="0" w:color="auto"/>
            </w:tcBorders>
          </w:tcPr>
          <w:p w14:paraId="55688213" w14:textId="77777777" w:rsidR="00305728" w:rsidRPr="00155B0D" w:rsidRDefault="00305728" w:rsidP="005E1037">
            <w:pPr>
              <w:ind w:right="-72"/>
              <w:jc w:val="right"/>
              <w:rPr>
                <w:rFonts w:ascii="Arial" w:hAnsi="Arial" w:cs="Arial"/>
                <w:b/>
                <w:bCs/>
                <w:color w:val="auto"/>
                <w:sz w:val="18"/>
                <w:szCs w:val="18"/>
                <w:lang w:val="en-GB"/>
              </w:rPr>
            </w:pPr>
            <w:r w:rsidRPr="00155B0D">
              <w:rPr>
                <w:rFonts w:ascii="Arial" w:hAnsi="Arial" w:cs="Arial"/>
                <w:b/>
                <w:bCs/>
                <w:color w:val="auto"/>
                <w:sz w:val="18"/>
                <w:szCs w:val="18"/>
                <w:lang w:val="en-GB"/>
              </w:rPr>
              <w:t>Baht’000</w:t>
            </w:r>
          </w:p>
        </w:tc>
        <w:tc>
          <w:tcPr>
            <w:tcW w:w="673" w:type="pct"/>
            <w:tcBorders>
              <w:bottom w:val="single" w:sz="4" w:space="0" w:color="auto"/>
            </w:tcBorders>
          </w:tcPr>
          <w:p w14:paraId="255307F1" w14:textId="77777777" w:rsidR="00305728" w:rsidRPr="00155B0D" w:rsidRDefault="00305728" w:rsidP="005E1037">
            <w:pPr>
              <w:ind w:right="-72"/>
              <w:jc w:val="right"/>
              <w:rPr>
                <w:rFonts w:ascii="Arial" w:hAnsi="Arial" w:cs="Arial"/>
                <w:b/>
                <w:bCs/>
                <w:color w:val="auto"/>
                <w:sz w:val="18"/>
                <w:szCs w:val="18"/>
                <w:lang w:val="en-GB"/>
              </w:rPr>
            </w:pPr>
            <w:r w:rsidRPr="00155B0D">
              <w:rPr>
                <w:rFonts w:ascii="Arial" w:hAnsi="Arial" w:cs="Arial"/>
                <w:b/>
                <w:bCs/>
                <w:color w:val="auto"/>
                <w:sz w:val="18"/>
                <w:szCs w:val="18"/>
                <w:lang w:val="en-GB"/>
              </w:rPr>
              <w:t>Baht’000</w:t>
            </w:r>
          </w:p>
        </w:tc>
        <w:tc>
          <w:tcPr>
            <w:tcW w:w="671" w:type="pct"/>
            <w:tcBorders>
              <w:bottom w:val="single" w:sz="4" w:space="0" w:color="auto"/>
            </w:tcBorders>
          </w:tcPr>
          <w:p w14:paraId="7D6477BF" w14:textId="77777777" w:rsidR="00305728" w:rsidRPr="00155B0D" w:rsidRDefault="00305728" w:rsidP="005E1037">
            <w:pPr>
              <w:ind w:right="-72"/>
              <w:jc w:val="right"/>
              <w:rPr>
                <w:rFonts w:ascii="Arial" w:hAnsi="Arial" w:cs="Arial"/>
                <w:b/>
                <w:bCs/>
                <w:color w:val="auto"/>
                <w:sz w:val="18"/>
                <w:szCs w:val="18"/>
                <w:lang w:val="en-GB"/>
              </w:rPr>
            </w:pPr>
            <w:r w:rsidRPr="00155B0D">
              <w:rPr>
                <w:rFonts w:ascii="Arial" w:hAnsi="Arial" w:cs="Arial"/>
                <w:b/>
                <w:bCs/>
                <w:color w:val="auto"/>
                <w:sz w:val="18"/>
                <w:szCs w:val="18"/>
                <w:lang w:val="en-GB"/>
              </w:rPr>
              <w:t>Baht’000</w:t>
            </w:r>
          </w:p>
        </w:tc>
        <w:tc>
          <w:tcPr>
            <w:tcW w:w="671" w:type="pct"/>
            <w:tcBorders>
              <w:bottom w:val="single" w:sz="4" w:space="0" w:color="auto"/>
            </w:tcBorders>
          </w:tcPr>
          <w:p w14:paraId="1252DA5E" w14:textId="77777777" w:rsidR="00305728" w:rsidRPr="00155B0D" w:rsidRDefault="00305728" w:rsidP="005E1037">
            <w:pPr>
              <w:ind w:right="-72"/>
              <w:jc w:val="right"/>
              <w:rPr>
                <w:rFonts w:ascii="Arial" w:hAnsi="Arial" w:cs="Arial"/>
                <w:b/>
                <w:bCs/>
                <w:color w:val="auto"/>
                <w:sz w:val="18"/>
                <w:szCs w:val="18"/>
                <w:lang w:val="en-GB"/>
              </w:rPr>
            </w:pPr>
            <w:r w:rsidRPr="00155B0D">
              <w:rPr>
                <w:rFonts w:ascii="Arial" w:hAnsi="Arial" w:cs="Arial"/>
                <w:b/>
                <w:bCs/>
                <w:color w:val="auto"/>
                <w:sz w:val="18"/>
                <w:szCs w:val="18"/>
                <w:lang w:val="en-GB"/>
              </w:rPr>
              <w:t>Baht’000</w:t>
            </w:r>
          </w:p>
        </w:tc>
      </w:tr>
      <w:tr w:rsidR="00305728" w:rsidRPr="00155B0D" w14:paraId="0581AE07" w14:textId="77777777" w:rsidTr="00FC3D4C">
        <w:tc>
          <w:tcPr>
            <w:tcW w:w="2314" w:type="pct"/>
          </w:tcPr>
          <w:p w14:paraId="23196AC3" w14:textId="77777777" w:rsidR="00305728" w:rsidRPr="00155B0D" w:rsidRDefault="00305728" w:rsidP="005E1037">
            <w:pPr>
              <w:ind w:left="-101"/>
              <w:jc w:val="both"/>
              <w:rPr>
                <w:rFonts w:ascii="Arial" w:hAnsi="Arial" w:cs="Arial"/>
                <w:color w:val="auto"/>
                <w:sz w:val="18"/>
                <w:szCs w:val="18"/>
              </w:rPr>
            </w:pPr>
          </w:p>
        </w:tc>
        <w:tc>
          <w:tcPr>
            <w:tcW w:w="671" w:type="pct"/>
            <w:tcBorders>
              <w:top w:val="single" w:sz="4" w:space="0" w:color="auto"/>
            </w:tcBorders>
          </w:tcPr>
          <w:p w14:paraId="212187F1" w14:textId="77777777" w:rsidR="00305728" w:rsidRPr="00155B0D" w:rsidRDefault="00305728" w:rsidP="005E1037">
            <w:pPr>
              <w:ind w:left="567"/>
              <w:jc w:val="right"/>
              <w:rPr>
                <w:rFonts w:ascii="Arial" w:hAnsi="Arial" w:cs="Arial"/>
                <w:color w:val="auto"/>
                <w:sz w:val="18"/>
                <w:szCs w:val="18"/>
              </w:rPr>
            </w:pPr>
          </w:p>
        </w:tc>
        <w:tc>
          <w:tcPr>
            <w:tcW w:w="673" w:type="pct"/>
            <w:tcBorders>
              <w:top w:val="single" w:sz="4" w:space="0" w:color="auto"/>
            </w:tcBorders>
          </w:tcPr>
          <w:p w14:paraId="1E68FEDF" w14:textId="77777777" w:rsidR="00305728" w:rsidRPr="00155B0D" w:rsidRDefault="00305728" w:rsidP="005E1037">
            <w:pPr>
              <w:ind w:left="567"/>
              <w:jc w:val="right"/>
              <w:rPr>
                <w:rFonts w:ascii="Arial" w:hAnsi="Arial" w:cs="Arial"/>
                <w:color w:val="auto"/>
                <w:sz w:val="18"/>
                <w:szCs w:val="18"/>
              </w:rPr>
            </w:pPr>
          </w:p>
        </w:tc>
        <w:tc>
          <w:tcPr>
            <w:tcW w:w="671" w:type="pct"/>
            <w:tcBorders>
              <w:top w:val="single" w:sz="4" w:space="0" w:color="auto"/>
            </w:tcBorders>
          </w:tcPr>
          <w:p w14:paraId="3D066E14" w14:textId="77777777" w:rsidR="00305728" w:rsidRPr="00155B0D" w:rsidRDefault="00305728" w:rsidP="005E1037">
            <w:pPr>
              <w:ind w:left="567"/>
              <w:jc w:val="right"/>
              <w:rPr>
                <w:rFonts w:ascii="Arial" w:hAnsi="Arial" w:cs="Arial"/>
                <w:color w:val="auto"/>
                <w:sz w:val="18"/>
                <w:szCs w:val="18"/>
              </w:rPr>
            </w:pPr>
          </w:p>
        </w:tc>
        <w:tc>
          <w:tcPr>
            <w:tcW w:w="671" w:type="pct"/>
            <w:tcBorders>
              <w:top w:val="single" w:sz="4" w:space="0" w:color="auto"/>
            </w:tcBorders>
          </w:tcPr>
          <w:p w14:paraId="3AB9D087" w14:textId="77777777" w:rsidR="00305728" w:rsidRPr="00155B0D" w:rsidRDefault="00305728" w:rsidP="005E1037">
            <w:pPr>
              <w:ind w:left="567"/>
              <w:jc w:val="right"/>
              <w:rPr>
                <w:rFonts w:ascii="Arial" w:hAnsi="Arial" w:cs="Arial"/>
                <w:color w:val="auto"/>
                <w:sz w:val="18"/>
                <w:szCs w:val="18"/>
              </w:rPr>
            </w:pPr>
          </w:p>
        </w:tc>
      </w:tr>
      <w:tr w:rsidR="00305728" w:rsidRPr="00155B0D" w14:paraId="6F6EDAA1" w14:textId="77777777" w:rsidTr="00FC3D4C">
        <w:trPr>
          <w:trHeight w:val="70"/>
        </w:trPr>
        <w:tc>
          <w:tcPr>
            <w:tcW w:w="2314" w:type="pct"/>
          </w:tcPr>
          <w:p w14:paraId="37ECDA90" w14:textId="4D7627AE" w:rsidR="00305728" w:rsidRPr="00155B0D" w:rsidRDefault="001545E8" w:rsidP="005E1037">
            <w:pPr>
              <w:ind w:left="-101"/>
              <w:jc w:val="both"/>
              <w:rPr>
                <w:rFonts w:ascii="Arial" w:hAnsi="Arial" w:cs="Arial"/>
                <w:color w:val="auto"/>
                <w:sz w:val="18"/>
                <w:szCs w:val="18"/>
              </w:rPr>
            </w:pPr>
            <w:r w:rsidRPr="00155B0D">
              <w:rPr>
                <w:rFonts w:ascii="Arial" w:hAnsi="Arial" w:cs="Arial"/>
                <w:color w:val="auto"/>
                <w:sz w:val="18"/>
                <w:szCs w:val="18"/>
              </w:rPr>
              <w:t>Interest expense</w:t>
            </w:r>
            <w:r w:rsidR="00FA63CF" w:rsidRPr="00155B0D">
              <w:rPr>
                <w:rFonts w:ascii="Arial" w:hAnsi="Arial" w:cs="Arial"/>
                <w:color w:val="auto"/>
                <w:sz w:val="18"/>
                <w:szCs w:val="18"/>
              </w:rPr>
              <w:t xml:space="preserve"> related </w:t>
            </w:r>
            <w:r w:rsidR="007068BB" w:rsidRPr="00155B0D">
              <w:rPr>
                <w:rFonts w:ascii="Arial" w:hAnsi="Arial" w:cs="Arial"/>
                <w:color w:val="auto"/>
                <w:sz w:val="18"/>
                <w:szCs w:val="18"/>
              </w:rPr>
              <w:t>to</w:t>
            </w:r>
            <w:r w:rsidR="00FA63CF" w:rsidRPr="00155B0D">
              <w:rPr>
                <w:rFonts w:ascii="Arial" w:hAnsi="Arial" w:cs="Arial"/>
                <w:color w:val="auto"/>
                <w:sz w:val="18"/>
                <w:szCs w:val="18"/>
              </w:rPr>
              <w:t xml:space="preserve"> lease liabilities</w:t>
            </w:r>
          </w:p>
        </w:tc>
        <w:tc>
          <w:tcPr>
            <w:tcW w:w="671" w:type="pct"/>
          </w:tcPr>
          <w:p w14:paraId="1489AA0C" w14:textId="7B2B0966" w:rsidR="00305728" w:rsidRPr="00155B0D" w:rsidRDefault="001079C6" w:rsidP="005E1037">
            <w:pPr>
              <w:ind w:right="-72"/>
              <w:jc w:val="right"/>
              <w:rPr>
                <w:rFonts w:ascii="Arial" w:hAnsi="Arial" w:cs="Arial"/>
                <w:color w:val="auto"/>
                <w:sz w:val="18"/>
                <w:szCs w:val="18"/>
              </w:rPr>
            </w:pPr>
            <w:r w:rsidRPr="00155B0D">
              <w:rPr>
                <w:rFonts w:ascii="Arial" w:hAnsi="Arial" w:cs="Arial"/>
                <w:color w:val="auto"/>
                <w:sz w:val="18"/>
                <w:szCs w:val="18"/>
              </w:rPr>
              <w:t>1,748</w:t>
            </w:r>
          </w:p>
        </w:tc>
        <w:tc>
          <w:tcPr>
            <w:tcW w:w="673" w:type="pct"/>
          </w:tcPr>
          <w:p w14:paraId="004D38C6" w14:textId="6539DD61" w:rsidR="00305728" w:rsidRPr="00155B0D" w:rsidRDefault="005F567F" w:rsidP="005E1037">
            <w:pPr>
              <w:ind w:right="-72"/>
              <w:jc w:val="right"/>
              <w:rPr>
                <w:rFonts w:ascii="Arial" w:hAnsi="Arial" w:cs="Arial"/>
                <w:color w:val="auto"/>
                <w:sz w:val="18"/>
                <w:szCs w:val="18"/>
                <w:cs/>
              </w:rPr>
            </w:pPr>
            <w:r w:rsidRPr="00155B0D">
              <w:rPr>
                <w:rFonts w:ascii="Arial" w:hAnsi="Arial" w:cs="Arial"/>
                <w:color w:val="auto"/>
                <w:sz w:val="18"/>
                <w:szCs w:val="18"/>
              </w:rPr>
              <w:t>4,203</w:t>
            </w:r>
          </w:p>
        </w:tc>
        <w:tc>
          <w:tcPr>
            <w:tcW w:w="671" w:type="pct"/>
          </w:tcPr>
          <w:p w14:paraId="2D87B010" w14:textId="4CBC3E32" w:rsidR="00305728" w:rsidRPr="00155B0D" w:rsidRDefault="001079C6" w:rsidP="005E1037">
            <w:pPr>
              <w:ind w:right="-72"/>
              <w:jc w:val="right"/>
              <w:rPr>
                <w:rFonts w:ascii="Arial" w:hAnsi="Arial" w:cs="Arial"/>
                <w:color w:val="auto"/>
                <w:sz w:val="18"/>
                <w:szCs w:val="18"/>
                <w:cs/>
              </w:rPr>
            </w:pPr>
            <w:r w:rsidRPr="00155B0D">
              <w:rPr>
                <w:rFonts w:ascii="Arial" w:hAnsi="Arial" w:cs="Arial"/>
                <w:color w:val="auto"/>
                <w:sz w:val="18"/>
                <w:szCs w:val="18"/>
              </w:rPr>
              <w:t>288</w:t>
            </w:r>
          </w:p>
        </w:tc>
        <w:tc>
          <w:tcPr>
            <w:tcW w:w="671" w:type="pct"/>
          </w:tcPr>
          <w:p w14:paraId="497A2F21" w14:textId="54B90497" w:rsidR="00305728" w:rsidRPr="00155B0D" w:rsidRDefault="005F567F" w:rsidP="005E1037">
            <w:pPr>
              <w:ind w:right="-72"/>
              <w:jc w:val="right"/>
              <w:rPr>
                <w:rFonts w:ascii="Arial" w:hAnsi="Arial" w:cs="Arial"/>
                <w:color w:val="auto"/>
                <w:sz w:val="18"/>
                <w:szCs w:val="18"/>
                <w:cs/>
              </w:rPr>
            </w:pPr>
            <w:r w:rsidRPr="00155B0D">
              <w:rPr>
                <w:rFonts w:ascii="Arial" w:hAnsi="Arial" w:cs="Arial"/>
                <w:color w:val="auto"/>
                <w:sz w:val="18"/>
                <w:szCs w:val="18"/>
              </w:rPr>
              <w:t>2,402</w:t>
            </w:r>
          </w:p>
        </w:tc>
      </w:tr>
      <w:tr w:rsidR="00305728" w:rsidRPr="00155B0D" w14:paraId="541B9048" w14:textId="77777777" w:rsidTr="00FC3D4C">
        <w:trPr>
          <w:trHeight w:val="70"/>
        </w:trPr>
        <w:tc>
          <w:tcPr>
            <w:tcW w:w="2314" w:type="pct"/>
          </w:tcPr>
          <w:p w14:paraId="0AC643EF" w14:textId="33098850" w:rsidR="00305728" w:rsidRPr="00155B0D" w:rsidRDefault="00FA63CF" w:rsidP="005E1037">
            <w:pPr>
              <w:ind w:left="-101"/>
              <w:jc w:val="both"/>
              <w:rPr>
                <w:rFonts w:ascii="Arial" w:hAnsi="Arial" w:cs="Arial"/>
                <w:color w:val="auto"/>
                <w:sz w:val="18"/>
                <w:szCs w:val="18"/>
              </w:rPr>
            </w:pPr>
            <w:r w:rsidRPr="00155B0D">
              <w:rPr>
                <w:rFonts w:ascii="Arial" w:hAnsi="Arial" w:cs="Arial"/>
                <w:color w:val="auto"/>
                <w:sz w:val="18"/>
                <w:szCs w:val="18"/>
              </w:rPr>
              <w:t xml:space="preserve">Expense relating to </w:t>
            </w:r>
            <w:r w:rsidR="00B35DB1" w:rsidRPr="00155B0D">
              <w:rPr>
                <w:rFonts w:ascii="Arial" w:hAnsi="Arial" w:cs="Arial"/>
                <w:color w:val="auto"/>
                <w:sz w:val="18"/>
                <w:szCs w:val="18"/>
              </w:rPr>
              <w:t xml:space="preserve">short-term leases or </w:t>
            </w:r>
          </w:p>
        </w:tc>
        <w:tc>
          <w:tcPr>
            <w:tcW w:w="671" w:type="pct"/>
          </w:tcPr>
          <w:p w14:paraId="7328DB99" w14:textId="77777777" w:rsidR="00305728" w:rsidRPr="00155B0D" w:rsidRDefault="00305728" w:rsidP="005E1037">
            <w:pPr>
              <w:ind w:right="-72"/>
              <w:jc w:val="right"/>
              <w:rPr>
                <w:rFonts w:ascii="Arial" w:hAnsi="Arial" w:cs="Arial"/>
                <w:color w:val="auto"/>
                <w:sz w:val="18"/>
                <w:szCs w:val="18"/>
              </w:rPr>
            </w:pPr>
          </w:p>
        </w:tc>
        <w:tc>
          <w:tcPr>
            <w:tcW w:w="673" w:type="pct"/>
          </w:tcPr>
          <w:p w14:paraId="017D6A22" w14:textId="77777777" w:rsidR="00305728" w:rsidRPr="00155B0D" w:rsidRDefault="00305728" w:rsidP="005E1037">
            <w:pPr>
              <w:ind w:right="-72"/>
              <w:jc w:val="right"/>
              <w:rPr>
                <w:rFonts w:ascii="Arial" w:hAnsi="Arial" w:cs="Arial"/>
                <w:color w:val="auto"/>
                <w:sz w:val="18"/>
                <w:szCs w:val="18"/>
              </w:rPr>
            </w:pPr>
          </w:p>
        </w:tc>
        <w:tc>
          <w:tcPr>
            <w:tcW w:w="671" w:type="pct"/>
          </w:tcPr>
          <w:p w14:paraId="435D3D0B" w14:textId="77777777" w:rsidR="00305728" w:rsidRPr="00155B0D" w:rsidRDefault="00305728" w:rsidP="005E1037">
            <w:pPr>
              <w:ind w:right="-72"/>
              <w:jc w:val="right"/>
              <w:rPr>
                <w:rFonts w:ascii="Arial" w:eastAsia="Arial Unicode MS" w:hAnsi="Arial" w:cs="Arial"/>
                <w:color w:val="auto"/>
                <w:sz w:val="18"/>
                <w:szCs w:val="18"/>
              </w:rPr>
            </w:pPr>
          </w:p>
        </w:tc>
        <w:tc>
          <w:tcPr>
            <w:tcW w:w="671" w:type="pct"/>
          </w:tcPr>
          <w:p w14:paraId="6AFBACA8" w14:textId="556D282E" w:rsidR="00305728" w:rsidRPr="00155B0D" w:rsidRDefault="00305728" w:rsidP="005E1037">
            <w:pPr>
              <w:ind w:right="-72"/>
              <w:jc w:val="right"/>
              <w:rPr>
                <w:rFonts w:ascii="Arial" w:hAnsi="Arial" w:cs="Arial"/>
                <w:color w:val="auto"/>
                <w:sz w:val="18"/>
                <w:szCs w:val="18"/>
              </w:rPr>
            </w:pPr>
          </w:p>
        </w:tc>
      </w:tr>
      <w:tr w:rsidR="00305728" w:rsidRPr="00155B0D" w14:paraId="0F01E17D" w14:textId="77777777" w:rsidTr="00FC3D4C">
        <w:tc>
          <w:tcPr>
            <w:tcW w:w="2314" w:type="pct"/>
          </w:tcPr>
          <w:p w14:paraId="407AFFAF" w14:textId="5EFA423A" w:rsidR="00305728" w:rsidRPr="00155B0D" w:rsidRDefault="00B35DB1" w:rsidP="005E1037">
            <w:pPr>
              <w:ind w:left="-101"/>
              <w:jc w:val="both"/>
              <w:rPr>
                <w:rFonts w:ascii="Arial" w:hAnsi="Arial" w:cs="Arial"/>
                <w:color w:val="auto"/>
                <w:sz w:val="18"/>
                <w:szCs w:val="18"/>
              </w:rPr>
            </w:pPr>
            <w:r w:rsidRPr="00155B0D">
              <w:rPr>
                <w:rFonts w:ascii="Arial" w:hAnsi="Arial" w:cs="Arial"/>
                <w:color w:val="auto"/>
                <w:sz w:val="18"/>
                <w:szCs w:val="18"/>
              </w:rPr>
              <w:t xml:space="preserve">    low-value assets</w:t>
            </w:r>
          </w:p>
        </w:tc>
        <w:tc>
          <w:tcPr>
            <w:tcW w:w="671" w:type="pct"/>
          </w:tcPr>
          <w:p w14:paraId="49AFBB22" w14:textId="206A8CDE" w:rsidR="00305728" w:rsidRPr="00155B0D" w:rsidRDefault="001079C6" w:rsidP="005E1037">
            <w:pPr>
              <w:ind w:right="-72"/>
              <w:jc w:val="right"/>
              <w:rPr>
                <w:rFonts w:ascii="Arial" w:hAnsi="Arial" w:cs="Arial"/>
                <w:color w:val="auto"/>
                <w:sz w:val="18"/>
                <w:szCs w:val="18"/>
              </w:rPr>
            </w:pPr>
            <w:r w:rsidRPr="00155B0D">
              <w:rPr>
                <w:rFonts w:ascii="Arial" w:hAnsi="Arial" w:cs="Arial"/>
                <w:color w:val="auto"/>
                <w:sz w:val="18"/>
                <w:szCs w:val="18"/>
              </w:rPr>
              <w:t>3,504</w:t>
            </w:r>
          </w:p>
        </w:tc>
        <w:tc>
          <w:tcPr>
            <w:tcW w:w="673" w:type="pct"/>
          </w:tcPr>
          <w:p w14:paraId="75AAEA07" w14:textId="2B0CF12E" w:rsidR="00305728" w:rsidRPr="00155B0D" w:rsidRDefault="005F567F" w:rsidP="005E1037">
            <w:pPr>
              <w:ind w:right="-72"/>
              <w:jc w:val="right"/>
              <w:rPr>
                <w:rFonts w:ascii="Arial" w:hAnsi="Arial" w:cs="Arial"/>
                <w:color w:val="auto"/>
                <w:sz w:val="18"/>
                <w:szCs w:val="18"/>
              </w:rPr>
            </w:pPr>
            <w:r w:rsidRPr="00155B0D">
              <w:rPr>
                <w:rFonts w:ascii="Arial" w:hAnsi="Arial" w:cs="Arial"/>
                <w:color w:val="auto"/>
                <w:sz w:val="18"/>
                <w:szCs w:val="18"/>
              </w:rPr>
              <w:t>344</w:t>
            </w:r>
          </w:p>
        </w:tc>
        <w:tc>
          <w:tcPr>
            <w:tcW w:w="671" w:type="pct"/>
          </w:tcPr>
          <w:p w14:paraId="38E11737" w14:textId="68333F2E" w:rsidR="00305728" w:rsidRPr="00155B0D" w:rsidRDefault="001079C6" w:rsidP="005E1037">
            <w:pPr>
              <w:ind w:right="-72"/>
              <w:jc w:val="right"/>
              <w:rPr>
                <w:rFonts w:ascii="Arial" w:hAnsi="Arial" w:cs="Arial"/>
                <w:color w:val="auto"/>
                <w:sz w:val="18"/>
                <w:szCs w:val="18"/>
                <w:cs/>
              </w:rPr>
            </w:pPr>
            <w:r w:rsidRPr="00155B0D">
              <w:rPr>
                <w:rFonts w:ascii="Arial" w:hAnsi="Arial" w:cs="Arial"/>
                <w:color w:val="auto"/>
                <w:sz w:val="18"/>
                <w:szCs w:val="18"/>
              </w:rPr>
              <w:t>433</w:t>
            </w:r>
          </w:p>
        </w:tc>
        <w:tc>
          <w:tcPr>
            <w:tcW w:w="671" w:type="pct"/>
          </w:tcPr>
          <w:p w14:paraId="2E445872" w14:textId="6330E0B4" w:rsidR="00305728" w:rsidRPr="00155B0D" w:rsidRDefault="005F567F" w:rsidP="005E1037">
            <w:pPr>
              <w:ind w:right="-72"/>
              <w:jc w:val="right"/>
              <w:rPr>
                <w:rFonts w:ascii="Arial" w:hAnsi="Arial" w:cs="Arial"/>
                <w:color w:val="auto"/>
                <w:sz w:val="18"/>
                <w:szCs w:val="18"/>
                <w:cs/>
              </w:rPr>
            </w:pPr>
            <w:r w:rsidRPr="00155B0D">
              <w:rPr>
                <w:rFonts w:ascii="Arial" w:hAnsi="Arial" w:cs="Arial"/>
                <w:color w:val="auto"/>
                <w:sz w:val="18"/>
                <w:szCs w:val="18"/>
              </w:rPr>
              <w:t>174</w:t>
            </w:r>
          </w:p>
        </w:tc>
      </w:tr>
    </w:tbl>
    <w:p w14:paraId="3C2FF991" w14:textId="77777777" w:rsidR="00EE0968" w:rsidRPr="00155B0D" w:rsidRDefault="00EE0968" w:rsidP="003B4163">
      <w:pPr>
        <w:jc w:val="both"/>
        <w:rPr>
          <w:rFonts w:ascii="Arial" w:eastAsia="Arial Unicode MS" w:hAnsi="Arial" w:cs="Arial"/>
          <w:color w:val="auto"/>
          <w:sz w:val="18"/>
          <w:szCs w:val="18"/>
          <w:lang w:val="en-GB"/>
        </w:rPr>
      </w:pPr>
    </w:p>
    <w:p w14:paraId="5D7DB602" w14:textId="77777777" w:rsidR="00305728" w:rsidRPr="00155B0D" w:rsidRDefault="00305728" w:rsidP="003B4163">
      <w:pPr>
        <w:jc w:val="both"/>
        <w:rPr>
          <w:rFonts w:ascii="Arial" w:eastAsia="Arial Unicode MS" w:hAnsi="Arial" w:cs="Arial"/>
          <w:color w:val="auto"/>
          <w:sz w:val="18"/>
          <w:szCs w:val="18"/>
          <w:lang w:val="en-GB"/>
        </w:rPr>
      </w:pPr>
    </w:p>
    <w:tbl>
      <w:tblPr>
        <w:tblW w:w="9461" w:type="dxa"/>
        <w:tblInd w:w="18" w:type="dxa"/>
        <w:tblLook w:val="04A0" w:firstRow="1" w:lastRow="0" w:firstColumn="1" w:lastColumn="0" w:noHBand="0" w:noVBand="1"/>
      </w:tblPr>
      <w:tblGrid>
        <w:gridCol w:w="9461"/>
      </w:tblGrid>
      <w:tr w:rsidR="003F7883" w:rsidRPr="00155B0D" w14:paraId="5B9D384F" w14:textId="77777777" w:rsidTr="005E1037">
        <w:trPr>
          <w:trHeight w:val="389"/>
        </w:trPr>
        <w:tc>
          <w:tcPr>
            <w:tcW w:w="9461" w:type="dxa"/>
            <w:vAlign w:val="center"/>
          </w:tcPr>
          <w:p w14:paraId="5B014ABE" w14:textId="418553F3" w:rsidR="003F7883" w:rsidRPr="00155B0D" w:rsidRDefault="00EE0968" w:rsidP="003B4163">
            <w:pPr>
              <w:ind w:left="446" w:hanging="547"/>
              <w:jc w:val="both"/>
              <w:rPr>
                <w:rFonts w:ascii="Arial" w:hAnsi="Arial" w:cs="Arial"/>
                <w:b/>
                <w:bCs/>
                <w:color w:val="auto"/>
                <w:sz w:val="18"/>
                <w:szCs w:val="18"/>
              </w:rPr>
            </w:pPr>
            <w:r w:rsidRPr="00155B0D">
              <w:rPr>
                <w:rFonts w:ascii="Arial" w:hAnsi="Arial" w:cs="Arial"/>
                <w:b/>
                <w:bCs/>
                <w:color w:val="auto"/>
                <w:sz w:val="18"/>
                <w:szCs w:val="18"/>
                <w:lang w:val="en-GB"/>
              </w:rPr>
              <w:t>15</w:t>
            </w:r>
            <w:r w:rsidR="003F7883" w:rsidRPr="00155B0D">
              <w:rPr>
                <w:rFonts w:ascii="Arial" w:hAnsi="Arial" w:cs="Arial"/>
                <w:b/>
                <w:bCs/>
                <w:color w:val="auto"/>
                <w:sz w:val="18"/>
                <w:szCs w:val="18"/>
              </w:rPr>
              <w:tab/>
              <w:t>Income tax expense</w:t>
            </w:r>
            <w:r w:rsidR="00F7001D" w:rsidRPr="00155B0D">
              <w:rPr>
                <w:rFonts w:ascii="Arial" w:hAnsi="Arial" w:cs="Arial"/>
                <w:b/>
                <w:bCs/>
                <w:color w:val="auto"/>
                <w:sz w:val="18"/>
                <w:szCs w:val="18"/>
              </w:rPr>
              <w:t>s</w:t>
            </w:r>
          </w:p>
        </w:tc>
      </w:tr>
    </w:tbl>
    <w:p w14:paraId="39860E02" w14:textId="77777777" w:rsidR="003F7883" w:rsidRPr="00155B0D" w:rsidRDefault="003F7883" w:rsidP="003B4163">
      <w:pPr>
        <w:jc w:val="both"/>
        <w:rPr>
          <w:rFonts w:ascii="Arial" w:hAnsi="Arial" w:cs="Arial"/>
          <w:color w:val="auto"/>
          <w:sz w:val="18"/>
          <w:szCs w:val="18"/>
        </w:rPr>
      </w:pPr>
    </w:p>
    <w:tbl>
      <w:tblPr>
        <w:tblW w:w="4985" w:type="pct"/>
        <w:tblInd w:w="27" w:type="dxa"/>
        <w:tblLook w:val="0000" w:firstRow="0" w:lastRow="0" w:firstColumn="0" w:lastColumn="0" w:noHBand="0" w:noVBand="0"/>
      </w:tblPr>
      <w:tblGrid>
        <w:gridCol w:w="4364"/>
        <w:gridCol w:w="1266"/>
        <w:gridCol w:w="1269"/>
        <w:gridCol w:w="1266"/>
        <w:gridCol w:w="1266"/>
      </w:tblGrid>
      <w:tr w:rsidR="005F567F" w:rsidRPr="00155B0D" w14:paraId="5B2893C9" w14:textId="77777777" w:rsidTr="00CB5B62">
        <w:tc>
          <w:tcPr>
            <w:tcW w:w="2314" w:type="pct"/>
          </w:tcPr>
          <w:p w14:paraId="3285D93C" w14:textId="77777777" w:rsidR="005F567F" w:rsidRPr="00155B0D" w:rsidRDefault="005F567F" w:rsidP="00CB5B62">
            <w:pPr>
              <w:ind w:left="-101"/>
              <w:jc w:val="both"/>
              <w:rPr>
                <w:rFonts w:ascii="Arial" w:hAnsi="Arial" w:cs="Arial"/>
                <w:b/>
                <w:bCs/>
                <w:color w:val="auto"/>
                <w:sz w:val="18"/>
                <w:szCs w:val="18"/>
              </w:rPr>
            </w:pPr>
          </w:p>
        </w:tc>
        <w:tc>
          <w:tcPr>
            <w:tcW w:w="1344" w:type="pct"/>
            <w:gridSpan w:val="2"/>
            <w:tcBorders>
              <w:bottom w:val="single" w:sz="4" w:space="0" w:color="auto"/>
            </w:tcBorders>
          </w:tcPr>
          <w:p w14:paraId="53EBABD0" w14:textId="77777777" w:rsidR="005F567F" w:rsidRPr="00155B0D" w:rsidRDefault="005F567F" w:rsidP="00CB5B62">
            <w:pPr>
              <w:ind w:right="-72"/>
              <w:jc w:val="right"/>
              <w:rPr>
                <w:rFonts w:ascii="Arial" w:hAnsi="Arial" w:cs="Arial"/>
                <w:b/>
                <w:bCs/>
                <w:color w:val="auto"/>
                <w:sz w:val="18"/>
                <w:szCs w:val="18"/>
              </w:rPr>
            </w:pPr>
            <w:r w:rsidRPr="00155B0D">
              <w:rPr>
                <w:rFonts w:ascii="Arial" w:hAnsi="Arial" w:cs="Arial"/>
                <w:b/>
                <w:bCs/>
                <w:color w:val="auto"/>
                <w:sz w:val="18"/>
                <w:szCs w:val="18"/>
              </w:rPr>
              <w:t>Consolidated</w:t>
            </w:r>
          </w:p>
          <w:p w14:paraId="132B1C50" w14:textId="77777777" w:rsidR="005F567F" w:rsidRPr="00155B0D" w:rsidRDefault="005F567F" w:rsidP="00CB5B62">
            <w:pPr>
              <w:ind w:right="-72"/>
              <w:jc w:val="right"/>
              <w:rPr>
                <w:rFonts w:ascii="Arial" w:hAnsi="Arial" w:cs="Arial"/>
                <w:b/>
                <w:bCs/>
                <w:color w:val="auto"/>
                <w:sz w:val="18"/>
                <w:szCs w:val="18"/>
              </w:rPr>
            </w:pPr>
            <w:r w:rsidRPr="00155B0D">
              <w:rPr>
                <w:rFonts w:ascii="Arial" w:hAnsi="Arial" w:cs="Arial"/>
                <w:b/>
                <w:bCs/>
                <w:color w:val="auto"/>
                <w:sz w:val="18"/>
                <w:szCs w:val="18"/>
              </w:rPr>
              <w:t>financial information</w:t>
            </w:r>
          </w:p>
        </w:tc>
        <w:tc>
          <w:tcPr>
            <w:tcW w:w="1342" w:type="pct"/>
            <w:gridSpan w:val="2"/>
            <w:tcBorders>
              <w:bottom w:val="single" w:sz="4" w:space="0" w:color="auto"/>
            </w:tcBorders>
          </w:tcPr>
          <w:p w14:paraId="77E9E30E" w14:textId="77777777" w:rsidR="005F567F" w:rsidRPr="00155B0D" w:rsidRDefault="005F567F" w:rsidP="00CB5B62">
            <w:pPr>
              <w:ind w:right="-72"/>
              <w:jc w:val="right"/>
              <w:rPr>
                <w:rFonts w:ascii="Arial" w:hAnsi="Arial" w:cs="Arial"/>
                <w:b/>
                <w:bCs/>
                <w:color w:val="auto"/>
                <w:sz w:val="18"/>
                <w:szCs w:val="18"/>
              </w:rPr>
            </w:pPr>
            <w:r w:rsidRPr="00155B0D">
              <w:rPr>
                <w:rFonts w:ascii="Arial" w:hAnsi="Arial" w:cs="Arial"/>
                <w:b/>
                <w:bCs/>
                <w:color w:val="auto"/>
                <w:sz w:val="18"/>
                <w:szCs w:val="18"/>
              </w:rPr>
              <w:t>Separate</w:t>
            </w:r>
          </w:p>
          <w:p w14:paraId="62B8808D" w14:textId="77777777" w:rsidR="005F567F" w:rsidRPr="00155B0D" w:rsidRDefault="005F567F" w:rsidP="00CB5B62">
            <w:pPr>
              <w:ind w:right="-72"/>
              <w:jc w:val="right"/>
              <w:rPr>
                <w:rFonts w:ascii="Arial" w:hAnsi="Arial" w:cs="Arial"/>
                <w:b/>
                <w:bCs/>
                <w:color w:val="auto"/>
                <w:sz w:val="18"/>
                <w:szCs w:val="18"/>
              </w:rPr>
            </w:pPr>
            <w:r w:rsidRPr="00155B0D">
              <w:rPr>
                <w:rFonts w:ascii="Arial" w:hAnsi="Arial" w:cs="Arial"/>
                <w:b/>
                <w:bCs/>
                <w:color w:val="auto"/>
                <w:sz w:val="18"/>
                <w:szCs w:val="18"/>
              </w:rPr>
              <w:t>financial information</w:t>
            </w:r>
          </w:p>
        </w:tc>
      </w:tr>
      <w:tr w:rsidR="005F567F" w:rsidRPr="00155B0D" w14:paraId="4ED3BFC7" w14:textId="77777777" w:rsidTr="00CB5B62">
        <w:tc>
          <w:tcPr>
            <w:tcW w:w="2314" w:type="pct"/>
          </w:tcPr>
          <w:p w14:paraId="3EBA7BCF" w14:textId="65FCEEC7" w:rsidR="005F567F" w:rsidRPr="00155B0D" w:rsidRDefault="005F567F" w:rsidP="00CB5B62">
            <w:pPr>
              <w:ind w:left="-101" w:right="-75"/>
              <w:jc w:val="both"/>
              <w:rPr>
                <w:rFonts w:ascii="Arial" w:hAnsi="Arial" w:cs="Arial"/>
                <w:b/>
                <w:bCs/>
                <w:color w:val="auto"/>
                <w:sz w:val="18"/>
                <w:szCs w:val="18"/>
              </w:rPr>
            </w:pPr>
            <w:r w:rsidRPr="00155B0D">
              <w:rPr>
                <w:rFonts w:ascii="Arial" w:hAnsi="Arial" w:cs="Arial"/>
                <w:b/>
                <w:bCs/>
                <w:color w:val="auto"/>
                <w:spacing w:val="-6"/>
                <w:sz w:val="18"/>
                <w:szCs w:val="18"/>
              </w:rPr>
              <w:t xml:space="preserve">For the </w:t>
            </w:r>
            <w:r w:rsidRPr="00155B0D">
              <w:rPr>
                <w:rFonts w:ascii="Arial" w:hAnsi="Arial" w:cs="Arial"/>
                <w:b/>
                <w:bCs/>
                <w:color w:val="auto"/>
                <w:spacing w:val="-4"/>
                <w:sz w:val="18"/>
                <w:szCs w:val="18"/>
              </w:rPr>
              <w:t xml:space="preserve">six-month period ended </w:t>
            </w:r>
            <w:r w:rsidRPr="00155B0D">
              <w:rPr>
                <w:rFonts w:ascii="Arial" w:hAnsi="Arial" w:cs="Arial"/>
                <w:b/>
                <w:bCs/>
                <w:color w:val="auto"/>
                <w:spacing w:val="-4"/>
                <w:sz w:val="18"/>
                <w:szCs w:val="18"/>
                <w:lang w:val="en-GB"/>
              </w:rPr>
              <w:t>30 June</w:t>
            </w:r>
          </w:p>
        </w:tc>
        <w:tc>
          <w:tcPr>
            <w:tcW w:w="671" w:type="pct"/>
            <w:tcBorders>
              <w:top w:val="single" w:sz="4" w:space="0" w:color="auto"/>
            </w:tcBorders>
          </w:tcPr>
          <w:p w14:paraId="132C7C5C" w14:textId="77777777" w:rsidR="005F567F" w:rsidRPr="00155B0D" w:rsidRDefault="005F567F" w:rsidP="00CB5B62">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673" w:type="pct"/>
            <w:tcBorders>
              <w:top w:val="single" w:sz="4" w:space="0" w:color="auto"/>
            </w:tcBorders>
          </w:tcPr>
          <w:p w14:paraId="2CAB85D4" w14:textId="77777777" w:rsidR="005F567F" w:rsidRPr="00155B0D" w:rsidRDefault="005F567F" w:rsidP="00CB5B62">
            <w:pPr>
              <w:ind w:right="-72"/>
              <w:jc w:val="right"/>
              <w:rPr>
                <w:rFonts w:ascii="Arial" w:hAnsi="Arial" w:cs="Arial"/>
                <w:b/>
                <w:bCs/>
                <w:color w:val="auto"/>
                <w:sz w:val="18"/>
                <w:szCs w:val="18"/>
              </w:rPr>
            </w:pPr>
            <w:r w:rsidRPr="00155B0D">
              <w:rPr>
                <w:rFonts w:ascii="Arial" w:hAnsi="Arial" w:cs="Arial"/>
                <w:b/>
                <w:bCs/>
                <w:color w:val="auto"/>
                <w:sz w:val="18"/>
                <w:szCs w:val="18"/>
              </w:rPr>
              <w:t>2025</w:t>
            </w:r>
          </w:p>
        </w:tc>
        <w:tc>
          <w:tcPr>
            <w:tcW w:w="671" w:type="pct"/>
            <w:tcBorders>
              <w:top w:val="single" w:sz="4" w:space="0" w:color="auto"/>
            </w:tcBorders>
          </w:tcPr>
          <w:p w14:paraId="4B39D687" w14:textId="77777777" w:rsidR="005F567F" w:rsidRPr="00155B0D" w:rsidRDefault="005F567F" w:rsidP="00CB5B62">
            <w:pPr>
              <w:ind w:right="-72"/>
              <w:jc w:val="right"/>
              <w:rPr>
                <w:rFonts w:ascii="Arial" w:hAnsi="Arial" w:cs="Arial"/>
                <w:b/>
                <w:bCs/>
                <w:color w:val="auto"/>
                <w:sz w:val="18"/>
                <w:szCs w:val="18"/>
              </w:rPr>
            </w:pPr>
            <w:r w:rsidRPr="00155B0D">
              <w:rPr>
                <w:rFonts w:ascii="Arial" w:hAnsi="Arial" w:cs="Arial"/>
                <w:b/>
                <w:bCs/>
                <w:color w:val="auto"/>
                <w:sz w:val="18"/>
                <w:szCs w:val="18"/>
              </w:rPr>
              <w:t>2026</w:t>
            </w:r>
          </w:p>
        </w:tc>
        <w:tc>
          <w:tcPr>
            <w:tcW w:w="671" w:type="pct"/>
            <w:tcBorders>
              <w:top w:val="single" w:sz="4" w:space="0" w:color="auto"/>
            </w:tcBorders>
          </w:tcPr>
          <w:p w14:paraId="04E7E1F2" w14:textId="77777777" w:rsidR="005F567F" w:rsidRPr="00155B0D" w:rsidRDefault="005F567F" w:rsidP="00CB5B62">
            <w:pPr>
              <w:ind w:right="-72"/>
              <w:jc w:val="right"/>
              <w:rPr>
                <w:rFonts w:ascii="Arial" w:hAnsi="Arial" w:cs="Arial"/>
                <w:b/>
                <w:bCs/>
                <w:color w:val="auto"/>
                <w:sz w:val="18"/>
                <w:szCs w:val="18"/>
              </w:rPr>
            </w:pPr>
            <w:r w:rsidRPr="00155B0D">
              <w:rPr>
                <w:rFonts w:ascii="Arial" w:hAnsi="Arial" w:cs="Arial"/>
                <w:b/>
                <w:bCs/>
                <w:color w:val="auto"/>
                <w:sz w:val="18"/>
                <w:szCs w:val="18"/>
              </w:rPr>
              <w:t>2025</w:t>
            </w:r>
          </w:p>
        </w:tc>
      </w:tr>
      <w:tr w:rsidR="005F567F" w:rsidRPr="00155B0D" w14:paraId="5D56FD7D" w14:textId="77777777" w:rsidTr="00CB5B62">
        <w:tc>
          <w:tcPr>
            <w:tcW w:w="2314" w:type="pct"/>
          </w:tcPr>
          <w:p w14:paraId="2C711E58" w14:textId="77777777" w:rsidR="005F567F" w:rsidRPr="00155B0D" w:rsidRDefault="005F567F" w:rsidP="00CB5B62">
            <w:pPr>
              <w:ind w:left="-101" w:right="-75"/>
              <w:jc w:val="both"/>
              <w:rPr>
                <w:rFonts w:ascii="Arial" w:hAnsi="Arial" w:cs="Arial"/>
                <w:b/>
                <w:bCs/>
                <w:color w:val="auto"/>
                <w:spacing w:val="-6"/>
                <w:sz w:val="18"/>
                <w:szCs w:val="18"/>
              </w:rPr>
            </w:pPr>
          </w:p>
        </w:tc>
        <w:tc>
          <w:tcPr>
            <w:tcW w:w="671" w:type="pct"/>
            <w:tcBorders>
              <w:bottom w:val="single" w:sz="4" w:space="0" w:color="auto"/>
            </w:tcBorders>
          </w:tcPr>
          <w:p w14:paraId="0AA5E2C6" w14:textId="77777777" w:rsidR="005F567F" w:rsidRPr="00155B0D" w:rsidRDefault="005F567F" w:rsidP="00CB5B62">
            <w:pPr>
              <w:ind w:right="-72"/>
              <w:jc w:val="right"/>
              <w:rPr>
                <w:rFonts w:ascii="Arial" w:hAnsi="Arial" w:cs="Arial"/>
                <w:b/>
                <w:bCs/>
                <w:color w:val="auto"/>
                <w:sz w:val="18"/>
                <w:szCs w:val="18"/>
                <w:lang w:val="en-GB"/>
              </w:rPr>
            </w:pPr>
            <w:r w:rsidRPr="00155B0D">
              <w:rPr>
                <w:rFonts w:ascii="Arial" w:hAnsi="Arial" w:cs="Arial"/>
                <w:b/>
                <w:bCs/>
                <w:color w:val="auto"/>
                <w:sz w:val="18"/>
                <w:szCs w:val="18"/>
                <w:lang w:val="en-GB"/>
              </w:rPr>
              <w:t>Baht’000</w:t>
            </w:r>
          </w:p>
        </w:tc>
        <w:tc>
          <w:tcPr>
            <w:tcW w:w="673" w:type="pct"/>
            <w:tcBorders>
              <w:bottom w:val="single" w:sz="4" w:space="0" w:color="auto"/>
            </w:tcBorders>
          </w:tcPr>
          <w:p w14:paraId="18F98060" w14:textId="77777777" w:rsidR="005F567F" w:rsidRPr="00155B0D" w:rsidRDefault="005F567F" w:rsidP="00CB5B62">
            <w:pPr>
              <w:ind w:right="-72"/>
              <w:jc w:val="right"/>
              <w:rPr>
                <w:rFonts w:ascii="Arial" w:hAnsi="Arial" w:cs="Arial"/>
                <w:b/>
                <w:bCs/>
                <w:color w:val="auto"/>
                <w:sz w:val="18"/>
                <w:szCs w:val="18"/>
                <w:lang w:val="en-GB"/>
              </w:rPr>
            </w:pPr>
            <w:r w:rsidRPr="00155B0D">
              <w:rPr>
                <w:rFonts w:ascii="Arial" w:hAnsi="Arial" w:cs="Arial"/>
                <w:b/>
                <w:bCs/>
                <w:color w:val="auto"/>
                <w:sz w:val="18"/>
                <w:szCs w:val="18"/>
                <w:lang w:val="en-GB"/>
              </w:rPr>
              <w:t>Baht’000</w:t>
            </w:r>
          </w:p>
        </w:tc>
        <w:tc>
          <w:tcPr>
            <w:tcW w:w="671" w:type="pct"/>
            <w:tcBorders>
              <w:bottom w:val="single" w:sz="4" w:space="0" w:color="auto"/>
            </w:tcBorders>
          </w:tcPr>
          <w:p w14:paraId="36BEB06D" w14:textId="77777777" w:rsidR="005F567F" w:rsidRPr="00155B0D" w:rsidRDefault="005F567F" w:rsidP="00CB5B62">
            <w:pPr>
              <w:ind w:right="-72"/>
              <w:jc w:val="right"/>
              <w:rPr>
                <w:rFonts w:ascii="Arial" w:hAnsi="Arial" w:cs="Arial"/>
                <w:b/>
                <w:bCs/>
                <w:color w:val="auto"/>
                <w:sz w:val="18"/>
                <w:szCs w:val="18"/>
                <w:lang w:val="en-GB"/>
              </w:rPr>
            </w:pPr>
            <w:r w:rsidRPr="00155B0D">
              <w:rPr>
                <w:rFonts w:ascii="Arial" w:hAnsi="Arial" w:cs="Arial"/>
                <w:b/>
                <w:bCs/>
                <w:color w:val="auto"/>
                <w:sz w:val="18"/>
                <w:szCs w:val="18"/>
                <w:lang w:val="en-GB"/>
              </w:rPr>
              <w:t>Baht’000</w:t>
            </w:r>
          </w:p>
        </w:tc>
        <w:tc>
          <w:tcPr>
            <w:tcW w:w="671" w:type="pct"/>
            <w:tcBorders>
              <w:bottom w:val="single" w:sz="4" w:space="0" w:color="auto"/>
            </w:tcBorders>
          </w:tcPr>
          <w:p w14:paraId="4C831F5C" w14:textId="77777777" w:rsidR="005F567F" w:rsidRPr="00155B0D" w:rsidRDefault="005F567F" w:rsidP="00CB5B62">
            <w:pPr>
              <w:ind w:right="-72"/>
              <w:jc w:val="right"/>
              <w:rPr>
                <w:rFonts w:ascii="Arial" w:hAnsi="Arial" w:cs="Arial"/>
                <w:b/>
                <w:bCs/>
                <w:color w:val="auto"/>
                <w:sz w:val="18"/>
                <w:szCs w:val="18"/>
                <w:lang w:val="en-GB"/>
              </w:rPr>
            </w:pPr>
            <w:r w:rsidRPr="00155B0D">
              <w:rPr>
                <w:rFonts w:ascii="Arial" w:hAnsi="Arial" w:cs="Arial"/>
                <w:b/>
                <w:bCs/>
                <w:color w:val="auto"/>
                <w:sz w:val="18"/>
                <w:szCs w:val="18"/>
                <w:lang w:val="en-GB"/>
              </w:rPr>
              <w:t>Baht’000</w:t>
            </w:r>
          </w:p>
        </w:tc>
      </w:tr>
      <w:tr w:rsidR="005F567F" w:rsidRPr="00155B0D" w14:paraId="65EB3EA2" w14:textId="77777777" w:rsidTr="00CB5B62">
        <w:tc>
          <w:tcPr>
            <w:tcW w:w="2314" w:type="pct"/>
          </w:tcPr>
          <w:p w14:paraId="6D4781EB" w14:textId="77777777" w:rsidR="005F567F" w:rsidRPr="00155B0D" w:rsidRDefault="005F567F" w:rsidP="00CB5B62">
            <w:pPr>
              <w:ind w:left="-101"/>
              <w:jc w:val="both"/>
              <w:rPr>
                <w:rFonts w:ascii="Arial" w:hAnsi="Arial" w:cs="Arial"/>
                <w:color w:val="auto"/>
                <w:sz w:val="18"/>
                <w:szCs w:val="18"/>
              </w:rPr>
            </w:pPr>
          </w:p>
        </w:tc>
        <w:tc>
          <w:tcPr>
            <w:tcW w:w="671" w:type="pct"/>
            <w:tcBorders>
              <w:top w:val="single" w:sz="4" w:space="0" w:color="auto"/>
            </w:tcBorders>
          </w:tcPr>
          <w:p w14:paraId="6B500895" w14:textId="77777777" w:rsidR="005F567F" w:rsidRPr="00155B0D" w:rsidRDefault="005F567F" w:rsidP="00CB5B62">
            <w:pPr>
              <w:ind w:left="567"/>
              <w:jc w:val="right"/>
              <w:rPr>
                <w:rFonts w:ascii="Arial" w:hAnsi="Arial" w:cs="Arial"/>
                <w:color w:val="auto"/>
                <w:sz w:val="18"/>
                <w:szCs w:val="18"/>
              </w:rPr>
            </w:pPr>
          </w:p>
        </w:tc>
        <w:tc>
          <w:tcPr>
            <w:tcW w:w="673" w:type="pct"/>
            <w:tcBorders>
              <w:top w:val="single" w:sz="4" w:space="0" w:color="auto"/>
            </w:tcBorders>
          </w:tcPr>
          <w:p w14:paraId="786631D7" w14:textId="77777777" w:rsidR="005F567F" w:rsidRPr="00155B0D" w:rsidRDefault="005F567F" w:rsidP="00CB5B62">
            <w:pPr>
              <w:ind w:left="567"/>
              <w:jc w:val="right"/>
              <w:rPr>
                <w:rFonts w:ascii="Arial" w:hAnsi="Arial" w:cs="Arial"/>
                <w:color w:val="auto"/>
                <w:sz w:val="18"/>
                <w:szCs w:val="18"/>
              </w:rPr>
            </w:pPr>
          </w:p>
        </w:tc>
        <w:tc>
          <w:tcPr>
            <w:tcW w:w="671" w:type="pct"/>
            <w:tcBorders>
              <w:top w:val="single" w:sz="4" w:space="0" w:color="auto"/>
            </w:tcBorders>
          </w:tcPr>
          <w:p w14:paraId="0392ECBC" w14:textId="77777777" w:rsidR="005F567F" w:rsidRPr="00155B0D" w:rsidRDefault="005F567F" w:rsidP="00CB5B62">
            <w:pPr>
              <w:ind w:left="567"/>
              <w:jc w:val="right"/>
              <w:rPr>
                <w:rFonts w:ascii="Arial" w:hAnsi="Arial" w:cs="Arial"/>
                <w:color w:val="auto"/>
                <w:sz w:val="18"/>
                <w:szCs w:val="18"/>
              </w:rPr>
            </w:pPr>
          </w:p>
        </w:tc>
        <w:tc>
          <w:tcPr>
            <w:tcW w:w="671" w:type="pct"/>
            <w:tcBorders>
              <w:top w:val="single" w:sz="4" w:space="0" w:color="auto"/>
            </w:tcBorders>
          </w:tcPr>
          <w:p w14:paraId="3690A3DE" w14:textId="77777777" w:rsidR="005F567F" w:rsidRPr="00155B0D" w:rsidRDefault="005F567F" w:rsidP="00CB5B62">
            <w:pPr>
              <w:ind w:left="567"/>
              <w:jc w:val="right"/>
              <w:rPr>
                <w:rFonts w:ascii="Arial" w:hAnsi="Arial" w:cs="Arial"/>
                <w:color w:val="auto"/>
                <w:sz w:val="18"/>
                <w:szCs w:val="18"/>
              </w:rPr>
            </w:pPr>
          </w:p>
        </w:tc>
      </w:tr>
      <w:tr w:rsidR="005F567F" w:rsidRPr="00155B0D" w14:paraId="25C26C3C" w14:textId="77777777" w:rsidTr="00CB5B62">
        <w:tc>
          <w:tcPr>
            <w:tcW w:w="2314" w:type="pct"/>
          </w:tcPr>
          <w:p w14:paraId="0CCEB588" w14:textId="77777777" w:rsidR="005F567F" w:rsidRPr="00155B0D" w:rsidRDefault="005F567F" w:rsidP="00CB5B62">
            <w:pPr>
              <w:ind w:left="-101"/>
              <w:jc w:val="both"/>
              <w:rPr>
                <w:rFonts w:ascii="Arial" w:hAnsi="Arial" w:cs="Arial"/>
                <w:color w:val="auto"/>
                <w:sz w:val="18"/>
                <w:szCs w:val="18"/>
              </w:rPr>
            </w:pPr>
            <w:r w:rsidRPr="00155B0D">
              <w:rPr>
                <w:rFonts w:ascii="Arial" w:hAnsi="Arial" w:cs="Arial"/>
                <w:color w:val="auto"/>
                <w:sz w:val="18"/>
                <w:szCs w:val="18"/>
              </w:rPr>
              <w:t>Current tax</w:t>
            </w:r>
          </w:p>
        </w:tc>
        <w:tc>
          <w:tcPr>
            <w:tcW w:w="671" w:type="pct"/>
          </w:tcPr>
          <w:p w14:paraId="7116CC5D" w14:textId="6910EED4" w:rsidR="005F567F" w:rsidRPr="00155B0D" w:rsidRDefault="001079C6" w:rsidP="00CB5B62">
            <w:pPr>
              <w:ind w:right="-72"/>
              <w:jc w:val="right"/>
              <w:rPr>
                <w:rFonts w:ascii="Arial" w:hAnsi="Arial" w:cs="Arial"/>
                <w:color w:val="auto"/>
                <w:sz w:val="18"/>
                <w:szCs w:val="18"/>
              </w:rPr>
            </w:pPr>
            <w:r w:rsidRPr="00155B0D">
              <w:rPr>
                <w:rFonts w:ascii="Arial" w:hAnsi="Arial" w:cs="Arial"/>
                <w:color w:val="auto"/>
                <w:sz w:val="18"/>
                <w:szCs w:val="18"/>
              </w:rPr>
              <w:t>4,891</w:t>
            </w:r>
          </w:p>
        </w:tc>
        <w:tc>
          <w:tcPr>
            <w:tcW w:w="673" w:type="pct"/>
          </w:tcPr>
          <w:p w14:paraId="12AB0133" w14:textId="0F37DED2" w:rsidR="005F567F" w:rsidRPr="00155B0D" w:rsidRDefault="005F567F" w:rsidP="00CB5B62">
            <w:pPr>
              <w:ind w:right="-72"/>
              <w:jc w:val="right"/>
              <w:rPr>
                <w:rFonts w:ascii="Arial" w:hAnsi="Arial" w:cs="Arial"/>
                <w:color w:val="auto"/>
                <w:sz w:val="18"/>
                <w:szCs w:val="18"/>
              </w:rPr>
            </w:pPr>
            <w:r w:rsidRPr="00155B0D">
              <w:rPr>
                <w:rFonts w:ascii="Arial" w:hAnsi="Arial" w:cs="Arial"/>
                <w:color w:val="auto"/>
                <w:sz w:val="18"/>
                <w:szCs w:val="18"/>
              </w:rPr>
              <w:t>14,083</w:t>
            </w:r>
          </w:p>
        </w:tc>
        <w:tc>
          <w:tcPr>
            <w:tcW w:w="671" w:type="pct"/>
          </w:tcPr>
          <w:p w14:paraId="4559CD48" w14:textId="6A8D0054" w:rsidR="005F567F" w:rsidRPr="00155B0D" w:rsidRDefault="001079C6" w:rsidP="00CB5B62">
            <w:pPr>
              <w:ind w:right="-72"/>
              <w:jc w:val="right"/>
              <w:rPr>
                <w:rFonts w:ascii="Arial" w:hAnsi="Arial" w:cs="Arial"/>
                <w:color w:val="auto"/>
                <w:sz w:val="18"/>
                <w:szCs w:val="18"/>
              </w:rPr>
            </w:pPr>
            <w:r w:rsidRPr="00155B0D">
              <w:rPr>
                <w:rFonts w:ascii="Arial" w:hAnsi="Arial" w:cs="Arial"/>
                <w:color w:val="auto"/>
                <w:sz w:val="18"/>
                <w:szCs w:val="18"/>
              </w:rPr>
              <w:t>4,217</w:t>
            </w:r>
          </w:p>
        </w:tc>
        <w:tc>
          <w:tcPr>
            <w:tcW w:w="671" w:type="pct"/>
          </w:tcPr>
          <w:p w14:paraId="21250F23" w14:textId="700B138B" w:rsidR="005F567F" w:rsidRPr="00155B0D" w:rsidRDefault="005F567F" w:rsidP="00CB5B62">
            <w:pPr>
              <w:ind w:right="-72"/>
              <w:jc w:val="right"/>
              <w:rPr>
                <w:rFonts w:ascii="Arial" w:hAnsi="Arial" w:cs="Arial"/>
                <w:color w:val="auto"/>
                <w:sz w:val="18"/>
                <w:szCs w:val="18"/>
              </w:rPr>
            </w:pPr>
            <w:r w:rsidRPr="00155B0D">
              <w:rPr>
                <w:rFonts w:ascii="Arial" w:hAnsi="Arial" w:cs="Arial"/>
                <w:color w:val="auto"/>
                <w:sz w:val="18"/>
                <w:szCs w:val="18"/>
              </w:rPr>
              <w:t>13,017</w:t>
            </w:r>
          </w:p>
        </w:tc>
      </w:tr>
      <w:tr w:rsidR="005F567F" w:rsidRPr="00155B0D" w14:paraId="7AA71C7A" w14:textId="77777777" w:rsidTr="00CB5B62">
        <w:tc>
          <w:tcPr>
            <w:tcW w:w="2314" w:type="pct"/>
          </w:tcPr>
          <w:p w14:paraId="2EBF0E51" w14:textId="77777777" w:rsidR="005F567F" w:rsidRPr="00155B0D" w:rsidRDefault="005F567F" w:rsidP="00CB5B62">
            <w:pPr>
              <w:ind w:left="-101"/>
              <w:jc w:val="both"/>
              <w:rPr>
                <w:rFonts w:ascii="Arial" w:hAnsi="Arial" w:cs="Arial"/>
                <w:color w:val="auto"/>
                <w:sz w:val="18"/>
                <w:szCs w:val="18"/>
              </w:rPr>
            </w:pPr>
            <w:r w:rsidRPr="00155B0D">
              <w:rPr>
                <w:rFonts w:ascii="Arial" w:hAnsi="Arial" w:cs="Arial"/>
                <w:color w:val="auto"/>
                <w:sz w:val="18"/>
                <w:szCs w:val="18"/>
              </w:rPr>
              <w:t>Prior year tax</w:t>
            </w:r>
          </w:p>
        </w:tc>
        <w:tc>
          <w:tcPr>
            <w:tcW w:w="671" w:type="pct"/>
          </w:tcPr>
          <w:p w14:paraId="72950F11" w14:textId="49A73C1E" w:rsidR="005F567F" w:rsidRPr="00155B0D" w:rsidRDefault="001079C6" w:rsidP="00CB5B62">
            <w:pPr>
              <w:ind w:right="-72"/>
              <w:jc w:val="right"/>
              <w:rPr>
                <w:rFonts w:ascii="Arial" w:hAnsi="Arial" w:cs="Arial"/>
                <w:color w:val="auto"/>
                <w:sz w:val="18"/>
                <w:szCs w:val="18"/>
              </w:rPr>
            </w:pPr>
            <w:r w:rsidRPr="00155B0D">
              <w:rPr>
                <w:rFonts w:ascii="Arial" w:hAnsi="Arial" w:cs="Arial"/>
                <w:color w:val="auto"/>
                <w:sz w:val="18"/>
                <w:szCs w:val="18"/>
              </w:rPr>
              <w:t>-</w:t>
            </w:r>
          </w:p>
        </w:tc>
        <w:tc>
          <w:tcPr>
            <w:tcW w:w="673" w:type="pct"/>
          </w:tcPr>
          <w:p w14:paraId="5B6FF09E" w14:textId="77777777" w:rsidR="005F567F" w:rsidRPr="00155B0D" w:rsidRDefault="005F567F" w:rsidP="00CB5B62">
            <w:pPr>
              <w:ind w:right="-72"/>
              <w:jc w:val="right"/>
              <w:rPr>
                <w:rFonts w:ascii="Arial" w:hAnsi="Arial" w:cs="Arial"/>
                <w:color w:val="auto"/>
                <w:sz w:val="18"/>
                <w:szCs w:val="18"/>
              </w:rPr>
            </w:pPr>
            <w:r w:rsidRPr="00155B0D">
              <w:rPr>
                <w:rFonts w:ascii="Arial" w:hAnsi="Arial" w:cs="Arial"/>
                <w:color w:val="auto"/>
                <w:sz w:val="18"/>
                <w:szCs w:val="18"/>
              </w:rPr>
              <w:t>(60)</w:t>
            </w:r>
          </w:p>
        </w:tc>
        <w:tc>
          <w:tcPr>
            <w:tcW w:w="671" w:type="pct"/>
          </w:tcPr>
          <w:p w14:paraId="706EB789" w14:textId="3E5273A7" w:rsidR="005F567F" w:rsidRPr="00155B0D" w:rsidRDefault="001079C6" w:rsidP="00CB5B62">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w:t>
            </w:r>
          </w:p>
        </w:tc>
        <w:tc>
          <w:tcPr>
            <w:tcW w:w="671" w:type="pct"/>
          </w:tcPr>
          <w:p w14:paraId="6283F050" w14:textId="77777777" w:rsidR="005F567F" w:rsidRPr="00155B0D" w:rsidRDefault="005F567F" w:rsidP="00CB5B62">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w:t>
            </w:r>
          </w:p>
        </w:tc>
      </w:tr>
      <w:tr w:rsidR="005F567F" w:rsidRPr="00155B0D" w14:paraId="0DAD4FF9" w14:textId="77777777" w:rsidTr="00CB5B62">
        <w:trPr>
          <w:trHeight w:val="70"/>
        </w:trPr>
        <w:tc>
          <w:tcPr>
            <w:tcW w:w="2314" w:type="pct"/>
          </w:tcPr>
          <w:p w14:paraId="77FC7857" w14:textId="77777777" w:rsidR="005F567F" w:rsidRPr="00155B0D" w:rsidRDefault="005F567F" w:rsidP="00CB5B62">
            <w:pPr>
              <w:ind w:left="-101"/>
              <w:jc w:val="both"/>
              <w:rPr>
                <w:rFonts w:ascii="Arial" w:hAnsi="Arial" w:cs="Arial"/>
                <w:color w:val="auto"/>
                <w:sz w:val="18"/>
                <w:szCs w:val="18"/>
              </w:rPr>
            </w:pPr>
            <w:r w:rsidRPr="00155B0D">
              <w:rPr>
                <w:rFonts w:ascii="Arial" w:hAnsi="Arial" w:cs="Arial"/>
                <w:color w:val="auto"/>
                <w:sz w:val="18"/>
                <w:szCs w:val="18"/>
              </w:rPr>
              <w:t>Deferred tax</w:t>
            </w:r>
          </w:p>
        </w:tc>
        <w:tc>
          <w:tcPr>
            <w:tcW w:w="671" w:type="pct"/>
            <w:tcBorders>
              <w:bottom w:val="single" w:sz="4" w:space="0" w:color="auto"/>
            </w:tcBorders>
          </w:tcPr>
          <w:p w14:paraId="2BA1A3E8" w14:textId="18AA6C14" w:rsidR="005F567F" w:rsidRPr="00155B0D" w:rsidRDefault="001079C6" w:rsidP="00CB5B62">
            <w:pPr>
              <w:ind w:right="-72"/>
              <w:jc w:val="right"/>
              <w:rPr>
                <w:rFonts w:ascii="Arial" w:hAnsi="Arial" w:cs="Arial"/>
                <w:color w:val="auto"/>
                <w:sz w:val="18"/>
                <w:szCs w:val="18"/>
              </w:rPr>
            </w:pPr>
            <w:r w:rsidRPr="00155B0D">
              <w:rPr>
                <w:rFonts w:ascii="Arial" w:hAnsi="Arial" w:cs="Arial"/>
                <w:color w:val="auto"/>
                <w:sz w:val="18"/>
                <w:szCs w:val="18"/>
              </w:rPr>
              <w:t>(1,949)</w:t>
            </w:r>
          </w:p>
        </w:tc>
        <w:tc>
          <w:tcPr>
            <w:tcW w:w="673" w:type="pct"/>
            <w:tcBorders>
              <w:bottom w:val="single" w:sz="4" w:space="0" w:color="auto"/>
            </w:tcBorders>
          </w:tcPr>
          <w:p w14:paraId="7319D052" w14:textId="52E2B818" w:rsidR="005F567F" w:rsidRPr="00155B0D" w:rsidRDefault="005F567F" w:rsidP="00CB5B62">
            <w:pPr>
              <w:ind w:right="-72"/>
              <w:jc w:val="right"/>
              <w:rPr>
                <w:rFonts w:ascii="Arial" w:hAnsi="Arial" w:cs="Arial"/>
                <w:color w:val="auto"/>
                <w:sz w:val="18"/>
                <w:szCs w:val="18"/>
                <w:cs/>
              </w:rPr>
            </w:pPr>
            <w:r w:rsidRPr="00155B0D">
              <w:rPr>
                <w:rFonts w:ascii="Arial" w:hAnsi="Arial" w:cs="Arial"/>
                <w:color w:val="auto"/>
                <w:sz w:val="18"/>
                <w:szCs w:val="18"/>
              </w:rPr>
              <w:t>(2,922)</w:t>
            </w:r>
          </w:p>
        </w:tc>
        <w:tc>
          <w:tcPr>
            <w:tcW w:w="671" w:type="pct"/>
            <w:tcBorders>
              <w:bottom w:val="single" w:sz="4" w:space="0" w:color="auto"/>
            </w:tcBorders>
          </w:tcPr>
          <w:p w14:paraId="4059E036" w14:textId="72E4B706" w:rsidR="005F567F" w:rsidRPr="00155B0D" w:rsidRDefault="001079C6" w:rsidP="00CB5B62">
            <w:pPr>
              <w:ind w:right="-72"/>
              <w:jc w:val="right"/>
              <w:rPr>
                <w:rFonts w:ascii="Arial" w:hAnsi="Arial" w:cs="Arial"/>
                <w:color w:val="auto"/>
                <w:sz w:val="18"/>
                <w:szCs w:val="18"/>
                <w:cs/>
              </w:rPr>
            </w:pPr>
            <w:r w:rsidRPr="00155B0D">
              <w:rPr>
                <w:rFonts w:ascii="Arial" w:hAnsi="Arial" w:cs="Arial"/>
                <w:color w:val="auto"/>
                <w:sz w:val="18"/>
                <w:szCs w:val="18"/>
              </w:rPr>
              <w:t>(470)</w:t>
            </w:r>
          </w:p>
        </w:tc>
        <w:tc>
          <w:tcPr>
            <w:tcW w:w="671" w:type="pct"/>
            <w:tcBorders>
              <w:bottom w:val="single" w:sz="4" w:space="0" w:color="auto"/>
            </w:tcBorders>
          </w:tcPr>
          <w:p w14:paraId="52FB4C5C" w14:textId="4FA45A66" w:rsidR="005F567F" w:rsidRPr="00155B0D" w:rsidRDefault="005F567F" w:rsidP="00CB5B62">
            <w:pPr>
              <w:ind w:right="-72"/>
              <w:jc w:val="right"/>
              <w:rPr>
                <w:rFonts w:ascii="Arial" w:hAnsi="Arial" w:cs="Arial"/>
                <w:color w:val="auto"/>
                <w:sz w:val="18"/>
                <w:szCs w:val="18"/>
                <w:cs/>
              </w:rPr>
            </w:pPr>
            <w:r w:rsidRPr="00155B0D">
              <w:rPr>
                <w:rFonts w:ascii="Arial" w:hAnsi="Arial" w:cs="Arial"/>
                <w:color w:val="auto"/>
                <w:sz w:val="18"/>
                <w:szCs w:val="18"/>
              </w:rPr>
              <w:t>(984)</w:t>
            </w:r>
          </w:p>
        </w:tc>
      </w:tr>
      <w:tr w:rsidR="005F567F" w:rsidRPr="00155B0D" w14:paraId="3E07083C" w14:textId="77777777" w:rsidTr="00CB5B62">
        <w:trPr>
          <w:trHeight w:val="70"/>
        </w:trPr>
        <w:tc>
          <w:tcPr>
            <w:tcW w:w="2314" w:type="pct"/>
          </w:tcPr>
          <w:p w14:paraId="4CE1C22C" w14:textId="77777777" w:rsidR="005F567F" w:rsidRPr="00155B0D" w:rsidRDefault="005F567F" w:rsidP="00CB5B62">
            <w:pPr>
              <w:ind w:left="-101"/>
              <w:jc w:val="both"/>
              <w:rPr>
                <w:rFonts w:ascii="Arial" w:hAnsi="Arial" w:cs="Arial"/>
                <w:color w:val="auto"/>
                <w:sz w:val="18"/>
                <w:szCs w:val="18"/>
              </w:rPr>
            </w:pPr>
          </w:p>
        </w:tc>
        <w:tc>
          <w:tcPr>
            <w:tcW w:w="671" w:type="pct"/>
            <w:tcBorders>
              <w:top w:val="single" w:sz="4" w:space="0" w:color="auto"/>
            </w:tcBorders>
          </w:tcPr>
          <w:p w14:paraId="0BE2ED1A" w14:textId="77777777" w:rsidR="005F567F" w:rsidRPr="00155B0D" w:rsidRDefault="005F567F" w:rsidP="00CB5B62">
            <w:pPr>
              <w:ind w:right="-72"/>
              <w:jc w:val="right"/>
              <w:rPr>
                <w:rFonts w:ascii="Arial" w:hAnsi="Arial" w:cs="Arial"/>
                <w:color w:val="auto"/>
                <w:sz w:val="18"/>
                <w:szCs w:val="18"/>
              </w:rPr>
            </w:pPr>
          </w:p>
        </w:tc>
        <w:tc>
          <w:tcPr>
            <w:tcW w:w="673" w:type="pct"/>
            <w:tcBorders>
              <w:top w:val="single" w:sz="4" w:space="0" w:color="auto"/>
            </w:tcBorders>
          </w:tcPr>
          <w:p w14:paraId="1BAEAD21" w14:textId="77777777" w:rsidR="005F567F" w:rsidRPr="00155B0D" w:rsidRDefault="005F567F" w:rsidP="00CB5B62">
            <w:pPr>
              <w:ind w:right="-72"/>
              <w:jc w:val="right"/>
              <w:rPr>
                <w:rFonts w:ascii="Arial" w:hAnsi="Arial" w:cs="Arial"/>
                <w:color w:val="auto"/>
                <w:sz w:val="18"/>
                <w:szCs w:val="18"/>
              </w:rPr>
            </w:pPr>
          </w:p>
        </w:tc>
        <w:tc>
          <w:tcPr>
            <w:tcW w:w="671" w:type="pct"/>
            <w:tcBorders>
              <w:top w:val="single" w:sz="4" w:space="0" w:color="auto"/>
            </w:tcBorders>
          </w:tcPr>
          <w:p w14:paraId="173484B0" w14:textId="77777777" w:rsidR="005F567F" w:rsidRPr="00155B0D" w:rsidRDefault="005F567F" w:rsidP="00CB5B62">
            <w:pPr>
              <w:ind w:right="-72"/>
              <w:jc w:val="right"/>
              <w:rPr>
                <w:rFonts w:ascii="Arial" w:eastAsia="Arial Unicode MS" w:hAnsi="Arial" w:cs="Arial"/>
                <w:color w:val="auto"/>
                <w:sz w:val="18"/>
                <w:szCs w:val="18"/>
              </w:rPr>
            </w:pPr>
          </w:p>
        </w:tc>
        <w:tc>
          <w:tcPr>
            <w:tcW w:w="671" w:type="pct"/>
            <w:tcBorders>
              <w:top w:val="single" w:sz="4" w:space="0" w:color="auto"/>
            </w:tcBorders>
          </w:tcPr>
          <w:p w14:paraId="54D3022B" w14:textId="77777777" w:rsidR="005F567F" w:rsidRPr="00155B0D" w:rsidRDefault="005F567F" w:rsidP="00CB5B62">
            <w:pPr>
              <w:ind w:right="-72"/>
              <w:jc w:val="right"/>
              <w:rPr>
                <w:rFonts w:ascii="Arial" w:hAnsi="Arial" w:cs="Arial"/>
                <w:color w:val="auto"/>
                <w:sz w:val="18"/>
                <w:szCs w:val="18"/>
              </w:rPr>
            </w:pPr>
          </w:p>
        </w:tc>
      </w:tr>
      <w:tr w:rsidR="005F567F" w:rsidRPr="00155B0D" w14:paraId="1740367D" w14:textId="77777777" w:rsidTr="00CB5B62">
        <w:tc>
          <w:tcPr>
            <w:tcW w:w="2314" w:type="pct"/>
          </w:tcPr>
          <w:p w14:paraId="2ED3ACC1" w14:textId="77777777" w:rsidR="005F567F" w:rsidRPr="00155B0D" w:rsidRDefault="005F567F" w:rsidP="00CB5B62">
            <w:pPr>
              <w:ind w:left="-101"/>
              <w:jc w:val="both"/>
              <w:rPr>
                <w:rFonts w:ascii="Arial" w:hAnsi="Arial" w:cs="Arial"/>
                <w:color w:val="auto"/>
                <w:sz w:val="18"/>
                <w:szCs w:val="18"/>
              </w:rPr>
            </w:pPr>
            <w:r w:rsidRPr="00155B0D">
              <w:rPr>
                <w:rFonts w:ascii="Arial" w:hAnsi="Arial" w:cs="Arial"/>
                <w:color w:val="auto"/>
                <w:sz w:val="18"/>
                <w:szCs w:val="18"/>
              </w:rPr>
              <w:t>Total income tax expenses</w:t>
            </w:r>
          </w:p>
        </w:tc>
        <w:tc>
          <w:tcPr>
            <w:tcW w:w="671" w:type="pct"/>
            <w:tcBorders>
              <w:bottom w:val="single" w:sz="4" w:space="0" w:color="auto"/>
            </w:tcBorders>
          </w:tcPr>
          <w:p w14:paraId="0997427B" w14:textId="4283B346" w:rsidR="005F567F" w:rsidRPr="00155B0D" w:rsidRDefault="001079C6" w:rsidP="00CB5B62">
            <w:pPr>
              <w:ind w:right="-72"/>
              <w:jc w:val="right"/>
              <w:rPr>
                <w:rFonts w:ascii="Arial" w:hAnsi="Arial" w:cs="Arial"/>
                <w:color w:val="auto"/>
                <w:sz w:val="18"/>
                <w:szCs w:val="18"/>
              </w:rPr>
            </w:pPr>
            <w:r w:rsidRPr="00155B0D">
              <w:rPr>
                <w:rFonts w:ascii="Arial" w:hAnsi="Arial" w:cs="Arial"/>
                <w:color w:val="auto"/>
                <w:sz w:val="18"/>
                <w:szCs w:val="18"/>
              </w:rPr>
              <w:t>2,942</w:t>
            </w:r>
          </w:p>
        </w:tc>
        <w:tc>
          <w:tcPr>
            <w:tcW w:w="673" w:type="pct"/>
            <w:tcBorders>
              <w:bottom w:val="single" w:sz="4" w:space="0" w:color="auto"/>
            </w:tcBorders>
          </w:tcPr>
          <w:p w14:paraId="0ADE1E69" w14:textId="7E5CB7F6" w:rsidR="005F567F" w:rsidRPr="00155B0D" w:rsidRDefault="005F567F" w:rsidP="00CB5B62">
            <w:pPr>
              <w:ind w:right="-72"/>
              <w:jc w:val="right"/>
              <w:rPr>
                <w:rFonts w:ascii="Arial" w:hAnsi="Arial" w:cs="Arial"/>
                <w:color w:val="auto"/>
                <w:sz w:val="18"/>
                <w:szCs w:val="18"/>
              </w:rPr>
            </w:pPr>
            <w:r w:rsidRPr="00155B0D">
              <w:rPr>
                <w:rFonts w:ascii="Arial" w:hAnsi="Arial" w:cs="Arial"/>
                <w:color w:val="auto"/>
                <w:sz w:val="18"/>
                <w:szCs w:val="18"/>
              </w:rPr>
              <w:t>11,101</w:t>
            </w:r>
          </w:p>
        </w:tc>
        <w:tc>
          <w:tcPr>
            <w:tcW w:w="671" w:type="pct"/>
            <w:tcBorders>
              <w:bottom w:val="single" w:sz="4" w:space="0" w:color="auto"/>
            </w:tcBorders>
          </w:tcPr>
          <w:p w14:paraId="06415EB1" w14:textId="7E9D5AC2" w:rsidR="005F567F" w:rsidRPr="00155B0D" w:rsidRDefault="001079C6" w:rsidP="00CB5B62">
            <w:pPr>
              <w:ind w:right="-72"/>
              <w:jc w:val="right"/>
              <w:rPr>
                <w:rFonts w:ascii="Arial" w:hAnsi="Arial" w:cs="Arial"/>
                <w:color w:val="auto"/>
                <w:sz w:val="18"/>
                <w:szCs w:val="18"/>
                <w:cs/>
              </w:rPr>
            </w:pPr>
            <w:r w:rsidRPr="00155B0D">
              <w:rPr>
                <w:rFonts w:ascii="Arial" w:hAnsi="Arial" w:cs="Arial"/>
                <w:color w:val="auto"/>
                <w:sz w:val="18"/>
                <w:szCs w:val="18"/>
              </w:rPr>
              <w:t>3,747</w:t>
            </w:r>
          </w:p>
        </w:tc>
        <w:tc>
          <w:tcPr>
            <w:tcW w:w="671" w:type="pct"/>
            <w:tcBorders>
              <w:bottom w:val="single" w:sz="4" w:space="0" w:color="auto"/>
            </w:tcBorders>
          </w:tcPr>
          <w:p w14:paraId="14DA56CA" w14:textId="2D5FC0EC" w:rsidR="005F567F" w:rsidRPr="00155B0D" w:rsidRDefault="005F567F" w:rsidP="00CB5B62">
            <w:pPr>
              <w:ind w:right="-72"/>
              <w:jc w:val="right"/>
              <w:rPr>
                <w:rFonts w:ascii="Arial" w:hAnsi="Arial" w:cs="Arial"/>
                <w:color w:val="auto"/>
                <w:sz w:val="18"/>
                <w:szCs w:val="18"/>
                <w:cs/>
              </w:rPr>
            </w:pPr>
            <w:r w:rsidRPr="00155B0D">
              <w:rPr>
                <w:rFonts w:ascii="Arial" w:hAnsi="Arial" w:cs="Arial"/>
                <w:color w:val="auto"/>
                <w:sz w:val="18"/>
                <w:szCs w:val="18"/>
              </w:rPr>
              <w:t>12,033</w:t>
            </w:r>
          </w:p>
        </w:tc>
      </w:tr>
    </w:tbl>
    <w:p w14:paraId="1819D826" w14:textId="77777777" w:rsidR="005F567F" w:rsidRPr="00155B0D" w:rsidRDefault="005F567F" w:rsidP="003F7883">
      <w:pPr>
        <w:jc w:val="both"/>
        <w:rPr>
          <w:rFonts w:ascii="Arial" w:hAnsi="Arial" w:cs="Arial"/>
          <w:color w:val="auto"/>
          <w:sz w:val="18"/>
          <w:szCs w:val="18"/>
        </w:rPr>
      </w:pPr>
    </w:p>
    <w:p w14:paraId="51E2902E" w14:textId="72AEAFF1" w:rsidR="003B4163" w:rsidRPr="00155B0D" w:rsidRDefault="003B4163" w:rsidP="003F7883">
      <w:pPr>
        <w:jc w:val="both"/>
        <w:rPr>
          <w:rFonts w:ascii="Arial" w:hAnsi="Arial" w:cs="Arial"/>
          <w:color w:val="auto"/>
          <w:sz w:val="18"/>
          <w:szCs w:val="18"/>
        </w:rPr>
      </w:pPr>
      <w:r w:rsidRPr="00155B0D">
        <w:rPr>
          <w:rFonts w:ascii="Arial" w:hAnsi="Arial" w:cs="Arial"/>
          <w:color w:val="auto"/>
          <w:sz w:val="18"/>
          <w:szCs w:val="18"/>
        </w:rPr>
        <w:t xml:space="preserve">For the </w:t>
      </w:r>
      <w:r w:rsidR="00A15818" w:rsidRPr="00155B0D">
        <w:rPr>
          <w:rFonts w:ascii="Arial" w:hAnsi="Arial" w:cs="Arial"/>
          <w:color w:val="auto"/>
          <w:sz w:val="18"/>
          <w:szCs w:val="18"/>
        </w:rPr>
        <w:t>six</w:t>
      </w:r>
      <w:r w:rsidRPr="00155B0D">
        <w:rPr>
          <w:rFonts w:ascii="Arial" w:hAnsi="Arial" w:cs="Arial"/>
          <w:color w:val="auto"/>
          <w:sz w:val="18"/>
          <w:szCs w:val="18"/>
        </w:rPr>
        <w:t xml:space="preserve">-month period </w:t>
      </w:r>
      <w:proofErr w:type="gramStart"/>
      <w:r w:rsidRPr="00155B0D">
        <w:rPr>
          <w:rFonts w:ascii="Arial" w:hAnsi="Arial" w:cs="Arial"/>
          <w:color w:val="auto"/>
          <w:sz w:val="18"/>
          <w:szCs w:val="18"/>
        </w:rPr>
        <w:t>ended</w:t>
      </w:r>
      <w:proofErr w:type="gramEnd"/>
      <w:r w:rsidRPr="00155B0D">
        <w:rPr>
          <w:rFonts w:ascii="Arial" w:hAnsi="Arial" w:cs="Arial"/>
          <w:color w:val="auto"/>
          <w:sz w:val="18"/>
          <w:szCs w:val="18"/>
        </w:rPr>
        <w:t xml:space="preserve"> </w:t>
      </w:r>
      <w:r w:rsidR="00A15818" w:rsidRPr="00155B0D">
        <w:rPr>
          <w:rFonts w:ascii="Arial" w:hAnsi="Arial" w:cs="Arial"/>
          <w:color w:val="auto"/>
          <w:sz w:val="18"/>
          <w:szCs w:val="18"/>
        </w:rPr>
        <w:t>30 June</w:t>
      </w:r>
      <w:r w:rsidRPr="00155B0D">
        <w:rPr>
          <w:rFonts w:ascii="Arial" w:hAnsi="Arial" w:cs="Arial"/>
          <w:color w:val="auto"/>
          <w:sz w:val="18"/>
          <w:szCs w:val="18"/>
        </w:rPr>
        <w:t xml:space="preserve"> 2026, the Group and the Company had </w:t>
      </w:r>
      <w:proofErr w:type="gramStart"/>
      <w:r w:rsidRPr="00155B0D">
        <w:rPr>
          <w:rFonts w:ascii="Arial" w:hAnsi="Arial" w:cs="Arial"/>
          <w:color w:val="auto"/>
          <w:sz w:val="18"/>
          <w:szCs w:val="18"/>
        </w:rPr>
        <w:t>weighted</w:t>
      </w:r>
      <w:proofErr w:type="gramEnd"/>
      <w:r w:rsidRPr="00155B0D">
        <w:rPr>
          <w:rFonts w:ascii="Arial" w:hAnsi="Arial" w:cs="Arial"/>
          <w:color w:val="auto"/>
          <w:sz w:val="18"/>
          <w:szCs w:val="18"/>
        </w:rPr>
        <w:t xml:space="preserve"> average annual effective tax rates of </w:t>
      </w:r>
      <w:r w:rsidR="001079C6" w:rsidRPr="00155B0D">
        <w:rPr>
          <w:rFonts w:ascii="Arial" w:hAnsi="Arial" w:cs="Arial"/>
          <w:color w:val="auto"/>
          <w:sz w:val="18"/>
          <w:szCs w:val="18"/>
        </w:rPr>
        <w:t>21.30</w:t>
      </w:r>
      <w:r w:rsidRPr="00155B0D">
        <w:rPr>
          <w:rFonts w:ascii="Arial" w:hAnsi="Arial" w:cs="Arial"/>
          <w:color w:val="auto"/>
          <w:sz w:val="18"/>
          <w:szCs w:val="18"/>
        </w:rPr>
        <w:t xml:space="preserve">% and </w:t>
      </w:r>
      <w:r w:rsidR="001079C6" w:rsidRPr="00155B0D">
        <w:rPr>
          <w:rFonts w:ascii="Arial" w:hAnsi="Arial" w:cs="Arial"/>
          <w:color w:val="auto"/>
          <w:sz w:val="18"/>
          <w:szCs w:val="18"/>
        </w:rPr>
        <w:t>19.</w:t>
      </w:r>
      <w:r w:rsidR="00FB786E" w:rsidRPr="00155B0D">
        <w:rPr>
          <w:rFonts w:ascii="Arial" w:hAnsi="Arial" w:cs="Arial"/>
          <w:color w:val="auto"/>
          <w:sz w:val="18"/>
          <w:szCs w:val="18"/>
        </w:rPr>
        <w:t>52</w:t>
      </w:r>
      <w:r w:rsidRPr="00155B0D">
        <w:rPr>
          <w:rFonts w:ascii="Arial" w:hAnsi="Arial" w:cs="Arial"/>
          <w:color w:val="auto"/>
          <w:sz w:val="18"/>
          <w:szCs w:val="18"/>
        </w:rPr>
        <w:t xml:space="preserve">%, respectively (2025: </w:t>
      </w:r>
      <w:r w:rsidR="00A15818" w:rsidRPr="00155B0D">
        <w:rPr>
          <w:rFonts w:ascii="Arial" w:hAnsi="Arial" w:cs="Arial"/>
          <w:color w:val="auto"/>
          <w:sz w:val="18"/>
          <w:szCs w:val="18"/>
        </w:rPr>
        <w:t>26.18</w:t>
      </w:r>
      <w:r w:rsidRPr="00155B0D">
        <w:rPr>
          <w:rFonts w:ascii="Arial" w:hAnsi="Arial" w:cs="Arial"/>
          <w:color w:val="auto"/>
          <w:sz w:val="18"/>
          <w:szCs w:val="18"/>
        </w:rPr>
        <w:t xml:space="preserve">% and </w:t>
      </w:r>
      <w:r w:rsidR="00A15818" w:rsidRPr="00155B0D">
        <w:rPr>
          <w:rFonts w:ascii="Arial" w:hAnsi="Arial" w:cs="Arial"/>
          <w:color w:val="auto"/>
          <w:sz w:val="18"/>
          <w:szCs w:val="18"/>
        </w:rPr>
        <w:t>19.93</w:t>
      </w:r>
      <w:r w:rsidRPr="00155B0D">
        <w:rPr>
          <w:rFonts w:ascii="Arial" w:hAnsi="Arial" w:cs="Arial"/>
          <w:color w:val="auto"/>
          <w:sz w:val="18"/>
          <w:szCs w:val="18"/>
        </w:rPr>
        <w:t>%, respectively).</w:t>
      </w:r>
      <w:r w:rsidR="00822723" w:rsidRPr="00155B0D">
        <w:rPr>
          <w:rFonts w:ascii="Arial" w:hAnsi="Arial" w:cs="Arial"/>
          <w:color w:val="auto"/>
          <w:sz w:val="18"/>
          <w:szCs w:val="18"/>
        </w:rPr>
        <w:t xml:space="preserve"> </w:t>
      </w:r>
      <w:r w:rsidR="00EA767E" w:rsidRPr="00155B0D">
        <w:rPr>
          <w:rFonts w:ascii="Arial" w:hAnsi="Arial" w:cs="Arial"/>
          <w:color w:val="auto"/>
          <w:sz w:val="18"/>
          <w:szCs w:val="18"/>
        </w:rPr>
        <w:t xml:space="preserve">The Group’s effective tax rate </w:t>
      </w:r>
      <w:proofErr w:type="gramStart"/>
      <w:r w:rsidR="00EA767E" w:rsidRPr="00155B0D">
        <w:rPr>
          <w:rFonts w:ascii="Arial" w:hAnsi="Arial" w:cs="Arial"/>
          <w:color w:val="auto"/>
          <w:sz w:val="18"/>
          <w:szCs w:val="18"/>
        </w:rPr>
        <w:t>of current</w:t>
      </w:r>
      <w:proofErr w:type="gramEnd"/>
      <w:r w:rsidR="00EA767E" w:rsidRPr="00155B0D">
        <w:rPr>
          <w:rFonts w:ascii="Arial" w:hAnsi="Arial" w:cs="Arial"/>
          <w:color w:val="auto"/>
          <w:sz w:val="18"/>
          <w:szCs w:val="18"/>
        </w:rPr>
        <w:t xml:space="preserve"> period was </w:t>
      </w:r>
      <w:r w:rsidR="00180A3D" w:rsidRPr="00155B0D">
        <w:rPr>
          <w:rFonts w:ascii="Arial" w:hAnsi="Arial" w:cs="Arial"/>
          <w:color w:val="auto"/>
          <w:sz w:val="18"/>
          <w:szCs w:val="18"/>
        </w:rPr>
        <w:t xml:space="preserve">lower </w:t>
      </w:r>
      <w:r w:rsidR="00EA767E" w:rsidRPr="00155B0D">
        <w:rPr>
          <w:rFonts w:ascii="Arial" w:hAnsi="Arial" w:cs="Arial"/>
          <w:color w:val="auto"/>
          <w:sz w:val="18"/>
          <w:szCs w:val="18"/>
        </w:rPr>
        <w:t xml:space="preserve">than that of the prior period because </w:t>
      </w:r>
      <w:r w:rsidR="00A15818" w:rsidRPr="00155B0D">
        <w:rPr>
          <w:rFonts w:ascii="Arial" w:hAnsi="Arial" w:cs="Arial"/>
          <w:color w:val="auto"/>
          <w:sz w:val="18"/>
          <w:szCs w:val="18"/>
        </w:rPr>
        <w:t>certain</w:t>
      </w:r>
      <w:r w:rsidR="00EA767E" w:rsidRPr="00155B0D">
        <w:rPr>
          <w:rFonts w:ascii="Arial" w:hAnsi="Arial" w:cs="Arial"/>
          <w:color w:val="auto"/>
          <w:sz w:val="18"/>
          <w:szCs w:val="18"/>
        </w:rPr>
        <w:t xml:space="preserve"> subsidiar</w:t>
      </w:r>
      <w:r w:rsidR="00A15818" w:rsidRPr="00155B0D">
        <w:rPr>
          <w:rFonts w:ascii="Arial" w:hAnsi="Arial" w:cs="Arial"/>
          <w:color w:val="auto"/>
          <w:sz w:val="18"/>
          <w:szCs w:val="18"/>
        </w:rPr>
        <w:t>ies</w:t>
      </w:r>
      <w:r w:rsidR="00EA767E" w:rsidRPr="00155B0D">
        <w:rPr>
          <w:rFonts w:ascii="Arial" w:hAnsi="Arial" w:cs="Arial"/>
          <w:color w:val="auto"/>
          <w:sz w:val="18"/>
          <w:szCs w:val="18"/>
        </w:rPr>
        <w:t xml:space="preserve"> of the Group </w:t>
      </w:r>
      <w:r w:rsidR="00180A3D" w:rsidRPr="00155B0D">
        <w:rPr>
          <w:rFonts w:ascii="Arial" w:hAnsi="Arial" w:cs="Arial"/>
          <w:color w:val="auto"/>
          <w:sz w:val="18"/>
          <w:szCs w:val="18"/>
        </w:rPr>
        <w:t xml:space="preserve">which </w:t>
      </w:r>
      <w:r w:rsidR="00EA767E" w:rsidRPr="00155B0D">
        <w:rPr>
          <w:rFonts w:ascii="Arial" w:hAnsi="Arial" w:cs="Arial"/>
          <w:color w:val="auto"/>
          <w:sz w:val="18"/>
          <w:szCs w:val="18"/>
        </w:rPr>
        <w:t xml:space="preserve">did not </w:t>
      </w:r>
      <w:proofErr w:type="spellStart"/>
      <w:r w:rsidR="00EA767E" w:rsidRPr="00155B0D">
        <w:rPr>
          <w:rFonts w:ascii="Arial" w:hAnsi="Arial" w:cs="Arial"/>
          <w:color w:val="auto"/>
          <w:sz w:val="18"/>
          <w:szCs w:val="18"/>
        </w:rPr>
        <w:t>recognise</w:t>
      </w:r>
      <w:proofErr w:type="spellEnd"/>
      <w:r w:rsidR="00EA767E" w:rsidRPr="00155B0D">
        <w:rPr>
          <w:rFonts w:ascii="Arial" w:hAnsi="Arial" w:cs="Arial"/>
          <w:color w:val="auto"/>
          <w:sz w:val="18"/>
          <w:szCs w:val="18"/>
        </w:rPr>
        <w:t xml:space="preserve"> deferred tax assets arising from tax losses </w:t>
      </w:r>
      <w:r w:rsidR="00180A3D" w:rsidRPr="00155B0D">
        <w:rPr>
          <w:rFonts w:ascii="Arial" w:hAnsi="Arial" w:cs="Arial"/>
          <w:color w:val="auto"/>
          <w:sz w:val="18"/>
          <w:szCs w:val="18"/>
        </w:rPr>
        <w:t>had lower tax losses in the current period</w:t>
      </w:r>
      <w:r w:rsidR="00FB3860" w:rsidRPr="00155B0D">
        <w:rPr>
          <w:rFonts w:ascii="Arial" w:hAnsi="Arial" w:cs="Arial"/>
          <w:color w:val="auto"/>
          <w:sz w:val="18"/>
          <w:szCs w:val="18"/>
        </w:rPr>
        <w:t>.</w:t>
      </w:r>
      <w:r w:rsidR="00180A3D" w:rsidRPr="00155B0D">
        <w:rPr>
          <w:rFonts w:ascii="Arial" w:hAnsi="Arial" w:cs="Arial"/>
          <w:color w:val="auto"/>
          <w:sz w:val="18"/>
          <w:szCs w:val="18"/>
        </w:rPr>
        <w:t xml:space="preserve"> </w:t>
      </w:r>
    </w:p>
    <w:p w14:paraId="61A906E1" w14:textId="77777777" w:rsidR="003B4163" w:rsidRPr="00155B0D" w:rsidRDefault="003B4163" w:rsidP="003F7883">
      <w:pPr>
        <w:jc w:val="both"/>
        <w:rPr>
          <w:rFonts w:ascii="Arial" w:hAnsi="Arial" w:cs="Arial"/>
          <w:color w:val="auto"/>
          <w:sz w:val="18"/>
          <w:szCs w:val="18"/>
        </w:rPr>
      </w:pPr>
    </w:p>
    <w:p w14:paraId="4351FC96" w14:textId="77777777" w:rsidR="003F7883" w:rsidRPr="00155B0D" w:rsidRDefault="003F7883" w:rsidP="003B4163">
      <w:pPr>
        <w:jc w:val="both"/>
        <w:rPr>
          <w:rFonts w:ascii="Arial" w:hAnsi="Arial" w:cs="Arial"/>
          <w:color w:val="auto"/>
          <w:sz w:val="18"/>
          <w:szCs w:val="18"/>
        </w:rPr>
      </w:pPr>
    </w:p>
    <w:tbl>
      <w:tblPr>
        <w:tblW w:w="9446" w:type="dxa"/>
        <w:tblInd w:w="18" w:type="dxa"/>
        <w:tblLook w:val="04A0" w:firstRow="1" w:lastRow="0" w:firstColumn="1" w:lastColumn="0" w:noHBand="0" w:noVBand="1"/>
      </w:tblPr>
      <w:tblGrid>
        <w:gridCol w:w="9446"/>
      </w:tblGrid>
      <w:tr w:rsidR="00A15818" w:rsidRPr="00155B0D" w14:paraId="4269E227" w14:textId="77777777" w:rsidTr="00CB5B62">
        <w:trPr>
          <w:trHeight w:val="386"/>
        </w:trPr>
        <w:tc>
          <w:tcPr>
            <w:tcW w:w="9446" w:type="dxa"/>
            <w:vAlign w:val="center"/>
          </w:tcPr>
          <w:p w14:paraId="11AA040B" w14:textId="052DEB1C" w:rsidR="00A15818" w:rsidRPr="00155B0D" w:rsidRDefault="00A15818" w:rsidP="00CB5B62">
            <w:pPr>
              <w:tabs>
                <w:tab w:val="left" w:pos="432"/>
                <w:tab w:val="left" w:pos="526"/>
              </w:tabs>
              <w:ind w:left="446" w:hanging="581"/>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16</w:t>
            </w:r>
            <w:r w:rsidRPr="00155B0D">
              <w:rPr>
                <w:rFonts w:ascii="Arial" w:eastAsia="Arial Unicode MS" w:hAnsi="Arial" w:cs="Arial"/>
                <w:b/>
                <w:bCs/>
                <w:color w:val="auto"/>
                <w:sz w:val="18"/>
                <w:szCs w:val="18"/>
                <w:lang w:val="en-GB"/>
              </w:rPr>
              <w:tab/>
              <w:t>Dividend payment</w:t>
            </w:r>
          </w:p>
        </w:tc>
      </w:tr>
    </w:tbl>
    <w:p w14:paraId="7315C8EF" w14:textId="77777777" w:rsidR="00A15818" w:rsidRPr="00155B0D" w:rsidRDefault="00A15818" w:rsidP="00A15818">
      <w:pPr>
        <w:spacing w:before="16" w:line="192" w:lineRule="auto"/>
        <w:jc w:val="both"/>
        <w:rPr>
          <w:rFonts w:ascii="Arial" w:eastAsia="Times New Roman" w:hAnsi="Arial" w:cs="Arial"/>
          <w:color w:val="auto"/>
          <w:sz w:val="18"/>
          <w:szCs w:val="18"/>
        </w:rPr>
      </w:pPr>
    </w:p>
    <w:p w14:paraId="3F3972F7" w14:textId="2860455D" w:rsidR="00A15818" w:rsidRPr="00155B0D" w:rsidRDefault="00A15818" w:rsidP="003B4163">
      <w:pPr>
        <w:jc w:val="both"/>
        <w:rPr>
          <w:rFonts w:ascii="Arial" w:hAnsi="Arial" w:cs="Arial"/>
          <w:color w:val="auto"/>
          <w:sz w:val="18"/>
          <w:szCs w:val="18"/>
        </w:rPr>
      </w:pPr>
      <w:r w:rsidRPr="00155B0D">
        <w:rPr>
          <w:rFonts w:ascii="Arial" w:hAnsi="Arial" w:cs="Arial"/>
          <w:color w:val="auto"/>
          <w:sz w:val="18"/>
          <w:szCs w:val="18"/>
        </w:rPr>
        <w:t xml:space="preserve">At the Annual General Meeting of Shareholders on 21 April 2026, the shareholders approved the dividend payment at the rate of Baht 0.0474 per share, </w:t>
      </w:r>
      <w:proofErr w:type="spellStart"/>
      <w:r w:rsidRPr="00155B0D">
        <w:rPr>
          <w:rFonts w:ascii="Arial" w:hAnsi="Arial" w:cs="Arial"/>
          <w:color w:val="auto"/>
          <w:sz w:val="18"/>
          <w:szCs w:val="18"/>
        </w:rPr>
        <w:t>totalling</w:t>
      </w:r>
      <w:proofErr w:type="spellEnd"/>
      <w:r w:rsidRPr="00155B0D">
        <w:rPr>
          <w:rFonts w:ascii="Arial" w:hAnsi="Arial" w:cs="Arial"/>
          <w:color w:val="auto"/>
          <w:sz w:val="18"/>
          <w:szCs w:val="18"/>
        </w:rPr>
        <w:t xml:space="preserve"> Baht 22.</w:t>
      </w:r>
      <w:r w:rsidR="001079C6" w:rsidRPr="00155B0D">
        <w:rPr>
          <w:rFonts w:ascii="Arial" w:hAnsi="Arial" w:cs="Arial"/>
          <w:color w:val="auto"/>
          <w:sz w:val="18"/>
          <w:szCs w:val="18"/>
        </w:rPr>
        <w:t>49</w:t>
      </w:r>
      <w:r w:rsidRPr="00155B0D">
        <w:rPr>
          <w:rFonts w:ascii="Arial" w:hAnsi="Arial" w:cs="Arial"/>
          <w:color w:val="auto"/>
          <w:sz w:val="18"/>
          <w:szCs w:val="18"/>
        </w:rPr>
        <w:t xml:space="preserve"> million, and the Company paid such dividend on 15 May 2026.</w:t>
      </w:r>
    </w:p>
    <w:p w14:paraId="0A9EE68B" w14:textId="77777777" w:rsidR="00A15818" w:rsidRPr="00155B0D" w:rsidRDefault="00A15818" w:rsidP="003B4163">
      <w:pPr>
        <w:jc w:val="both"/>
        <w:rPr>
          <w:rFonts w:ascii="Arial" w:hAnsi="Arial" w:cs="Arial"/>
          <w:color w:val="auto"/>
          <w:sz w:val="18"/>
          <w:szCs w:val="18"/>
        </w:rPr>
      </w:pPr>
    </w:p>
    <w:p w14:paraId="7ED0F804" w14:textId="32B48983" w:rsidR="00A15818" w:rsidRPr="00155B0D" w:rsidRDefault="00A15818">
      <w:pPr>
        <w:rPr>
          <w:rFonts w:ascii="Arial" w:hAnsi="Arial" w:cs="Arial"/>
          <w:color w:val="auto"/>
          <w:sz w:val="18"/>
          <w:szCs w:val="18"/>
        </w:rPr>
      </w:pPr>
    </w:p>
    <w:tbl>
      <w:tblPr>
        <w:tblW w:w="9446" w:type="dxa"/>
        <w:tblInd w:w="18" w:type="dxa"/>
        <w:tblLook w:val="04A0" w:firstRow="1" w:lastRow="0" w:firstColumn="1" w:lastColumn="0" w:noHBand="0" w:noVBand="1"/>
      </w:tblPr>
      <w:tblGrid>
        <w:gridCol w:w="9446"/>
      </w:tblGrid>
      <w:tr w:rsidR="00B118FE" w:rsidRPr="00155B0D" w14:paraId="7F09307D" w14:textId="77777777" w:rsidTr="00486156">
        <w:trPr>
          <w:trHeight w:val="386"/>
        </w:trPr>
        <w:tc>
          <w:tcPr>
            <w:tcW w:w="9446" w:type="dxa"/>
            <w:vAlign w:val="center"/>
          </w:tcPr>
          <w:p w14:paraId="04FD288C" w14:textId="3014CD7A" w:rsidR="00B118FE" w:rsidRPr="00155B0D" w:rsidRDefault="00EE0968" w:rsidP="003B4163">
            <w:pPr>
              <w:tabs>
                <w:tab w:val="left" w:pos="432"/>
                <w:tab w:val="left" w:pos="526"/>
              </w:tabs>
              <w:ind w:left="446" w:hanging="581"/>
              <w:jc w:val="both"/>
              <w:rPr>
                <w:rFonts w:ascii="Arial" w:eastAsia="Arial Unicode MS" w:hAnsi="Arial" w:cs="Arial"/>
                <w:b/>
                <w:bCs/>
                <w:color w:val="auto"/>
                <w:sz w:val="18"/>
                <w:szCs w:val="18"/>
                <w:lang w:val="en-GB"/>
              </w:rPr>
            </w:pPr>
            <w:bookmarkStart w:id="1" w:name="_Hlk181781297"/>
            <w:r w:rsidRPr="00155B0D">
              <w:rPr>
                <w:rFonts w:ascii="Arial" w:eastAsia="Arial Unicode MS" w:hAnsi="Arial" w:cs="Arial"/>
                <w:b/>
                <w:bCs/>
                <w:color w:val="auto"/>
                <w:sz w:val="18"/>
                <w:szCs w:val="18"/>
                <w:lang w:val="en-GB"/>
              </w:rPr>
              <w:t>1</w:t>
            </w:r>
            <w:r w:rsidR="00A15818" w:rsidRPr="00155B0D">
              <w:rPr>
                <w:rFonts w:ascii="Arial" w:eastAsia="Arial Unicode MS" w:hAnsi="Arial" w:cs="Arial"/>
                <w:b/>
                <w:bCs/>
                <w:color w:val="auto"/>
                <w:sz w:val="18"/>
                <w:szCs w:val="18"/>
                <w:lang w:val="en-GB"/>
              </w:rPr>
              <w:t>7</w:t>
            </w:r>
            <w:r w:rsidR="00B118FE" w:rsidRPr="00155B0D">
              <w:rPr>
                <w:rFonts w:ascii="Arial" w:eastAsia="Arial Unicode MS" w:hAnsi="Arial" w:cs="Arial"/>
                <w:b/>
                <w:bCs/>
                <w:color w:val="auto"/>
                <w:sz w:val="18"/>
                <w:szCs w:val="18"/>
                <w:lang w:val="en-GB"/>
              </w:rPr>
              <w:tab/>
            </w:r>
            <w:r w:rsidR="00907BE1" w:rsidRPr="00155B0D">
              <w:rPr>
                <w:rFonts w:ascii="Arial" w:eastAsia="Arial Unicode MS" w:hAnsi="Arial" w:cs="Arial"/>
                <w:b/>
                <w:bCs/>
                <w:color w:val="auto"/>
                <w:sz w:val="18"/>
                <w:szCs w:val="18"/>
                <w:lang w:val="en-GB"/>
              </w:rPr>
              <w:t xml:space="preserve">Related </w:t>
            </w:r>
            <w:proofErr w:type="gramStart"/>
            <w:r w:rsidR="00907BE1" w:rsidRPr="00155B0D">
              <w:rPr>
                <w:rFonts w:ascii="Arial" w:eastAsia="Arial Unicode MS" w:hAnsi="Arial" w:cs="Arial"/>
                <w:b/>
                <w:bCs/>
                <w:color w:val="auto"/>
                <w:sz w:val="18"/>
                <w:szCs w:val="18"/>
                <w:lang w:val="en-GB"/>
              </w:rPr>
              <w:t>parties</w:t>
            </w:r>
            <w:proofErr w:type="gramEnd"/>
            <w:r w:rsidR="00907BE1" w:rsidRPr="00155B0D">
              <w:rPr>
                <w:rFonts w:ascii="Arial" w:eastAsia="Arial Unicode MS" w:hAnsi="Arial" w:cs="Arial"/>
                <w:b/>
                <w:bCs/>
                <w:color w:val="auto"/>
                <w:sz w:val="18"/>
                <w:szCs w:val="18"/>
                <w:lang w:val="en-GB"/>
              </w:rPr>
              <w:t xml:space="preserve"> transactions</w:t>
            </w:r>
          </w:p>
        </w:tc>
      </w:tr>
    </w:tbl>
    <w:p w14:paraId="3B29F937" w14:textId="77777777" w:rsidR="005F6743" w:rsidRPr="00155B0D" w:rsidRDefault="005F6743" w:rsidP="003B4163">
      <w:pPr>
        <w:spacing w:before="16" w:line="192" w:lineRule="auto"/>
        <w:jc w:val="both"/>
        <w:rPr>
          <w:rFonts w:ascii="Arial" w:eastAsia="Times New Roman" w:hAnsi="Arial" w:cs="Arial"/>
          <w:color w:val="auto"/>
          <w:sz w:val="18"/>
          <w:szCs w:val="18"/>
        </w:rPr>
      </w:pPr>
    </w:p>
    <w:p w14:paraId="73F7E744" w14:textId="530C3F27" w:rsidR="009135D9" w:rsidRPr="00155B0D" w:rsidRDefault="001F75D7" w:rsidP="003B4163">
      <w:pPr>
        <w:jc w:val="both"/>
        <w:rPr>
          <w:rFonts w:ascii="Arial" w:hAnsi="Arial" w:cs="Arial"/>
          <w:color w:val="auto"/>
          <w:sz w:val="18"/>
          <w:szCs w:val="18"/>
        </w:rPr>
      </w:pPr>
      <w:r w:rsidRPr="00155B0D">
        <w:rPr>
          <w:rFonts w:ascii="Arial" w:hAnsi="Arial" w:cs="Arial"/>
          <w:color w:val="auto"/>
          <w:sz w:val="18"/>
          <w:szCs w:val="18"/>
        </w:rPr>
        <w:t xml:space="preserve">The major shareholders during the period are Suphap Group Company Limited (the parent company of the Group) and the Daengprasert family, holding </w:t>
      </w:r>
      <w:r w:rsidRPr="00155B0D">
        <w:rPr>
          <w:rFonts w:ascii="Arial" w:hAnsi="Arial" w:cs="Arial"/>
          <w:color w:val="auto"/>
          <w:sz w:val="18"/>
          <w:szCs w:val="18"/>
          <w:cs/>
        </w:rPr>
        <w:t xml:space="preserve">33.29% </w:t>
      </w:r>
      <w:r w:rsidRPr="00155B0D">
        <w:rPr>
          <w:rFonts w:ascii="Arial" w:hAnsi="Arial" w:cs="Arial"/>
          <w:color w:val="auto"/>
          <w:sz w:val="18"/>
          <w:szCs w:val="18"/>
        </w:rPr>
        <w:t xml:space="preserve">and </w:t>
      </w:r>
      <w:r w:rsidR="004B0FAD" w:rsidRPr="00155B0D">
        <w:rPr>
          <w:rFonts w:ascii="Arial" w:hAnsi="Arial" w:cs="Arial"/>
          <w:color w:val="auto"/>
          <w:sz w:val="18"/>
          <w:szCs w:val="18"/>
        </w:rPr>
        <w:t>30.36</w:t>
      </w:r>
      <w:r w:rsidRPr="00155B0D">
        <w:rPr>
          <w:rFonts w:ascii="Arial" w:hAnsi="Arial" w:cs="Arial"/>
          <w:color w:val="auto"/>
          <w:sz w:val="18"/>
          <w:szCs w:val="18"/>
          <w:cs/>
        </w:rPr>
        <w:t xml:space="preserve">% </w:t>
      </w:r>
      <w:r w:rsidRPr="00155B0D">
        <w:rPr>
          <w:rFonts w:ascii="Arial" w:hAnsi="Arial" w:cs="Arial"/>
          <w:color w:val="auto"/>
          <w:sz w:val="18"/>
          <w:szCs w:val="18"/>
        </w:rPr>
        <w:t xml:space="preserve">of the Company’s shares, respectively (As </w:t>
      </w:r>
      <w:proofErr w:type="gramStart"/>
      <w:r w:rsidRPr="00155B0D">
        <w:rPr>
          <w:rFonts w:ascii="Arial" w:hAnsi="Arial" w:cs="Arial"/>
          <w:color w:val="auto"/>
          <w:sz w:val="18"/>
          <w:szCs w:val="18"/>
        </w:rPr>
        <w:t>at</w:t>
      </w:r>
      <w:proofErr w:type="gramEnd"/>
      <w:r w:rsidRPr="00155B0D">
        <w:rPr>
          <w:rFonts w:ascii="Arial" w:hAnsi="Arial" w:cs="Arial"/>
          <w:color w:val="auto"/>
          <w:sz w:val="18"/>
          <w:szCs w:val="18"/>
        </w:rPr>
        <w:t xml:space="preserve"> </w:t>
      </w:r>
      <w:r w:rsidRPr="00155B0D">
        <w:rPr>
          <w:rFonts w:ascii="Arial" w:hAnsi="Arial" w:cs="Arial"/>
          <w:color w:val="auto"/>
          <w:sz w:val="18"/>
          <w:szCs w:val="18"/>
          <w:cs/>
        </w:rPr>
        <w:t xml:space="preserve">31 </w:t>
      </w:r>
      <w:r w:rsidRPr="00155B0D">
        <w:rPr>
          <w:rFonts w:ascii="Arial" w:hAnsi="Arial" w:cs="Arial"/>
          <w:color w:val="auto"/>
          <w:sz w:val="18"/>
          <w:szCs w:val="18"/>
        </w:rPr>
        <w:t xml:space="preserve">December </w:t>
      </w:r>
      <w:r w:rsidRPr="00155B0D">
        <w:rPr>
          <w:rFonts w:ascii="Arial" w:hAnsi="Arial" w:cs="Arial"/>
          <w:color w:val="auto"/>
          <w:sz w:val="18"/>
          <w:szCs w:val="18"/>
          <w:cs/>
        </w:rPr>
        <w:t xml:space="preserve">2025: </w:t>
      </w:r>
      <w:r w:rsidRPr="00155B0D">
        <w:rPr>
          <w:rFonts w:ascii="Arial" w:hAnsi="Arial" w:cs="Arial"/>
          <w:color w:val="auto"/>
          <w:sz w:val="18"/>
          <w:szCs w:val="18"/>
        </w:rPr>
        <w:t>Suphap Group Co., Ltd. and the Daengprasert family</w:t>
      </w:r>
      <w:r w:rsidR="00FD6D49" w:rsidRPr="00155B0D">
        <w:rPr>
          <w:rFonts w:ascii="Arial" w:hAnsi="Arial" w:cs="Arial"/>
          <w:color w:val="auto"/>
          <w:sz w:val="18"/>
          <w:szCs w:val="18"/>
        </w:rPr>
        <w:t xml:space="preserve"> held</w:t>
      </w:r>
      <w:r w:rsidRPr="00155B0D">
        <w:rPr>
          <w:rFonts w:ascii="Arial" w:hAnsi="Arial" w:cs="Arial"/>
          <w:color w:val="auto"/>
          <w:sz w:val="18"/>
          <w:szCs w:val="18"/>
        </w:rPr>
        <w:t xml:space="preserve"> </w:t>
      </w:r>
      <w:r w:rsidRPr="00155B0D">
        <w:rPr>
          <w:rFonts w:ascii="Arial" w:hAnsi="Arial" w:cs="Arial"/>
          <w:color w:val="auto"/>
          <w:sz w:val="18"/>
          <w:szCs w:val="18"/>
          <w:cs/>
        </w:rPr>
        <w:t xml:space="preserve">33.29% </w:t>
      </w:r>
      <w:r w:rsidRPr="00155B0D">
        <w:rPr>
          <w:rFonts w:ascii="Arial" w:hAnsi="Arial" w:cs="Arial"/>
          <w:color w:val="auto"/>
          <w:sz w:val="18"/>
          <w:szCs w:val="18"/>
        </w:rPr>
        <w:t xml:space="preserve">and </w:t>
      </w:r>
      <w:r w:rsidRPr="00155B0D">
        <w:rPr>
          <w:rFonts w:ascii="Arial" w:hAnsi="Arial" w:cs="Arial"/>
          <w:color w:val="auto"/>
          <w:sz w:val="18"/>
          <w:szCs w:val="18"/>
          <w:cs/>
        </w:rPr>
        <w:t xml:space="preserve">30.05% </w:t>
      </w:r>
      <w:r w:rsidR="00FD0862" w:rsidRPr="00155B0D">
        <w:rPr>
          <w:rFonts w:ascii="Arial" w:hAnsi="Arial" w:cs="Arial"/>
          <w:color w:val="auto"/>
          <w:sz w:val="18"/>
          <w:szCs w:val="18"/>
        </w:rPr>
        <w:t>of the Company’s shares</w:t>
      </w:r>
      <w:r w:rsidRPr="00155B0D">
        <w:rPr>
          <w:rFonts w:ascii="Arial" w:hAnsi="Arial" w:cs="Arial"/>
          <w:color w:val="auto"/>
          <w:sz w:val="18"/>
          <w:szCs w:val="18"/>
        </w:rPr>
        <w:t>, respectively).</w:t>
      </w:r>
    </w:p>
    <w:p w14:paraId="49158A83" w14:textId="77777777" w:rsidR="00026F4F" w:rsidRPr="00155B0D" w:rsidRDefault="00026F4F" w:rsidP="003B4163">
      <w:pPr>
        <w:jc w:val="both"/>
        <w:rPr>
          <w:rFonts w:ascii="Arial" w:hAnsi="Arial" w:cs="Arial"/>
          <w:color w:val="auto"/>
          <w:sz w:val="18"/>
          <w:szCs w:val="18"/>
        </w:rPr>
      </w:pPr>
    </w:p>
    <w:p w14:paraId="31F2D396" w14:textId="60533C17" w:rsidR="00026F4F" w:rsidRPr="00155B0D" w:rsidRDefault="00B25C3F" w:rsidP="003B4163">
      <w:p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The detail</w:t>
      </w:r>
      <w:r w:rsidR="00FB786E" w:rsidRPr="00155B0D">
        <w:rPr>
          <w:rFonts w:ascii="Arial" w:eastAsia="Arial Unicode MS" w:hAnsi="Arial" w:cs="Arial"/>
          <w:color w:val="auto"/>
          <w:sz w:val="18"/>
          <w:szCs w:val="18"/>
          <w:lang w:val="en-GB"/>
        </w:rPr>
        <w:t>s</w:t>
      </w:r>
      <w:r w:rsidRPr="00155B0D">
        <w:rPr>
          <w:rFonts w:ascii="Arial" w:eastAsia="Arial Unicode MS" w:hAnsi="Arial" w:cs="Arial"/>
          <w:color w:val="auto"/>
          <w:sz w:val="18"/>
          <w:szCs w:val="18"/>
          <w:lang w:val="en-GB"/>
        </w:rPr>
        <w:t xml:space="preserve"> of subsidiaries are disclosed in Note </w:t>
      </w:r>
      <w:r w:rsidR="00EE0968" w:rsidRPr="00155B0D">
        <w:rPr>
          <w:rFonts w:ascii="Arial" w:eastAsia="Arial Unicode MS" w:hAnsi="Arial" w:cs="Arial"/>
          <w:color w:val="auto"/>
          <w:sz w:val="18"/>
          <w:szCs w:val="18"/>
          <w:lang w:val="en-GB"/>
        </w:rPr>
        <w:t>10</w:t>
      </w:r>
      <w:r w:rsidRPr="00155B0D">
        <w:rPr>
          <w:rFonts w:ascii="Arial" w:eastAsia="Arial Unicode MS" w:hAnsi="Arial" w:cs="Arial"/>
          <w:color w:val="auto"/>
          <w:sz w:val="18"/>
          <w:szCs w:val="18"/>
          <w:lang w:val="en-GB"/>
        </w:rPr>
        <w:t>.</w:t>
      </w:r>
    </w:p>
    <w:p w14:paraId="4BAC024D" w14:textId="77777777" w:rsidR="00026F4F" w:rsidRPr="00155B0D" w:rsidRDefault="00026F4F" w:rsidP="003B4163">
      <w:pPr>
        <w:jc w:val="both"/>
        <w:rPr>
          <w:rFonts w:ascii="Arial" w:eastAsia="Arial Unicode MS" w:hAnsi="Arial" w:cs="Arial"/>
          <w:color w:val="auto"/>
          <w:sz w:val="18"/>
          <w:szCs w:val="18"/>
          <w:lang w:val="en-GB"/>
        </w:rPr>
      </w:pPr>
    </w:p>
    <w:tbl>
      <w:tblPr>
        <w:tblW w:w="9414" w:type="dxa"/>
        <w:tblInd w:w="27" w:type="dxa"/>
        <w:tblLayout w:type="fixed"/>
        <w:tblCellMar>
          <w:left w:w="101" w:type="dxa"/>
          <w:right w:w="101" w:type="dxa"/>
        </w:tblCellMar>
        <w:tblLook w:val="0000" w:firstRow="0" w:lastRow="0" w:firstColumn="0" w:lastColumn="0" w:noHBand="0" w:noVBand="0"/>
      </w:tblPr>
      <w:tblGrid>
        <w:gridCol w:w="3303"/>
        <w:gridCol w:w="2178"/>
        <w:gridCol w:w="3933"/>
      </w:tblGrid>
      <w:tr w:rsidR="00EE0968" w:rsidRPr="00155B0D" w14:paraId="2F5DACFF" w14:textId="77777777" w:rsidTr="00067887">
        <w:trPr>
          <w:cantSplit/>
        </w:trPr>
        <w:tc>
          <w:tcPr>
            <w:tcW w:w="3303" w:type="dxa"/>
            <w:tcBorders>
              <w:bottom w:val="single" w:sz="4" w:space="0" w:color="auto"/>
            </w:tcBorders>
          </w:tcPr>
          <w:bookmarkEnd w:id="1"/>
          <w:p w14:paraId="658257FC" w14:textId="5D328CF3" w:rsidR="0074016E" w:rsidRPr="00155B0D" w:rsidRDefault="00667B5D" w:rsidP="0032162F">
            <w:pPr>
              <w:ind w:left="-101"/>
              <w:jc w:val="center"/>
              <w:rPr>
                <w:rFonts w:ascii="Arial" w:eastAsia="Arial Unicode MS" w:hAnsi="Arial" w:cs="Arial"/>
                <w:b/>
                <w:bCs/>
                <w:color w:val="auto"/>
                <w:sz w:val="18"/>
                <w:szCs w:val="18"/>
              </w:rPr>
            </w:pPr>
            <w:r w:rsidRPr="00155B0D">
              <w:rPr>
                <w:rFonts w:ascii="Arial" w:eastAsia="Arial Unicode MS" w:hAnsi="Arial" w:cs="Arial"/>
                <w:b/>
                <w:bCs/>
                <w:color w:val="auto"/>
                <w:sz w:val="18"/>
                <w:szCs w:val="18"/>
              </w:rPr>
              <w:br/>
            </w:r>
            <w:r w:rsidRPr="00155B0D">
              <w:rPr>
                <w:rFonts w:ascii="Arial" w:eastAsia="Arial Unicode MS" w:hAnsi="Arial" w:cs="Arial"/>
                <w:b/>
                <w:bCs/>
                <w:color w:val="auto"/>
                <w:sz w:val="18"/>
                <w:szCs w:val="18"/>
              </w:rPr>
              <w:br/>
            </w:r>
            <w:r w:rsidR="006A6DBD" w:rsidRPr="00155B0D">
              <w:rPr>
                <w:rFonts w:ascii="Arial" w:eastAsia="Arial Unicode MS" w:hAnsi="Arial" w:cs="Arial"/>
                <w:b/>
                <w:bCs/>
                <w:color w:val="auto"/>
                <w:sz w:val="18"/>
                <w:szCs w:val="18"/>
              </w:rPr>
              <w:t>Name of entities</w:t>
            </w:r>
          </w:p>
        </w:tc>
        <w:tc>
          <w:tcPr>
            <w:tcW w:w="2178" w:type="dxa"/>
            <w:tcBorders>
              <w:bottom w:val="single" w:sz="4" w:space="0" w:color="auto"/>
            </w:tcBorders>
          </w:tcPr>
          <w:p w14:paraId="547656F5" w14:textId="20E55D8D" w:rsidR="0074016E" w:rsidRPr="00155B0D" w:rsidRDefault="00BF65F9" w:rsidP="0032162F">
            <w:pPr>
              <w:tabs>
                <w:tab w:val="left" w:pos="6840"/>
              </w:tabs>
              <w:ind w:left="-72" w:right="-72"/>
              <w:jc w:val="center"/>
              <w:rPr>
                <w:rFonts w:ascii="Arial" w:eastAsia="Arial Unicode MS" w:hAnsi="Arial" w:cs="Arial"/>
                <w:b/>
                <w:bCs/>
                <w:color w:val="auto"/>
                <w:sz w:val="18"/>
                <w:szCs w:val="18"/>
              </w:rPr>
            </w:pPr>
            <w:r w:rsidRPr="00155B0D">
              <w:rPr>
                <w:rFonts w:ascii="Arial" w:eastAsia="Arial Unicode MS" w:hAnsi="Arial" w:cs="Arial"/>
                <w:b/>
                <w:bCs/>
                <w:color w:val="auto"/>
                <w:sz w:val="18"/>
                <w:szCs w:val="18"/>
              </w:rPr>
              <w:t>Country of incorporation/ nationality</w:t>
            </w:r>
          </w:p>
        </w:tc>
        <w:tc>
          <w:tcPr>
            <w:tcW w:w="3933" w:type="dxa"/>
            <w:tcBorders>
              <w:bottom w:val="single" w:sz="4" w:space="0" w:color="auto"/>
            </w:tcBorders>
          </w:tcPr>
          <w:p w14:paraId="5AF2CADF" w14:textId="411D4DE9" w:rsidR="0074016E" w:rsidRPr="00155B0D" w:rsidRDefault="00667B5D" w:rsidP="0032162F">
            <w:pPr>
              <w:tabs>
                <w:tab w:val="left" w:pos="6840"/>
              </w:tabs>
              <w:ind w:left="-65" w:right="-72"/>
              <w:jc w:val="center"/>
              <w:rPr>
                <w:rFonts w:ascii="Arial" w:eastAsia="Arial Unicode MS" w:hAnsi="Arial" w:cs="Arial"/>
                <w:b/>
                <w:bCs/>
                <w:color w:val="auto"/>
                <w:spacing w:val="-2"/>
                <w:sz w:val="18"/>
                <w:szCs w:val="18"/>
              </w:rPr>
            </w:pPr>
            <w:r w:rsidRPr="00155B0D">
              <w:rPr>
                <w:rFonts w:ascii="Arial" w:eastAsia="Arial Unicode MS" w:hAnsi="Arial" w:cs="Arial"/>
                <w:b/>
                <w:bCs/>
                <w:color w:val="auto"/>
                <w:spacing w:val="-2"/>
                <w:sz w:val="18"/>
                <w:szCs w:val="18"/>
              </w:rPr>
              <w:br/>
            </w:r>
            <w:r w:rsidRPr="00155B0D">
              <w:rPr>
                <w:rFonts w:ascii="Arial" w:eastAsia="Arial Unicode MS" w:hAnsi="Arial" w:cs="Arial"/>
                <w:b/>
                <w:bCs/>
                <w:color w:val="auto"/>
                <w:spacing w:val="-2"/>
                <w:sz w:val="18"/>
                <w:szCs w:val="18"/>
              </w:rPr>
              <w:br/>
            </w:r>
            <w:r w:rsidR="00C93FDB" w:rsidRPr="00155B0D">
              <w:rPr>
                <w:rFonts w:ascii="Arial" w:eastAsia="Arial Unicode MS" w:hAnsi="Arial" w:cs="Arial"/>
                <w:b/>
                <w:bCs/>
                <w:color w:val="auto"/>
                <w:spacing w:val="-2"/>
                <w:sz w:val="18"/>
                <w:szCs w:val="18"/>
              </w:rPr>
              <w:t>Nature of relationships</w:t>
            </w:r>
          </w:p>
        </w:tc>
      </w:tr>
      <w:tr w:rsidR="00EE0968" w:rsidRPr="00155B0D" w14:paraId="51B038EE" w14:textId="77777777" w:rsidTr="00067887">
        <w:trPr>
          <w:cantSplit/>
        </w:trPr>
        <w:tc>
          <w:tcPr>
            <w:tcW w:w="3303" w:type="dxa"/>
            <w:tcBorders>
              <w:top w:val="single" w:sz="4" w:space="0" w:color="auto"/>
            </w:tcBorders>
          </w:tcPr>
          <w:p w14:paraId="37C28043" w14:textId="55FAD365" w:rsidR="00AC2F68" w:rsidRPr="00155B0D" w:rsidRDefault="00AC2F68" w:rsidP="00AC2F68">
            <w:pPr>
              <w:ind w:left="-101"/>
              <w:jc w:val="thaiDistribute"/>
              <w:rPr>
                <w:rFonts w:ascii="Arial" w:eastAsia="Arial Unicode MS" w:hAnsi="Arial" w:cs="Arial"/>
                <w:color w:val="auto"/>
                <w:sz w:val="18"/>
                <w:szCs w:val="18"/>
              </w:rPr>
            </w:pPr>
          </w:p>
        </w:tc>
        <w:tc>
          <w:tcPr>
            <w:tcW w:w="2178" w:type="dxa"/>
            <w:tcBorders>
              <w:top w:val="single" w:sz="4" w:space="0" w:color="auto"/>
            </w:tcBorders>
          </w:tcPr>
          <w:p w14:paraId="3BBF6B13" w14:textId="62D30F32" w:rsidR="00AC2F68" w:rsidRPr="00155B0D" w:rsidRDefault="00AC2F68" w:rsidP="00AC2F68">
            <w:pPr>
              <w:tabs>
                <w:tab w:val="left" w:pos="6840"/>
              </w:tabs>
              <w:ind w:left="-72" w:right="-72"/>
              <w:jc w:val="center"/>
              <w:rPr>
                <w:rFonts w:ascii="Arial" w:eastAsia="Arial Unicode MS" w:hAnsi="Arial" w:cs="Arial"/>
                <w:b/>
                <w:bCs/>
                <w:color w:val="auto"/>
                <w:sz w:val="18"/>
                <w:szCs w:val="18"/>
              </w:rPr>
            </w:pPr>
          </w:p>
        </w:tc>
        <w:tc>
          <w:tcPr>
            <w:tcW w:w="3933" w:type="dxa"/>
            <w:tcBorders>
              <w:top w:val="single" w:sz="4" w:space="0" w:color="auto"/>
            </w:tcBorders>
          </w:tcPr>
          <w:p w14:paraId="397B7E7C" w14:textId="6AC6AC76" w:rsidR="00AC2F68" w:rsidRPr="00155B0D" w:rsidRDefault="00AC2F68" w:rsidP="00AC2F68">
            <w:pPr>
              <w:tabs>
                <w:tab w:val="left" w:pos="6840"/>
              </w:tabs>
              <w:ind w:left="-65" w:right="-72"/>
              <w:jc w:val="center"/>
              <w:rPr>
                <w:rFonts w:ascii="Arial" w:eastAsia="Arial Unicode MS" w:hAnsi="Arial" w:cs="Arial"/>
                <w:b/>
                <w:bCs/>
                <w:color w:val="auto"/>
                <w:spacing w:val="-2"/>
                <w:sz w:val="18"/>
                <w:szCs w:val="18"/>
              </w:rPr>
            </w:pPr>
          </w:p>
        </w:tc>
      </w:tr>
      <w:tr w:rsidR="00EE0968" w:rsidRPr="00155B0D" w14:paraId="53BCE696" w14:textId="77777777" w:rsidTr="00067887">
        <w:trPr>
          <w:cantSplit/>
        </w:trPr>
        <w:tc>
          <w:tcPr>
            <w:tcW w:w="3303" w:type="dxa"/>
          </w:tcPr>
          <w:p w14:paraId="7E861409" w14:textId="083C5FB2" w:rsidR="00067887" w:rsidRPr="00155B0D" w:rsidRDefault="00C51BE6" w:rsidP="00067887">
            <w:pPr>
              <w:ind w:left="-101"/>
              <w:jc w:val="thaiDistribute"/>
              <w:rPr>
                <w:rFonts w:ascii="Arial" w:hAnsi="Arial" w:cs="Arial"/>
                <w:color w:val="auto"/>
                <w:sz w:val="18"/>
                <w:szCs w:val="18"/>
                <w:cs/>
              </w:rPr>
            </w:pPr>
            <w:r w:rsidRPr="00155B0D">
              <w:rPr>
                <w:rFonts w:ascii="Arial" w:hAnsi="Arial" w:cs="Arial"/>
                <w:color w:val="auto"/>
                <w:sz w:val="18"/>
                <w:szCs w:val="18"/>
              </w:rPr>
              <w:t>PRYCE Investor Relations Co., Ltd.</w:t>
            </w:r>
          </w:p>
        </w:tc>
        <w:tc>
          <w:tcPr>
            <w:tcW w:w="2178" w:type="dxa"/>
          </w:tcPr>
          <w:p w14:paraId="78BB8DF5" w14:textId="7853EEA2" w:rsidR="00067887" w:rsidRPr="00155B0D" w:rsidRDefault="009E6519" w:rsidP="00067887">
            <w:pPr>
              <w:tabs>
                <w:tab w:val="left" w:pos="6840"/>
              </w:tabs>
              <w:ind w:left="-72" w:right="-72"/>
              <w:jc w:val="center"/>
              <w:rPr>
                <w:rFonts w:ascii="Arial" w:hAnsi="Arial" w:cs="Arial"/>
                <w:color w:val="auto"/>
                <w:sz w:val="18"/>
                <w:szCs w:val="18"/>
                <w:cs/>
              </w:rPr>
            </w:pPr>
            <w:r w:rsidRPr="00155B0D">
              <w:rPr>
                <w:rFonts w:ascii="Arial" w:hAnsi="Arial" w:cs="Arial"/>
                <w:color w:val="auto"/>
                <w:sz w:val="18"/>
                <w:szCs w:val="18"/>
              </w:rPr>
              <w:t>Thailand</w:t>
            </w:r>
          </w:p>
        </w:tc>
        <w:tc>
          <w:tcPr>
            <w:tcW w:w="3933" w:type="dxa"/>
          </w:tcPr>
          <w:p w14:paraId="71B3DC5B" w14:textId="77777777" w:rsidR="009857AB" w:rsidRPr="00155B0D" w:rsidRDefault="00271AA1" w:rsidP="009857AB">
            <w:pPr>
              <w:tabs>
                <w:tab w:val="left" w:pos="6840"/>
              </w:tabs>
              <w:ind w:left="-65" w:right="-72"/>
              <w:rPr>
                <w:rFonts w:ascii="Arial" w:hAnsi="Arial" w:cs="Arial"/>
                <w:color w:val="auto"/>
                <w:sz w:val="18"/>
                <w:szCs w:val="18"/>
              </w:rPr>
            </w:pPr>
            <w:r w:rsidRPr="00155B0D">
              <w:rPr>
                <w:rFonts w:ascii="Arial" w:hAnsi="Arial" w:cs="Arial"/>
                <w:color w:val="auto"/>
                <w:sz w:val="18"/>
                <w:szCs w:val="18"/>
              </w:rPr>
              <w:t xml:space="preserve">Director is relatives with director of the </w:t>
            </w:r>
          </w:p>
          <w:p w14:paraId="4E41F766" w14:textId="7426BAF4" w:rsidR="00067887" w:rsidRPr="00155B0D" w:rsidRDefault="009857AB" w:rsidP="00FC3D4C">
            <w:pPr>
              <w:tabs>
                <w:tab w:val="left" w:pos="6840"/>
              </w:tabs>
              <w:ind w:left="-65" w:right="-72"/>
              <w:rPr>
                <w:rFonts w:ascii="Arial" w:hAnsi="Arial" w:cs="Arial"/>
                <w:color w:val="auto"/>
                <w:sz w:val="18"/>
                <w:szCs w:val="18"/>
                <w:cs/>
              </w:rPr>
            </w:pPr>
            <w:r w:rsidRPr="00155B0D">
              <w:rPr>
                <w:rFonts w:ascii="Arial" w:hAnsi="Arial" w:cs="Arial"/>
                <w:color w:val="auto"/>
                <w:sz w:val="18"/>
                <w:szCs w:val="18"/>
              </w:rPr>
              <w:t xml:space="preserve">   </w:t>
            </w:r>
            <w:r w:rsidR="00271AA1" w:rsidRPr="00155B0D">
              <w:rPr>
                <w:rFonts w:ascii="Arial" w:hAnsi="Arial" w:cs="Arial"/>
                <w:color w:val="auto"/>
                <w:sz w:val="18"/>
                <w:szCs w:val="18"/>
              </w:rPr>
              <w:t>Company</w:t>
            </w:r>
          </w:p>
        </w:tc>
      </w:tr>
      <w:tr w:rsidR="00EE0968" w:rsidRPr="00155B0D" w14:paraId="72471ED1" w14:textId="77777777" w:rsidTr="00067887">
        <w:trPr>
          <w:cantSplit/>
        </w:trPr>
        <w:tc>
          <w:tcPr>
            <w:tcW w:w="3303" w:type="dxa"/>
          </w:tcPr>
          <w:p w14:paraId="7084F327" w14:textId="3D8B9725" w:rsidR="00067887" w:rsidRPr="00155B0D" w:rsidRDefault="00EE0968" w:rsidP="00067887">
            <w:pPr>
              <w:ind w:left="-101"/>
              <w:jc w:val="thaiDistribute"/>
              <w:rPr>
                <w:rFonts w:ascii="Arial" w:eastAsia="Arial Unicode MS" w:hAnsi="Arial" w:cs="Arial"/>
                <w:color w:val="auto"/>
                <w:sz w:val="18"/>
                <w:szCs w:val="18"/>
                <w:cs/>
              </w:rPr>
            </w:pPr>
            <w:r w:rsidRPr="00155B0D">
              <w:rPr>
                <w:rFonts w:ascii="Arial" w:hAnsi="Arial" w:cs="Arial"/>
                <w:color w:val="auto"/>
                <w:sz w:val="18"/>
                <w:szCs w:val="18"/>
                <w:lang w:val="en-GB"/>
              </w:rPr>
              <w:t>7</w:t>
            </w:r>
            <w:r w:rsidR="00DE0E64" w:rsidRPr="00155B0D">
              <w:rPr>
                <w:rFonts w:ascii="Arial" w:hAnsi="Arial" w:cs="Arial"/>
                <w:color w:val="auto"/>
                <w:sz w:val="18"/>
                <w:szCs w:val="18"/>
                <w:cs/>
              </w:rPr>
              <w:t xml:space="preserve"> </w:t>
            </w:r>
            <w:r w:rsidR="00DE0E64" w:rsidRPr="00155B0D">
              <w:rPr>
                <w:rFonts w:ascii="Arial" w:hAnsi="Arial" w:cs="Arial"/>
                <w:color w:val="auto"/>
                <w:sz w:val="18"/>
                <w:szCs w:val="18"/>
              </w:rPr>
              <w:t>Days Dialysis Company Limited</w:t>
            </w:r>
          </w:p>
        </w:tc>
        <w:tc>
          <w:tcPr>
            <w:tcW w:w="2178" w:type="dxa"/>
          </w:tcPr>
          <w:p w14:paraId="37710033" w14:textId="507C6074" w:rsidR="00067887" w:rsidRPr="00155B0D" w:rsidRDefault="009E6519" w:rsidP="00067887">
            <w:pPr>
              <w:tabs>
                <w:tab w:val="left" w:pos="6840"/>
              </w:tabs>
              <w:ind w:left="-72" w:right="-72"/>
              <w:jc w:val="center"/>
              <w:rPr>
                <w:rFonts w:ascii="Arial" w:eastAsia="Arial Unicode MS" w:hAnsi="Arial" w:cs="Arial"/>
                <w:b/>
                <w:bCs/>
                <w:color w:val="auto"/>
                <w:sz w:val="18"/>
                <w:szCs w:val="18"/>
              </w:rPr>
            </w:pPr>
            <w:r w:rsidRPr="00155B0D">
              <w:rPr>
                <w:rFonts w:ascii="Arial" w:hAnsi="Arial" w:cs="Arial"/>
                <w:color w:val="auto"/>
                <w:sz w:val="18"/>
                <w:szCs w:val="18"/>
              </w:rPr>
              <w:t>Thailand</w:t>
            </w:r>
          </w:p>
        </w:tc>
        <w:tc>
          <w:tcPr>
            <w:tcW w:w="3933" w:type="dxa"/>
          </w:tcPr>
          <w:p w14:paraId="05218710" w14:textId="790CEF29" w:rsidR="00067887" w:rsidRPr="00155B0D" w:rsidRDefault="00F079CD" w:rsidP="00FC3D4C">
            <w:pPr>
              <w:tabs>
                <w:tab w:val="left" w:pos="6840"/>
              </w:tabs>
              <w:ind w:left="-65" w:right="-72"/>
              <w:rPr>
                <w:rFonts w:ascii="Arial" w:eastAsia="Arial Unicode MS" w:hAnsi="Arial" w:cs="Arial"/>
                <w:b/>
                <w:bCs/>
                <w:color w:val="auto"/>
                <w:spacing w:val="-2"/>
                <w:sz w:val="18"/>
                <w:szCs w:val="18"/>
              </w:rPr>
            </w:pPr>
            <w:r w:rsidRPr="00155B0D">
              <w:rPr>
                <w:rFonts w:ascii="Arial" w:hAnsi="Arial" w:cs="Arial"/>
                <w:color w:val="auto"/>
                <w:sz w:val="18"/>
                <w:szCs w:val="18"/>
              </w:rPr>
              <w:t>Common directors</w:t>
            </w:r>
          </w:p>
        </w:tc>
      </w:tr>
      <w:tr w:rsidR="00067887" w:rsidRPr="00155B0D" w14:paraId="34ABB511" w14:textId="77777777" w:rsidTr="00067887">
        <w:trPr>
          <w:cantSplit/>
        </w:trPr>
        <w:tc>
          <w:tcPr>
            <w:tcW w:w="3303" w:type="dxa"/>
          </w:tcPr>
          <w:p w14:paraId="2D7625FF" w14:textId="7BD6DC1E" w:rsidR="00067887" w:rsidRPr="00155B0D" w:rsidRDefault="009F6F53" w:rsidP="00067887">
            <w:pPr>
              <w:ind w:left="-101"/>
              <w:jc w:val="thaiDistribute"/>
              <w:rPr>
                <w:rFonts w:ascii="Arial" w:eastAsia="Arial Unicode MS" w:hAnsi="Arial" w:cs="Arial"/>
                <w:b/>
                <w:bCs/>
                <w:color w:val="auto"/>
                <w:sz w:val="18"/>
                <w:szCs w:val="18"/>
                <w:cs/>
              </w:rPr>
            </w:pPr>
            <w:r w:rsidRPr="00155B0D">
              <w:rPr>
                <w:rFonts w:ascii="Arial" w:hAnsi="Arial" w:cs="Arial"/>
                <w:color w:val="auto"/>
                <w:sz w:val="18"/>
                <w:szCs w:val="18"/>
              </w:rPr>
              <w:t>Key management personnel</w:t>
            </w:r>
          </w:p>
        </w:tc>
        <w:tc>
          <w:tcPr>
            <w:tcW w:w="2178" w:type="dxa"/>
          </w:tcPr>
          <w:p w14:paraId="289C7B09" w14:textId="18712719" w:rsidR="00067887" w:rsidRPr="00155B0D" w:rsidRDefault="009E6519" w:rsidP="00067887">
            <w:pPr>
              <w:tabs>
                <w:tab w:val="left" w:pos="6840"/>
              </w:tabs>
              <w:ind w:left="-72" w:right="-72"/>
              <w:jc w:val="center"/>
              <w:rPr>
                <w:rFonts w:ascii="Arial" w:eastAsia="Arial Unicode MS" w:hAnsi="Arial" w:cs="Arial"/>
                <w:color w:val="auto"/>
                <w:sz w:val="18"/>
                <w:szCs w:val="18"/>
              </w:rPr>
            </w:pPr>
            <w:r w:rsidRPr="00155B0D">
              <w:rPr>
                <w:rFonts w:ascii="Arial" w:hAnsi="Arial" w:cs="Arial"/>
                <w:color w:val="auto"/>
                <w:sz w:val="18"/>
                <w:szCs w:val="18"/>
              </w:rPr>
              <w:t>Thailand</w:t>
            </w:r>
          </w:p>
        </w:tc>
        <w:tc>
          <w:tcPr>
            <w:tcW w:w="3933" w:type="dxa"/>
          </w:tcPr>
          <w:p w14:paraId="1628C21E" w14:textId="58A7053E" w:rsidR="00067887" w:rsidRPr="00155B0D" w:rsidRDefault="001B78D6" w:rsidP="00FC3D4C">
            <w:pPr>
              <w:tabs>
                <w:tab w:val="left" w:pos="6840"/>
              </w:tabs>
              <w:ind w:left="-65" w:right="-72"/>
              <w:rPr>
                <w:rFonts w:ascii="Arial" w:eastAsia="Arial Unicode MS" w:hAnsi="Arial" w:cs="Arial"/>
                <w:color w:val="auto"/>
                <w:spacing w:val="-2"/>
                <w:sz w:val="18"/>
                <w:szCs w:val="18"/>
              </w:rPr>
            </w:pPr>
            <w:r w:rsidRPr="00155B0D">
              <w:rPr>
                <w:rFonts w:ascii="Arial" w:hAnsi="Arial" w:cs="Arial"/>
                <w:color w:val="auto"/>
                <w:sz w:val="18"/>
                <w:szCs w:val="18"/>
              </w:rPr>
              <w:t>People who have authority and responsibility</w:t>
            </w:r>
          </w:p>
        </w:tc>
      </w:tr>
    </w:tbl>
    <w:p w14:paraId="20C31096" w14:textId="48EA608F" w:rsidR="00FA551B" w:rsidRPr="00155B0D" w:rsidRDefault="00FA551B" w:rsidP="003B4163">
      <w:pPr>
        <w:jc w:val="both"/>
        <w:rPr>
          <w:rFonts w:ascii="Arial" w:eastAsia="Arial Unicode MS" w:hAnsi="Arial" w:cs="Arial"/>
          <w:color w:val="auto"/>
          <w:sz w:val="18"/>
          <w:szCs w:val="18"/>
          <w:lang w:val="en-GB"/>
        </w:rPr>
      </w:pPr>
    </w:p>
    <w:p w14:paraId="209C72A2" w14:textId="04E4690C" w:rsidR="00D77B06" w:rsidRPr="00155B0D" w:rsidRDefault="00D77B06" w:rsidP="00D77B06">
      <w:p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 xml:space="preserve">Transactions between the parent company, subsidiaries, associate, and related parties </w:t>
      </w:r>
      <w:r w:rsidR="00316BBC" w:rsidRPr="00155B0D">
        <w:rPr>
          <w:rFonts w:ascii="Arial" w:eastAsia="Arial Unicode MS" w:hAnsi="Arial" w:cs="Arial"/>
          <w:color w:val="auto"/>
          <w:sz w:val="18"/>
          <w:szCs w:val="18"/>
          <w:lang w:val="en-GB"/>
        </w:rPr>
        <w:t>have pricing policies as follows</w:t>
      </w:r>
      <w:r w:rsidRPr="00155B0D">
        <w:rPr>
          <w:rFonts w:ascii="Arial" w:eastAsia="Arial Unicode MS" w:hAnsi="Arial" w:cs="Arial"/>
          <w:color w:val="auto"/>
          <w:sz w:val="18"/>
          <w:szCs w:val="18"/>
          <w:lang w:val="en-GB"/>
        </w:rPr>
        <w:t>:</w:t>
      </w:r>
    </w:p>
    <w:p w14:paraId="2CE67B8E" w14:textId="77777777" w:rsidR="00D77B06" w:rsidRPr="00155B0D" w:rsidRDefault="00D77B06" w:rsidP="00D77B06">
      <w:pPr>
        <w:jc w:val="both"/>
        <w:rPr>
          <w:rFonts w:ascii="Arial" w:eastAsia="Arial Unicode MS" w:hAnsi="Arial" w:cs="Arial"/>
          <w:color w:val="auto"/>
          <w:sz w:val="18"/>
          <w:szCs w:val="18"/>
          <w:lang w:val="en-GB"/>
        </w:rPr>
      </w:pPr>
    </w:p>
    <w:p w14:paraId="211ED419" w14:textId="2FBDF50A" w:rsidR="00D77B06" w:rsidRPr="00155B0D" w:rsidRDefault="00D77B06" w:rsidP="00FC3D4C">
      <w:pPr>
        <w:pStyle w:val="ListParagraph"/>
        <w:numPr>
          <w:ilvl w:val="0"/>
          <w:numId w:val="44"/>
        </w:num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Sales of goods are priced based on the terms of the mutually agreed sales contracts.</w:t>
      </w:r>
    </w:p>
    <w:p w14:paraId="5C624FFD" w14:textId="77777777" w:rsidR="00E34DF8" w:rsidRPr="00155B0D" w:rsidRDefault="00D77B06" w:rsidP="00D77B06">
      <w:pPr>
        <w:pStyle w:val="ListParagraph"/>
        <w:numPr>
          <w:ilvl w:val="0"/>
          <w:numId w:val="44"/>
        </w:num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Interest income is calculated based on the weighted average cost of borrowed funds plus a margin.</w:t>
      </w:r>
    </w:p>
    <w:p w14:paraId="3AF4A4E6" w14:textId="77777777" w:rsidR="00E34DF8" w:rsidRPr="00155B0D" w:rsidRDefault="00D77B06" w:rsidP="00D77B06">
      <w:pPr>
        <w:pStyle w:val="ListParagraph"/>
        <w:numPr>
          <w:ilvl w:val="0"/>
          <w:numId w:val="44"/>
        </w:num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Other income is calculated using the rates agreed between the parties.</w:t>
      </w:r>
    </w:p>
    <w:p w14:paraId="08D245B1" w14:textId="20ECDD33" w:rsidR="00E34DF8" w:rsidRPr="00155B0D" w:rsidRDefault="00D77B06" w:rsidP="003B4163">
      <w:pPr>
        <w:pStyle w:val="ListParagraph"/>
        <w:numPr>
          <w:ilvl w:val="0"/>
          <w:numId w:val="44"/>
        </w:num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Purchases of goods and services are conducted under the agreed terms and at the agreed prices.</w:t>
      </w:r>
    </w:p>
    <w:p w14:paraId="4AE51EE6" w14:textId="7A614477" w:rsidR="00D77B06" w:rsidRPr="00155B0D" w:rsidRDefault="00D77B06" w:rsidP="00FC3D4C">
      <w:pPr>
        <w:pStyle w:val="ListParagraph"/>
        <w:numPr>
          <w:ilvl w:val="0"/>
          <w:numId w:val="44"/>
        </w:numPr>
        <w:jc w:val="both"/>
        <w:rPr>
          <w:rFonts w:ascii="Arial" w:eastAsia="Arial Unicode MS" w:hAnsi="Arial" w:cs="Arial"/>
          <w:color w:val="auto"/>
          <w:sz w:val="18"/>
          <w:szCs w:val="18"/>
          <w:cs/>
          <w:lang w:val="en-GB"/>
        </w:rPr>
      </w:pPr>
      <w:r w:rsidRPr="00155B0D">
        <w:rPr>
          <w:rFonts w:ascii="Arial" w:eastAsia="Arial Unicode MS" w:hAnsi="Arial" w:cs="Arial"/>
          <w:color w:val="auto"/>
          <w:sz w:val="18"/>
          <w:szCs w:val="18"/>
          <w:lang w:val="en-GB"/>
        </w:rPr>
        <w:t xml:space="preserve">Other expenses comprise advertising and public relations expenses, product research and analysis fees, and consulting fees charged </w:t>
      </w:r>
      <w:r w:rsidR="00E81B10" w:rsidRPr="00155B0D">
        <w:rPr>
          <w:rFonts w:ascii="Arial" w:eastAsia="Arial Unicode MS" w:hAnsi="Arial" w:cs="Arial"/>
          <w:color w:val="auto"/>
          <w:sz w:val="18"/>
          <w:szCs w:val="18"/>
          <w:lang w:val="en-GB"/>
        </w:rPr>
        <w:t>from</w:t>
      </w:r>
      <w:r w:rsidRPr="00155B0D">
        <w:rPr>
          <w:rFonts w:ascii="Arial" w:eastAsia="Arial Unicode MS" w:hAnsi="Arial" w:cs="Arial"/>
          <w:color w:val="auto"/>
          <w:sz w:val="18"/>
          <w:szCs w:val="18"/>
          <w:lang w:val="en-GB"/>
        </w:rPr>
        <w:t xml:space="preserve"> </w:t>
      </w:r>
      <w:r w:rsidR="00DF18C1" w:rsidRPr="00155B0D">
        <w:rPr>
          <w:rFonts w:ascii="Arial" w:eastAsia="Arial Unicode MS" w:hAnsi="Arial" w:cs="Arial"/>
          <w:color w:val="auto"/>
          <w:sz w:val="18"/>
          <w:szCs w:val="18"/>
          <w:lang w:val="en-GB"/>
        </w:rPr>
        <w:t xml:space="preserve">the </w:t>
      </w:r>
      <w:r w:rsidRPr="00155B0D">
        <w:rPr>
          <w:rFonts w:ascii="Arial" w:eastAsia="Arial Unicode MS" w:hAnsi="Arial" w:cs="Arial"/>
          <w:color w:val="auto"/>
          <w:sz w:val="18"/>
          <w:szCs w:val="18"/>
          <w:lang w:val="en-GB"/>
        </w:rPr>
        <w:t>subsidiaries, and related parties</w:t>
      </w:r>
      <w:r w:rsidR="00DF18C1" w:rsidRPr="00155B0D">
        <w:rPr>
          <w:rFonts w:ascii="Arial" w:eastAsia="Arial Unicode MS" w:hAnsi="Arial" w:cs="Arial"/>
          <w:color w:val="auto"/>
          <w:sz w:val="18"/>
          <w:szCs w:val="18"/>
          <w:lang w:val="en-GB"/>
        </w:rPr>
        <w:t>,</w:t>
      </w:r>
      <w:r w:rsidRPr="00155B0D">
        <w:rPr>
          <w:rFonts w:ascii="Arial" w:eastAsia="Arial Unicode MS" w:hAnsi="Arial" w:cs="Arial"/>
          <w:color w:val="auto"/>
          <w:sz w:val="18"/>
          <w:szCs w:val="18"/>
          <w:lang w:val="en-GB"/>
        </w:rPr>
        <w:t xml:space="preserve"> </w:t>
      </w:r>
      <w:r w:rsidR="00DF18C1" w:rsidRPr="00155B0D">
        <w:rPr>
          <w:rFonts w:ascii="Arial" w:eastAsia="Arial Unicode MS" w:hAnsi="Arial" w:cs="Arial"/>
          <w:color w:val="auto"/>
          <w:sz w:val="18"/>
          <w:szCs w:val="18"/>
          <w:lang w:val="en-GB"/>
        </w:rPr>
        <w:t xml:space="preserve">which </w:t>
      </w:r>
      <w:r w:rsidRPr="00155B0D">
        <w:rPr>
          <w:rFonts w:ascii="Arial" w:eastAsia="Arial Unicode MS" w:hAnsi="Arial" w:cs="Arial"/>
          <w:color w:val="auto"/>
          <w:sz w:val="18"/>
          <w:szCs w:val="18"/>
          <w:lang w:val="en-GB"/>
        </w:rPr>
        <w:t xml:space="preserve">enable </w:t>
      </w:r>
      <w:r w:rsidR="00DF18C1" w:rsidRPr="00155B0D">
        <w:rPr>
          <w:rFonts w:ascii="Arial" w:eastAsia="Arial Unicode MS" w:hAnsi="Arial" w:cs="Arial"/>
          <w:color w:val="auto"/>
          <w:sz w:val="18"/>
          <w:szCs w:val="18"/>
          <w:lang w:val="en-GB"/>
        </w:rPr>
        <w:t>the Company</w:t>
      </w:r>
      <w:r w:rsidRPr="00155B0D">
        <w:rPr>
          <w:rFonts w:ascii="Arial" w:eastAsia="Arial Unicode MS" w:hAnsi="Arial" w:cs="Arial"/>
          <w:color w:val="auto"/>
          <w:sz w:val="18"/>
          <w:szCs w:val="18"/>
          <w:lang w:val="en-GB"/>
        </w:rPr>
        <w:t xml:space="preserve"> to carry on </w:t>
      </w:r>
      <w:r w:rsidR="00855751" w:rsidRPr="00155B0D">
        <w:rPr>
          <w:rFonts w:ascii="Arial" w:eastAsia="Arial Unicode MS" w:hAnsi="Arial" w:cs="Arial"/>
          <w:color w:val="auto"/>
          <w:sz w:val="18"/>
          <w:szCs w:val="18"/>
          <w:lang w:val="en-GB"/>
        </w:rPr>
        <w:t>its</w:t>
      </w:r>
      <w:r w:rsidRPr="00155B0D">
        <w:rPr>
          <w:rFonts w:ascii="Arial" w:eastAsia="Arial Unicode MS" w:hAnsi="Arial" w:cs="Arial"/>
          <w:color w:val="auto"/>
          <w:sz w:val="18"/>
          <w:szCs w:val="18"/>
          <w:lang w:val="en-GB"/>
        </w:rPr>
        <w:t xml:space="preserve"> normal business operations, and are priced at the agreed rates.</w:t>
      </w:r>
    </w:p>
    <w:p w14:paraId="27D07416" w14:textId="77777777" w:rsidR="00A15818" w:rsidRPr="00155B0D" w:rsidRDefault="00A15818" w:rsidP="00A15818">
      <w:pPr>
        <w:jc w:val="both"/>
        <w:rPr>
          <w:rFonts w:ascii="Arial" w:eastAsia="Arial Unicode MS" w:hAnsi="Arial" w:cs="Arial"/>
          <w:color w:val="auto"/>
          <w:sz w:val="18"/>
          <w:szCs w:val="18"/>
          <w:lang w:val="en-GB"/>
        </w:rPr>
      </w:pPr>
    </w:p>
    <w:p w14:paraId="4CC14E1D" w14:textId="77777777" w:rsidR="00FB786E" w:rsidRPr="00155B0D" w:rsidRDefault="00FB786E">
      <w:pPr>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br w:type="page"/>
      </w:r>
    </w:p>
    <w:p w14:paraId="5F171CCD" w14:textId="0959954D" w:rsidR="00067144" w:rsidRPr="00155B0D" w:rsidRDefault="00B4141F" w:rsidP="003B4163">
      <w:p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lastRenderedPageBreak/>
        <w:t>Transactions with related parties are as follows:</w:t>
      </w:r>
    </w:p>
    <w:p w14:paraId="18FBF6B5" w14:textId="77777777" w:rsidR="00C96D83" w:rsidRPr="00155B0D" w:rsidRDefault="00C96D83" w:rsidP="00FC3D4C">
      <w:pPr>
        <w:rPr>
          <w:rFonts w:ascii="Arial" w:eastAsia="Arial Unicode MS" w:hAnsi="Arial" w:cs="Arial"/>
          <w:color w:val="auto"/>
          <w:sz w:val="18"/>
          <w:szCs w:val="18"/>
          <w:lang w:val="en-GB"/>
        </w:rPr>
      </w:pPr>
    </w:p>
    <w:p w14:paraId="0E9EF430" w14:textId="5B5D1F8E" w:rsidR="00A95F32" w:rsidRPr="00155B0D" w:rsidRDefault="00EE0968" w:rsidP="00AB7515">
      <w:pPr>
        <w:ind w:left="540" w:hanging="540"/>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w:t>
      </w:r>
      <w:r w:rsidR="00A15818" w:rsidRPr="00155B0D">
        <w:rPr>
          <w:rFonts w:ascii="Arial" w:eastAsia="Arial Unicode MS" w:hAnsi="Arial" w:cs="Arial"/>
          <w:b/>
          <w:bCs/>
          <w:color w:val="auto"/>
          <w:sz w:val="18"/>
          <w:szCs w:val="18"/>
          <w:lang w:val="en-GB"/>
        </w:rPr>
        <w:t>7</w:t>
      </w:r>
      <w:r w:rsidR="00A95F32" w:rsidRPr="00155B0D">
        <w:rPr>
          <w:rFonts w:ascii="Arial" w:eastAsia="Arial Unicode MS" w:hAnsi="Arial" w:cs="Arial"/>
          <w:b/>
          <w:bCs/>
          <w:color w:val="auto"/>
          <w:sz w:val="18"/>
          <w:szCs w:val="18"/>
          <w:lang w:val="en-GB"/>
        </w:rPr>
        <w:t>.</w:t>
      </w:r>
      <w:r w:rsidRPr="00155B0D">
        <w:rPr>
          <w:rFonts w:ascii="Arial" w:eastAsia="Arial Unicode MS" w:hAnsi="Arial" w:cs="Arial"/>
          <w:b/>
          <w:bCs/>
          <w:color w:val="auto"/>
          <w:sz w:val="18"/>
          <w:szCs w:val="18"/>
          <w:lang w:val="en-GB"/>
        </w:rPr>
        <w:t>1</w:t>
      </w:r>
      <w:r w:rsidR="00A95F32" w:rsidRPr="00155B0D">
        <w:rPr>
          <w:rFonts w:ascii="Arial" w:eastAsia="Arial Unicode MS" w:hAnsi="Arial" w:cs="Arial"/>
          <w:b/>
          <w:bCs/>
          <w:color w:val="auto"/>
          <w:sz w:val="18"/>
          <w:szCs w:val="18"/>
          <w:cs/>
          <w:lang w:val="en-GB"/>
        </w:rPr>
        <w:tab/>
      </w:r>
      <w:r w:rsidR="004A3220" w:rsidRPr="00155B0D">
        <w:rPr>
          <w:rFonts w:ascii="Arial" w:eastAsia="Arial Unicode MS" w:hAnsi="Arial" w:cs="Arial"/>
          <w:b/>
          <w:bCs/>
          <w:color w:val="auto"/>
          <w:sz w:val="18"/>
          <w:szCs w:val="18"/>
          <w:lang w:val="en-GB"/>
        </w:rPr>
        <w:t>Transactions with related parties</w:t>
      </w:r>
    </w:p>
    <w:p w14:paraId="480434F4" w14:textId="77777777" w:rsidR="006A6627" w:rsidRPr="00155B0D" w:rsidRDefault="006A6627" w:rsidP="00FB6D4B">
      <w:pPr>
        <w:ind w:left="539"/>
        <w:jc w:val="both"/>
        <w:rPr>
          <w:rFonts w:ascii="Arial" w:hAnsi="Arial" w:cs="Arial"/>
          <w:color w:val="auto"/>
          <w:sz w:val="18"/>
          <w:szCs w:val="18"/>
        </w:rPr>
      </w:pPr>
    </w:p>
    <w:tbl>
      <w:tblPr>
        <w:tblW w:w="4784" w:type="pct"/>
        <w:tblInd w:w="405" w:type="dxa"/>
        <w:tblLook w:val="0000" w:firstRow="0" w:lastRow="0" w:firstColumn="0" w:lastColumn="0" w:noHBand="0" w:noVBand="0"/>
      </w:tblPr>
      <w:tblGrid>
        <w:gridCol w:w="4265"/>
        <w:gridCol w:w="1196"/>
        <w:gridCol w:w="1198"/>
        <w:gridCol w:w="1195"/>
        <w:gridCol w:w="1196"/>
      </w:tblGrid>
      <w:tr w:rsidR="00EE0968" w:rsidRPr="00155B0D" w14:paraId="28B4036F" w14:textId="77777777" w:rsidTr="00A15818">
        <w:trPr>
          <w:tblHeader/>
        </w:trPr>
        <w:tc>
          <w:tcPr>
            <w:tcW w:w="2356" w:type="pct"/>
          </w:tcPr>
          <w:p w14:paraId="18404B4E" w14:textId="77777777" w:rsidR="003F28DE" w:rsidRPr="00155B0D" w:rsidRDefault="003F28DE" w:rsidP="005E1037">
            <w:pPr>
              <w:ind w:left="23"/>
              <w:rPr>
                <w:rFonts w:ascii="Arial" w:hAnsi="Arial" w:cs="Arial"/>
                <w:color w:val="auto"/>
                <w:sz w:val="18"/>
                <w:szCs w:val="18"/>
              </w:rPr>
            </w:pPr>
          </w:p>
        </w:tc>
        <w:tc>
          <w:tcPr>
            <w:tcW w:w="1323" w:type="pct"/>
            <w:gridSpan w:val="2"/>
            <w:tcBorders>
              <w:bottom w:val="single" w:sz="4" w:space="0" w:color="auto"/>
            </w:tcBorders>
          </w:tcPr>
          <w:p w14:paraId="7595AD26" w14:textId="77777777" w:rsidR="003F28DE" w:rsidRPr="00155B0D" w:rsidRDefault="003F28DE" w:rsidP="005E1037">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Consolidated</w:t>
            </w:r>
          </w:p>
          <w:p w14:paraId="0A208564" w14:textId="77777777" w:rsidR="003F28DE" w:rsidRPr="00155B0D" w:rsidRDefault="003F28DE" w:rsidP="005E1037">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financial information</w:t>
            </w:r>
          </w:p>
        </w:tc>
        <w:tc>
          <w:tcPr>
            <w:tcW w:w="1321" w:type="pct"/>
            <w:gridSpan w:val="2"/>
            <w:tcBorders>
              <w:bottom w:val="single" w:sz="4" w:space="0" w:color="auto"/>
            </w:tcBorders>
          </w:tcPr>
          <w:p w14:paraId="1CAA071A" w14:textId="77777777" w:rsidR="003F28DE" w:rsidRPr="00155B0D" w:rsidRDefault="003F28DE" w:rsidP="005E1037">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Separate</w:t>
            </w:r>
          </w:p>
          <w:p w14:paraId="41DF25A5" w14:textId="77777777" w:rsidR="003F28DE" w:rsidRPr="00155B0D" w:rsidRDefault="003F28DE" w:rsidP="005E1037">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financial information</w:t>
            </w:r>
          </w:p>
        </w:tc>
      </w:tr>
      <w:tr w:rsidR="00EE0968" w:rsidRPr="00155B0D" w14:paraId="7A4950C6" w14:textId="77777777" w:rsidTr="00A15818">
        <w:trPr>
          <w:tblHeader/>
        </w:trPr>
        <w:tc>
          <w:tcPr>
            <w:tcW w:w="2356" w:type="pct"/>
          </w:tcPr>
          <w:p w14:paraId="1CF480A9" w14:textId="17DFAFD6" w:rsidR="003F28DE" w:rsidRPr="00155B0D" w:rsidRDefault="003F28DE" w:rsidP="005E1037">
            <w:pPr>
              <w:ind w:left="23" w:right="-112"/>
              <w:rPr>
                <w:rFonts w:ascii="Arial" w:hAnsi="Arial" w:cs="Arial"/>
                <w:b/>
                <w:bCs/>
                <w:color w:val="auto"/>
                <w:spacing w:val="-4"/>
                <w:sz w:val="18"/>
                <w:szCs w:val="18"/>
              </w:rPr>
            </w:pPr>
            <w:r w:rsidRPr="00155B0D">
              <w:rPr>
                <w:rFonts w:ascii="Arial" w:hAnsi="Arial" w:cs="Arial"/>
                <w:b/>
                <w:bCs/>
                <w:color w:val="auto"/>
                <w:spacing w:val="-4"/>
                <w:sz w:val="18"/>
                <w:szCs w:val="18"/>
              </w:rPr>
              <w:t xml:space="preserve">For the </w:t>
            </w:r>
            <w:r w:rsidR="00A15818" w:rsidRPr="00155B0D">
              <w:rPr>
                <w:rFonts w:ascii="Arial" w:hAnsi="Arial" w:cs="Arial"/>
                <w:b/>
                <w:bCs/>
                <w:color w:val="auto"/>
                <w:spacing w:val="-6"/>
                <w:sz w:val="18"/>
                <w:szCs w:val="18"/>
              </w:rPr>
              <w:t>six</w:t>
            </w:r>
            <w:r w:rsidRPr="00155B0D">
              <w:rPr>
                <w:rFonts w:ascii="Arial" w:hAnsi="Arial" w:cs="Arial"/>
                <w:b/>
                <w:bCs/>
                <w:color w:val="auto"/>
                <w:spacing w:val="-6"/>
                <w:sz w:val="18"/>
                <w:szCs w:val="18"/>
              </w:rPr>
              <w:t xml:space="preserve">-month period ended </w:t>
            </w:r>
            <w:r w:rsidR="00A15818" w:rsidRPr="00155B0D">
              <w:rPr>
                <w:rFonts w:ascii="Arial" w:hAnsi="Arial" w:cs="Arial"/>
                <w:b/>
                <w:bCs/>
                <w:color w:val="auto"/>
                <w:spacing w:val="-6"/>
                <w:sz w:val="18"/>
                <w:szCs w:val="18"/>
                <w:lang w:val="en-GB"/>
              </w:rPr>
              <w:t>30 June</w:t>
            </w:r>
          </w:p>
        </w:tc>
        <w:tc>
          <w:tcPr>
            <w:tcW w:w="661" w:type="pct"/>
            <w:tcBorders>
              <w:top w:val="single" w:sz="4" w:space="0" w:color="auto"/>
            </w:tcBorders>
          </w:tcPr>
          <w:p w14:paraId="6AF883DF" w14:textId="5A67998F"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662" w:type="pct"/>
            <w:tcBorders>
              <w:top w:val="single" w:sz="4" w:space="0" w:color="auto"/>
            </w:tcBorders>
          </w:tcPr>
          <w:p w14:paraId="5AE7EFDB" w14:textId="5158D06C"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2025</w:t>
            </w:r>
          </w:p>
        </w:tc>
        <w:tc>
          <w:tcPr>
            <w:tcW w:w="660" w:type="pct"/>
            <w:tcBorders>
              <w:top w:val="single" w:sz="4" w:space="0" w:color="auto"/>
            </w:tcBorders>
          </w:tcPr>
          <w:p w14:paraId="0EE9897E" w14:textId="2E1E4468"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661" w:type="pct"/>
            <w:tcBorders>
              <w:top w:val="single" w:sz="4" w:space="0" w:color="auto"/>
            </w:tcBorders>
          </w:tcPr>
          <w:p w14:paraId="304C4D96" w14:textId="67AFB7DE"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2025</w:t>
            </w:r>
          </w:p>
        </w:tc>
      </w:tr>
      <w:tr w:rsidR="00EE0968" w:rsidRPr="00155B0D" w14:paraId="32B42CA7" w14:textId="77777777" w:rsidTr="00A15818">
        <w:trPr>
          <w:tblHeader/>
        </w:trPr>
        <w:tc>
          <w:tcPr>
            <w:tcW w:w="2356" w:type="pct"/>
          </w:tcPr>
          <w:p w14:paraId="69ACC199" w14:textId="77777777" w:rsidR="003F28DE" w:rsidRPr="00155B0D" w:rsidRDefault="003F28DE" w:rsidP="003F28DE">
            <w:pPr>
              <w:ind w:left="23"/>
              <w:rPr>
                <w:rFonts w:ascii="Arial" w:hAnsi="Arial" w:cs="Arial"/>
                <w:b/>
                <w:bCs/>
                <w:color w:val="auto"/>
                <w:sz w:val="18"/>
                <w:szCs w:val="18"/>
              </w:rPr>
            </w:pPr>
          </w:p>
        </w:tc>
        <w:tc>
          <w:tcPr>
            <w:tcW w:w="661" w:type="pct"/>
            <w:tcBorders>
              <w:bottom w:val="single" w:sz="4" w:space="0" w:color="auto"/>
            </w:tcBorders>
          </w:tcPr>
          <w:p w14:paraId="238C0C96" w14:textId="4A90A92C" w:rsidR="003F28DE" w:rsidRPr="00155B0D" w:rsidRDefault="003F28DE" w:rsidP="003F28DE">
            <w:pPr>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662" w:type="pct"/>
            <w:tcBorders>
              <w:bottom w:val="single" w:sz="4" w:space="0" w:color="auto"/>
            </w:tcBorders>
          </w:tcPr>
          <w:p w14:paraId="4ECB8F96" w14:textId="338D2445" w:rsidR="003F28DE" w:rsidRPr="00155B0D" w:rsidRDefault="003F28DE" w:rsidP="003F28DE">
            <w:pPr>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660" w:type="pct"/>
            <w:tcBorders>
              <w:bottom w:val="single" w:sz="4" w:space="0" w:color="auto"/>
            </w:tcBorders>
          </w:tcPr>
          <w:p w14:paraId="72505710" w14:textId="7116689F" w:rsidR="003F28DE" w:rsidRPr="00155B0D" w:rsidRDefault="003F28DE" w:rsidP="003F28DE">
            <w:pPr>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661" w:type="pct"/>
            <w:tcBorders>
              <w:bottom w:val="single" w:sz="4" w:space="0" w:color="auto"/>
            </w:tcBorders>
          </w:tcPr>
          <w:p w14:paraId="0F28FE65" w14:textId="1B503AE0" w:rsidR="003F28DE" w:rsidRPr="00155B0D" w:rsidRDefault="003F28DE" w:rsidP="003F28DE">
            <w:pPr>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r>
      <w:tr w:rsidR="00EE0968" w:rsidRPr="00155B0D" w14:paraId="2278DA6D" w14:textId="77777777" w:rsidTr="00A15818">
        <w:trPr>
          <w:tblHeader/>
        </w:trPr>
        <w:tc>
          <w:tcPr>
            <w:tcW w:w="2356" w:type="pct"/>
          </w:tcPr>
          <w:p w14:paraId="4521D2D7" w14:textId="77777777" w:rsidR="003F28DE" w:rsidRPr="00155B0D" w:rsidRDefault="003F28DE" w:rsidP="005E1037">
            <w:pPr>
              <w:ind w:left="23"/>
              <w:rPr>
                <w:rFonts w:ascii="Arial" w:hAnsi="Arial" w:cs="Arial"/>
                <w:b/>
                <w:bCs/>
                <w:snapToGrid w:val="0"/>
                <w:color w:val="auto"/>
                <w:sz w:val="18"/>
                <w:szCs w:val="18"/>
                <w:lang w:eastAsia="th-TH"/>
              </w:rPr>
            </w:pPr>
          </w:p>
        </w:tc>
        <w:tc>
          <w:tcPr>
            <w:tcW w:w="661" w:type="pct"/>
            <w:tcBorders>
              <w:top w:val="single" w:sz="4" w:space="0" w:color="auto"/>
            </w:tcBorders>
          </w:tcPr>
          <w:p w14:paraId="3DA26995" w14:textId="77777777" w:rsidR="003F28DE" w:rsidRPr="00155B0D" w:rsidRDefault="003F28DE" w:rsidP="005E1037">
            <w:pPr>
              <w:ind w:right="-72"/>
              <w:jc w:val="right"/>
              <w:rPr>
                <w:rFonts w:ascii="Arial" w:hAnsi="Arial" w:cs="Arial"/>
                <w:b/>
                <w:bCs/>
                <w:snapToGrid w:val="0"/>
                <w:color w:val="auto"/>
                <w:sz w:val="18"/>
                <w:szCs w:val="18"/>
                <w:lang w:eastAsia="th-TH"/>
              </w:rPr>
            </w:pPr>
          </w:p>
        </w:tc>
        <w:tc>
          <w:tcPr>
            <w:tcW w:w="662" w:type="pct"/>
            <w:tcBorders>
              <w:top w:val="single" w:sz="4" w:space="0" w:color="auto"/>
            </w:tcBorders>
          </w:tcPr>
          <w:p w14:paraId="1AB94D0D" w14:textId="77777777" w:rsidR="003F28DE" w:rsidRPr="00155B0D" w:rsidRDefault="003F28DE" w:rsidP="005E1037">
            <w:pPr>
              <w:ind w:right="-72"/>
              <w:jc w:val="right"/>
              <w:rPr>
                <w:rFonts w:ascii="Arial" w:hAnsi="Arial" w:cs="Arial"/>
                <w:b/>
                <w:bCs/>
                <w:snapToGrid w:val="0"/>
                <w:color w:val="auto"/>
                <w:sz w:val="18"/>
                <w:szCs w:val="18"/>
                <w:lang w:eastAsia="th-TH"/>
              </w:rPr>
            </w:pPr>
          </w:p>
        </w:tc>
        <w:tc>
          <w:tcPr>
            <w:tcW w:w="660" w:type="pct"/>
            <w:tcBorders>
              <w:top w:val="single" w:sz="4" w:space="0" w:color="auto"/>
            </w:tcBorders>
          </w:tcPr>
          <w:p w14:paraId="51CDAFFB" w14:textId="77777777" w:rsidR="003F28DE" w:rsidRPr="00155B0D" w:rsidRDefault="003F28DE" w:rsidP="005E1037">
            <w:pPr>
              <w:ind w:right="-72"/>
              <w:jc w:val="right"/>
              <w:rPr>
                <w:rFonts w:ascii="Arial" w:hAnsi="Arial" w:cs="Arial"/>
                <w:b/>
                <w:bCs/>
                <w:snapToGrid w:val="0"/>
                <w:color w:val="auto"/>
                <w:sz w:val="18"/>
                <w:szCs w:val="18"/>
                <w:lang w:eastAsia="th-TH"/>
              </w:rPr>
            </w:pPr>
          </w:p>
        </w:tc>
        <w:tc>
          <w:tcPr>
            <w:tcW w:w="661" w:type="pct"/>
            <w:tcBorders>
              <w:top w:val="single" w:sz="4" w:space="0" w:color="auto"/>
            </w:tcBorders>
          </w:tcPr>
          <w:p w14:paraId="5AE51C3B" w14:textId="77777777" w:rsidR="003F28DE" w:rsidRPr="00155B0D" w:rsidRDefault="003F28DE" w:rsidP="005E1037">
            <w:pPr>
              <w:ind w:right="-72"/>
              <w:jc w:val="right"/>
              <w:rPr>
                <w:rFonts w:ascii="Arial" w:hAnsi="Arial" w:cs="Arial"/>
                <w:b/>
                <w:bCs/>
                <w:snapToGrid w:val="0"/>
                <w:color w:val="auto"/>
                <w:sz w:val="18"/>
                <w:szCs w:val="18"/>
                <w:lang w:eastAsia="th-TH"/>
              </w:rPr>
            </w:pPr>
          </w:p>
        </w:tc>
      </w:tr>
      <w:tr w:rsidR="00EE0968" w:rsidRPr="00155B0D" w14:paraId="64C2FDB9" w14:textId="77777777" w:rsidTr="005E1037">
        <w:tc>
          <w:tcPr>
            <w:tcW w:w="2356" w:type="pct"/>
            <w:vAlign w:val="bottom"/>
          </w:tcPr>
          <w:p w14:paraId="2ECF4325" w14:textId="3BF46194" w:rsidR="003F28DE" w:rsidRPr="00155B0D" w:rsidRDefault="008E44D3" w:rsidP="003F28DE">
            <w:pPr>
              <w:ind w:left="23"/>
              <w:rPr>
                <w:rFonts w:ascii="Arial" w:hAnsi="Arial" w:cs="Arial"/>
                <w:color w:val="auto"/>
                <w:sz w:val="18"/>
                <w:szCs w:val="18"/>
              </w:rPr>
            </w:pPr>
            <w:r w:rsidRPr="00155B0D">
              <w:rPr>
                <w:rFonts w:ascii="Arial" w:eastAsia="Arial Unicode MS" w:hAnsi="Arial" w:cs="Arial"/>
                <w:color w:val="auto"/>
                <w:sz w:val="18"/>
                <w:szCs w:val="18"/>
              </w:rPr>
              <w:t xml:space="preserve">Revenue from </w:t>
            </w:r>
            <w:r w:rsidR="00237529" w:rsidRPr="00155B0D">
              <w:rPr>
                <w:rFonts w:ascii="Arial" w:eastAsia="Arial Unicode MS" w:hAnsi="Arial" w:cs="Arial"/>
                <w:color w:val="auto"/>
                <w:sz w:val="18"/>
                <w:szCs w:val="18"/>
              </w:rPr>
              <w:t>sales</w:t>
            </w:r>
          </w:p>
        </w:tc>
        <w:tc>
          <w:tcPr>
            <w:tcW w:w="661" w:type="pct"/>
          </w:tcPr>
          <w:p w14:paraId="604FC100" w14:textId="77777777" w:rsidR="003F28DE" w:rsidRPr="00155B0D" w:rsidRDefault="003F28DE" w:rsidP="003F28DE">
            <w:pPr>
              <w:ind w:right="-72"/>
              <w:jc w:val="right"/>
              <w:rPr>
                <w:rFonts w:ascii="Arial" w:hAnsi="Arial" w:cs="Arial"/>
                <w:color w:val="auto"/>
                <w:sz w:val="18"/>
                <w:szCs w:val="18"/>
              </w:rPr>
            </w:pPr>
          </w:p>
        </w:tc>
        <w:tc>
          <w:tcPr>
            <w:tcW w:w="662" w:type="pct"/>
          </w:tcPr>
          <w:p w14:paraId="6EABFFAE" w14:textId="5A88AF20" w:rsidR="003F28DE" w:rsidRPr="00155B0D" w:rsidRDefault="003F28DE" w:rsidP="003F28DE">
            <w:pPr>
              <w:ind w:right="-72"/>
              <w:jc w:val="right"/>
              <w:rPr>
                <w:rFonts w:ascii="Arial" w:hAnsi="Arial" w:cs="Arial"/>
                <w:color w:val="auto"/>
                <w:sz w:val="18"/>
                <w:szCs w:val="18"/>
              </w:rPr>
            </w:pPr>
          </w:p>
        </w:tc>
        <w:tc>
          <w:tcPr>
            <w:tcW w:w="660" w:type="pct"/>
          </w:tcPr>
          <w:p w14:paraId="577C9884" w14:textId="77777777" w:rsidR="003F28DE" w:rsidRPr="00155B0D" w:rsidRDefault="003F28DE" w:rsidP="003F28DE">
            <w:pPr>
              <w:ind w:right="-72"/>
              <w:jc w:val="right"/>
              <w:rPr>
                <w:rFonts w:ascii="Arial" w:hAnsi="Arial" w:cs="Arial"/>
                <w:color w:val="auto"/>
                <w:sz w:val="18"/>
                <w:szCs w:val="18"/>
              </w:rPr>
            </w:pPr>
          </w:p>
        </w:tc>
        <w:tc>
          <w:tcPr>
            <w:tcW w:w="661" w:type="pct"/>
          </w:tcPr>
          <w:p w14:paraId="61F3E5C7" w14:textId="6A3DA8FC" w:rsidR="003F28DE" w:rsidRPr="00155B0D" w:rsidRDefault="003F28DE" w:rsidP="003F28DE">
            <w:pPr>
              <w:ind w:right="-72"/>
              <w:jc w:val="right"/>
              <w:rPr>
                <w:rFonts w:ascii="Arial" w:hAnsi="Arial" w:cs="Arial"/>
                <w:color w:val="auto"/>
                <w:sz w:val="18"/>
                <w:szCs w:val="18"/>
              </w:rPr>
            </w:pPr>
          </w:p>
        </w:tc>
      </w:tr>
      <w:tr w:rsidR="00EE0968" w:rsidRPr="00155B0D" w14:paraId="7572CF5E" w14:textId="77777777" w:rsidTr="005E1037">
        <w:tc>
          <w:tcPr>
            <w:tcW w:w="2356" w:type="pct"/>
            <w:vAlign w:val="bottom"/>
          </w:tcPr>
          <w:p w14:paraId="278C9AC5" w14:textId="3C943B45" w:rsidR="003F28DE" w:rsidRPr="00155B0D" w:rsidRDefault="003F28DE" w:rsidP="003F28DE">
            <w:pPr>
              <w:ind w:left="23"/>
              <w:rPr>
                <w:rFonts w:ascii="Arial" w:hAnsi="Arial" w:cs="Arial"/>
                <w:color w:val="auto"/>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xml:space="preserve">- </w:t>
            </w:r>
            <w:r w:rsidR="008E44D3" w:rsidRPr="00155B0D">
              <w:rPr>
                <w:rFonts w:ascii="Arial" w:eastAsia="Arial Unicode MS" w:hAnsi="Arial" w:cs="Arial"/>
                <w:color w:val="auto"/>
                <w:sz w:val="18"/>
                <w:szCs w:val="18"/>
              </w:rPr>
              <w:t>Subsidiaries</w:t>
            </w:r>
          </w:p>
        </w:tc>
        <w:tc>
          <w:tcPr>
            <w:tcW w:w="661" w:type="pct"/>
          </w:tcPr>
          <w:p w14:paraId="581A3502" w14:textId="0FB59BBD" w:rsidR="003F28DE" w:rsidRPr="00155B0D" w:rsidRDefault="00A15818" w:rsidP="003F28DE">
            <w:pPr>
              <w:ind w:right="-72"/>
              <w:jc w:val="right"/>
              <w:rPr>
                <w:rFonts w:ascii="Arial" w:hAnsi="Arial" w:cs="Arial"/>
                <w:color w:val="auto"/>
                <w:sz w:val="18"/>
                <w:szCs w:val="18"/>
                <w:cs/>
              </w:rPr>
            </w:pPr>
            <w:r w:rsidRPr="00155B0D">
              <w:rPr>
                <w:rFonts w:ascii="Arial" w:hAnsi="Arial" w:cs="Arial"/>
                <w:color w:val="auto"/>
                <w:sz w:val="18"/>
                <w:szCs w:val="18"/>
              </w:rPr>
              <w:t>-</w:t>
            </w:r>
          </w:p>
        </w:tc>
        <w:tc>
          <w:tcPr>
            <w:tcW w:w="662" w:type="pct"/>
          </w:tcPr>
          <w:p w14:paraId="00706579" w14:textId="631B8EF0" w:rsidR="003F28DE" w:rsidRPr="00155B0D" w:rsidRDefault="00A15818" w:rsidP="003F28DE">
            <w:pPr>
              <w:ind w:right="-72"/>
              <w:jc w:val="right"/>
              <w:rPr>
                <w:rFonts w:ascii="Arial" w:hAnsi="Arial" w:cs="Arial"/>
                <w:color w:val="auto"/>
                <w:sz w:val="18"/>
                <w:szCs w:val="18"/>
                <w:cs/>
              </w:rPr>
            </w:pPr>
            <w:r w:rsidRPr="00155B0D">
              <w:rPr>
                <w:rFonts w:ascii="Arial" w:hAnsi="Arial" w:cs="Arial"/>
                <w:color w:val="auto"/>
                <w:sz w:val="18"/>
                <w:szCs w:val="18"/>
              </w:rPr>
              <w:t>-</w:t>
            </w:r>
          </w:p>
        </w:tc>
        <w:tc>
          <w:tcPr>
            <w:tcW w:w="660" w:type="pct"/>
          </w:tcPr>
          <w:p w14:paraId="72F17AF7" w14:textId="71AAD37E" w:rsidR="003F28DE" w:rsidRPr="00155B0D" w:rsidRDefault="001079C6" w:rsidP="003F28DE">
            <w:pPr>
              <w:ind w:right="-72"/>
              <w:jc w:val="right"/>
              <w:rPr>
                <w:rFonts w:ascii="Arial" w:hAnsi="Arial" w:cs="Arial"/>
                <w:color w:val="auto"/>
                <w:sz w:val="18"/>
                <w:szCs w:val="18"/>
                <w:cs/>
              </w:rPr>
            </w:pPr>
            <w:r w:rsidRPr="00155B0D">
              <w:rPr>
                <w:rFonts w:ascii="Arial" w:hAnsi="Arial" w:cs="Arial"/>
                <w:color w:val="auto"/>
                <w:sz w:val="18"/>
                <w:szCs w:val="18"/>
              </w:rPr>
              <w:t>348</w:t>
            </w:r>
          </w:p>
        </w:tc>
        <w:tc>
          <w:tcPr>
            <w:tcW w:w="661" w:type="pct"/>
          </w:tcPr>
          <w:p w14:paraId="350755C9" w14:textId="4053346F" w:rsidR="003F28DE" w:rsidRPr="00155B0D" w:rsidRDefault="00A15818" w:rsidP="003F28DE">
            <w:pPr>
              <w:ind w:right="-72"/>
              <w:jc w:val="right"/>
              <w:rPr>
                <w:rFonts w:ascii="Arial" w:hAnsi="Arial" w:cs="Arial"/>
                <w:color w:val="auto"/>
                <w:sz w:val="18"/>
                <w:szCs w:val="18"/>
                <w:cs/>
              </w:rPr>
            </w:pPr>
            <w:r w:rsidRPr="00155B0D">
              <w:rPr>
                <w:rFonts w:ascii="Arial" w:hAnsi="Arial" w:cs="Arial"/>
                <w:color w:val="auto"/>
                <w:sz w:val="18"/>
                <w:szCs w:val="18"/>
              </w:rPr>
              <w:t>372</w:t>
            </w:r>
          </w:p>
        </w:tc>
      </w:tr>
      <w:tr w:rsidR="00EE0968" w:rsidRPr="00155B0D" w14:paraId="324487B7" w14:textId="77777777" w:rsidTr="005E1037">
        <w:tc>
          <w:tcPr>
            <w:tcW w:w="2356" w:type="pct"/>
            <w:vAlign w:val="bottom"/>
          </w:tcPr>
          <w:p w14:paraId="508A30B3" w14:textId="7AEF3DB7" w:rsidR="003F28DE" w:rsidRPr="00155B0D" w:rsidRDefault="003F28DE" w:rsidP="003F28DE">
            <w:pPr>
              <w:ind w:left="23"/>
              <w:rPr>
                <w:rFonts w:ascii="Arial" w:hAnsi="Arial" w:cs="Arial"/>
                <w:color w:val="auto"/>
                <w:sz w:val="18"/>
                <w:szCs w:val="18"/>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xml:space="preserve">- </w:t>
            </w:r>
            <w:r w:rsidR="008E44D3" w:rsidRPr="00155B0D">
              <w:rPr>
                <w:rFonts w:ascii="Arial" w:eastAsia="Arial Unicode MS" w:hAnsi="Arial" w:cs="Arial"/>
                <w:color w:val="auto"/>
                <w:sz w:val="18"/>
                <w:szCs w:val="18"/>
              </w:rPr>
              <w:t>Related parties</w:t>
            </w:r>
          </w:p>
        </w:tc>
        <w:tc>
          <w:tcPr>
            <w:tcW w:w="661" w:type="pct"/>
            <w:vAlign w:val="center"/>
          </w:tcPr>
          <w:p w14:paraId="607B1E10" w14:textId="6AB9370B" w:rsidR="003F28DE" w:rsidRPr="00155B0D" w:rsidRDefault="001079C6" w:rsidP="003F28DE">
            <w:pPr>
              <w:ind w:right="-72"/>
              <w:jc w:val="right"/>
              <w:rPr>
                <w:rFonts w:ascii="Arial" w:hAnsi="Arial" w:cs="Arial"/>
                <w:color w:val="auto"/>
                <w:sz w:val="18"/>
                <w:szCs w:val="18"/>
              </w:rPr>
            </w:pPr>
            <w:r w:rsidRPr="00155B0D">
              <w:rPr>
                <w:rFonts w:ascii="Arial" w:hAnsi="Arial" w:cs="Arial"/>
                <w:color w:val="auto"/>
                <w:sz w:val="18"/>
                <w:szCs w:val="18"/>
              </w:rPr>
              <w:t>7,601</w:t>
            </w:r>
          </w:p>
        </w:tc>
        <w:tc>
          <w:tcPr>
            <w:tcW w:w="662" w:type="pct"/>
            <w:vAlign w:val="bottom"/>
          </w:tcPr>
          <w:p w14:paraId="6E3D4040" w14:textId="31552529" w:rsidR="003F28DE" w:rsidRPr="00155B0D" w:rsidRDefault="00A15818" w:rsidP="003F28DE">
            <w:pPr>
              <w:ind w:right="-72"/>
              <w:jc w:val="right"/>
              <w:rPr>
                <w:rFonts w:ascii="Arial" w:hAnsi="Arial" w:cs="Arial"/>
                <w:color w:val="auto"/>
                <w:sz w:val="18"/>
                <w:szCs w:val="18"/>
              </w:rPr>
            </w:pPr>
            <w:r w:rsidRPr="00155B0D">
              <w:rPr>
                <w:rFonts w:ascii="Arial" w:hAnsi="Arial" w:cs="Arial"/>
                <w:color w:val="auto"/>
                <w:sz w:val="18"/>
                <w:szCs w:val="18"/>
              </w:rPr>
              <w:t>8,801</w:t>
            </w:r>
          </w:p>
        </w:tc>
        <w:tc>
          <w:tcPr>
            <w:tcW w:w="660" w:type="pct"/>
            <w:vAlign w:val="bottom"/>
          </w:tcPr>
          <w:p w14:paraId="3ED6BB6E" w14:textId="41808B39" w:rsidR="003F28DE" w:rsidRPr="00155B0D" w:rsidRDefault="001079C6" w:rsidP="003F28DE">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vAlign w:val="bottom"/>
          </w:tcPr>
          <w:p w14:paraId="4EE13F41" w14:textId="2A7F67F1" w:rsidR="003F28DE" w:rsidRPr="00155B0D" w:rsidRDefault="00A15818" w:rsidP="003F28DE">
            <w:pPr>
              <w:ind w:right="-72"/>
              <w:jc w:val="right"/>
              <w:rPr>
                <w:rFonts w:ascii="Arial" w:hAnsi="Arial" w:cs="Arial"/>
                <w:color w:val="auto"/>
                <w:sz w:val="18"/>
                <w:szCs w:val="18"/>
              </w:rPr>
            </w:pPr>
            <w:r w:rsidRPr="00155B0D">
              <w:rPr>
                <w:rFonts w:ascii="Arial" w:hAnsi="Arial" w:cs="Arial"/>
                <w:color w:val="auto"/>
                <w:sz w:val="18"/>
                <w:szCs w:val="18"/>
              </w:rPr>
              <w:t>-</w:t>
            </w:r>
          </w:p>
        </w:tc>
      </w:tr>
      <w:tr w:rsidR="00EE0968" w:rsidRPr="00155B0D" w14:paraId="5F9E18E9" w14:textId="77777777" w:rsidTr="003F28DE">
        <w:tc>
          <w:tcPr>
            <w:tcW w:w="2356" w:type="pct"/>
            <w:vAlign w:val="bottom"/>
          </w:tcPr>
          <w:p w14:paraId="0A174EED" w14:textId="542718F5" w:rsidR="003F28DE" w:rsidRPr="00155B0D" w:rsidRDefault="003F28DE" w:rsidP="003F28DE">
            <w:pPr>
              <w:ind w:left="23"/>
              <w:rPr>
                <w:rFonts w:ascii="Arial" w:hAnsi="Arial" w:cs="Arial"/>
                <w:snapToGrid w:val="0"/>
                <w:color w:val="auto"/>
                <w:sz w:val="18"/>
                <w:szCs w:val="18"/>
                <w:cs/>
                <w:lang w:eastAsia="th-TH"/>
              </w:rPr>
            </w:pPr>
          </w:p>
        </w:tc>
        <w:tc>
          <w:tcPr>
            <w:tcW w:w="661" w:type="pct"/>
            <w:vAlign w:val="center"/>
          </w:tcPr>
          <w:p w14:paraId="3B3B8C9A" w14:textId="77777777" w:rsidR="003F28DE" w:rsidRPr="00155B0D" w:rsidRDefault="003F28DE" w:rsidP="003F28DE">
            <w:pPr>
              <w:ind w:right="-72"/>
              <w:jc w:val="right"/>
              <w:rPr>
                <w:rFonts w:ascii="Arial" w:hAnsi="Arial" w:cs="Arial"/>
                <w:color w:val="auto"/>
                <w:sz w:val="18"/>
                <w:szCs w:val="18"/>
                <w:cs/>
              </w:rPr>
            </w:pPr>
          </w:p>
        </w:tc>
        <w:tc>
          <w:tcPr>
            <w:tcW w:w="662" w:type="pct"/>
            <w:vAlign w:val="bottom"/>
          </w:tcPr>
          <w:p w14:paraId="768DB3C1" w14:textId="5A8712DD" w:rsidR="003F28DE" w:rsidRPr="00155B0D" w:rsidRDefault="003F28DE" w:rsidP="003F28DE">
            <w:pPr>
              <w:ind w:right="-72"/>
              <w:jc w:val="right"/>
              <w:rPr>
                <w:rFonts w:ascii="Arial" w:hAnsi="Arial" w:cs="Arial"/>
                <w:color w:val="auto"/>
                <w:sz w:val="18"/>
                <w:szCs w:val="18"/>
                <w:cs/>
              </w:rPr>
            </w:pPr>
          </w:p>
        </w:tc>
        <w:tc>
          <w:tcPr>
            <w:tcW w:w="660" w:type="pct"/>
            <w:vAlign w:val="bottom"/>
          </w:tcPr>
          <w:p w14:paraId="3535DBB7" w14:textId="77777777" w:rsidR="003F28DE" w:rsidRPr="00155B0D" w:rsidRDefault="003F28DE" w:rsidP="003F28DE">
            <w:pPr>
              <w:ind w:right="-72"/>
              <w:jc w:val="right"/>
              <w:rPr>
                <w:rFonts w:ascii="Arial" w:hAnsi="Arial" w:cs="Arial"/>
                <w:color w:val="auto"/>
                <w:sz w:val="18"/>
                <w:szCs w:val="18"/>
                <w:cs/>
              </w:rPr>
            </w:pPr>
          </w:p>
        </w:tc>
        <w:tc>
          <w:tcPr>
            <w:tcW w:w="661" w:type="pct"/>
            <w:vAlign w:val="bottom"/>
          </w:tcPr>
          <w:p w14:paraId="6E3AC4D5" w14:textId="5789BF91" w:rsidR="003F28DE" w:rsidRPr="00155B0D" w:rsidRDefault="003F28DE" w:rsidP="003F28DE">
            <w:pPr>
              <w:ind w:right="-72"/>
              <w:jc w:val="right"/>
              <w:rPr>
                <w:rFonts w:ascii="Arial" w:hAnsi="Arial" w:cs="Arial"/>
                <w:color w:val="auto"/>
                <w:sz w:val="18"/>
                <w:szCs w:val="18"/>
                <w:cs/>
              </w:rPr>
            </w:pPr>
          </w:p>
        </w:tc>
      </w:tr>
      <w:tr w:rsidR="00A15818" w:rsidRPr="00155B0D" w14:paraId="5EB0E9B7" w14:textId="77777777" w:rsidTr="00CB5B62">
        <w:tc>
          <w:tcPr>
            <w:tcW w:w="2356" w:type="pct"/>
            <w:vAlign w:val="bottom"/>
          </w:tcPr>
          <w:p w14:paraId="3B4C183C" w14:textId="115D7BF7" w:rsidR="00A15818" w:rsidRPr="00155B0D" w:rsidRDefault="00A15818" w:rsidP="00CB5B62">
            <w:pPr>
              <w:ind w:left="23"/>
              <w:rPr>
                <w:rFonts w:ascii="Arial" w:hAnsi="Arial" w:cs="Arial"/>
                <w:snapToGrid w:val="0"/>
                <w:color w:val="auto"/>
                <w:sz w:val="18"/>
                <w:szCs w:val="18"/>
                <w:lang w:eastAsia="th-TH"/>
              </w:rPr>
            </w:pPr>
            <w:r w:rsidRPr="00155B0D">
              <w:rPr>
                <w:rFonts w:ascii="Arial" w:eastAsia="Arial Unicode MS" w:hAnsi="Arial" w:cs="Arial"/>
                <w:color w:val="auto"/>
                <w:spacing w:val="-4"/>
                <w:sz w:val="18"/>
                <w:szCs w:val="18"/>
              </w:rPr>
              <w:t>Revenue from services</w:t>
            </w:r>
          </w:p>
        </w:tc>
        <w:tc>
          <w:tcPr>
            <w:tcW w:w="661" w:type="pct"/>
            <w:vAlign w:val="center"/>
          </w:tcPr>
          <w:p w14:paraId="714A7A81" w14:textId="77777777" w:rsidR="00A15818" w:rsidRPr="00155B0D" w:rsidRDefault="00A15818" w:rsidP="00CB5B62">
            <w:pPr>
              <w:ind w:right="-72"/>
              <w:jc w:val="right"/>
              <w:rPr>
                <w:rFonts w:ascii="Arial" w:hAnsi="Arial" w:cs="Arial"/>
                <w:color w:val="auto"/>
                <w:sz w:val="18"/>
                <w:szCs w:val="18"/>
              </w:rPr>
            </w:pPr>
          </w:p>
        </w:tc>
        <w:tc>
          <w:tcPr>
            <w:tcW w:w="662" w:type="pct"/>
            <w:vAlign w:val="bottom"/>
          </w:tcPr>
          <w:p w14:paraId="514A965B" w14:textId="77777777" w:rsidR="00A15818" w:rsidRPr="00155B0D" w:rsidRDefault="00A15818" w:rsidP="00CB5B62">
            <w:pPr>
              <w:ind w:right="-72"/>
              <w:jc w:val="right"/>
              <w:rPr>
                <w:rFonts w:ascii="Arial" w:hAnsi="Arial" w:cs="Arial"/>
                <w:color w:val="auto"/>
                <w:sz w:val="18"/>
                <w:szCs w:val="18"/>
              </w:rPr>
            </w:pPr>
          </w:p>
        </w:tc>
        <w:tc>
          <w:tcPr>
            <w:tcW w:w="660" w:type="pct"/>
            <w:vAlign w:val="bottom"/>
          </w:tcPr>
          <w:p w14:paraId="357705B0" w14:textId="77777777" w:rsidR="00A15818" w:rsidRPr="00155B0D" w:rsidRDefault="00A15818" w:rsidP="00CB5B62">
            <w:pPr>
              <w:ind w:right="-72"/>
              <w:jc w:val="right"/>
              <w:rPr>
                <w:rFonts w:ascii="Arial" w:hAnsi="Arial" w:cs="Arial"/>
                <w:color w:val="auto"/>
                <w:sz w:val="18"/>
                <w:szCs w:val="18"/>
              </w:rPr>
            </w:pPr>
          </w:p>
        </w:tc>
        <w:tc>
          <w:tcPr>
            <w:tcW w:w="661" w:type="pct"/>
            <w:vAlign w:val="bottom"/>
          </w:tcPr>
          <w:p w14:paraId="3222089B" w14:textId="77777777" w:rsidR="00A15818" w:rsidRPr="00155B0D" w:rsidRDefault="00A15818" w:rsidP="00CB5B62">
            <w:pPr>
              <w:ind w:right="-72"/>
              <w:jc w:val="right"/>
              <w:rPr>
                <w:rFonts w:ascii="Arial" w:hAnsi="Arial" w:cs="Arial"/>
                <w:color w:val="auto"/>
                <w:sz w:val="18"/>
                <w:szCs w:val="18"/>
              </w:rPr>
            </w:pPr>
          </w:p>
        </w:tc>
      </w:tr>
      <w:tr w:rsidR="00A15818" w:rsidRPr="00155B0D" w14:paraId="39C7E1F6" w14:textId="77777777" w:rsidTr="00CB5B62">
        <w:tc>
          <w:tcPr>
            <w:tcW w:w="2356" w:type="pct"/>
            <w:vAlign w:val="bottom"/>
          </w:tcPr>
          <w:p w14:paraId="4402EF4A" w14:textId="6FA93181" w:rsidR="00A15818" w:rsidRPr="00155B0D" w:rsidRDefault="00A15818" w:rsidP="00CB5B62">
            <w:pPr>
              <w:ind w:left="23"/>
              <w:rPr>
                <w:rFonts w:ascii="Arial" w:hAnsi="Arial" w:cs="Arial"/>
                <w:color w:val="auto"/>
                <w:sz w:val="18"/>
                <w:szCs w:val="18"/>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xml:space="preserve">- </w:t>
            </w:r>
            <w:r w:rsidR="004900C2" w:rsidRPr="00155B0D">
              <w:rPr>
                <w:rFonts w:ascii="Arial" w:eastAsia="Arial Unicode MS" w:hAnsi="Arial" w:cs="Arial"/>
                <w:color w:val="auto"/>
                <w:sz w:val="18"/>
                <w:szCs w:val="18"/>
              </w:rPr>
              <w:t>Associate</w:t>
            </w:r>
          </w:p>
        </w:tc>
        <w:tc>
          <w:tcPr>
            <w:tcW w:w="661" w:type="pct"/>
            <w:vAlign w:val="center"/>
          </w:tcPr>
          <w:p w14:paraId="3FA2D39B" w14:textId="5E817E5B" w:rsidR="00A15818" w:rsidRPr="00155B0D" w:rsidRDefault="001079C6" w:rsidP="00CB5B62">
            <w:pPr>
              <w:ind w:right="-72"/>
              <w:jc w:val="right"/>
              <w:rPr>
                <w:rFonts w:ascii="Arial" w:hAnsi="Arial" w:cs="Arial"/>
                <w:color w:val="auto"/>
                <w:sz w:val="18"/>
                <w:szCs w:val="18"/>
              </w:rPr>
            </w:pPr>
            <w:r w:rsidRPr="00155B0D">
              <w:rPr>
                <w:rFonts w:ascii="Arial" w:hAnsi="Arial" w:cs="Arial"/>
                <w:color w:val="auto"/>
                <w:sz w:val="18"/>
                <w:szCs w:val="18"/>
              </w:rPr>
              <w:t>-</w:t>
            </w:r>
          </w:p>
        </w:tc>
        <w:tc>
          <w:tcPr>
            <w:tcW w:w="662" w:type="pct"/>
            <w:vAlign w:val="bottom"/>
          </w:tcPr>
          <w:p w14:paraId="649CC676" w14:textId="27BE0F75" w:rsidR="00A15818" w:rsidRPr="00155B0D" w:rsidRDefault="004900C2" w:rsidP="00CB5B62">
            <w:pPr>
              <w:ind w:right="-72"/>
              <w:jc w:val="right"/>
              <w:rPr>
                <w:rFonts w:ascii="Arial" w:hAnsi="Arial" w:cs="Arial"/>
                <w:color w:val="auto"/>
                <w:sz w:val="18"/>
                <w:szCs w:val="18"/>
              </w:rPr>
            </w:pPr>
            <w:r w:rsidRPr="00155B0D">
              <w:rPr>
                <w:rFonts w:ascii="Arial" w:hAnsi="Arial" w:cs="Arial"/>
                <w:color w:val="auto"/>
                <w:sz w:val="18"/>
                <w:szCs w:val="18"/>
              </w:rPr>
              <w:t>1,646</w:t>
            </w:r>
          </w:p>
        </w:tc>
        <w:tc>
          <w:tcPr>
            <w:tcW w:w="660" w:type="pct"/>
            <w:vAlign w:val="bottom"/>
          </w:tcPr>
          <w:p w14:paraId="6D767EF2" w14:textId="7B69ECAF" w:rsidR="00A15818" w:rsidRPr="00155B0D" w:rsidRDefault="001079C6" w:rsidP="00CB5B62">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vAlign w:val="bottom"/>
          </w:tcPr>
          <w:p w14:paraId="75F10132" w14:textId="4163D26C" w:rsidR="00A15818" w:rsidRPr="00155B0D" w:rsidRDefault="004900C2" w:rsidP="00CB5B62">
            <w:pPr>
              <w:ind w:right="-72"/>
              <w:jc w:val="right"/>
              <w:rPr>
                <w:rFonts w:ascii="Arial" w:hAnsi="Arial" w:cs="Arial"/>
                <w:color w:val="auto"/>
                <w:sz w:val="18"/>
                <w:szCs w:val="18"/>
              </w:rPr>
            </w:pPr>
            <w:r w:rsidRPr="00155B0D">
              <w:rPr>
                <w:rFonts w:ascii="Arial" w:hAnsi="Arial" w:cs="Arial"/>
                <w:color w:val="auto"/>
                <w:sz w:val="18"/>
                <w:szCs w:val="18"/>
              </w:rPr>
              <w:t>-</w:t>
            </w:r>
          </w:p>
        </w:tc>
      </w:tr>
      <w:tr w:rsidR="00A15818" w:rsidRPr="00155B0D" w14:paraId="67C716A2" w14:textId="77777777" w:rsidTr="003F28DE">
        <w:tc>
          <w:tcPr>
            <w:tcW w:w="2356" w:type="pct"/>
            <w:vAlign w:val="bottom"/>
          </w:tcPr>
          <w:p w14:paraId="218F6514" w14:textId="77777777" w:rsidR="00A15818" w:rsidRPr="00155B0D" w:rsidRDefault="00A15818" w:rsidP="003F28DE">
            <w:pPr>
              <w:ind w:left="23"/>
              <w:rPr>
                <w:rFonts w:ascii="Arial" w:eastAsia="Arial Unicode MS" w:hAnsi="Arial" w:cs="Arial"/>
                <w:color w:val="auto"/>
                <w:spacing w:val="-4"/>
                <w:sz w:val="18"/>
                <w:szCs w:val="18"/>
              </w:rPr>
            </w:pPr>
          </w:p>
        </w:tc>
        <w:tc>
          <w:tcPr>
            <w:tcW w:w="661" w:type="pct"/>
            <w:vAlign w:val="center"/>
          </w:tcPr>
          <w:p w14:paraId="15256791" w14:textId="77777777" w:rsidR="00A15818" w:rsidRPr="00155B0D" w:rsidRDefault="00A15818" w:rsidP="003F28DE">
            <w:pPr>
              <w:ind w:right="-72"/>
              <w:jc w:val="right"/>
              <w:rPr>
                <w:rFonts w:ascii="Arial" w:hAnsi="Arial" w:cs="Arial"/>
                <w:color w:val="auto"/>
                <w:sz w:val="18"/>
                <w:szCs w:val="18"/>
              </w:rPr>
            </w:pPr>
          </w:p>
        </w:tc>
        <w:tc>
          <w:tcPr>
            <w:tcW w:w="662" w:type="pct"/>
            <w:vAlign w:val="bottom"/>
          </w:tcPr>
          <w:p w14:paraId="5702DB19" w14:textId="77777777" w:rsidR="00A15818" w:rsidRPr="00155B0D" w:rsidRDefault="00A15818" w:rsidP="003F28DE">
            <w:pPr>
              <w:ind w:right="-72"/>
              <w:jc w:val="right"/>
              <w:rPr>
                <w:rFonts w:ascii="Arial" w:hAnsi="Arial" w:cs="Arial"/>
                <w:color w:val="auto"/>
                <w:sz w:val="18"/>
                <w:szCs w:val="18"/>
              </w:rPr>
            </w:pPr>
          </w:p>
        </w:tc>
        <w:tc>
          <w:tcPr>
            <w:tcW w:w="660" w:type="pct"/>
            <w:vAlign w:val="bottom"/>
          </w:tcPr>
          <w:p w14:paraId="239C3B7B" w14:textId="77777777" w:rsidR="00A15818" w:rsidRPr="00155B0D" w:rsidRDefault="00A15818" w:rsidP="003F28DE">
            <w:pPr>
              <w:ind w:right="-72"/>
              <w:jc w:val="right"/>
              <w:rPr>
                <w:rFonts w:ascii="Arial" w:hAnsi="Arial" w:cs="Arial"/>
                <w:color w:val="auto"/>
                <w:sz w:val="18"/>
                <w:szCs w:val="18"/>
              </w:rPr>
            </w:pPr>
          </w:p>
        </w:tc>
        <w:tc>
          <w:tcPr>
            <w:tcW w:w="661" w:type="pct"/>
            <w:vAlign w:val="bottom"/>
          </w:tcPr>
          <w:p w14:paraId="3BA298A7" w14:textId="77777777" w:rsidR="00A15818" w:rsidRPr="00155B0D" w:rsidRDefault="00A15818" w:rsidP="003F28DE">
            <w:pPr>
              <w:ind w:right="-72"/>
              <w:jc w:val="right"/>
              <w:rPr>
                <w:rFonts w:ascii="Arial" w:hAnsi="Arial" w:cs="Arial"/>
                <w:color w:val="auto"/>
                <w:sz w:val="18"/>
                <w:szCs w:val="18"/>
              </w:rPr>
            </w:pPr>
          </w:p>
        </w:tc>
      </w:tr>
      <w:tr w:rsidR="00EE0968" w:rsidRPr="00155B0D" w14:paraId="66EBE5DC" w14:textId="77777777" w:rsidTr="003F28DE">
        <w:tc>
          <w:tcPr>
            <w:tcW w:w="2356" w:type="pct"/>
            <w:vAlign w:val="bottom"/>
          </w:tcPr>
          <w:p w14:paraId="4F2E9476" w14:textId="0A8BF280" w:rsidR="003F28DE" w:rsidRPr="00155B0D" w:rsidRDefault="006260ED" w:rsidP="003F28DE">
            <w:pPr>
              <w:ind w:left="23"/>
              <w:rPr>
                <w:rFonts w:ascii="Arial" w:hAnsi="Arial" w:cs="Arial"/>
                <w:snapToGrid w:val="0"/>
                <w:color w:val="auto"/>
                <w:sz w:val="18"/>
                <w:szCs w:val="18"/>
                <w:lang w:eastAsia="th-TH"/>
              </w:rPr>
            </w:pPr>
            <w:r w:rsidRPr="00155B0D">
              <w:rPr>
                <w:rFonts w:ascii="Arial" w:eastAsia="Arial Unicode MS" w:hAnsi="Arial" w:cs="Arial"/>
                <w:color w:val="auto"/>
                <w:spacing w:val="-4"/>
                <w:sz w:val="18"/>
                <w:szCs w:val="18"/>
              </w:rPr>
              <w:t>Interest income</w:t>
            </w:r>
          </w:p>
        </w:tc>
        <w:tc>
          <w:tcPr>
            <w:tcW w:w="661" w:type="pct"/>
            <w:vAlign w:val="center"/>
          </w:tcPr>
          <w:p w14:paraId="49024956" w14:textId="77777777" w:rsidR="003F28DE" w:rsidRPr="00155B0D" w:rsidRDefault="003F28DE" w:rsidP="003F28DE">
            <w:pPr>
              <w:ind w:right="-72"/>
              <w:jc w:val="right"/>
              <w:rPr>
                <w:rFonts w:ascii="Arial" w:hAnsi="Arial" w:cs="Arial"/>
                <w:color w:val="auto"/>
                <w:sz w:val="18"/>
                <w:szCs w:val="18"/>
              </w:rPr>
            </w:pPr>
          </w:p>
        </w:tc>
        <w:tc>
          <w:tcPr>
            <w:tcW w:w="662" w:type="pct"/>
            <w:vAlign w:val="bottom"/>
          </w:tcPr>
          <w:p w14:paraId="77C4333E" w14:textId="77777777" w:rsidR="003F28DE" w:rsidRPr="00155B0D" w:rsidRDefault="003F28DE" w:rsidP="003F28DE">
            <w:pPr>
              <w:ind w:right="-72"/>
              <w:jc w:val="right"/>
              <w:rPr>
                <w:rFonts w:ascii="Arial" w:hAnsi="Arial" w:cs="Arial"/>
                <w:color w:val="auto"/>
                <w:sz w:val="18"/>
                <w:szCs w:val="18"/>
              </w:rPr>
            </w:pPr>
          </w:p>
        </w:tc>
        <w:tc>
          <w:tcPr>
            <w:tcW w:w="660" w:type="pct"/>
            <w:vAlign w:val="bottom"/>
          </w:tcPr>
          <w:p w14:paraId="3CEECAE8" w14:textId="77777777" w:rsidR="003F28DE" w:rsidRPr="00155B0D" w:rsidRDefault="003F28DE" w:rsidP="003F28DE">
            <w:pPr>
              <w:ind w:right="-72"/>
              <w:jc w:val="right"/>
              <w:rPr>
                <w:rFonts w:ascii="Arial" w:hAnsi="Arial" w:cs="Arial"/>
                <w:color w:val="auto"/>
                <w:sz w:val="18"/>
                <w:szCs w:val="18"/>
              </w:rPr>
            </w:pPr>
          </w:p>
        </w:tc>
        <w:tc>
          <w:tcPr>
            <w:tcW w:w="661" w:type="pct"/>
            <w:vAlign w:val="bottom"/>
          </w:tcPr>
          <w:p w14:paraId="2FEB0A03" w14:textId="77777777" w:rsidR="003F28DE" w:rsidRPr="00155B0D" w:rsidRDefault="003F28DE" w:rsidP="003F28DE">
            <w:pPr>
              <w:ind w:right="-72"/>
              <w:jc w:val="right"/>
              <w:rPr>
                <w:rFonts w:ascii="Arial" w:hAnsi="Arial" w:cs="Arial"/>
                <w:color w:val="auto"/>
                <w:sz w:val="18"/>
                <w:szCs w:val="18"/>
              </w:rPr>
            </w:pPr>
          </w:p>
        </w:tc>
      </w:tr>
      <w:tr w:rsidR="00EE0968" w:rsidRPr="00155B0D" w14:paraId="4646E73B" w14:textId="77777777" w:rsidTr="003F28DE">
        <w:tc>
          <w:tcPr>
            <w:tcW w:w="2356" w:type="pct"/>
            <w:vAlign w:val="bottom"/>
          </w:tcPr>
          <w:p w14:paraId="02DE21C9" w14:textId="559724FA" w:rsidR="006260ED" w:rsidRPr="00155B0D" w:rsidRDefault="006260ED" w:rsidP="006260ED">
            <w:pPr>
              <w:ind w:left="23"/>
              <w:rPr>
                <w:rFonts w:ascii="Arial" w:hAnsi="Arial" w:cs="Arial"/>
                <w:color w:val="auto"/>
                <w:sz w:val="18"/>
                <w:szCs w:val="18"/>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Subsidiaries</w:t>
            </w:r>
          </w:p>
        </w:tc>
        <w:tc>
          <w:tcPr>
            <w:tcW w:w="661" w:type="pct"/>
            <w:vAlign w:val="center"/>
          </w:tcPr>
          <w:p w14:paraId="1EC2CEF9" w14:textId="50BF81B5" w:rsidR="006260ED" w:rsidRPr="00155B0D" w:rsidRDefault="004900C2" w:rsidP="006260ED">
            <w:pPr>
              <w:ind w:right="-72"/>
              <w:jc w:val="right"/>
              <w:rPr>
                <w:rFonts w:ascii="Arial" w:hAnsi="Arial" w:cs="Arial"/>
                <w:color w:val="auto"/>
                <w:sz w:val="18"/>
                <w:szCs w:val="18"/>
              </w:rPr>
            </w:pPr>
            <w:r w:rsidRPr="00155B0D">
              <w:rPr>
                <w:rFonts w:ascii="Arial" w:hAnsi="Arial" w:cs="Arial"/>
                <w:color w:val="auto"/>
                <w:sz w:val="18"/>
                <w:szCs w:val="18"/>
              </w:rPr>
              <w:t>-</w:t>
            </w:r>
          </w:p>
        </w:tc>
        <w:tc>
          <w:tcPr>
            <w:tcW w:w="662" w:type="pct"/>
            <w:vAlign w:val="bottom"/>
          </w:tcPr>
          <w:p w14:paraId="328AEDB8" w14:textId="79A6E53B" w:rsidR="006260ED" w:rsidRPr="00155B0D" w:rsidRDefault="004900C2" w:rsidP="006260ED">
            <w:pPr>
              <w:ind w:right="-72"/>
              <w:jc w:val="right"/>
              <w:rPr>
                <w:rFonts w:ascii="Arial" w:hAnsi="Arial" w:cs="Arial"/>
                <w:color w:val="auto"/>
                <w:sz w:val="18"/>
                <w:szCs w:val="18"/>
              </w:rPr>
            </w:pPr>
            <w:r w:rsidRPr="00155B0D">
              <w:rPr>
                <w:rFonts w:ascii="Arial" w:hAnsi="Arial" w:cs="Arial"/>
                <w:color w:val="auto"/>
                <w:sz w:val="18"/>
                <w:szCs w:val="18"/>
              </w:rPr>
              <w:t>-</w:t>
            </w:r>
          </w:p>
        </w:tc>
        <w:tc>
          <w:tcPr>
            <w:tcW w:w="660" w:type="pct"/>
            <w:vAlign w:val="bottom"/>
          </w:tcPr>
          <w:p w14:paraId="16CE6C5C" w14:textId="17680FF2" w:rsidR="006260ED" w:rsidRPr="00155B0D" w:rsidRDefault="001079C6" w:rsidP="006260ED">
            <w:pPr>
              <w:ind w:right="-72"/>
              <w:jc w:val="right"/>
              <w:rPr>
                <w:rFonts w:ascii="Arial" w:hAnsi="Arial" w:cs="Arial"/>
                <w:color w:val="auto"/>
                <w:sz w:val="18"/>
                <w:szCs w:val="18"/>
              </w:rPr>
            </w:pPr>
            <w:r w:rsidRPr="00155B0D">
              <w:rPr>
                <w:rFonts w:ascii="Arial" w:hAnsi="Arial" w:cs="Arial"/>
                <w:color w:val="auto"/>
                <w:sz w:val="18"/>
                <w:szCs w:val="18"/>
              </w:rPr>
              <w:t>2,035</w:t>
            </w:r>
          </w:p>
        </w:tc>
        <w:tc>
          <w:tcPr>
            <w:tcW w:w="661" w:type="pct"/>
            <w:vAlign w:val="bottom"/>
          </w:tcPr>
          <w:p w14:paraId="081FC7F6" w14:textId="2AE73AB2" w:rsidR="006260ED" w:rsidRPr="00155B0D" w:rsidRDefault="004900C2" w:rsidP="006260ED">
            <w:pPr>
              <w:ind w:right="-72"/>
              <w:jc w:val="right"/>
              <w:rPr>
                <w:rFonts w:ascii="Arial" w:hAnsi="Arial" w:cs="Arial"/>
                <w:color w:val="auto"/>
                <w:sz w:val="18"/>
                <w:szCs w:val="18"/>
              </w:rPr>
            </w:pPr>
            <w:r w:rsidRPr="00155B0D">
              <w:rPr>
                <w:rFonts w:ascii="Arial" w:hAnsi="Arial" w:cs="Arial"/>
                <w:color w:val="auto"/>
                <w:sz w:val="18"/>
                <w:szCs w:val="18"/>
              </w:rPr>
              <w:t>4,756</w:t>
            </w:r>
          </w:p>
        </w:tc>
      </w:tr>
      <w:tr w:rsidR="00EE0968" w:rsidRPr="00155B0D" w14:paraId="06E817D2" w14:textId="77777777" w:rsidTr="005E1037">
        <w:tc>
          <w:tcPr>
            <w:tcW w:w="2356" w:type="pct"/>
            <w:vAlign w:val="bottom"/>
          </w:tcPr>
          <w:p w14:paraId="2921AB7C" w14:textId="062DEDED" w:rsidR="006260ED" w:rsidRPr="00155B0D" w:rsidRDefault="006260ED" w:rsidP="00A15818">
            <w:pPr>
              <w:ind w:left="23"/>
              <w:rPr>
                <w:rFonts w:ascii="Arial" w:hAnsi="Arial" w:cs="Arial"/>
                <w:color w:val="auto"/>
                <w:sz w:val="18"/>
                <w:szCs w:val="18"/>
              </w:rPr>
            </w:pPr>
            <w:r w:rsidRPr="00155B0D">
              <w:rPr>
                <w:rFonts w:ascii="Arial" w:hAnsi="Arial" w:cs="Arial"/>
                <w:color w:val="auto"/>
                <w:sz w:val="18"/>
                <w:szCs w:val="18"/>
                <w:cs/>
              </w:rPr>
              <w:t xml:space="preserve">   </w:t>
            </w:r>
            <w:r w:rsidRPr="00155B0D">
              <w:rPr>
                <w:rFonts w:ascii="Arial" w:hAnsi="Arial" w:cs="Arial"/>
                <w:color w:val="auto"/>
                <w:sz w:val="18"/>
                <w:szCs w:val="18"/>
              </w:rPr>
              <w:t>- Associate</w:t>
            </w:r>
          </w:p>
        </w:tc>
        <w:tc>
          <w:tcPr>
            <w:tcW w:w="661" w:type="pct"/>
            <w:vAlign w:val="center"/>
          </w:tcPr>
          <w:p w14:paraId="0BBC80DA" w14:textId="28D94F56" w:rsidR="006260ED" w:rsidRPr="00155B0D" w:rsidRDefault="001079C6" w:rsidP="006260ED">
            <w:pPr>
              <w:ind w:right="-72"/>
              <w:jc w:val="right"/>
              <w:rPr>
                <w:rFonts w:ascii="Arial" w:hAnsi="Arial" w:cs="Arial"/>
                <w:color w:val="auto"/>
                <w:sz w:val="18"/>
                <w:szCs w:val="18"/>
              </w:rPr>
            </w:pPr>
            <w:r w:rsidRPr="00155B0D">
              <w:rPr>
                <w:rFonts w:ascii="Arial" w:hAnsi="Arial" w:cs="Arial"/>
                <w:color w:val="auto"/>
                <w:sz w:val="18"/>
                <w:szCs w:val="18"/>
              </w:rPr>
              <w:t>-</w:t>
            </w:r>
          </w:p>
        </w:tc>
        <w:tc>
          <w:tcPr>
            <w:tcW w:w="662" w:type="pct"/>
            <w:vAlign w:val="bottom"/>
          </w:tcPr>
          <w:p w14:paraId="59A7E5A3" w14:textId="09B3C5FF" w:rsidR="006260ED" w:rsidRPr="00155B0D" w:rsidRDefault="004900C2" w:rsidP="006260ED">
            <w:pPr>
              <w:ind w:right="-72"/>
              <w:jc w:val="right"/>
              <w:rPr>
                <w:rFonts w:ascii="Arial" w:hAnsi="Arial" w:cs="Arial"/>
                <w:color w:val="auto"/>
                <w:sz w:val="18"/>
                <w:szCs w:val="18"/>
              </w:rPr>
            </w:pPr>
            <w:r w:rsidRPr="00155B0D">
              <w:rPr>
                <w:rFonts w:ascii="Arial" w:hAnsi="Arial" w:cs="Arial"/>
                <w:color w:val="auto"/>
                <w:sz w:val="18"/>
                <w:szCs w:val="18"/>
              </w:rPr>
              <w:t>213</w:t>
            </w:r>
          </w:p>
        </w:tc>
        <w:tc>
          <w:tcPr>
            <w:tcW w:w="660" w:type="pct"/>
            <w:vAlign w:val="bottom"/>
          </w:tcPr>
          <w:p w14:paraId="19219222" w14:textId="0E3867B2" w:rsidR="006260ED" w:rsidRPr="00155B0D" w:rsidRDefault="001079C6" w:rsidP="006260ED">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vAlign w:val="bottom"/>
          </w:tcPr>
          <w:p w14:paraId="37EFD5C1" w14:textId="03C38B8B" w:rsidR="006260ED" w:rsidRPr="00155B0D" w:rsidRDefault="004900C2" w:rsidP="006260ED">
            <w:pPr>
              <w:ind w:right="-72"/>
              <w:jc w:val="right"/>
              <w:rPr>
                <w:rFonts w:ascii="Arial" w:hAnsi="Arial" w:cs="Arial"/>
                <w:color w:val="auto"/>
                <w:sz w:val="18"/>
                <w:szCs w:val="18"/>
              </w:rPr>
            </w:pPr>
            <w:r w:rsidRPr="00155B0D">
              <w:rPr>
                <w:rFonts w:ascii="Arial" w:hAnsi="Arial" w:cs="Arial"/>
                <w:color w:val="auto"/>
                <w:sz w:val="18"/>
                <w:szCs w:val="18"/>
              </w:rPr>
              <w:t>-</w:t>
            </w:r>
          </w:p>
        </w:tc>
      </w:tr>
      <w:tr w:rsidR="00EE0968" w:rsidRPr="00155B0D" w14:paraId="63164AA7" w14:textId="77777777" w:rsidTr="005E1037">
        <w:tc>
          <w:tcPr>
            <w:tcW w:w="2356" w:type="pct"/>
            <w:vAlign w:val="bottom"/>
          </w:tcPr>
          <w:p w14:paraId="10E68A71" w14:textId="03A436B0" w:rsidR="003F28DE" w:rsidRPr="00155B0D" w:rsidRDefault="003F28DE" w:rsidP="00A15818">
            <w:pPr>
              <w:ind w:left="23"/>
              <w:rPr>
                <w:rFonts w:ascii="Arial" w:hAnsi="Arial" w:cs="Arial"/>
                <w:color w:val="auto"/>
                <w:sz w:val="18"/>
                <w:szCs w:val="18"/>
              </w:rPr>
            </w:pPr>
          </w:p>
        </w:tc>
        <w:tc>
          <w:tcPr>
            <w:tcW w:w="661" w:type="pct"/>
            <w:vAlign w:val="center"/>
          </w:tcPr>
          <w:p w14:paraId="7759B889" w14:textId="77777777" w:rsidR="003F28DE" w:rsidRPr="00155B0D" w:rsidRDefault="003F28DE" w:rsidP="003F28DE">
            <w:pPr>
              <w:ind w:right="-72"/>
              <w:jc w:val="right"/>
              <w:rPr>
                <w:rFonts w:ascii="Arial" w:hAnsi="Arial" w:cs="Arial"/>
                <w:color w:val="auto"/>
                <w:sz w:val="18"/>
                <w:szCs w:val="18"/>
              </w:rPr>
            </w:pPr>
          </w:p>
        </w:tc>
        <w:tc>
          <w:tcPr>
            <w:tcW w:w="662" w:type="pct"/>
            <w:vAlign w:val="bottom"/>
          </w:tcPr>
          <w:p w14:paraId="48095568" w14:textId="77777777" w:rsidR="003F28DE" w:rsidRPr="00155B0D" w:rsidRDefault="003F28DE" w:rsidP="003F28DE">
            <w:pPr>
              <w:ind w:right="-72"/>
              <w:jc w:val="right"/>
              <w:rPr>
                <w:rFonts w:ascii="Arial" w:hAnsi="Arial" w:cs="Arial"/>
                <w:color w:val="auto"/>
                <w:sz w:val="18"/>
                <w:szCs w:val="18"/>
              </w:rPr>
            </w:pPr>
          </w:p>
        </w:tc>
        <w:tc>
          <w:tcPr>
            <w:tcW w:w="660" w:type="pct"/>
            <w:vAlign w:val="bottom"/>
          </w:tcPr>
          <w:p w14:paraId="291E5784" w14:textId="77777777" w:rsidR="003F28DE" w:rsidRPr="00155B0D" w:rsidRDefault="003F28DE" w:rsidP="003F28DE">
            <w:pPr>
              <w:ind w:right="-72"/>
              <w:jc w:val="right"/>
              <w:rPr>
                <w:rFonts w:ascii="Arial" w:hAnsi="Arial" w:cs="Arial"/>
                <w:color w:val="auto"/>
                <w:sz w:val="18"/>
                <w:szCs w:val="18"/>
              </w:rPr>
            </w:pPr>
          </w:p>
        </w:tc>
        <w:tc>
          <w:tcPr>
            <w:tcW w:w="661" w:type="pct"/>
            <w:vAlign w:val="bottom"/>
          </w:tcPr>
          <w:p w14:paraId="0C10298A" w14:textId="77777777" w:rsidR="003F28DE" w:rsidRPr="00155B0D" w:rsidRDefault="003F28DE" w:rsidP="003F28DE">
            <w:pPr>
              <w:ind w:right="-72"/>
              <w:jc w:val="right"/>
              <w:rPr>
                <w:rFonts w:ascii="Arial" w:hAnsi="Arial" w:cs="Arial"/>
                <w:color w:val="auto"/>
                <w:sz w:val="18"/>
                <w:szCs w:val="18"/>
              </w:rPr>
            </w:pPr>
          </w:p>
        </w:tc>
      </w:tr>
      <w:tr w:rsidR="004900C2" w:rsidRPr="00155B0D" w14:paraId="432D6728" w14:textId="77777777" w:rsidTr="005E1037">
        <w:tc>
          <w:tcPr>
            <w:tcW w:w="2356" w:type="pct"/>
            <w:vAlign w:val="bottom"/>
          </w:tcPr>
          <w:p w14:paraId="75FDEDEE" w14:textId="2D9BB938" w:rsidR="004900C2" w:rsidRPr="00155B0D" w:rsidRDefault="004900C2" w:rsidP="004900C2">
            <w:pPr>
              <w:ind w:left="23"/>
              <w:rPr>
                <w:rFonts w:ascii="Arial" w:eastAsia="Arial Unicode MS" w:hAnsi="Arial" w:cs="Arial"/>
                <w:color w:val="auto"/>
                <w:spacing w:val="-4"/>
                <w:sz w:val="18"/>
                <w:szCs w:val="18"/>
              </w:rPr>
            </w:pPr>
            <w:r w:rsidRPr="00155B0D">
              <w:rPr>
                <w:rFonts w:ascii="Arial" w:eastAsia="Arial Unicode MS" w:hAnsi="Arial" w:cs="Arial"/>
                <w:color w:val="auto"/>
                <w:spacing w:val="-4"/>
                <w:sz w:val="18"/>
                <w:szCs w:val="18"/>
              </w:rPr>
              <w:t>Dividend income</w:t>
            </w:r>
          </w:p>
        </w:tc>
        <w:tc>
          <w:tcPr>
            <w:tcW w:w="661" w:type="pct"/>
            <w:vAlign w:val="center"/>
          </w:tcPr>
          <w:p w14:paraId="299DAF36" w14:textId="77777777" w:rsidR="004900C2" w:rsidRPr="00155B0D" w:rsidRDefault="004900C2" w:rsidP="004900C2">
            <w:pPr>
              <w:ind w:right="-72"/>
              <w:jc w:val="right"/>
              <w:rPr>
                <w:rFonts w:ascii="Arial" w:hAnsi="Arial" w:cs="Arial"/>
                <w:color w:val="auto"/>
                <w:sz w:val="18"/>
                <w:szCs w:val="18"/>
              </w:rPr>
            </w:pPr>
          </w:p>
        </w:tc>
        <w:tc>
          <w:tcPr>
            <w:tcW w:w="662" w:type="pct"/>
            <w:vAlign w:val="bottom"/>
          </w:tcPr>
          <w:p w14:paraId="215765E3" w14:textId="77777777" w:rsidR="004900C2" w:rsidRPr="00155B0D" w:rsidRDefault="004900C2" w:rsidP="004900C2">
            <w:pPr>
              <w:ind w:right="-72"/>
              <w:jc w:val="right"/>
              <w:rPr>
                <w:rFonts w:ascii="Arial" w:hAnsi="Arial" w:cs="Arial"/>
                <w:color w:val="auto"/>
                <w:sz w:val="18"/>
                <w:szCs w:val="18"/>
              </w:rPr>
            </w:pPr>
          </w:p>
        </w:tc>
        <w:tc>
          <w:tcPr>
            <w:tcW w:w="660" w:type="pct"/>
            <w:vAlign w:val="bottom"/>
          </w:tcPr>
          <w:p w14:paraId="30EC82F1" w14:textId="77777777" w:rsidR="004900C2" w:rsidRPr="00155B0D" w:rsidRDefault="004900C2" w:rsidP="004900C2">
            <w:pPr>
              <w:ind w:right="-72"/>
              <w:jc w:val="right"/>
              <w:rPr>
                <w:rFonts w:ascii="Arial" w:hAnsi="Arial" w:cs="Arial"/>
                <w:color w:val="auto"/>
                <w:sz w:val="18"/>
                <w:szCs w:val="18"/>
              </w:rPr>
            </w:pPr>
          </w:p>
        </w:tc>
        <w:tc>
          <w:tcPr>
            <w:tcW w:w="661" w:type="pct"/>
            <w:vAlign w:val="bottom"/>
          </w:tcPr>
          <w:p w14:paraId="7C682A58" w14:textId="77777777" w:rsidR="004900C2" w:rsidRPr="00155B0D" w:rsidRDefault="004900C2" w:rsidP="004900C2">
            <w:pPr>
              <w:ind w:right="-72"/>
              <w:jc w:val="right"/>
              <w:rPr>
                <w:rFonts w:ascii="Arial" w:hAnsi="Arial" w:cs="Arial"/>
                <w:color w:val="auto"/>
                <w:sz w:val="18"/>
                <w:szCs w:val="18"/>
              </w:rPr>
            </w:pPr>
          </w:p>
        </w:tc>
      </w:tr>
      <w:tr w:rsidR="004900C2" w:rsidRPr="00155B0D" w14:paraId="004A4501" w14:textId="77777777" w:rsidTr="005E1037">
        <w:tc>
          <w:tcPr>
            <w:tcW w:w="2356" w:type="pct"/>
            <w:vAlign w:val="bottom"/>
          </w:tcPr>
          <w:p w14:paraId="46BF1D53" w14:textId="6CE0BA95" w:rsidR="004900C2" w:rsidRPr="00155B0D" w:rsidRDefault="004900C2" w:rsidP="004900C2">
            <w:pPr>
              <w:ind w:left="23"/>
              <w:rPr>
                <w:rFonts w:ascii="Arial" w:eastAsia="Arial Unicode MS" w:hAnsi="Arial" w:cs="Arial"/>
                <w:color w:val="auto"/>
                <w:spacing w:val="-4"/>
                <w:sz w:val="18"/>
                <w:szCs w:val="18"/>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Subsidiaries</w:t>
            </w:r>
          </w:p>
        </w:tc>
        <w:tc>
          <w:tcPr>
            <w:tcW w:w="661" w:type="pct"/>
            <w:vAlign w:val="center"/>
          </w:tcPr>
          <w:p w14:paraId="2CD4E2CD" w14:textId="4A1D58CF" w:rsidR="004900C2" w:rsidRPr="00155B0D" w:rsidRDefault="004900C2" w:rsidP="004900C2">
            <w:pPr>
              <w:ind w:right="-72"/>
              <w:jc w:val="right"/>
              <w:rPr>
                <w:rFonts w:ascii="Arial" w:hAnsi="Arial" w:cs="Arial"/>
                <w:color w:val="auto"/>
                <w:sz w:val="18"/>
                <w:szCs w:val="18"/>
              </w:rPr>
            </w:pPr>
            <w:r w:rsidRPr="00155B0D">
              <w:rPr>
                <w:rFonts w:ascii="Arial" w:hAnsi="Arial" w:cs="Arial"/>
                <w:color w:val="auto"/>
                <w:sz w:val="18"/>
                <w:szCs w:val="18"/>
              </w:rPr>
              <w:t>-</w:t>
            </w:r>
          </w:p>
        </w:tc>
        <w:tc>
          <w:tcPr>
            <w:tcW w:w="662" w:type="pct"/>
            <w:vAlign w:val="bottom"/>
          </w:tcPr>
          <w:p w14:paraId="7E0DB0A7" w14:textId="62E4DF17" w:rsidR="004900C2" w:rsidRPr="00155B0D" w:rsidRDefault="004900C2" w:rsidP="004900C2">
            <w:pPr>
              <w:ind w:right="-72"/>
              <w:jc w:val="right"/>
              <w:rPr>
                <w:rFonts w:ascii="Arial" w:hAnsi="Arial" w:cs="Arial"/>
                <w:color w:val="auto"/>
                <w:sz w:val="18"/>
                <w:szCs w:val="18"/>
              </w:rPr>
            </w:pPr>
            <w:r w:rsidRPr="00155B0D">
              <w:rPr>
                <w:rFonts w:ascii="Arial" w:hAnsi="Arial" w:cs="Arial"/>
                <w:color w:val="auto"/>
                <w:sz w:val="18"/>
                <w:szCs w:val="18"/>
              </w:rPr>
              <w:t>-</w:t>
            </w:r>
          </w:p>
        </w:tc>
        <w:tc>
          <w:tcPr>
            <w:tcW w:w="660" w:type="pct"/>
            <w:vAlign w:val="bottom"/>
          </w:tcPr>
          <w:p w14:paraId="6E3F033B" w14:textId="24EED4A8" w:rsidR="004900C2" w:rsidRPr="00155B0D" w:rsidRDefault="001079C6" w:rsidP="004900C2">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vAlign w:val="bottom"/>
          </w:tcPr>
          <w:p w14:paraId="026BE559" w14:textId="2F4D5390" w:rsidR="004900C2" w:rsidRPr="00155B0D" w:rsidRDefault="004900C2" w:rsidP="004900C2">
            <w:pPr>
              <w:ind w:right="-72"/>
              <w:jc w:val="right"/>
              <w:rPr>
                <w:rFonts w:ascii="Arial" w:hAnsi="Arial" w:cs="Arial"/>
                <w:color w:val="auto"/>
                <w:sz w:val="18"/>
                <w:szCs w:val="18"/>
              </w:rPr>
            </w:pPr>
            <w:r w:rsidRPr="00155B0D">
              <w:rPr>
                <w:rFonts w:ascii="Arial" w:hAnsi="Arial" w:cs="Arial"/>
                <w:color w:val="auto"/>
                <w:sz w:val="18"/>
                <w:szCs w:val="18"/>
              </w:rPr>
              <w:t>1,056</w:t>
            </w:r>
          </w:p>
        </w:tc>
      </w:tr>
      <w:tr w:rsidR="004900C2" w:rsidRPr="00155B0D" w14:paraId="5530B166" w14:textId="77777777" w:rsidTr="005E1037">
        <w:tc>
          <w:tcPr>
            <w:tcW w:w="2356" w:type="pct"/>
            <w:vAlign w:val="bottom"/>
          </w:tcPr>
          <w:p w14:paraId="3E1B4C03" w14:textId="77777777" w:rsidR="004900C2" w:rsidRPr="00155B0D" w:rsidRDefault="004900C2" w:rsidP="004900C2">
            <w:pPr>
              <w:ind w:left="23"/>
              <w:rPr>
                <w:rFonts w:ascii="Arial" w:eastAsia="Arial Unicode MS" w:hAnsi="Arial" w:cs="Arial"/>
                <w:color w:val="auto"/>
                <w:spacing w:val="-4"/>
                <w:sz w:val="18"/>
                <w:szCs w:val="18"/>
              </w:rPr>
            </w:pPr>
          </w:p>
        </w:tc>
        <w:tc>
          <w:tcPr>
            <w:tcW w:w="661" w:type="pct"/>
            <w:vAlign w:val="center"/>
          </w:tcPr>
          <w:p w14:paraId="383FF392" w14:textId="77777777" w:rsidR="004900C2" w:rsidRPr="00155B0D" w:rsidRDefault="004900C2" w:rsidP="004900C2">
            <w:pPr>
              <w:ind w:right="-72"/>
              <w:jc w:val="right"/>
              <w:rPr>
                <w:rFonts w:ascii="Arial" w:hAnsi="Arial" w:cs="Arial"/>
                <w:color w:val="auto"/>
                <w:sz w:val="18"/>
                <w:szCs w:val="18"/>
              </w:rPr>
            </w:pPr>
          </w:p>
        </w:tc>
        <w:tc>
          <w:tcPr>
            <w:tcW w:w="662" w:type="pct"/>
            <w:vAlign w:val="bottom"/>
          </w:tcPr>
          <w:p w14:paraId="086FF1C6" w14:textId="77777777" w:rsidR="004900C2" w:rsidRPr="00155B0D" w:rsidRDefault="004900C2" w:rsidP="004900C2">
            <w:pPr>
              <w:ind w:right="-72"/>
              <w:jc w:val="right"/>
              <w:rPr>
                <w:rFonts w:ascii="Arial" w:hAnsi="Arial" w:cs="Arial"/>
                <w:color w:val="auto"/>
                <w:sz w:val="18"/>
                <w:szCs w:val="18"/>
              </w:rPr>
            </w:pPr>
          </w:p>
        </w:tc>
        <w:tc>
          <w:tcPr>
            <w:tcW w:w="660" w:type="pct"/>
            <w:vAlign w:val="bottom"/>
          </w:tcPr>
          <w:p w14:paraId="499AE237" w14:textId="77777777" w:rsidR="004900C2" w:rsidRPr="00155B0D" w:rsidRDefault="004900C2" w:rsidP="004900C2">
            <w:pPr>
              <w:ind w:right="-72"/>
              <w:jc w:val="right"/>
              <w:rPr>
                <w:rFonts w:ascii="Arial" w:hAnsi="Arial" w:cs="Arial"/>
                <w:color w:val="auto"/>
                <w:sz w:val="18"/>
                <w:szCs w:val="18"/>
              </w:rPr>
            </w:pPr>
          </w:p>
        </w:tc>
        <w:tc>
          <w:tcPr>
            <w:tcW w:w="661" w:type="pct"/>
            <w:vAlign w:val="bottom"/>
          </w:tcPr>
          <w:p w14:paraId="55E5350A" w14:textId="77777777" w:rsidR="004900C2" w:rsidRPr="00155B0D" w:rsidRDefault="004900C2" w:rsidP="004900C2">
            <w:pPr>
              <w:ind w:right="-72"/>
              <w:jc w:val="right"/>
              <w:rPr>
                <w:rFonts w:ascii="Arial" w:hAnsi="Arial" w:cs="Arial"/>
                <w:color w:val="auto"/>
                <w:sz w:val="18"/>
                <w:szCs w:val="18"/>
              </w:rPr>
            </w:pPr>
          </w:p>
        </w:tc>
      </w:tr>
      <w:tr w:rsidR="004900C2" w:rsidRPr="00155B0D" w14:paraId="67CB35D2" w14:textId="77777777" w:rsidTr="005E1037">
        <w:tc>
          <w:tcPr>
            <w:tcW w:w="2356" w:type="pct"/>
            <w:vAlign w:val="bottom"/>
          </w:tcPr>
          <w:p w14:paraId="693AD95C" w14:textId="536C0973" w:rsidR="004900C2" w:rsidRPr="00155B0D" w:rsidRDefault="004900C2" w:rsidP="004900C2">
            <w:pPr>
              <w:ind w:left="23"/>
              <w:rPr>
                <w:rFonts w:ascii="Arial" w:hAnsi="Arial" w:cs="Arial"/>
                <w:color w:val="auto"/>
                <w:sz w:val="18"/>
                <w:szCs w:val="18"/>
              </w:rPr>
            </w:pPr>
            <w:r w:rsidRPr="00155B0D">
              <w:rPr>
                <w:rFonts w:ascii="Arial" w:eastAsia="Arial Unicode MS" w:hAnsi="Arial" w:cs="Arial"/>
                <w:color w:val="auto"/>
                <w:spacing w:val="-4"/>
                <w:sz w:val="18"/>
                <w:szCs w:val="18"/>
              </w:rPr>
              <w:t>Other income</w:t>
            </w:r>
          </w:p>
        </w:tc>
        <w:tc>
          <w:tcPr>
            <w:tcW w:w="661" w:type="pct"/>
            <w:vAlign w:val="center"/>
          </w:tcPr>
          <w:p w14:paraId="11B17F75" w14:textId="77777777" w:rsidR="004900C2" w:rsidRPr="00155B0D" w:rsidRDefault="004900C2" w:rsidP="004900C2">
            <w:pPr>
              <w:ind w:right="-72"/>
              <w:jc w:val="right"/>
              <w:rPr>
                <w:rFonts w:ascii="Arial" w:hAnsi="Arial" w:cs="Arial"/>
                <w:color w:val="auto"/>
                <w:sz w:val="18"/>
                <w:szCs w:val="18"/>
              </w:rPr>
            </w:pPr>
          </w:p>
        </w:tc>
        <w:tc>
          <w:tcPr>
            <w:tcW w:w="662" w:type="pct"/>
            <w:vAlign w:val="bottom"/>
          </w:tcPr>
          <w:p w14:paraId="61736798" w14:textId="5BED8F25" w:rsidR="004900C2" w:rsidRPr="00155B0D" w:rsidRDefault="004900C2" w:rsidP="004900C2">
            <w:pPr>
              <w:ind w:right="-72"/>
              <w:jc w:val="right"/>
              <w:rPr>
                <w:rFonts w:ascii="Arial" w:hAnsi="Arial" w:cs="Arial"/>
                <w:color w:val="auto"/>
                <w:sz w:val="18"/>
                <w:szCs w:val="18"/>
              </w:rPr>
            </w:pPr>
          </w:p>
        </w:tc>
        <w:tc>
          <w:tcPr>
            <w:tcW w:w="660" w:type="pct"/>
            <w:vAlign w:val="bottom"/>
          </w:tcPr>
          <w:p w14:paraId="235A25FC" w14:textId="77777777" w:rsidR="004900C2" w:rsidRPr="00155B0D" w:rsidRDefault="004900C2" w:rsidP="004900C2">
            <w:pPr>
              <w:ind w:right="-72"/>
              <w:jc w:val="right"/>
              <w:rPr>
                <w:rFonts w:ascii="Arial" w:hAnsi="Arial" w:cs="Arial"/>
                <w:color w:val="auto"/>
                <w:sz w:val="18"/>
                <w:szCs w:val="18"/>
              </w:rPr>
            </w:pPr>
          </w:p>
        </w:tc>
        <w:tc>
          <w:tcPr>
            <w:tcW w:w="661" w:type="pct"/>
            <w:vAlign w:val="bottom"/>
          </w:tcPr>
          <w:p w14:paraId="54700060" w14:textId="71C98B2F" w:rsidR="004900C2" w:rsidRPr="00155B0D" w:rsidRDefault="004900C2" w:rsidP="004900C2">
            <w:pPr>
              <w:ind w:right="-72"/>
              <w:jc w:val="right"/>
              <w:rPr>
                <w:rFonts w:ascii="Arial" w:hAnsi="Arial" w:cs="Arial"/>
                <w:color w:val="auto"/>
                <w:sz w:val="18"/>
                <w:szCs w:val="18"/>
              </w:rPr>
            </w:pPr>
          </w:p>
        </w:tc>
      </w:tr>
      <w:tr w:rsidR="004900C2" w:rsidRPr="00155B0D" w14:paraId="16EAE81D" w14:textId="77777777" w:rsidTr="005E1037">
        <w:tc>
          <w:tcPr>
            <w:tcW w:w="2356" w:type="pct"/>
            <w:vAlign w:val="bottom"/>
          </w:tcPr>
          <w:p w14:paraId="79DC960C" w14:textId="03C0ACC8" w:rsidR="004900C2" w:rsidRPr="00155B0D" w:rsidRDefault="004900C2" w:rsidP="004900C2">
            <w:pPr>
              <w:ind w:left="23"/>
              <w:rPr>
                <w:rFonts w:ascii="Arial" w:hAnsi="Arial" w:cs="Arial"/>
                <w:snapToGrid w:val="0"/>
                <w:color w:val="auto"/>
                <w:sz w:val="18"/>
                <w:szCs w:val="18"/>
                <w:cs/>
                <w:lang w:eastAsia="th-TH"/>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Subsidiaries</w:t>
            </w:r>
          </w:p>
        </w:tc>
        <w:tc>
          <w:tcPr>
            <w:tcW w:w="661" w:type="pct"/>
            <w:vAlign w:val="center"/>
          </w:tcPr>
          <w:p w14:paraId="1E75459E" w14:textId="6F11E7F2" w:rsidR="004900C2" w:rsidRPr="00155B0D" w:rsidRDefault="004900C2" w:rsidP="004900C2">
            <w:pPr>
              <w:ind w:right="-72"/>
              <w:jc w:val="right"/>
              <w:rPr>
                <w:rFonts w:ascii="Arial" w:hAnsi="Arial" w:cs="Arial"/>
                <w:color w:val="auto"/>
                <w:sz w:val="18"/>
                <w:szCs w:val="18"/>
              </w:rPr>
            </w:pPr>
            <w:r w:rsidRPr="00155B0D">
              <w:rPr>
                <w:rFonts w:ascii="Arial" w:hAnsi="Arial" w:cs="Arial"/>
                <w:color w:val="auto"/>
                <w:sz w:val="18"/>
                <w:szCs w:val="18"/>
              </w:rPr>
              <w:t>-</w:t>
            </w:r>
          </w:p>
        </w:tc>
        <w:tc>
          <w:tcPr>
            <w:tcW w:w="662" w:type="pct"/>
            <w:vAlign w:val="bottom"/>
          </w:tcPr>
          <w:p w14:paraId="13FC9099" w14:textId="1CFC0EE6" w:rsidR="004900C2" w:rsidRPr="00155B0D" w:rsidRDefault="004900C2" w:rsidP="004900C2">
            <w:pPr>
              <w:ind w:right="-72"/>
              <w:jc w:val="right"/>
              <w:rPr>
                <w:rFonts w:ascii="Arial" w:hAnsi="Arial" w:cs="Arial"/>
                <w:color w:val="auto"/>
                <w:sz w:val="18"/>
                <w:szCs w:val="18"/>
              </w:rPr>
            </w:pPr>
            <w:r w:rsidRPr="00155B0D">
              <w:rPr>
                <w:rFonts w:ascii="Arial" w:hAnsi="Arial" w:cs="Arial"/>
                <w:color w:val="auto"/>
                <w:sz w:val="18"/>
                <w:szCs w:val="18"/>
              </w:rPr>
              <w:t>-</w:t>
            </w:r>
          </w:p>
        </w:tc>
        <w:tc>
          <w:tcPr>
            <w:tcW w:w="660" w:type="pct"/>
            <w:vAlign w:val="bottom"/>
          </w:tcPr>
          <w:p w14:paraId="5B43FB06" w14:textId="1A162842" w:rsidR="004900C2" w:rsidRPr="00155B0D" w:rsidRDefault="001079C6" w:rsidP="004900C2">
            <w:pPr>
              <w:ind w:right="-72"/>
              <w:jc w:val="right"/>
              <w:rPr>
                <w:rFonts w:ascii="Arial" w:hAnsi="Arial" w:cs="Arial"/>
                <w:color w:val="auto"/>
                <w:sz w:val="18"/>
                <w:szCs w:val="18"/>
              </w:rPr>
            </w:pPr>
            <w:r w:rsidRPr="00155B0D">
              <w:rPr>
                <w:rFonts w:ascii="Arial" w:hAnsi="Arial" w:cs="Arial"/>
                <w:color w:val="auto"/>
                <w:sz w:val="18"/>
                <w:szCs w:val="18"/>
              </w:rPr>
              <w:t>61</w:t>
            </w:r>
          </w:p>
        </w:tc>
        <w:tc>
          <w:tcPr>
            <w:tcW w:w="661" w:type="pct"/>
            <w:vAlign w:val="bottom"/>
          </w:tcPr>
          <w:p w14:paraId="5A01ECEB" w14:textId="0DBB49E4" w:rsidR="004900C2" w:rsidRPr="00155B0D" w:rsidRDefault="004900C2" w:rsidP="004900C2">
            <w:pPr>
              <w:ind w:right="-72"/>
              <w:jc w:val="right"/>
              <w:rPr>
                <w:rFonts w:ascii="Arial" w:hAnsi="Arial" w:cs="Arial"/>
                <w:color w:val="auto"/>
                <w:sz w:val="18"/>
                <w:szCs w:val="18"/>
              </w:rPr>
            </w:pPr>
            <w:r w:rsidRPr="00155B0D">
              <w:rPr>
                <w:rFonts w:ascii="Arial" w:hAnsi="Arial" w:cs="Arial"/>
                <w:color w:val="auto"/>
                <w:sz w:val="18"/>
                <w:szCs w:val="18"/>
              </w:rPr>
              <w:t>399</w:t>
            </w:r>
          </w:p>
        </w:tc>
      </w:tr>
      <w:tr w:rsidR="004900C2" w:rsidRPr="00155B0D" w14:paraId="7085C45D" w14:textId="77777777" w:rsidTr="005E1037">
        <w:tc>
          <w:tcPr>
            <w:tcW w:w="2356" w:type="pct"/>
            <w:vAlign w:val="bottom"/>
          </w:tcPr>
          <w:p w14:paraId="778840FB" w14:textId="3B563387" w:rsidR="004900C2" w:rsidRPr="00155B0D" w:rsidRDefault="004900C2" w:rsidP="004900C2">
            <w:pPr>
              <w:ind w:left="23"/>
              <w:rPr>
                <w:rFonts w:ascii="Arial" w:eastAsia="Arial Unicode MS" w:hAnsi="Arial" w:cs="Arial"/>
                <w:color w:val="auto"/>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Key management personnels</w:t>
            </w:r>
          </w:p>
        </w:tc>
        <w:tc>
          <w:tcPr>
            <w:tcW w:w="661" w:type="pct"/>
            <w:vAlign w:val="center"/>
          </w:tcPr>
          <w:p w14:paraId="4131E2C8" w14:textId="6DBD3BC0" w:rsidR="004900C2" w:rsidRPr="00155B0D" w:rsidRDefault="001079C6" w:rsidP="004900C2">
            <w:pPr>
              <w:ind w:right="-72"/>
              <w:jc w:val="right"/>
              <w:rPr>
                <w:rFonts w:ascii="Arial" w:hAnsi="Arial" w:cs="Arial"/>
                <w:color w:val="auto"/>
                <w:sz w:val="18"/>
                <w:szCs w:val="18"/>
              </w:rPr>
            </w:pPr>
            <w:r w:rsidRPr="00155B0D">
              <w:rPr>
                <w:rFonts w:ascii="Arial" w:hAnsi="Arial" w:cs="Arial"/>
                <w:color w:val="auto"/>
                <w:sz w:val="18"/>
                <w:szCs w:val="18"/>
              </w:rPr>
              <w:t>309</w:t>
            </w:r>
          </w:p>
        </w:tc>
        <w:tc>
          <w:tcPr>
            <w:tcW w:w="662" w:type="pct"/>
            <w:vAlign w:val="bottom"/>
          </w:tcPr>
          <w:p w14:paraId="31D5E767" w14:textId="650E67B9" w:rsidR="004900C2" w:rsidRPr="00155B0D" w:rsidRDefault="004900C2" w:rsidP="004900C2">
            <w:pPr>
              <w:ind w:right="-72"/>
              <w:jc w:val="right"/>
              <w:rPr>
                <w:rFonts w:ascii="Arial" w:hAnsi="Arial" w:cs="Arial"/>
                <w:color w:val="auto"/>
                <w:sz w:val="18"/>
                <w:szCs w:val="18"/>
              </w:rPr>
            </w:pPr>
            <w:r w:rsidRPr="00155B0D">
              <w:rPr>
                <w:rFonts w:ascii="Arial" w:hAnsi="Arial" w:cs="Arial"/>
                <w:color w:val="auto"/>
                <w:sz w:val="18"/>
                <w:szCs w:val="18"/>
              </w:rPr>
              <w:t>-</w:t>
            </w:r>
          </w:p>
        </w:tc>
        <w:tc>
          <w:tcPr>
            <w:tcW w:w="660" w:type="pct"/>
            <w:vAlign w:val="bottom"/>
          </w:tcPr>
          <w:p w14:paraId="761B1E9A" w14:textId="0CCFA674" w:rsidR="004900C2" w:rsidRPr="00155B0D" w:rsidRDefault="001079C6" w:rsidP="004900C2">
            <w:pPr>
              <w:ind w:right="-72"/>
              <w:jc w:val="right"/>
              <w:rPr>
                <w:rFonts w:ascii="Arial" w:hAnsi="Arial" w:cs="Arial"/>
                <w:color w:val="auto"/>
                <w:sz w:val="18"/>
                <w:szCs w:val="18"/>
              </w:rPr>
            </w:pPr>
            <w:r w:rsidRPr="00155B0D">
              <w:rPr>
                <w:rFonts w:ascii="Arial" w:hAnsi="Arial" w:cs="Arial"/>
                <w:color w:val="auto"/>
                <w:sz w:val="18"/>
                <w:szCs w:val="18"/>
              </w:rPr>
              <w:t>309</w:t>
            </w:r>
          </w:p>
        </w:tc>
        <w:tc>
          <w:tcPr>
            <w:tcW w:w="661" w:type="pct"/>
            <w:vAlign w:val="bottom"/>
          </w:tcPr>
          <w:p w14:paraId="0971DF07" w14:textId="74AE1160" w:rsidR="004900C2" w:rsidRPr="00155B0D" w:rsidRDefault="004900C2" w:rsidP="004900C2">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w:t>
            </w:r>
          </w:p>
        </w:tc>
      </w:tr>
      <w:tr w:rsidR="004900C2" w:rsidRPr="00155B0D" w14:paraId="5CEAD402" w14:textId="77777777" w:rsidTr="003F28DE">
        <w:tc>
          <w:tcPr>
            <w:tcW w:w="2356" w:type="pct"/>
          </w:tcPr>
          <w:p w14:paraId="4CD753DC" w14:textId="762045D4" w:rsidR="004900C2" w:rsidRPr="00155B0D" w:rsidRDefault="004900C2" w:rsidP="004900C2">
            <w:pPr>
              <w:ind w:left="23"/>
              <w:rPr>
                <w:rFonts w:ascii="Arial" w:eastAsia="Arial Unicode MS" w:hAnsi="Arial" w:cs="Arial"/>
                <w:color w:val="auto"/>
                <w:sz w:val="18"/>
                <w:szCs w:val="18"/>
              </w:rPr>
            </w:pPr>
          </w:p>
        </w:tc>
        <w:tc>
          <w:tcPr>
            <w:tcW w:w="661" w:type="pct"/>
          </w:tcPr>
          <w:p w14:paraId="7BB90904" w14:textId="77777777" w:rsidR="004900C2" w:rsidRPr="00155B0D" w:rsidRDefault="004900C2" w:rsidP="004900C2">
            <w:pPr>
              <w:ind w:right="-72"/>
              <w:jc w:val="right"/>
              <w:rPr>
                <w:rFonts w:ascii="Arial" w:hAnsi="Arial" w:cs="Arial"/>
                <w:color w:val="auto"/>
                <w:sz w:val="18"/>
                <w:szCs w:val="18"/>
              </w:rPr>
            </w:pPr>
          </w:p>
        </w:tc>
        <w:tc>
          <w:tcPr>
            <w:tcW w:w="662" w:type="pct"/>
          </w:tcPr>
          <w:p w14:paraId="049BE674" w14:textId="70466C83" w:rsidR="004900C2" w:rsidRPr="00155B0D" w:rsidRDefault="004900C2" w:rsidP="004900C2">
            <w:pPr>
              <w:ind w:right="-72"/>
              <w:jc w:val="right"/>
              <w:rPr>
                <w:rFonts w:ascii="Arial" w:hAnsi="Arial" w:cs="Arial"/>
                <w:color w:val="auto"/>
                <w:sz w:val="18"/>
                <w:szCs w:val="18"/>
              </w:rPr>
            </w:pPr>
          </w:p>
        </w:tc>
        <w:tc>
          <w:tcPr>
            <w:tcW w:w="660" w:type="pct"/>
          </w:tcPr>
          <w:p w14:paraId="6BE49753" w14:textId="77777777" w:rsidR="004900C2" w:rsidRPr="00155B0D" w:rsidRDefault="004900C2" w:rsidP="004900C2">
            <w:pPr>
              <w:ind w:right="-72"/>
              <w:jc w:val="right"/>
              <w:rPr>
                <w:rFonts w:ascii="Arial" w:hAnsi="Arial" w:cs="Arial"/>
                <w:color w:val="auto"/>
                <w:sz w:val="18"/>
                <w:szCs w:val="18"/>
              </w:rPr>
            </w:pPr>
          </w:p>
        </w:tc>
        <w:tc>
          <w:tcPr>
            <w:tcW w:w="661" w:type="pct"/>
          </w:tcPr>
          <w:p w14:paraId="3B8E4B48" w14:textId="43996F0F" w:rsidR="004900C2" w:rsidRPr="00155B0D" w:rsidRDefault="004900C2" w:rsidP="004900C2">
            <w:pPr>
              <w:ind w:right="-72"/>
              <w:jc w:val="right"/>
              <w:rPr>
                <w:rFonts w:ascii="Arial" w:hAnsi="Arial" w:cs="Arial"/>
                <w:color w:val="auto"/>
                <w:sz w:val="18"/>
                <w:szCs w:val="18"/>
              </w:rPr>
            </w:pPr>
          </w:p>
        </w:tc>
      </w:tr>
      <w:tr w:rsidR="004900C2" w:rsidRPr="00155B0D" w14:paraId="2BDB12DE" w14:textId="77777777" w:rsidTr="003F28DE">
        <w:tc>
          <w:tcPr>
            <w:tcW w:w="2356" w:type="pct"/>
            <w:vAlign w:val="bottom"/>
          </w:tcPr>
          <w:p w14:paraId="278264B4" w14:textId="7B279803" w:rsidR="004900C2" w:rsidRPr="00155B0D" w:rsidRDefault="004900C2" w:rsidP="004900C2">
            <w:pPr>
              <w:ind w:left="23"/>
              <w:rPr>
                <w:rFonts w:ascii="Arial" w:hAnsi="Arial" w:cs="Arial"/>
                <w:color w:val="auto"/>
                <w:sz w:val="18"/>
                <w:szCs w:val="18"/>
              </w:rPr>
            </w:pPr>
            <w:r w:rsidRPr="00155B0D">
              <w:rPr>
                <w:rFonts w:ascii="Arial" w:eastAsia="Arial Unicode MS" w:hAnsi="Arial" w:cs="Arial"/>
                <w:color w:val="auto"/>
                <w:sz w:val="18"/>
                <w:szCs w:val="18"/>
              </w:rPr>
              <w:t>Purchase of goods</w:t>
            </w:r>
          </w:p>
        </w:tc>
        <w:tc>
          <w:tcPr>
            <w:tcW w:w="661" w:type="pct"/>
          </w:tcPr>
          <w:p w14:paraId="505E273B" w14:textId="77777777" w:rsidR="004900C2" w:rsidRPr="00155B0D" w:rsidRDefault="004900C2" w:rsidP="004900C2">
            <w:pPr>
              <w:ind w:right="-72"/>
              <w:jc w:val="right"/>
              <w:rPr>
                <w:rFonts w:ascii="Arial" w:hAnsi="Arial" w:cs="Arial"/>
                <w:color w:val="auto"/>
                <w:sz w:val="18"/>
                <w:szCs w:val="18"/>
                <w:cs/>
              </w:rPr>
            </w:pPr>
          </w:p>
        </w:tc>
        <w:tc>
          <w:tcPr>
            <w:tcW w:w="662" w:type="pct"/>
          </w:tcPr>
          <w:p w14:paraId="4713D41B" w14:textId="031B72BA" w:rsidR="004900C2" w:rsidRPr="00155B0D" w:rsidRDefault="004900C2" w:rsidP="004900C2">
            <w:pPr>
              <w:ind w:right="-72"/>
              <w:jc w:val="right"/>
              <w:rPr>
                <w:rFonts w:ascii="Arial" w:hAnsi="Arial" w:cs="Arial"/>
                <w:color w:val="auto"/>
                <w:sz w:val="18"/>
                <w:szCs w:val="18"/>
                <w:cs/>
              </w:rPr>
            </w:pPr>
          </w:p>
        </w:tc>
        <w:tc>
          <w:tcPr>
            <w:tcW w:w="660" w:type="pct"/>
          </w:tcPr>
          <w:p w14:paraId="5EBCE932" w14:textId="77777777" w:rsidR="004900C2" w:rsidRPr="00155B0D" w:rsidRDefault="004900C2" w:rsidP="004900C2">
            <w:pPr>
              <w:ind w:right="-72"/>
              <w:jc w:val="right"/>
              <w:rPr>
                <w:rFonts w:ascii="Arial" w:hAnsi="Arial" w:cs="Arial"/>
                <w:color w:val="auto"/>
                <w:sz w:val="18"/>
                <w:szCs w:val="18"/>
              </w:rPr>
            </w:pPr>
          </w:p>
        </w:tc>
        <w:tc>
          <w:tcPr>
            <w:tcW w:w="661" w:type="pct"/>
          </w:tcPr>
          <w:p w14:paraId="104B17C1" w14:textId="58BDC42A" w:rsidR="004900C2" w:rsidRPr="00155B0D" w:rsidRDefault="004900C2" w:rsidP="004900C2">
            <w:pPr>
              <w:ind w:right="-72"/>
              <w:jc w:val="right"/>
              <w:rPr>
                <w:rFonts w:ascii="Arial" w:hAnsi="Arial" w:cs="Arial"/>
                <w:color w:val="auto"/>
                <w:sz w:val="18"/>
                <w:szCs w:val="18"/>
              </w:rPr>
            </w:pPr>
          </w:p>
        </w:tc>
      </w:tr>
      <w:tr w:rsidR="004900C2" w:rsidRPr="00155B0D" w14:paraId="10D55476" w14:textId="77777777" w:rsidTr="003F28DE">
        <w:tc>
          <w:tcPr>
            <w:tcW w:w="2356" w:type="pct"/>
            <w:vAlign w:val="bottom"/>
          </w:tcPr>
          <w:p w14:paraId="21E91AA1" w14:textId="5DCD313C" w:rsidR="004900C2" w:rsidRPr="00155B0D" w:rsidRDefault="004900C2" w:rsidP="004900C2">
            <w:pPr>
              <w:ind w:left="23"/>
              <w:rPr>
                <w:rFonts w:ascii="Arial" w:eastAsia="Arial Unicode MS" w:hAnsi="Arial" w:cs="Arial"/>
                <w:color w:val="auto"/>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Subsidiaries</w:t>
            </w:r>
          </w:p>
        </w:tc>
        <w:tc>
          <w:tcPr>
            <w:tcW w:w="661" w:type="pct"/>
            <w:vAlign w:val="center"/>
          </w:tcPr>
          <w:p w14:paraId="06AF4631" w14:textId="54DD82AA" w:rsidR="004900C2" w:rsidRPr="00155B0D" w:rsidRDefault="004900C2" w:rsidP="004900C2">
            <w:pPr>
              <w:ind w:right="-72"/>
              <w:jc w:val="right"/>
              <w:rPr>
                <w:rFonts w:ascii="Arial" w:hAnsi="Arial" w:cs="Arial"/>
                <w:color w:val="auto"/>
                <w:sz w:val="18"/>
                <w:szCs w:val="18"/>
                <w:cs/>
              </w:rPr>
            </w:pPr>
            <w:r w:rsidRPr="00155B0D">
              <w:rPr>
                <w:rFonts w:ascii="Arial" w:hAnsi="Arial" w:cs="Arial"/>
                <w:color w:val="auto"/>
                <w:sz w:val="18"/>
                <w:szCs w:val="18"/>
              </w:rPr>
              <w:t>-</w:t>
            </w:r>
          </w:p>
        </w:tc>
        <w:tc>
          <w:tcPr>
            <w:tcW w:w="662" w:type="pct"/>
            <w:vAlign w:val="bottom"/>
          </w:tcPr>
          <w:p w14:paraId="0D248605" w14:textId="52D96626" w:rsidR="004900C2" w:rsidRPr="00155B0D" w:rsidRDefault="004900C2" w:rsidP="004900C2">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w:t>
            </w:r>
          </w:p>
        </w:tc>
        <w:tc>
          <w:tcPr>
            <w:tcW w:w="660" w:type="pct"/>
            <w:vAlign w:val="bottom"/>
          </w:tcPr>
          <w:p w14:paraId="4D36147B" w14:textId="7FE1C7BF" w:rsidR="004900C2" w:rsidRPr="00155B0D" w:rsidRDefault="001079C6" w:rsidP="004900C2">
            <w:pPr>
              <w:ind w:right="-72"/>
              <w:jc w:val="right"/>
              <w:rPr>
                <w:rFonts w:ascii="Arial" w:hAnsi="Arial" w:cs="Arial"/>
                <w:color w:val="auto"/>
                <w:sz w:val="18"/>
                <w:szCs w:val="18"/>
              </w:rPr>
            </w:pPr>
            <w:r w:rsidRPr="00155B0D">
              <w:rPr>
                <w:rFonts w:ascii="Arial" w:hAnsi="Arial" w:cs="Arial"/>
                <w:color w:val="auto"/>
                <w:sz w:val="18"/>
                <w:szCs w:val="18"/>
              </w:rPr>
              <w:t>2,055</w:t>
            </w:r>
          </w:p>
        </w:tc>
        <w:tc>
          <w:tcPr>
            <w:tcW w:w="661" w:type="pct"/>
            <w:vAlign w:val="bottom"/>
          </w:tcPr>
          <w:p w14:paraId="2EBC8209" w14:textId="793097B1" w:rsidR="004900C2" w:rsidRPr="00155B0D" w:rsidRDefault="004900C2" w:rsidP="004900C2">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w:t>
            </w:r>
          </w:p>
        </w:tc>
      </w:tr>
      <w:tr w:rsidR="004900C2" w:rsidRPr="00155B0D" w14:paraId="69298F70" w14:textId="77777777" w:rsidTr="003F28DE">
        <w:tc>
          <w:tcPr>
            <w:tcW w:w="2356" w:type="pct"/>
          </w:tcPr>
          <w:p w14:paraId="1E3FADB5" w14:textId="77777777" w:rsidR="004900C2" w:rsidRPr="00155B0D" w:rsidRDefault="004900C2" w:rsidP="004900C2">
            <w:pPr>
              <w:ind w:left="23"/>
              <w:rPr>
                <w:rFonts w:ascii="Arial" w:eastAsia="Arial Unicode MS" w:hAnsi="Arial" w:cs="Arial"/>
                <w:color w:val="auto"/>
                <w:sz w:val="18"/>
                <w:szCs w:val="18"/>
                <w:cs/>
              </w:rPr>
            </w:pPr>
          </w:p>
        </w:tc>
        <w:tc>
          <w:tcPr>
            <w:tcW w:w="661" w:type="pct"/>
          </w:tcPr>
          <w:p w14:paraId="0BF7AB56" w14:textId="77777777" w:rsidR="004900C2" w:rsidRPr="00155B0D" w:rsidRDefault="004900C2" w:rsidP="004900C2">
            <w:pPr>
              <w:ind w:right="-72"/>
              <w:jc w:val="right"/>
              <w:rPr>
                <w:rFonts w:ascii="Arial" w:hAnsi="Arial" w:cs="Arial"/>
                <w:color w:val="auto"/>
                <w:sz w:val="18"/>
                <w:szCs w:val="18"/>
                <w:cs/>
              </w:rPr>
            </w:pPr>
          </w:p>
        </w:tc>
        <w:tc>
          <w:tcPr>
            <w:tcW w:w="662" w:type="pct"/>
          </w:tcPr>
          <w:p w14:paraId="3774A6A8" w14:textId="77777777" w:rsidR="004900C2" w:rsidRPr="00155B0D" w:rsidRDefault="004900C2" w:rsidP="004900C2">
            <w:pPr>
              <w:ind w:right="-72"/>
              <w:jc w:val="right"/>
              <w:rPr>
                <w:rFonts w:ascii="Arial" w:eastAsia="Arial Unicode MS" w:hAnsi="Arial" w:cs="Arial"/>
                <w:color w:val="auto"/>
                <w:sz w:val="18"/>
                <w:szCs w:val="18"/>
                <w:lang w:val="en-GB"/>
              </w:rPr>
            </w:pPr>
          </w:p>
        </w:tc>
        <w:tc>
          <w:tcPr>
            <w:tcW w:w="660" w:type="pct"/>
          </w:tcPr>
          <w:p w14:paraId="112A5F83" w14:textId="77777777" w:rsidR="004900C2" w:rsidRPr="00155B0D" w:rsidRDefault="004900C2" w:rsidP="004900C2">
            <w:pPr>
              <w:ind w:right="-72"/>
              <w:jc w:val="right"/>
              <w:rPr>
                <w:rFonts w:ascii="Arial" w:hAnsi="Arial" w:cs="Arial"/>
                <w:color w:val="auto"/>
                <w:sz w:val="18"/>
                <w:szCs w:val="18"/>
              </w:rPr>
            </w:pPr>
          </w:p>
        </w:tc>
        <w:tc>
          <w:tcPr>
            <w:tcW w:w="661" w:type="pct"/>
          </w:tcPr>
          <w:p w14:paraId="219EEE52" w14:textId="77777777" w:rsidR="004900C2" w:rsidRPr="00155B0D" w:rsidRDefault="004900C2" w:rsidP="004900C2">
            <w:pPr>
              <w:ind w:right="-72"/>
              <w:jc w:val="right"/>
              <w:rPr>
                <w:rFonts w:ascii="Arial" w:eastAsia="Arial Unicode MS" w:hAnsi="Arial" w:cs="Arial"/>
                <w:color w:val="auto"/>
                <w:sz w:val="18"/>
                <w:szCs w:val="18"/>
              </w:rPr>
            </w:pPr>
          </w:p>
        </w:tc>
      </w:tr>
      <w:tr w:rsidR="004900C2" w:rsidRPr="00155B0D" w14:paraId="6D30ED78" w14:textId="77777777" w:rsidTr="003F28DE">
        <w:tc>
          <w:tcPr>
            <w:tcW w:w="2356" w:type="pct"/>
            <w:vAlign w:val="bottom"/>
          </w:tcPr>
          <w:p w14:paraId="7AA11429" w14:textId="46191739" w:rsidR="004900C2" w:rsidRPr="00155B0D" w:rsidRDefault="004900C2" w:rsidP="004900C2">
            <w:pPr>
              <w:ind w:left="23"/>
              <w:rPr>
                <w:rFonts w:ascii="Arial" w:eastAsia="Arial Unicode MS" w:hAnsi="Arial" w:cs="Arial"/>
                <w:color w:val="auto"/>
                <w:sz w:val="18"/>
                <w:szCs w:val="18"/>
                <w:cs/>
              </w:rPr>
            </w:pPr>
            <w:r w:rsidRPr="00155B0D">
              <w:rPr>
                <w:rFonts w:ascii="Arial" w:eastAsia="Arial Unicode MS" w:hAnsi="Arial" w:cs="Arial"/>
                <w:color w:val="auto"/>
                <w:sz w:val="18"/>
                <w:szCs w:val="18"/>
              </w:rPr>
              <w:t>Management fee</w:t>
            </w:r>
          </w:p>
        </w:tc>
        <w:tc>
          <w:tcPr>
            <w:tcW w:w="661" w:type="pct"/>
          </w:tcPr>
          <w:p w14:paraId="108F7071" w14:textId="77777777" w:rsidR="004900C2" w:rsidRPr="00155B0D" w:rsidRDefault="004900C2" w:rsidP="004900C2">
            <w:pPr>
              <w:ind w:right="-72"/>
              <w:jc w:val="right"/>
              <w:rPr>
                <w:rFonts w:ascii="Arial" w:hAnsi="Arial" w:cs="Arial"/>
                <w:color w:val="auto"/>
                <w:sz w:val="18"/>
                <w:szCs w:val="18"/>
                <w:cs/>
              </w:rPr>
            </w:pPr>
          </w:p>
        </w:tc>
        <w:tc>
          <w:tcPr>
            <w:tcW w:w="662" w:type="pct"/>
          </w:tcPr>
          <w:p w14:paraId="69D96927" w14:textId="2429597A" w:rsidR="004900C2" w:rsidRPr="00155B0D" w:rsidRDefault="004900C2" w:rsidP="004900C2">
            <w:pPr>
              <w:ind w:right="-72"/>
              <w:jc w:val="right"/>
              <w:rPr>
                <w:rFonts w:ascii="Arial" w:eastAsia="Arial Unicode MS" w:hAnsi="Arial" w:cs="Arial"/>
                <w:color w:val="auto"/>
                <w:sz w:val="18"/>
                <w:szCs w:val="18"/>
                <w:lang w:val="en-GB"/>
              </w:rPr>
            </w:pPr>
          </w:p>
        </w:tc>
        <w:tc>
          <w:tcPr>
            <w:tcW w:w="660" w:type="pct"/>
          </w:tcPr>
          <w:p w14:paraId="54A3EFA8" w14:textId="77777777" w:rsidR="004900C2" w:rsidRPr="00155B0D" w:rsidRDefault="004900C2" w:rsidP="004900C2">
            <w:pPr>
              <w:ind w:right="-72"/>
              <w:jc w:val="right"/>
              <w:rPr>
                <w:rFonts w:ascii="Arial" w:hAnsi="Arial" w:cs="Arial"/>
                <w:color w:val="auto"/>
                <w:sz w:val="18"/>
                <w:szCs w:val="18"/>
              </w:rPr>
            </w:pPr>
          </w:p>
        </w:tc>
        <w:tc>
          <w:tcPr>
            <w:tcW w:w="661" w:type="pct"/>
          </w:tcPr>
          <w:p w14:paraId="302DEEDA" w14:textId="4D572B6A" w:rsidR="004900C2" w:rsidRPr="00155B0D" w:rsidRDefault="004900C2" w:rsidP="004900C2">
            <w:pPr>
              <w:ind w:right="-72"/>
              <w:jc w:val="right"/>
              <w:rPr>
                <w:rFonts w:ascii="Arial" w:eastAsia="Arial Unicode MS" w:hAnsi="Arial" w:cs="Arial"/>
                <w:color w:val="auto"/>
                <w:sz w:val="18"/>
                <w:szCs w:val="18"/>
              </w:rPr>
            </w:pPr>
          </w:p>
        </w:tc>
      </w:tr>
      <w:tr w:rsidR="001079C6" w:rsidRPr="00155B0D" w14:paraId="33DFF58F" w14:textId="77777777" w:rsidTr="00EA0BEF">
        <w:tc>
          <w:tcPr>
            <w:tcW w:w="2356" w:type="pct"/>
            <w:vAlign w:val="bottom"/>
          </w:tcPr>
          <w:p w14:paraId="18434BB7" w14:textId="101E3F62"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Associate</w:t>
            </w:r>
          </w:p>
        </w:tc>
        <w:tc>
          <w:tcPr>
            <w:tcW w:w="661" w:type="pct"/>
            <w:vAlign w:val="center"/>
          </w:tcPr>
          <w:p w14:paraId="68BC579C" w14:textId="0FAA1DBA" w:rsidR="001079C6" w:rsidRPr="00155B0D" w:rsidRDefault="001079C6" w:rsidP="001079C6">
            <w:pPr>
              <w:ind w:right="-72"/>
              <w:jc w:val="right"/>
              <w:rPr>
                <w:rFonts w:ascii="Arial" w:hAnsi="Arial" w:cs="Arial"/>
                <w:color w:val="auto"/>
                <w:sz w:val="18"/>
                <w:szCs w:val="18"/>
                <w:cs/>
              </w:rPr>
            </w:pPr>
            <w:r w:rsidRPr="00155B0D">
              <w:rPr>
                <w:rFonts w:ascii="Arial" w:hAnsi="Arial" w:cs="Arial"/>
                <w:color w:val="auto"/>
                <w:sz w:val="18"/>
                <w:szCs w:val="18"/>
              </w:rPr>
              <w:t>-</w:t>
            </w:r>
          </w:p>
        </w:tc>
        <w:tc>
          <w:tcPr>
            <w:tcW w:w="662" w:type="pct"/>
          </w:tcPr>
          <w:p w14:paraId="1C79FB5A" w14:textId="13EF6198" w:rsidR="001079C6" w:rsidRPr="00155B0D" w:rsidRDefault="001079C6" w:rsidP="001079C6">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4,609</w:t>
            </w:r>
          </w:p>
        </w:tc>
        <w:tc>
          <w:tcPr>
            <w:tcW w:w="660" w:type="pct"/>
          </w:tcPr>
          <w:p w14:paraId="0EAC72F5" w14:textId="0DDFE473" w:rsidR="001079C6" w:rsidRPr="00155B0D" w:rsidRDefault="001079C6" w:rsidP="001079C6">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tcPr>
          <w:p w14:paraId="08C2CA85" w14:textId="617FC4A8" w:rsidR="001079C6" w:rsidRPr="00155B0D" w:rsidRDefault="001079C6" w:rsidP="001079C6">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w:t>
            </w:r>
          </w:p>
        </w:tc>
      </w:tr>
      <w:tr w:rsidR="001079C6" w:rsidRPr="00155B0D" w14:paraId="2E94319B" w14:textId="77777777" w:rsidTr="003F28DE">
        <w:tc>
          <w:tcPr>
            <w:tcW w:w="2356" w:type="pct"/>
          </w:tcPr>
          <w:p w14:paraId="1C97F48C" w14:textId="77777777" w:rsidR="001079C6" w:rsidRPr="00155B0D" w:rsidRDefault="001079C6" w:rsidP="001079C6">
            <w:pPr>
              <w:ind w:left="23"/>
              <w:rPr>
                <w:rFonts w:ascii="Arial" w:eastAsia="Arial Unicode MS" w:hAnsi="Arial" w:cs="Arial"/>
                <w:color w:val="auto"/>
                <w:sz w:val="18"/>
                <w:szCs w:val="18"/>
                <w:cs/>
              </w:rPr>
            </w:pPr>
          </w:p>
        </w:tc>
        <w:tc>
          <w:tcPr>
            <w:tcW w:w="661" w:type="pct"/>
          </w:tcPr>
          <w:p w14:paraId="0C8D5ACE" w14:textId="77777777" w:rsidR="001079C6" w:rsidRPr="00155B0D" w:rsidRDefault="001079C6" w:rsidP="001079C6">
            <w:pPr>
              <w:ind w:right="-72"/>
              <w:jc w:val="right"/>
              <w:rPr>
                <w:rFonts w:ascii="Arial" w:hAnsi="Arial" w:cs="Arial"/>
                <w:color w:val="auto"/>
                <w:sz w:val="18"/>
                <w:szCs w:val="18"/>
                <w:cs/>
              </w:rPr>
            </w:pPr>
          </w:p>
        </w:tc>
        <w:tc>
          <w:tcPr>
            <w:tcW w:w="662" w:type="pct"/>
          </w:tcPr>
          <w:p w14:paraId="25E1504D" w14:textId="77777777" w:rsidR="001079C6" w:rsidRPr="00155B0D" w:rsidRDefault="001079C6" w:rsidP="001079C6">
            <w:pPr>
              <w:ind w:right="-72"/>
              <w:jc w:val="right"/>
              <w:rPr>
                <w:rFonts w:ascii="Arial" w:eastAsia="Arial Unicode MS" w:hAnsi="Arial" w:cs="Arial"/>
                <w:color w:val="auto"/>
                <w:sz w:val="18"/>
                <w:szCs w:val="18"/>
                <w:lang w:val="en-GB"/>
              </w:rPr>
            </w:pPr>
          </w:p>
        </w:tc>
        <w:tc>
          <w:tcPr>
            <w:tcW w:w="660" w:type="pct"/>
          </w:tcPr>
          <w:p w14:paraId="4FD26E0B" w14:textId="77777777" w:rsidR="001079C6" w:rsidRPr="00155B0D" w:rsidRDefault="001079C6" w:rsidP="001079C6">
            <w:pPr>
              <w:ind w:right="-72"/>
              <w:jc w:val="right"/>
              <w:rPr>
                <w:rFonts w:ascii="Arial" w:hAnsi="Arial" w:cs="Arial"/>
                <w:color w:val="auto"/>
                <w:sz w:val="18"/>
                <w:szCs w:val="18"/>
              </w:rPr>
            </w:pPr>
          </w:p>
        </w:tc>
        <w:tc>
          <w:tcPr>
            <w:tcW w:w="661" w:type="pct"/>
          </w:tcPr>
          <w:p w14:paraId="56D46E31" w14:textId="77777777" w:rsidR="001079C6" w:rsidRPr="00155B0D" w:rsidRDefault="001079C6" w:rsidP="001079C6">
            <w:pPr>
              <w:ind w:right="-72"/>
              <w:jc w:val="right"/>
              <w:rPr>
                <w:rFonts w:ascii="Arial" w:eastAsia="Arial Unicode MS" w:hAnsi="Arial" w:cs="Arial"/>
                <w:color w:val="auto"/>
                <w:sz w:val="18"/>
                <w:szCs w:val="18"/>
              </w:rPr>
            </w:pPr>
          </w:p>
        </w:tc>
      </w:tr>
      <w:tr w:rsidR="001079C6" w:rsidRPr="00155B0D" w14:paraId="1D9C3471" w14:textId="77777777" w:rsidTr="005E1037">
        <w:tc>
          <w:tcPr>
            <w:tcW w:w="2356" w:type="pct"/>
            <w:vAlign w:val="bottom"/>
          </w:tcPr>
          <w:p w14:paraId="10D16F3B" w14:textId="00A39504"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z w:val="18"/>
                <w:szCs w:val="18"/>
              </w:rPr>
              <w:t>Expenses related to lease agreement</w:t>
            </w:r>
          </w:p>
        </w:tc>
        <w:tc>
          <w:tcPr>
            <w:tcW w:w="661" w:type="pct"/>
          </w:tcPr>
          <w:p w14:paraId="4DA4D5E4" w14:textId="77777777" w:rsidR="001079C6" w:rsidRPr="00155B0D" w:rsidRDefault="001079C6" w:rsidP="001079C6">
            <w:pPr>
              <w:ind w:right="-72"/>
              <w:jc w:val="right"/>
              <w:rPr>
                <w:rFonts w:ascii="Arial" w:hAnsi="Arial" w:cs="Arial"/>
                <w:color w:val="auto"/>
                <w:sz w:val="18"/>
                <w:szCs w:val="18"/>
                <w:cs/>
              </w:rPr>
            </w:pPr>
          </w:p>
        </w:tc>
        <w:tc>
          <w:tcPr>
            <w:tcW w:w="662" w:type="pct"/>
          </w:tcPr>
          <w:p w14:paraId="47AE7327" w14:textId="77777777" w:rsidR="001079C6" w:rsidRPr="00155B0D" w:rsidRDefault="001079C6" w:rsidP="001079C6">
            <w:pPr>
              <w:ind w:right="-72"/>
              <w:jc w:val="right"/>
              <w:rPr>
                <w:rFonts w:ascii="Arial" w:eastAsia="Arial Unicode MS" w:hAnsi="Arial" w:cs="Arial"/>
                <w:color w:val="auto"/>
                <w:sz w:val="18"/>
                <w:szCs w:val="18"/>
                <w:lang w:val="en-GB"/>
              </w:rPr>
            </w:pPr>
          </w:p>
        </w:tc>
        <w:tc>
          <w:tcPr>
            <w:tcW w:w="660" w:type="pct"/>
          </w:tcPr>
          <w:p w14:paraId="0A848B85" w14:textId="77777777" w:rsidR="001079C6" w:rsidRPr="00155B0D" w:rsidRDefault="001079C6" w:rsidP="001079C6">
            <w:pPr>
              <w:ind w:right="-72"/>
              <w:jc w:val="right"/>
              <w:rPr>
                <w:rFonts w:ascii="Arial" w:hAnsi="Arial" w:cs="Arial"/>
                <w:color w:val="auto"/>
                <w:sz w:val="18"/>
                <w:szCs w:val="18"/>
              </w:rPr>
            </w:pPr>
          </w:p>
        </w:tc>
        <w:tc>
          <w:tcPr>
            <w:tcW w:w="661" w:type="pct"/>
          </w:tcPr>
          <w:p w14:paraId="19E91375" w14:textId="77777777" w:rsidR="001079C6" w:rsidRPr="00155B0D" w:rsidRDefault="001079C6" w:rsidP="001079C6">
            <w:pPr>
              <w:ind w:right="-72"/>
              <w:jc w:val="right"/>
              <w:rPr>
                <w:rFonts w:ascii="Arial" w:eastAsia="Arial Unicode MS" w:hAnsi="Arial" w:cs="Arial"/>
                <w:color w:val="auto"/>
                <w:sz w:val="18"/>
                <w:szCs w:val="18"/>
              </w:rPr>
            </w:pPr>
          </w:p>
        </w:tc>
      </w:tr>
      <w:tr w:rsidR="001079C6" w:rsidRPr="00155B0D" w14:paraId="75A4158C" w14:textId="77777777" w:rsidTr="005E1037">
        <w:tc>
          <w:tcPr>
            <w:tcW w:w="2356" w:type="pct"/>
            <w:vAlign w:val="bottom"/>
          </w:tcPr>
          <w:p w14:paraId="22C846BF" w14:textId="1E2339BD"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Parent of the Group</w:t>
            </w:r>
          </w:p>
        </w:tc>
        <w:tc>
          <w:tcPr>
            <w:tcW w:w="661" w:type="pct"/>
          </w:tcPr>
          <w:p w14:paraId="784EE413" w14:textId="7F77154D" w:rsidR="001079C6" w:rsidRPr="00155B0D" w:rsidRDefault="001079C6" w:rsidP="001079C6">
            <w:pPr>
              <w:ind w:right="-72"/>
              <w:jc w:val="right"/>
              <w:rPr>
                <w:rFonts w:ascii="Arial" w:hAnsi="Arial" w:cs="Arial"/>
                <w:color w:val="auto"/>
                <w:sz w:val="18"/>
                <w:szCs w:val="18"/>
                <w:cs/>
              </w:rPr>
            </w:pPr>
            <w:r w:rsidRPr="00155B0D">
              <w:rPr>
                <w:rFonts w:ascii="Arial" w:hAnsi="Arial" w:cs="Arial"/>
                <w:color w:val="auto"/>
                <w:sz w:val="18"/>
                <w:szCs w:val="18"/>
              </w:rPr>
              <w:t>300</w:t>
            </w:r>
          </w:p>
        </w:tc>
        <w:tc>
          <w:tcPr>
            <w:tcW w:w="662" w:type="pct"/>
          </w:tcPr>
          <w:p w14:paraId="0590B32D" w14:textId="24978DE2" w:rsidR="001079C6" w:rsidRPr="00155B0D" w:rsidRDefault="001079C6" w:rsidP="001079C6">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w:t>
            </w:r>
          </w:p>
        </w:tc>
        <w:tc>
          <w:tcPr>
            <w:tcW w:w="660" w:type="pct"/>
          </w:tcPr>
          <w:p w14:paraId="1B368C02" w14:textId="6E84C2F1" w:rsidR="001079C6" w:rsidRPr="00155B0D" w:rsidRDefault="001079C6" w:rsidP="001079C6">
            <w:pPr>
              <w:ind w:right="-72"/>
              <w:jc w:val="right"/>
              <w:rPr>
                <w:rFonts w:ascii="Arial" w:hAnsi="Arial" w:cs="Arial"/>
                <w:color w:val="auto"/>
                <w:sz w:val="18"/>
                <w:szCs w:val="18"/>
              </w:rPr>
            </w:pPr>
            <w:r w:rsidRPr="00155B0D">
              <w:rPr>
                <w:rFonts w:ascii="Arial" w:hAnsi="Arial" w:cs="Arial"/>
                <w:color w:val="auto"/>
                <w:sz w:val="18"/>
                <w:szCs w:val="18"/>
              </w:rPr>
              <w:t>300</w:t>
            </w:r>
          </w:p>
        </w:tc>
        <w:tc>
          <w:tcPr>
            <w:tcW w:w="661" w:type="pct"/>
          </w:tcPr>
          <w:p w14:paraId="16A5E738" w14:textId="652AE45A" w:rsidR="001079C6" w:rsidRPr="00155B0D" w:rsidRDefault="001079C6" w:rsidP="001079C6">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w:t>
            </w:r>
          </w:p>
        </w:tc>
      </w:tr>
      <w:tr w:rsidR="001079C6" w:rsidRPr="00155B0D" w14:paraId="6557CE91" w14:textId="77777777" w:rsidTr="003F28DE">
        <w:tc>
          <w:tcPr>
            <w:tcW w:w="2356" w:type="pct"/>
          </w:tcPr>
          <w:p w14:paraId="1B9F1B1E" w14:textId="77777777" w:rsidR="001079C6" w:rsidRPr="00155B0D" w:rsidRDefault="001079C6" w:rsidP="001079C6">
            <w:pPr>
              <w:ind w:left="23"/>
              <w:rPr>
                <w:rFonts w:ascii="Arial" w:eastAsia="Arial Unicode MS" w:hAnsi="Arial" w:cs="Arial"/>
                <w:color w:val="auto"/>
                <w:sz w:val="18"/>
                <w:szCs w:val="18"/>
                <w:cs/>
              </w:rPr>
            </w:pPr>
          </w:p>
        </w:tc>
        <w:tc>
          <w:tcPr>
            <w:tcW w:w="661" w:type="pct"/>
          </w:tcPr>
          <w:p w14:paraId="41E01CE0" w14:textId="77777777" w:rsidR="001079C6" w:rsidRPr="00155B0D" w:rsidRDefault="001079C6" w:rsidP="001079C6">
            <w:pPr>
              <w:ind w:right="-72"/>
              <w:jc w:val="right"/>
              <w:rPr>
                <w:rFonts w:ascii="Arial" w:hAnsi="Arial" w:cs="Arial"/>
                <w:color w:val="auto"/>
                <w:sz w:val="18"/>
                <w:szCs w:val="18"/>
                <w:cs/>
              </w:rPr>
            </w:pPr>
          </w:p>
        </w:tc>
        <w:tc>
          <w:tcPr>
            <w:tcW w:w="662" w:type="pct"/>
          </w:tcPr>
          <w:p w14:paraId="4DC08215" w14:textId="77777777" w:rsidR="001079C6" w:rsidRPr="00155B0D" w:rsidRDefault="001079C6" w:rsidP="001079C6">
            <w:pPr>
              <w:ind w:right="-72"/>
              <w:jc w:val="right"/>
              <w:rPr>
                <w:rFonts w:ascii="Arial" w:eastAsia="Arial Unicode MS" w:hAnsi="Arial" w:cs="Arial"/>
                <w:color w:val="auto"/>
                <w:sz w:val="18"/>
                <w:szCs w:val="18"/>
                <w:lang w:val="en-GB"/>
              </w:rPr>
            </w:pPr>
          </w:p>
        </w:tc>
        <w:tc>
          <w:tcPr>
            <w:tcW w:w="660" w:type="pct"/>
          </w:tcPr>
          <w:p w14:paraId="6D4B4F1F" w14:textId="77777777" w:rsidR="001079C6" w:rsidRPr="00155B0D" w:rsidRDefault="001079C6" w:rsidP="001079C6">
            <w:pPr>
              <w:ind w:right="-72"/>
              <w:jc w:val="right"/>
              <w:rPr>
                <w:rFonts w:ascii="Arial" w:hAnsi="Arial" w:cs="Arial"/>
                <w:color w:val="auto"/>
                <w:sz w:val="18"/>
                <w:szCs w:val="18"/>
              </w:rPr>
            </w:pPr>
          </w:p>
        </w:tc>
        <w:tc>
          <w:tcPr>
            <w:tcW w:w="661" w:type="pct"/>
          </w:tcPr>
          <w:p w14:paraId="7D273CE3" w14:textId="77777777" w:rsidR="001079C6" w:rsidRPr="00155B0D" w:rsidRDefault="001079C6" w:rsidP="001079C6">
            <w:pPr>
              <w:ind w:right="-72"/>
              <w:jc w:val="right"/>
              <w:rPr>
                <w:rFonts w:ascii="Arial" w:eastAsia="Arial Unicode MS" w:hAnsi="Arial" w:cs="Arial"/>
                <w:color w:val="auto"/>
                <w:sz w:val="18"/>
                <w:szCs w:val="18"/>
              </w:rPr>
            </w:pPr>
          </w:p>
        </w:tc>
      </w:tr>
      <w:tr w:rsidR="001079C6" w:rsidRPr="00155B0D" w14:paraId="084E7BC6" w14:textId="77777777" w:rsidTr="003F28DE">
        <w:tc>
          <w:tcPr>
            <w:tcW w:w="2356" w:type="pct"/>
            <w:vAlign w:val="bottom"/>
          </w:tcPr>
          <w:p w14:paraId="527BFBCE" w14:textId="1FDD9949"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pacing w:val="-4"/>
                <w:sz w:val="18"/>
                <w:szCs w:val="18"/>
              </w:rPr>
              <w:t>Other expenses</w:t>
            </w:r>
          </w:p>
        </w:tc>
        <w:tc>
          <w:tcPr>
            <w:tcW w:w="661" w:type="pct"/>
            <w:vAlign w:val="center"/>
          </w:tcPr>
          <w:p w14:paraId="7977E0C7" w14:textId="77777777" w:rsidR="001079C6" w:rsidRPr="00155B0D" w:rsidRDefault="001079C6" w:rsidP="001079C6">
            <w:pPr>
              <w:ind w:right="-72"/>
              <w:jc w:val="right"/>
              <w:rPr>
                <w:rFonts w:ascii="Arial" w:hAnsi="Arial" w:cs="Arial"/>
                <w:color w:val="auto"/>
                <w:sz w:val="18"/>
                <w:szCs w:val="18"/>
                <w:cs/>
              </w:rPr>
            </w:pPr>
          </w:p>
        </w:tc>
        <w:tc>
          <w:tcPr>
            <w:tcW w:w="662" w:type="pct"/>
            <w:vAlign w:val="bottom"/>
          </w:tcPr>
          <w:p w14:paraId="06F7356C" w14:textId="77777777" w:rsidR="001079C6" w:rsidRPr="00155B0D" w:rsidRDefault="001079C6" w:rsidP="001079C6">
            <w:pPr>
              <w:ind w:right="-72"/>
              <w:jc w:val="right"/>
              <w:rPr>
                <w:rFonts w:ascii="Arial" w:eastAsia="Arial Unicode MS" w:hAnsi="Arial" w:cs="Arial"/>
                <w:color w:val="auto"/>
                <w:sz w:val="18"/>
                <w:szCs w:val="18"/>
                <w:lang w:val="en-GB"/>
              </w:rPr>
            </w:pPr>
          </w:p>
        </w:tc>
        <w:tc>
          <w:tcPr>
            <w:tcW w:w="660" w:type="pct"/>
            <w:vAlign w:val="bottom"/>
          </w:tcPr>
          <w:p w14:paraId="54C91EEA" w14:textId="77777777" w:rsidR="001079C6" w:rsidRPr="00155B0D" w:rsidRDefault="001079C6" w:rsidP="001079C6">
            <w:pPr>
              <w:ind w:right="-72"/>
              <w:jc w:val="right"/>
              <w:rPr>
                <w:rFonts w:ascii="Arial" w:hAnsi="Arial" w:cs="Arial"/>
                <w:color w:val="auto"/>
                <w:sz w:val="18"/>
                <w:szCs w:val="18"/>
              </w:rPr>
            </w:pPr>
          </w:p>
        </w:tc>
        <w:tc>
          <w:tcPr>
            <w:tcW w:w="661" w:type="pct"/>
            <w:vAlign w:val="bottom"/>
          </w:tcPr>
          <w:p w14:paraId="42B3D711" w14:textId="77777777" w:rsidR="001079C6" w:rsidRPr="00155B0D" w:rsidRDefault="001079C6" w:rsidP="001079C6">
            <w:pPr>
              <w:ind w:right="-72"/>
              <w:jc w:val="right"/>
              <w:rPr>
                <w:rFonts w:ascii="Arial" w:eastAsia="Arial Unicode MS" w:hAnsi="Arial" w:cs="Arial"/>
                <w:color w:val="auto"/>
                <w:sz w:val="18"/>
                <w:szCs w:val="18"/>
              </w:rPr>
            </w:pPr>
          </w:p>
        </w:tc>
      </w:tr>
      <w:tr w:rsidR="001079C6" w:rsidRPr="00155B0D" w14:paraId="751E7404" w14:textId="77777777" w:rsidTr="003F28DE">
        <w:tc>
          <w:tcPr>
            <w:tcW w:w="2356" w:type="pct"/>
          </w:tcPr>
          <w:p w14:paraId="775E21A2" w14:textId="6B665930"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Subsidiaries</w:t>
            </w:r>
          </w:p>
        </w:tc>
        <w:tc>
          <w:tcPr>
            <w:tcW w:w="661" w:type="pct"/>
          </w:tcPr>
          <w:p w14:paraId="713D3E22" w14:textId="5466A476" w:rsidR="001079C6" w:rsidRPr="00155B0D" w:rsidRDefault="001079C6" w:rsidP="001079C6">
            <w:pPr>
              <w:ind w:right="-72"/>
              <w:jc w:val="right"/>
              <w:rPr>
                <w:rFonts w:ascii="Arial" w:hAnsi="Arial" w:cs="Arial"/>
                <w:color w:val="auto"/>
                <w:sz w:val="18"/>
                <w:szCs w:val="18"/>
                <w:cs/>
              </w:rPr>
            </w:pPr>
            <w:r w:rsidRPr="00155B0D">
              <w:rPr>
                <w:rFonts w:ascii="Arial" w:hAnsi="Arial" w:cs="Arial"/>
                <w:color w:val="auto"/>
                <w:sz w:val="18"/>
                <w:szCs w:val="18"/>
              </w:rPr>
              <w:t>-</w:t>
            </w:r>
          </w:p>
        </w:tc>
        <w:tc>
          <w:tcPr>
            <w:tcW w:w="662" w:type="pct"/>
          </w:tcPr>
          <w:p w14:paraId="558588F9" w14:textId="398734F3" w:rsidR="001079C6" w:rsidRPr="00155B0D" w:rsidRDefault="001079C6" w:rsidP="001079C6">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w:t>
            </w:r>
          </w:p>
        </w:tc>
        <w:tc>
          <w:tcPr>
            <w:tcW w:w="660" w:type="pct"/>
          </w:tcPr>
          <w:p w14:paraId="7EE4A493" w14:textId="69F7F35C" w:rsidR="001079C6" w:rsidRPr="00155B0D" w:rsidRDefault="001079C6" w:rsidP="001079C6">
            <w:pPr>
              <w:ind w:right="-72"/>
              <w:jc w:val="right"/>
              <w:rPr>
                <w:rFonts w:ascii="Arial" w:hAnsi="Arial" w:cs="Arial"/>
                <w:color w:val="auto"/>
                <w:sz w:val="18"/>
                <w:szCs w:val="18"/>
              </w:rPr>
            </w:pPr>
            <w:r w:rsidRPr="00155B0D">
              <w:rPr>
                <w:rFonts w:ascii="Arial" w:hAnsi="Arial" w:cs="Arial"/>
                <w:color w:val="auto"/>
                <w:sz w:val="18"/>
                <w:szCs w:val="18"/>
              </w:rPr>
              <w:t>3,510</w:t>
            </w:r>
          </w:p>
        </w:tc>
        <w:tc>
          <w:tcPr>
            <w:tcW w:w="661" w:type="pct"/>
          </w:tcPr>
          <w:p w14:paraId="248A9FBA" w14:textId="14CE963F" w:rsidR="001079C6" w:rsidRPr="00155B0D" w:rsidRDefault="001079C6" w:rsidP="001079C6">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78</w:t>
            </w:r>
          </w:p>
        </w:tc>
      </w:tr>
      <w:tr w:rsidR="001079C6" w:rsidRPr="00155B0D" w14:paraId="445299A4" w14:textId="77777777" w:rsidTr="003F28DE">
        <w:tc>
          <w:tcPr>
            <w:tcW w:w="2356" w:type="pct"/>
          </w:tcPr>
          <w:p w14:paraId="56C6C069" w14:textId="7041B5C6" w:rsidR="001079C6" w:rsidRPr="00155B0D" w:rsidRDefault="001079C6" w:rsidP="001079C6">
            <w:pPr>
              <w:ind w:left="23"/>
              <w:rPr>
                <w:rFonts w:ascii="Arial" w:eastAsia="Arial Unicode MS" w:hAnsi="Arial" w:cs="Arial"/>
                <w:color w:val="auto"/>
                <w:spacing w:val="-4"/>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Associate</w:t>
            </w:r>
          </w:p>
        </w:tc>
        <w:tc>
          <w:tcPr>
            <w:tcW w:w="661" w:type="pct"/>
          </w:tcPr>
          <w:p w14:paraId="21D07109" w14:textId="7637847E" w:rsidR="001079C6" w:rsidRPr="00155B0D" w:rsidRDefault="001079C6" w:rsidP="001079C6">
            <w:pPr>
              <w:ind w:right="-72"/>
              <w:jc w:val="right"/>
              <w:rPr>
                <w:rFonts w:ascii="Arial" w:hAnsi="Arial" w:cs="Arial"/>
                <w:color w:val="auto"/>
                <w:sz w:val="18"/>
                <w:szCs w:val="18"/>
                <w:cs/>
              </w:rPr>
            </w:pPr>
            <w:r w:rsidRPr="00155B0D">
              <w:rPr>
                <w:rFonts w:ascii="Arial" w:hAnsi="Arial" w:cs="Arial"/>
                <w:color w:val="auto"/>
                <w:sz w:val="18"/>
                <w:szCs w:val="18"/>
              </w:rPr>
              <w:t>-</w:t>
            </w:r>
          </w:p>
        </w:tc>
        <w:tc>
          <w:tcPr>
            <w:tcW w:w="662" w:type="pct"/>
          </w:tcPr>
          <w:p w14:paraId="548D2788" w14:textId="226FC0ED" w:rsidR="001079C6" w:rsidRPr="00155B0D" w:rsidRDefault="001079C6" w:rsidP="001079C6">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1,260</w:t>
            </w:r>
          </w:p>
        </w:tc>
        <w:tc>
          <w:tcPr>
            <w:tcW w:w="660" w:type="pct"/>
          </w:tcPr>
          <w:p w14:paraId="46326E43" w14:textId="683FF99E" w:rsidR="001079C6" w:rsidRPr="00155B0D" w:rsidRDefault="001079C6" w:rsidP="001079C6">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tcPr>
          <w:p w14:paraId="17BCE2B9" w14:textId="5D7E7FDB" w:rsidR="001079C6" w:rsidRPr="00155B0D" w:rsidRDefault="001079C6" w:rsidP="001079C6">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1,260</w:t>
            </w:r>
          </w:p>
        </w:tc>
      </w:tr>
      <w:tr w:rsidR="001079C6" w:rsidRPr="00155B0D" w14:paraId="5B93E6E8" w14:textId="77777777" w:rsidTr="003F28DE">
        <w:tc>
          <w:tcPr>
            <w:tcW w:w="2356" w:type="pct"/>
          </w:tcPr>
          <w:p w14:paraId="3E62F45A" w14:textId="52C86619"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Related parties</w:t>
            </w:r>
          </w:p>
        </w:tc>
        <w:tc>
          <w:tcPr>
            <w:tcW w:w="661" w:type="pct"/>
          </w:tcPr>
          <w:p w14:paraId="7544E5ED" w14:textId="4AE2DA2C" w:rsidR="001079C6" w:rsidRPr="00155B0D" w:rsidRDefault="001079C6" w:rsidP="001079C6">
            <w:pPr>
              <w:ind w:right="-72"/>
              <w:jc w:val="right"/>
              <w:rPr>
                <w:rFonts w:ascii="Arial" w:hAnsi="Arial" w:cs="Arial"/>
                <w:color w:val="auto"/>
                <w:sz w:val="18"/>
                <w:szCs w:val="18"/>
                <w:cs/>
              </w:rPr>
            </w:pPr>
            <w:r w:rsidRPr="00155B0D">
              <w:rPr>
                <w:rFonts w:ascii="Arial" w:hAnsi="Arial" w:cs="Arial"/>
                <w:color w:val="auto"/>
                <w:sz w:val="18"/>
                <w:szCs w:val="18"/>
              </w:rPr>
              <w:t>-</w:t>
            </w:r>
          </w:p>
        </w:tc>
        <w:tc>
          <w:tcPr>
            <w:tcW w:w="662" w:type="pct"/>
          </w:tcPr>
          <w:p w14:paraId="6F35AF01" w14:textId="2C8C4733" w:rsidR="001079C6" w:rsidRPr="00155B0D" w:rsidRDefault="001079C6" w:rsidP="001079C6">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320</w:t>
            </w:r>
          </w:p>
        </w:tc>
        <w:tc>
          <w:tcPr>
            <w:tcW w:w="660" w:type="pct"/>
          </w:tcPr>
          <w:p w14:paraId="7987A794" w14:textId="7958237F" w:rsidR="001079C6" w:rsidRPr="00155B0D" w:rsidRDefault="001079C6" w:rsidP="001079C6">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tcPr>
          <w:p w14:paraId="6434E075" w14:textId="6DBD7FCA" w:rsidR="001079C6" w:rsidRPr="00155B0D" w:rsidRDefault="001079C6" w:rsidP="001079C6">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320</w:t>
            </w:r>
          </w:p>
        </w:tc>
      </w:tr>
      <w:tr w:rsidR="001079C6" w:rsidRPr="00155B0D" w14:paraId="2AA8EF7A" w14:textId="77777777" w:rsidTr="003F28DE">
        <w:tc>
          <w:tcPr>
            <w:tcW w:w="2356" w:type="pct"/>
            <w:vAlign w:val="bottom"/>
          </w:tcPr>
          <w:p w14:paraId="2F6E41A5" w14:textId="77777777" w:rsidR="001079C6" w:rsidRPr="00155B0D" w:rsidRDefault="001079C6" w:rsidP="001079C6">
            <w:pPr>
              <w:ind w:left="23"/>
              <w:rPr>
                <w:rFonts w:ascii="Arial" w:eastAsia="Arial Unicode MS" w:hAnsi="Arial" w:cs="Arial"/>
                <w:color w:val="auto"/>
                <w:sz w:val="18"/>
                <w:szCs w:val="18"/>
                <w:cs/>
              </w:rPr>
            </w:pPr>
          </w:p>
        </w:tc>
        <w:tc>
          <w:tcPr>
            <w:tcW w:w="661" w:type="pct"/>
            <w:vAlign w:val="center"/>
          </w:tcPr>
          <w:p w14:paraId="33D933EE" w14:textId="77777777" w:rsidR="001079C6" w:rsidRPr="00155B0D" w:rsidRDefault="001079C6" w:rsidP="001079C6">
            <w:pPr>
              <w:ind w:right="-72"/>
              <w:jc w:val="right"/>
              <w:rPr>
                <w:rFonts w:ascii="Arial" w:hAnsi="Arial" w:cs="Arial"/>
                <w:color w:val="auto"/>
                <w:sz w:val="18"/>
                <w:szCs w:val="18"/>
                <w:cs/>
              </w:rPr>
            </w:pPr>
          </w:p>
        </w:tc>
        <w:tc>
          <w:tcPr>
            <w:tcW w:w="662" w:type="pct"/>
            <w:vAlign w:val="bottom"/>
          </w:tcPr>
          <w:p w14:paraId="2EA9F4E6" w14:textId="77777777" w:rsidR="001079C6" w:rsidRPr="00155B0D" w:rsidRDefault="001079C6" w:rsidP="001079C6">
            <w:pPr>
              <w:ind w:right="-72"/>
              <w:jc w:val="right"/>
              <w:rPr>
                <w:rFonts w:ascii="Arial" w:eastAsia="Arial Unicode MS" w:hAnsi="Arial" w:cs="Arial"/>
                <w:color w:val="auto"/>
                <w:sz w:val="18"/>
                <w:szCs w:val="18"/>
                <w:lang w:val="en-GB"/>
              </w:rPr>
            </w:pPr>
          </w:p>
        </w:tc>
        <w:tc>
          <w:tcPr>
            <w:tcW w:w="660" w:type="pct"/>
            <w:vAlign w:val="bottom"/>
          </w:tcPr>
          <w:p w14:paraId="4924E150" w14:textId="77777777" w:rsidR="001079C6" w:rsidRPr="00155B0D" w:rsidRDefault="001079C6" w:rsidP="001079C6">
            <w:pPr>
              <w:ind w:right="-72"/>
              <w:jc w:val="right"/>
              <w:rPr>
                <w:rFonts w:ascii="Arial" w:hAnsi="Arial" w:cs="Arial"/>
                <w:color w:val="auto"/>
                <w:sz w:val="18"/>
                <w:szCs w:val="18"/>
              </w:rPr>
            </w:pPr>
          </w:p>
        </w:tc>
        <w:tc>
          <w:tcPr>
            <w:tcW w:w="661" w:type="pct"/>
            <w:vAlign w:val="bottom"/>
          </w:tcPr>
          <w:p w14:paraId="26E49806" w14:textId="77777777" w:rsidR="001079C6" w:rsidRPr="00155B0D" w:rsidRDefault="001079C6" w:rsidP="001079C6">
            <w:pPr>
              <w:ind w:right="-72"/>
              <w:jc w:val="right"/>
              <w:rPr>
                <w:rFonts w:ascii="Arial" w:eastAsia="Arial Unicode MS" w:hAnsi="Arial" w:cs="Arial"/>
                <w:color w:val="auto"/>
                <w:sz w:val="18"/>
                <w:szCs w:val="18"/>
              </w:rPr>
            </w:pPr>
          </w:p>
        </w:tc>
      </w:tr>
      <w:tr w:rsidR="001079C6" w:rsidRPr="00155B0D" w14:paraId="3B9E04E8" w14:textId="77777777" w:rsidTr="003F28DE">
        <w:tc>
          <w:tcPr>
            <w:tcW w:w="2356" w:type="pct"/>
            <w:vAlign w:val="bottom"/>
          </w:tcPr>
          <w:p w14:paraId="2732BF21" w14:textId="2E1B1D1F"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pacing w:val="-4"/>
                <w:sz w:val="18"/>
                <w:szCs w:val="18"/>
              </w:rPr>
              <w:t>Interest expense</w:t>
            </w:r>
          </w:p>
        </w:tc>
        <w:tc>
          <w:tcPr>
            <w:tcW w:w="661" w:type="pct"/>
            <w:vAlign w:val="center"/>
          </w:tcPr>
          <w:p w14:paraId="60DB0F95" w14:textId="77777777" w:rsidR="001079C6" w:rsidRPr="00155B0D" w:rsidRDefault="001079C6" w:rsidP="001079C6">
            <w:pPr>
              <w:ind w:right="-72"/>
              <w:jc w:val="right"/>
              <w:rPr>
                <w:rFonts w:ascii="Arial" w:hAnsi="Arial" w:cs="Arial"/>
                <w:color w:val="auto"/>
                <w:sz w:val="18"/>
                <w:szCs w:val="18"/>
                <w:cs/>
              </w:rPr>
            </w:pPr>
          </w:p>
        </w:tc>
        <w:tc>
          <w:tcPr>
            <w:tcW w:w="662" w:type="pct"/>
            <w:vAlign w:val="bottom"/>
          </w:tcPr>
          <w:p w14:paraId="4EF1A29E" w14:textId="77777777" w:rsidR="001079C6" w:rsidRPr="00155B0D" w:rsidRDefault="001079C6" w:rsidP="001079C6">
            <w:pPr>
              <w:ind w:right="-72"/>
              <w:jc w:val="right"/>
              <w:rPr>
                <w:rFonts w:ascii="Arial" w:eastAsia="Arial Unicode MS" w:hAnsi="Arial" w:cs="Arial"/>
                <w:color w:val="auto"/>
                <w:sz w:val="18"/>
                <w:szCs w:val="18"/>
                <w:lang w:val="en-GB"/>
              </w:rPr>
            </w:pPr>
          </w:p>
        </w:tc>
        <w:tc>
          <w:tcPr>
            <w:tcW w:w="660" w:type="pct"/>
            <w:vAlign w:val="bottom"/>
          </w:tcPr>
          <w:p w14:paraId="26F858EC" w14:textId="77777777" w:rsidR="001079C6" w:rsidRPr="00155B0D" w:rsidRDefault="001079C6" w:rsidP="001079C6">
            <w:pPr>
              <w:ind w:right="-72"/>
              <w:jc w:val="right"/>
              <w:rPr>
                <w:rFonts w:ascii="Arial" w:hAnsi="Arial" w:cs="Arial"/>
                <w:color w:val="auto"/>
                <w:sz w:val="18"/>
                <w:szCs w:val="18"/>
              </w:rPr>
            </w:pPr>
          </w:p>
        </w:tc>
        <w:tc>
          <w:tcPr>
            <w:tcW w:w="661" w:type="pct"/>
            <w:vAlign w:val="bottom"/>
          </w:tcPr>
          <w:p w14:paraId="20782130" w14:textId="77777777" w:rsidR="001079C6" w:rsidRPr="00155B0D" w:rsidRDefault="001079C6" w:rsidP="001079C6">
            <w:pPr>
              <w:ind w:right="-72"/>
              <w:jc w:val="right"/>
              <w:rPr>
                <w:rFonts w:ascii="Arial" w:eastAsia="Arial Unicode MS" w:hAnsi="Arial" w:cs="Arial"/>
                <w:color w:val="auto"/>
                <w:sz w:val="18"/>
                <w:szCs w:val="18"/>
              </w:rPr>
            </w:pPr>
          </w:p>
        </w:tc>
      </w:tr>
      <w:tr w:rsidR="001079C6" w:rsidRPr="00155B0D" w14:paraId="409B0376" w14:textId="77777777" w:rsidTr="003F28DE">
        <w:tc>
          <w:tcPr>
            <w:tcW w:w="2356" w:type="pct"/>
          </w:tcPr>
          <w:p w14:paraId="567FAEE4" w14:textId="24725471" w:rsidR="001079C6" w:rsidRPr="00155B0D" w:rsidRDefault="001079C6" w:rsidP="001079C6">
            <w:pPr>
              <w:ind w:left="23"/>
              <w:rPr>
                <w:rFonts w:ascii="Arial" w:eastAsia="Arial Unicode MS" w:hAnsi="Arial" w:cs="Arial"/>
                <w:color w:val="auto"/>
                <w:spacing w:val="-4"/>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Related parties</w:t>
            </w:r>
          </w:p>
        </w:tc>
        <w:tc>
          <w:tcPr>
            <w:tcW w:w="661" w:type="pct"/>
          </w:tcPr>
          <w:p w14:paraId="7B65538A" w14:textId="4556BE11" w:rsidR="001079C6" w:rsidRPr="00155B0D" w:rsidRDefault="001079C6" w:rsidP="001079C6">
            <w:pPr>
              <w:ind w:right="-72"/>
              <w:jc w:val="right"/>
              <w:rPr>
                <w:rFonts w:ascii="Arial" w:hAnsi="Arial" w:cs="Arial"/>
                <w:color w:val="auto"/>
                <w:sz w:val="18"/>
                <w:szCs w:val="18"/>
                <w:cs/>
              </w:rPr>
            </w:pPr>
            <w:r w:rsidRPr="00155B0D">
              <w:rPr>
                <w:rFonts w:ascii="Arial" w:hAnsi="Arial" w:cs="Arial"/>
                <w:color w:val="auto"/>
                <w:sz w:val="18"/>
                <w:szCs w:val="18"/>
              </w:rPr>
              <w:t>-</w:t>
            </w:r>
          </w:p>
        </w:tc>
        <w:tc>
          <w:tcPr>
            <w:tcW w:w="662" w:type="pct"/>
          </w:tcPr>
          <w:p w14:paraId="7942D8DB" w14:textId="7EC88B4D" w:rsidR="001079C6" w:rsidRPr="00155B0D" w:rsidRDefault="001079C6" w:rsidP="001079C6">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112</w:t>
            </w:r>
          </w:p>
        </w:tc>
        <w:tc>
          <w:tcPr>
            <w:tcW w:w="660" w:type="pct"/>
          </w:tcPr>
          <w:p w14:paraId="14862FFD" w14:textId="25CB19C0" w:rsidR="001079C6" w:rsidRPr="00155B0D" w:rsidRDefault="001079C6" w:rsidP="001079C6">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tcPr>
          <w:p w14:paraId="7AEBBC12" w14:textId="2B384922" w:rsidR="001079C6" w:rsidRPr="00155B0D" w:rsidRDefault="001079C6" w:rsidP="001079C6">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w:t>
            </w:r>
          </w:p>
        </w:tc>
      </w:tr>
      <w:tr w:rsidR="001079C6" w:rsidRPr="00155B0D" w14:paraId="6B0BB8CD" w14:textId="77777777" w:rsidTr="003F28DE">
        <w:tc>
          <w:tcPr>
            <w:tcW w:w="2356" w:type="pct"/>
          </w:tcPr>
          <w:p w14:paraId="7D7F3106" w14:textId="1E82DF32"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Key management personnel</w:t>
            </w:r>
          </w:p>
        </w:tc>
        <w:tc>
          <w:tcPr>
            <w:tcW w:w="661" w:type="pct"/>
          </w:tcPr>
          <w:p w14:paraId="1388A500" w14:textId="7B695119" w:rsidR="001079C6" w:rsidRPr="00155B0D" w:rsidRDefault="00FB786E" w:rsidP="001079C6">
            <w:pPr>
              <w:ind w:right="-72"/>
              <w:jc w:val="right"/>
              <w:rPr>
                <w:rFonts w:ascii="Arial" w:hAnsi="Arial" w:cs="Arial"/>
                <w:color w:val="auto"/>
                <w:sz w:val="18"/>
                <w:szCs w:val="18"/>
                <w:cs/>
              </w:rPr>
            </w:pPr>
            <w:r w:rsidRPr="00155B0D">
              <w:rPr>
                <w:rFonts w:ascii="Arial" w:hAnsi="Arial" w:cs="Arial"/>
                <w:color w:val="auto"/>
                <w:sz w:val="18"/>
                <w:szCs w:val="18"/>
              </w:rPr>
              <w:t>38</w:t>
            </w:r>
          </w:p>
        </w:tc>
        <w:tc>
          <w:tcPr>
            <w:tcW w:w="662" w:type="pct"/>
          </w:tcPr>
          <w:p w14:paraId="7C2EA12D" w14:textId="7087F7BF" w:rsidR="001079C6" w:rsidRPr="00155B0D" w:rsidRDefault="001079C6" w:rsidP="001079C6">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169</w:t>
            </w:r>
          </w:p>
        </w:tc>
        <w:tc>
          <w:tcPr>
            <w:tcW w:w="660" w:type="pct"/>
          </w:tcPr>
          <w:p w14:paraId="23EA33AF" w14:textId="7BA794D1" w:rsidR="001079C6" w:rsidRPr="00155B0D" w:rsidRDefault="001079C6" w:rsidP="001079C6">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tcPr>
          <w:p w14:paraId="6ACD8F9F" w14:textId="295A62D0" w:rsidR="001079C6" w:rsidRPr="00155B0D" w:rsidRDefault="001079C6" w:rsidP="001079C6">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w:t>
            </w:r>
          </w:p>
        </w:tc>
      </w:tr>
      <w:tr w:rsidR="001079C6" w:rsidRPr="00155B0D" w14:paraId="23BE9F19" w14:textId="77777777" w:rsidTr="003F28DE">
        <w:tc>
          <w:tcPr>
            <w:tcW w:w="2356" w:type="pct"/>
            <w:vAlign w:val="bottom"/>
          </w:tcPr>
          <w:p w14:paraId="67126EB6" w14:textId="77777777" w:rsidR="001079C6" w:rsidRPr="00155B0D" w:rsidRDefault="001079C6" w:rsidP="001079C6">
            <w:pPr>
              <w:ind w:left="23"/>
              <w:rPr>
                <w:rFonts w:ascii="Arial" w:eastAsia="Arial Unicode MS" w:hAnsi="Arial" w:cs="Arial"/>
                <w:color w:val="auto"/>
                <w:sz w:val="18"/>
                <w:szCs w:val="18"/>
                <w:cs/>
              </w:rPr>
            </w:pPr>
          </w:p>
        </w:tc>
        <w:tc>
          <w:tcPr>
            <w:tcW w:w="661" w:type="pct"/>
            <w:vAlign w:val="center"/>
          </w:tcPr>
          <w:p w14:paraId="492E2BC3" w14:textId="77777777" w:rsidR="001079C6" w:rsidRPr="00155B0D" w:rsidRDefault="001079C6" w:rsidP="001079C6">
            <w:pPr>
              <w:ind w:right="-72"/>
              <w:jc w:val="right"/>
              <w:rPr>
                <w:rFonts w:ascii="Arial" w:hAnsi="Arial" w:cs="Arial"/>
                <w:color w:val="auto"/>
                <w:sz w:val="18"/>
                <w:szCs w:val="18"/>
                <w:cs/>
              </w:rPr>
            </w:pPr>
          </w:p>
        </w:tc>
        <w:tc>
          <w:tcPr>
            <w:tcW w:w="662" w:type="pct"/>
            <w:vAlign w:val="bottom"/>
          </w:tcPr>
          <w:p w14:paraId="0B51A40C" w14:textId="77777777" w:rsidR="001079C6" w:rsidRPr="00155B0D" w:rsidRDefault="001079C6" w:rsidP="001079C6">
            <w:pPr>
              <w:ind w:right="-72"/>
              <w:jc w:val="right"/>
              <w:rPr>
                <w:rFonts w:ascii="Arial" w:eastAsia="Arial Unicode MS" w:hAnsi="Arial" w:cs="Arial"/>
                <w:color w:val="auto"/>
                <w:sz w:val="18"/>
                <w:szCs w:val="18"/>
                <w:lang w:val="en-GB"/>
              </w:rPr>
            </w:pPr>
          </w:p>
        </w:tc>
        <w:tc>
          <w:tcPr>
            <w:tcW w:w="660" w:type="pct"/>
            <w:vAlign w:val="bottom"/>
          </w:tcPr>
          <w:p w14:paraId="560F096B" w14:textId="77777777" w:rsidR="001079C6" w:rsidRPr="00155B0D" w:rsidRDefault="001079C6" w:rsidP="001079C6">
            <w:pPr>
              <w:ind w:right="-72"/>
              <w:jc w:val="right"/>
              <w:rPr>
                <w:rFonts w:ascii="Arial" w:hAnsi="Arial" w:cs="Arial"/>
                <w:color w:val="auto"/>
                <w:sz w:val="18"/>
                <w:szCs w:val="18"/>
              </w:rPr>
            </w:pPr>
          </w:p>
        </w:tc>
        <w:tc>
          <w:tcPr>
            <w:tcW w:w="661" w:type="pct"/>
            <w:vAlign w:val="bottom"/>
          </w:tcPr>
          <w:p w14:paraId="19E93C65" w14:textId="77777777" w:rsidR="001079C6" w:rsidRPr="00155B0D" w:rsidRDefault="001079C6" w:rsidP="001079C6">
            <w:pPr>
              <w:ind w:right="-72"/>
              <w:jc w:val="right"/>
              <w:rPr>
                <w:rFonts w:ascii="Arial" w:eastAsia="Arial Unicode MS" w:hAnsi="Arial" w:cs="Arial"/>
                <w:color w:val="auto"/>
                <w:sz w:val="18"/>
                <w:szCs w:val="18"/>
              </w:rPr>
            </w:pPr>
          </w:p>
        </w:tc>
      </w:tr>
      <w:tr w:rsidR="001079C6" w:rsidRPr="00155B0D" w14:paraId="6A5B5E6D" w14:textId="77777777" w:rsidTr="003F28DE">
        <w:tc>
          <w:tcPr>
            <w:tcW w:w="2356" w:type="pct"/>
            <w:vAlign w:val="bottom"/>
          </w:tcPr>
          <w:p w14:paraId="5B38081C" w14:textId="030B9B43"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pacing w:val="-4"/>
                <w:sz w:val="18"/>
                <w:szCs w:val="18"/>
              </w:rPr>
              <w:t>Interest expense related to lease liabilities</w:t>
            </w:r>
          </w:p>
        </w:tc>
        <w:tc>
          <w:tcPr>
            <w:tcW w:w="661" w:type="pct"/>
            <w:vAlign w:val="center"/>
          </w:tcPr>
          <w:p w14:paraId="0F9C0E17" w14:textId="77777777" w:rsidR="001079C6" w:rsidRPr="00155B0D" w:rsidRDefault="001079C6" w:rsidP="001079C6">
            <w:pPr>
              <w:ind w:right="-72"/>
              <w:jc w:val="right"/>
              <w:rPr>
                <w:rFonts w:ascii="Arial" w:hAnsi="Arial" w:cs="Arial"/>
                <w:color w:val="auto"/>
                <w:sz w:val="18"/>
                <w:szCs w:val="18"/>
                <w:cs/>
              </w:rPr>
            </w:pPr>
          </w:p>
        </w:tc>
        <w:tc>
          <w:tcPr>
            <w:tcW w:w="662" w:type="pct"/>
            <w:vAlign w:val="bottom"/>
          </w:tcPr>
          <w:p w14:paraId="70D53BC1" w14:textId="77777777" w:rsidR="001079C6" w:rsidRPr="00155B0D" w:rsidRDefault="001079C6" w:rsidP="001079C6">
            <w:pPr>
              <w:ind w:right="-72"/>
              <w:jc w:val="right"/>
              <w:rPr>
                <w:rFonts w:ascii="Arial" w:eastAsia="Arial Unicode MS" w:hAnsi="Arial" w:cs="Arial"/>
                <w:color w:val="auto"/>
                <w:sz w:val="18"/>
                <w:szCs w:val="18"/>
                <w:lang w:val="en-GB"/>
              </w:rPr>
            </w:pPr>
          </w:p>
        </w:tc>
        <w:tc>
          <w:tcPr>
            <w:tcW w:w="660" w:type="pct"/>
            <w:vAlign w:val="bottom"/>
          </w:tcPr>
          <w:p w14:paraId="3F624C2E" w14:textId="77777777" w:rsidR="001079C6" w:rsidRPr="00155B0D" w:rsidRDefault="001079C6" w:rsidP="001079C6">
            <w:pPr>
              <w:ind w:right="-72"/>
              <w:jc w:val="right"/>
              <w:rPr>
                <w:rFonts w:ascii="Arial" w:hAnsi="Arial" w:cs="Arial"/>
                <w:color w:val="auto"/>
                <w:sz w:val="18"/>
                <w:szCs w:val="18"/>
              </w:rPr>
            </w:pPr>
          </w:p>
        </w:tc>
        <w:tc>
          <w:tcPr>
            <w:tcW w:w="661" w:type="pct"/>
            <w:vAlign w:val="bottom"/>
          </w:tcPr>
          <w:p w14:paraId="39115E4C" w14:textId="77777777" w:rsidR="001079C6" w:rsidRPr="00155B0D" w:rsidRDefault="001079C6" w:rsidP="001079C6">
            <w:pPr>
              <w:ind w:right="-72"/>
              <w:jc w:val="right"/>
              <w:rPr>
                <w:rFonts w:ascii="Arial" w:eastAsia="Arial Unicode MS" w:hAnsi="Arial" w:cs="Arial"/>
                <w:color w:val="auto"/>
                <w:sz w:val="18"/>
                <w:szCs w:val="18"/>
              </w:rPr>
            </w:pPr>
          </w:p>
        </w:tc>
      </w:tr>
      <w:tr w:rsidR="001079C6" w:rsidRPr="00155B0D" w14:paraId="3A887CD2" w14:textId="77777777" w:rsidTr="003F28DE">
        <w:tc>
          <w:tcPr>
            <w:tcW w:w="2356" w:type="pct"/>
          </w:tcPr>
          <w:p w14:paraId="468870DD" w14:textId="54404F3B" w:rsidR="001079C6" w:rsidRPr="00155B0D" w:rsidRDefault="001079C6" w:rsidP="001079C6">
            <w:pPr>
              <w:ind w:left="23"/>
              <w:rPr>
                <w:rFonts w:ascii="Arial" w:eastAsia="Arial Unicode MS" w:hAnsi="Arial" w:cs="Arial"/>
                <w:color w:val="auto"/>
                <w:spacing w:val="-4"/>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Parent company of the Group</w:t>
            </w:r>
          </w:p>
        </w:tc>
        <w:tc>
          <w:tcPr>
            <w:tcW w:w="661" w:type="pct"/>
          </w:tcPr>
          <w:p w14:paraId="7B5E9D2E" w14:textId="638B70A2" w:rsidR="001079C6" w:rsidRPr="00155B0D" w:rsidRDefault="001079C6" w:rsidP="001079C6">
            <w:pPr>
              <w:ind w:right="-72"/>
              <w:jc w:val="right"/>
              <w:rPr>
                <w:rFonts w:ascii="Arial" w:hAnsi="Arial" w:cs="Arial"/>
                <w:color w:val="auto"/>
                <w:sz w:val="18"/>
                <w:szCs w:val="18"/>
                <w:cs/>
              </w:rPr>
            </w:pPr>
            <w:r w:rsidRPr="00155B0D">
              <w:rPr>
                <w:rFonts w:ascii="Arial" w:hAnsi="Arial" w:cs="Arial"/>
                <w:color w:val="auto"/>
                <w:sz w:val="18"/>
                <w:szCs w:val="18"/>
              </w:rPr>
              <w:t>-</w:t>
            </w:r>
          </w:p>
        </w:tc>
        <w:tc>
          <w:tcPr>
            <w:tcW w:w="662" w:type="pct"/>
          </w:tcPr>
          <w:p w14:paraId="77C0F82D" w14:textId="5A5DA067" w:rsidR="001079C6" w:rsidRPr="00155B0D" w:rsidRDefault="001079C6" w:rsidP="001079C6">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561</w:t>
            </w:r>
          </w:p>
        </w:tc>
        <w:tc>
          <w:tcPr>
            <w:tcW w:w="660" w:type="pct"/>
          </w:tcPr>
          <w:p w14:paraId="40FDC9F6" w14:textId="67050D5C" w:rsidR="001079C6" w:rsidRPr="00155B0D" w:rsidRDefault="001079C6" w:rsidP="001079C6">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tcPr>
          <w:p w14:paraId="6339C6B2" w14:textId="439B3A23" w:rsidR="001079C6" w:rsidRPr="00155B0D" w:rsidRDefault="001079C6" w:rsidP="001079C6">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rPr>
              <w:t>561</w:t>
            </w:r>
          </w:p>
        </w:tc>
      </w:tr>
      <w:tr w:rsidR="001079C6" w:rsidRPr="00155B0D" w14:paraId="4AD2FCF9" w14:textId="77777777" w:rsidTr="003F28DE">
        <w:tc>
          <w:tcPr>
            <w:tcW w:w="2356" w:type="pct"/>
          </w:tcPr>
          <w:p w14:paraId="6F87584E" w14:textId="15A9F0DE" w:rsidR="001079C6" w:rsidRPr="00155B0D" w:rsidRDefault="001079C6" w:rsidP="001079C6">
            <w:pPr>
              <w:ind w:left="23"/>
              <w:rPr>
                <w:rFonts w:ascii="Arial" w:eastAsia="Arial Unicode MS" w:hAnsi="Arial" w:cs="Arial"/>
                <w:color w:val="auto"/>
                <w:sz w:val="18"/>
                <w:szCs w:val="18"/>
                <w:cs/>
              </w:rPr>
            </w:pP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 Key management personnel</w:t>
            </w:r>
          </w:p>
        </w:tc>
        <w:tc>
          <w:tcPr>
            <w:tcW w:w="661" w:type="pct"/>
          </w:tcPr>
          <w:p w14:paraId="36538852" w14:textId="776CD8EE" w:rsidR="001079C6" w:rsidRPr="00155B0D" w:rsidRDefault="001079C6" w:rsidP="001079C6">
            <w:pPr>
              <w:ind w:right="-72"/>
              <w:jc w:val="right"/>
              <w:rPr>
                <w:rFonts w:ascii="Arial" w:hAnsi="Arial" w:cs="Arial"/>
                <w:color w:val="auto"/>
                <w:sz w:val="18"/>
                <w:szCs w:val="18"/>
                <w:cs/>
              </w:rPr>
            </w:pPr>
            <w:r w:rsidRPr="00155B0D">
              <w:rPr>
                <w:rFonts w:ascii="Arial" w:hAnsi="Arial" w:cs="Arial"/>
                <w:color w:val="auto"/>
                <w:sz w:val="18"/>
                <w:szCs w:val="18"/>
              </w:rPr>
              <w:t>-</w:t>
            </w:r>
          </w:p>
        </w:tc>
        <w:tc>
          <w:tcPr>
            <w:tcW w:w="662" w:type="pct"/>
          </w:tcPr>
          <w:p w14:paraId="3DA17F7D" w14:textId="40D5E93B" w:rsidR="001079C6" w:rsidRPr="00155B0D" w:rsidRDefault="001079C6" w:rsidP="001079C6">
            <w:pPr>
              <w:ind w:right="-72"/>
              <w:jc w:val="right"/>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1,465</w:t>
            </w:r>
          </w:p>
        </w:tc>
        <w:tc>
          <w:tcPr>
            <w:tcW w:w="660" w:type="pct"/>
          </w:tcPr>
          <w:p w14:paraId="77A4C61C" w14:textId="47DE70F1" w:rsidR="001079C6" w:rsidRPr="00155B0D" w:rsidRDefault="001079C6" w:rsidP="001079C6">
            <w:pPr>
              <w:ind w:right="-72"/>
              <w:jc w:val="right"/>
              <w:rPr>
                <w:rFonts w:ascii="Arial" w:hAnsi="Arial" w:cs="Arial"/>
                <w:color w:val="auto"/>
                <w:sz w:val="18"/>
                <w:szCs w:val="18"/>
              </w:rPr>
            </w:pPr>
            <w:r w:rsidRPr="00155B0D">
              <w:rPr>
                <w:rFonts w:ascii="Arial" w:hAnsi="Arial" w:cs="Arial"/>
                <w:color w:val="auto"/>
                <w:sz w:val="18"/>
                <w:szCs w:val="18"/>
              </w:rPr>
              <w:t>-</w:t>
            </w:r>
          </w:p>
        </w:tc>
        <w:tc>
          <w:tcPr>
            <w:tcW w:w="661" w:type="pct"/>
          </w:tcPr>
          <w:p w14:paraId="07510900" w14:textId="411921EC" w:rsidR="001079C6" w:rsidRPr="00155B0D" w:rsidRDefault="001079C6" w:rsidP="001079C6">
            <w:pPr>
              <w:ind w:right="-72"/>
              <w:jc w:val="right"/>
              <w:rPr>
                <w:rFonts w:ascii="Arial" w:eastAsia="Arial Unicode MS" w:hAnsi="Arial" w:cs="Arial"/>
                <w:color w:val="auto"/>
                <w:sz w:val="18"/>
                <w:szCs w:val="18"/>
                <w:cs/>
              </w:rPr>
            </w:pPr>
            <w:r w:rsidRPr="00155B0D">
              <w:rPr>
                <w:rFonts w:ascii="Arial" w:eastAsia="Arial Unicode MS" w:hAnsi="Arial" w:cs="Arial"/>
                <w:color w:val="auto"/>
                <w:sz w:val="18"/>
                <w:szCs w:val="18"/>
              </w:rPr>
              <w:t>1,465</w:t>
            </w:r>
          </w:p>
        </w:tc>
      </w:tr>
    </w:tbl>
    <w:p w14:paraId="29D45827" w14:textId="77777777" w:rsidR="003F28DE" w:rsidRPr="00155B0D" w:rsidRDefault="003F28DE" w:rsidP="00FB6D4B">
      <w:pPr>
        <w:ind w:left="539"/>
        <w:jc w:val="both"/>
        <w:rPr>
          <w:rFonts w:ascii="Arial" w:hAnsi="Arial" w:cs="Arial"/>
          <w:color w:val="auto"/>
          <w:sz w:val="18"/>
          <w:szCs w:val="18"/>
        </w:rPr>
      </w:pPr>
    </w:p>
    <w:p w14:paraId="41D3EE1B" w14:textId="1A2F8FB2" w:rsidR="003F28DE" w:rsidRPr="00155B0D" w:rsidRDefault="00EE0968" w:rsidP="003F28DE">
      <w:pPr>
        <w:pStyle w:val="Header"/>
        <w:ind w:left="540" w:hanging="540"/>
        <w:jc w:val="both"/>
        <w:rPr>
          <w:rFonts w:ascii="Arial" w:hAnsi="Arial" w:cs="Arial"/>
          <w:b/>
          <w:bCs/>
          <w:color w:val="auto"/>
          <w:sz w:val="18"/>
          <w:szCs w:val="18"/>
        </w:rPr>
      </w:pPr>
      <w:r w:rsidRPr="00155B0D">
        <w:rPr>
          <w:rFonts w:ascii="Arial" w:hAnsi="Arial" w:cs="Arial"/>
          <w:b/>
          <w:bCs/>
          <w:color w:val="auto"/>
          <w:sz w:val="18"/>
          <w:szCs w:val="18"/>
        </w:rPr>
        <w:t>1</w:t>
      </w:r>
      <w:r w:rsidR="00A15818" w:rsidRPr="00155B0D">
        <w:rPr>
          <w:rFonts w:ascii="Arial" w:hAnsi="Arial" w:cs="Arial"/>
          <w:b/>
          <w:bCs/>
          <w:color w:val="auto"/>
          <w:sz w:val="18"/>
          <w:szCs w:val="18"/>
        </w:rPr>
        <w:t>7</w:t>
      </w:r>
      <w:r w:rsidR="003F28DE" w:rsidRPr="00155B0D">
        <w:rPr>
          <w:rFonts w:ascii="Arial" w:hAnsi="Arial" w:cs="Arial"/>
          <w:b/>
          <w:bCs/>
          <w:color w:val="auto"/>
          <w:sz w:val="18"/>
          <w:szCs w:val="18"/>
        </w:rPr>
        <w:t>.</w:t>
      </w:r>
      <w:r w:rsidRPr="00155B0D">
        <w:rPr>
          <w:rFonts w:ascii="Arial" w:hAnsi="Arial" w:cs="Arial"/>
          <w:b/>
          <w:bCs/>
          <w:color w:val="auto"/>
          <w:sz w:val="18"/>
          <w:szCs w:val="18"/>
        </w:rPr>
        <w:t>2</w:t>
      </w:r>
      <w:r w:rsidR="003F28DE" w:rsidRPr="00155B0D">
        <w:rPr>
          <w:rFonts w:ascii="Arial" w:hAnsi="Arial" w:cs="Arial"/>
          <w:b/>
          <w:bCs/>
          <w:color w:val="auto"/>
          <w:sz w:val="18"/>
          <w:szCs w:val="18"/>
        </w:rPr>
        <w:tab/>
        <w:t>Directors and managements remuneration</w:t>
      </w:r>
      <w:r w:rsidR="0074520B" w:rsidRPr="00155B0D">
        <w:rPr>
          <w:rFonts w:ascii="Arial" w:hAnsi="Arial" w:cs="Arial"/>
          <w:b/>
          <w:bCs/>
          <w:color w:val="auto"/>
          <w:sz w:val="18"/>
          <w:szCs w:val="18"/>
        </w:rPr>
        <w:t>s</w:t>
      </w:r>
    </w:p>
    <w:p w14:paraId="7A626862" w14:textId="77777777" w:rsidR="003F28DE" w:rsidRPr="00155B0D" w:rsidRDefault="003F28DE" w:rsidP="00FB6D4B">
      <w:pPr>
        <w:ind w:left="539"/>
        <w:jc w:val="both"/>
        <w:rPr>
          <w:rFonts w:ascii="Arial" w:hAnsi="Arial" w:cs="Arial"/>
          <w:color w:val="auto"/>
          <w:sz w:val="18"/>
          <w:szCs w:val="18"/>
        </w:rPr>
      </w:pPr>
    </w:p>
    <w:tbl>
      <w:tblPr>
        <w:tblW w:w="4778" w:type="pct"/>
        <w:tblInd w:w="426" w:type="dxa"/>
        <w:tblLayout w:type="fixed"/>
        <w:tblLook w:val="0000" w:firstRow="0" w:lastRow="0" w:firstColumn="0" w:lastColumn="0" w:noHBand="0" w:noVBand="0"/>
      </w:tblPr>
      <w:tblGrid>
        <w:gridCol w:w="4253"/>
        <w:gridCol w:w="1197"/>
        <w:gridCol w:w="1199"/>
        <w:gridCol w:w="1197"/>
        <w:gridCol w:w="1193"/>
      </w:tblGrid>
      <w:tr w:rsidR="00EE0968" w:rsidRPr="00155B0D" w14:paraId="2AEA75B7" w14:textId="77777777" w:rsidTr="005E1037">
        <w:tc>
          <w:tcPr>
            <w:tcW w:w="2353" w:type="pct"/>
            <w:vAlign w:val="bottom"/>
          </w:tcPr>
          <w:p w14:paraId="2C4B6AFE" w14:textId="77777777" w:rsidR="003F28DE" w:rsidRPr="00155B0D" w:rsidRDefault="003F28DE" w:rsidP="005E1037">
            <w:pPr>
              <w:ind w:left="10"/>
              <w:rPr>
                <w:rFonts w:ascii="Arial" w:hAnsi="Arial" w:cs="Arial"/>
                <w:color w:val="auto"/>
                <w:sz w:val="18"/>
                <w:szCs w:val="18"/>
              </w:rPr>
            </w:pPr>
          </w:p>
        </w:tc>
        <w:tc>
          <w:tcPr>
            <w:tcW w:w="1325" w:type="pct"/>
            <w:gridSpan w:val="2"/>
            <w:tcBorders>
              <w:bottom w:val="single" w:sz="4" w:space="0" w:color="auto"/>
            </w:tcBorders>
          </w:tcPr>
          <w:p w14:paraId="6454619F" w14:textId="77777777" w:rsidR="003F28DE" w:rsidRPr="00155B0D" w:rsidRDefault="003F28DE" w:rsidP="005E1037">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Consolidated</w:t>
            </w:r>
          </w:p>
          <w:p w14:paraId="1431F851" w14:textId="77777777" w:rsidR="003F28DE" w:rsidRPr="00155B0D" w:rsidRDefault="003F28DE" w:rsidP="005E1037">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financial information</w:t>
            </w:r>
          </w:p>
        </w:tc>
        <w:tc>
          <w:tcPr>
            <w:tcW w:w="1322" w:type="pct"/>
            <w:gridSpan w:val="2"/>
            <w:tcBorders>
              <w:bottom w:val="single" w:sz="4" w:space="0" w:color="auto"/>
            </w:tcBorders>
          </w:tcPr>
          <w:p w14:paraId="5C0FEFF3" w14:textId="77777777" w:rsidR="003F28DE" w:rsidRPr="00155B0D" w:rsidRDefault="003F28DE" w:rsidP="005E1037">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Separate</w:t>
            </w:r>
          </w:p>
          <w:p w14:paraId="6A7523C7" w14:textId="77777777" w:rsidR="003F28DE" w:rsidRPr="00155B0D" w:rsidRDefault="003F28DE" w:rsidP="005E1037">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financial information</w:t>
            </w:r>
          </w:p>
        </w:tc>
      </w:tr>
      <w:tr w:rsidR="00EE0968" w:rsidRPr="00155B0D" w14:paraId="2552CD13" w14:textId="77777777" w:rsidTr="005E1037">
        <w:tc>
          <w:tcPr>
            <w:tcW w:w="2353" w:type="pct"/>
          </w:tcPr>
          <w:p w14:paraId="7FB2C0F2" w14:textId="12591A4E" w:rsidR="003F28DE" w:rsidRPr="00155B0D" w:rsidRDefault="003F28DE" w:rsidP="005E1037">
            <w:pPr>
              <w:ind w:left="10" w:right="-94"/>
              <w:rPr>
                <w:rFonts w:ascii="Arial" w:hAnsi="Arial" w:cs="Arial"/>
                <w:b/>
                <w:bCs/>
                <w:color w:val="auto"/>
                <w:spacing w:val="-4"/>
                <w:sz w:val="18"/>
                <w:szCs w:val="18"/>
              </w:rPr>
            </w:pPr>
            <w:r w:rsidRPr="00155B0D">
              <w:rPr>
                <w:rFonts w:ascii="Arial" w:hAnsi="Arial" w:cs="Arial"/>
                <w:b/>
                <w:bCs/>
                <w:color w:val="auto"/>
                <w:spacing w:val="-4"/>
                <w:sz w:val="18"/>
                <w:szCs w:val="18"/>
              </w:rPr>
              <w:t xml:space="preserve">For the </w:t>
            </w:r>
            <w:r w:rsidR="004900C2" w:rsidRPr="00155B0D">
              <w:rPr>
                <w:rFonts w:ascii="Arial" w:hAnsi="Arial" w:cs="Arial"/>
                <w:b/>
                <w:bCs/>
                <w:color w:val="auto"/>
                <w:spacing w:val="-6"/>
                <w:sz w:val="18"/>
                <w:szCs w:val="18"/>
              </w:rPr>
              <w:t>six</w:t>
            </w:r>
            <w:r w:rsidRPr="00155B0D">
              <w:rPr>
                <w:rFonts w:ascii="Arial" w:hAnsi="Arial" w:cs="Arial"/>
                <w:b/>
                <w:bCs/>
                <w:color w:val="auto"/>
                <w:spacing w:val="-6"/>
                <w:sz w:val="18"/>
                <w:szCs w:val="18"/>
              </w:rPr>
              <w:t xml:space="preserve">-month period ended </w:t>
            </w:r>
            <w:r w:rsidR="004900C2" w:rsidRPr="00155B0D">
              <w:rPr>
                <w:rFonts w:ascii="Arial" w:hAnsi="Arial" w:cs="Arial"/>
                <w:b/>
                <w:bCs/>
                <w:color w:val="auto"/>
                <w:spacing w:val="-6"/>
                <w:sz w:val="18"/>
                <w:szCs w:val="18"/>
                <w:lang w:val="en-GB"/>
              </w:rPr>
              <w:t>30 June</w:t>
            </w:r>
          </w:p>
        </w:tc>
        <w:tc>
          <w:tcPr>
            <w:tcW w:w="662" w:type="pct"/>
            <w:tcBorders>
              <w:top w:val="single" w:sz="4" w:space="0" w:color="auto"/>
            </w:tcBorders>
          </w:tcPr>
          <w:p w14:paraId="07A11175" w14:textId="24DE5FFC"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663" w:type="pct"/>
            <w:tcBorders>
              <w:top w:val="single" w:sz="4" w:space="0" w:color="auto"/>
            </w:tcBorders>
          </w:tcPr>
          <w:p w14:paraId="49276DA0" w14:textId="3FD3C0B4"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2025</w:t>
            </w:r>
          </w:p>
        </w:tc>
        <w:tc>
          <w:tcPr>
            <w:tcW w:w="662" w:type="pct"/>
            <w:tcBorders>
              <w:top w:val="single" w:sz="4" w:space="0" w:color="auto"/>
            </w:tcBorders>
          </w:tcPr>
          <w:p w14:paraId="08A56ED7" w14:textId="7A66A2BC"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660" w:type="pct"/>
            <w:tcBorders>
              <w:top w:val="single" w:sz="4" w:space="0" w:color="auto"/>
            </w:tcBorders>
          </w:tcPr>
          <w:p w14:paraId="4D99EE2B" w14:textId="10A5355B"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2025</w:t>
            </w:r>
          </w:p>
        </w:tc>
      </w:tr>
      <w:tr w:rsidR="00EE0968" w:rsidRPr="00155B0D" w14:paraId="1DF624B6" w14:textId="77777777" w:rsidTr="005E1037">
        <w:tc>
          <w:tcPr>
            <w:tcW w:w="2353" w:type="pct"/>
          </w:tcPr>
          <w:p w14:paraId="7492297E" w14:textId="77777777" w:rsidR="003F28DE" w:rsidRPr="00155B0D" w:rsidRDefault="003F28DE" w:rsidP="003F28DE">
            <w:pPr>
              <w:ind w:left="10"/>
              <w:rPr>
                <w:rFonts w:ascii="Arial" w:hAnsi="Arial" w:cs="Arial"/>
                <w:b/>
                <w:bCs/>
                <w:color w:val="auto"/>
                <w:sz w:val="18"/>
                <w:szCs w:val="18"/>
              </w:rPr>
            </w:pPr>
          </w:p>
        </w:tc>
        <w:tc>
          <w:tcPr>
            <w:tcW w:w="662" w:type="pct"/>
            <w:tcBorders>
              <w:bottom w:val="single" w:sz="4" w:space="0" w:color="auto"/>
            </w:tcBorders>
          </w:tcPr>
          <w:p w14:paraId="264EAD94" w14:textId="4CE1B4D0" w:rsidR="003F28DE" w:rsidRPr="00155B0D" w:rsidRDefault="003F28DE" w:rsidP="003F28DE">
            <w:pPr>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663" w:type="pct"/>
            <w:tcBorders>
              <w:bottom w:val="single" w:sz="4" w:space="0" w:color="auto"/>
            </w:tcBorders>
          </w:tcPr>
          <w:p w14:paraId="3365C256" w14:textId="2D09A6ED" w:rsidR="003F28DE" w:rsidRPr="00155B0D" w:rsidRDefault="003F28DE" w:rsidP="003F28DE">
            <w:pPr>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662" w:type="pct"/>
            <w:tcBorders>
              <w:bottom w:val="single" w:sz="4" w:space="0" w:color="auto"/>
            </w:tcBorders>
          </w:tcPr>
          <w:p w14:paraId="61DD203A" w14:textId="4A72914C" w:rsidR="003F28DE" w:rsidRPr="00155B0D" w:rsidRDefault="003F28DE" w:rsidP="003F28DE">
            <w:pPr>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660" w:type="pct"/>
            <w:tcBorders>
              <w:bottom w:val="single" w:sz="4" w:space="0" w:color="auto"/>
            </w:tcBorders>
          </w:tcPr>
          <w:p w14:paraId="7B2A39BE" w14:textId="17D8E3CD" w:rsidR="003F28DE" w:rsidRPr="00155B0D" w:rsidRDefault="003F28DE" w:rsidP="003F28DE">
            <w:pPr>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r>
      <w:tr w:rsidR="00EE0968" w:rsidRPr="00155B0D" w14:paraId="4B43584B" w14:textId="77777777" w:rsidTr="005E1037">
        <w:tc>
          <w:tcPr>
            <w:tcW w:w="2353" w:type="pct"/>
          </w:tcPr>
          <w:p w14:paraId="06EB292C" w14:textId="77777777" w:rsidR="003F28DE" w:rsidRPr="00155B0D" w:rsidRDefault="003F28DE" w:rsidP="003F28DE">
            <w:pPr>
              <w:ind w:left="10"/>
              <w:rPr>
                <w:rFonts w:ascii="Arial" w:hAnsi="Arial" w:cs="Arial"/>
                <w:b/>
                <w:bCs/>
                <w:snapToGrid w:val="0"/>
                <w:color w:val="auto"/>
                <w:sz w:val="18"/>
                <w:szCs w:val="18"/>
                <w:lang w:eastAsia="th-TH"/>
              </w:rPr>
            </w:pPr>
          </w:p>
        </w:tc>
        <w:tc>
          <w:tcPr>
            <w:tcW w:w="662" w:type="pct"/>
            <w:tcBorders>
              <w:top w:val="single" w:sz="4" w:space="0" w:color="auto"/>
            </w:tcBorders>
          </w:tcPr>
          <w:p w14:paraId="0697224D" w14:textId="77777777" w:rsidR="003F28DE" w:rsidRPr="00155B0D" w:rsidRDefault="003F28DE" w:rsidP="003F28DE">
            <w:pPr>
              <w:ind w:right="-72"/>
              <w:jc w:val="right"/>
              <w:rPr>
                <w:rFonts w:ascii="Arial" w:hAnsi="Arial" w:cs="Arial"/>
                <w:b/>
                <w:bCs/>
                <w:snapToGrid w:val="0"/>
                <w:color w:val="auto"/>
                <w:sz w:val="18"/>
                <w:szCs w:val="18"/>
                <w:lang w:eastAsia="th-TH"/>
              </w:rPr>
            </w:pPr>
          </w:p>
        </w:tc>
        <w:tc>
          <w:tcPr>
            <w:tcW w:w="663" w:type="pct"/>
            <w:tcBorders>
              <w:top w:val="single" w:sz="4" w:space="0" w:color="auto"/>
            </w:tcBorders>
          </w:tcPr>
          <w:p w14:paraId="6F0BA8FB" w14:textId="77777777" w:rsidR="003F28DE" w:rsidRPr="00155B0D" w:rsidRDefault="003F28DE" w:rsidP="003F28DE">
            <w:pPr>
              <w:ind w:right="-72"/>
              <w:jc w:val="right"/>
              <w:rPr>
                <w:rFonts w:ascii="Arial" w:hAnsi="Arial" w:cs="Arial"/>
                <w:b/>
                <w:bCs/>
                <w:snapToGrid w:val="0"/>
                <w:color w:val="auto"/>
                <w:sz w:val="18"/>
                <w:szCs w:val="18"/>
                <w:lang w:eastAsia="th-TH"/>
              </w:rPr>
            </w:pPr>
          </w:p>
        </w:tc>
        <w:tc>
          <w:tcPr>
            <w:tcW w:w="662" w:type="pct"/>
            <w:tcBorders>
              <w:top w:val="single" w:sz="4" w:space="0" w:color="auto"/>
            </w:tcBorders>
          </w:tcPr>
          <w:p w14:paraId="2D5E8A30" w14:textId="77777777" w:rsidR="003F28DE" w:rsidRPr="00155B0D" w:rsidRDefault="003F28DE" w:rsidP="003F28DE">
            <w:pPr>
              <w:ind w:right="-72"/>
              <w:jc w:val="right"/>
              <w:rPr>
                <w:rFonts w:ascii="Arial" w:hAnsi="Arial" w:cs="Arial"/>
                <w:b/>
                <w:bCs/>
                <w:snapToGrid w:val="0"/>
                <w:color w:val="auto"/>
                <w:sz w:val="18"/>
                <w:szCs w:val="18"/>
                <w:lang w:eastAsia="th-TH"/>
              </w:rPr>
            </w:pPr>
          </w:p>
        </w:tc>
        <w:tc>
          <w:tcPr>
            <w:tcW w:w="660" w:type="pct"/>
            <w:tcBorders>
              <w:top w:val="single" w:sz="4" w:space="0" w:color="auto"/>
            </w:tcBorders>
          </w:tcPr>
          <w:p w14:paraId="1EE82796" w14:textId="77777777" w:rsidR="003F28DE" w:rsidRPr="00155B0D" w:rsidRDefault="003F28DE" w:rsidP="003F28DE">
            <w:pPr>
              <w:ind w:right="-72"/>
              <w:jc w:val="right"/>
              <w:rPr>
                <w:rFonts w:ascii="Arial" w:hAnsi="Arial" w:cs="Arial"/>
                <w:b/>
                <w:bCs/>
                <w:snapToGrid w:val="0"/>
                <w:color w:val="auto"/>
                <w:sz w:val="18"/>
                <w:szCs w:val="18"/>
                <w:lang w:eastAsia="th-TH"/>
              </w:rPr>
            </w:pPr>
          </w:p>
        </w:tc>
      </w:tr>
      <w:tr w:rsidR="00EE0968" w:rsidRPr="00155B0D" w14:paraId="3113E0F7" w14:textId="77777777" w:rsidTr="005E1037">
        <w:tc>
          <w:tcPr>
            <w:tcW w:w="2353" w:type="pct"/>
          </w:tcPr>
          <w:p w14:paraId="719F14ED" w14:textId="77777777" w:rsidR="003F28DE" w:rsidRPr="00155B0D" w:rsidRDefault="003F28DE" w:rsidP="003F28DE">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Short-term employee benefits</w:t>
            </w:r>
          </w:p>
        </w:tc>
        <w:tc>
          <w:tcPr>
            <w:tcW w:w="662" w:type="pct"/>
          </w:tcPr>
          <w:p w14:paraId="7EF2C693" w14:textId="60AEA56B" w:rsidR="003F28DE" w:rsidRPr="00155B0D" w:rsidRDefault="001079C6"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14,052</w:t>
            </w:r>
          </w:p>
        </w:tc>
        <w:tc>
          <w:tcPr>
            <w:tcW w:w="663" w:type="pct"/>
          </w:tcPr>
          <w:p w14:paraId="42B8E69F" w14:textId="40D3A57C" w:rsidR="003F28DE" w:rsidRPr="00155B0D" w:rsidRDefault="004900C2"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15,715</w:t>
            </w:r>
          </w:p>
        </w:tc>
        <w:tc>
          <w:tcPr>
            <w:tcW w:w="662" w:type="pct"/>
          </w:tcPr>
          <w:p w14:paraId="4A7426EC" w14:textId="519C2A96" w:rsidR="003F28DE" w:rsidRPr="00155B0D" w:rsidRDefault="001079C6"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12,858</w:t>
            </w:r>
          </w:p>
        </w:tc>
        <w:tc>
          <w:tcPr>
            <w:tcW w:w="660" w:type="pct"/>
          </w:tcPr>
          <w:p w14:paraId="6505F84F" w14:textId="683057D8" w:rsidR="003F28DE" w:rsidRPr="00155B0D" w:rsidRDefault="004900C2"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14,421</w:t>
            </w:r>
          </w:p>
        </w:tc>
      </w:tr>
      <w:tr w:rsidR="00EE0968" w:rsidRPr="00155B0D" w14:paraId="6DD07013" w14:textId="77777777" w:rsidTr="005E1037">
        <w:tc>
          <w:tcPr>
            <w:tcW w:w="2353" w:type="pct"/>
          </w:tcPr>
          <w:p w14:paraId="62AA3DA5" w14:textId="77777777" w:rsidR="003F28DE" w:rsidRPr="00155B0D" w:rsidRDefault="003F28DE" w:rsidP="003F28DE">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Post-employment benefits </w:t>
            </w:r>
          </w:p>
        </w:tc>
        <w:tc>
          <w:tcPr>
            <w:tcW w:w="662" w:type="pct"/>
            <w:tcBorders>
              <w:bottom w:val="single" w:sz="4" w:space="0" w:color="auto"/>
            </w:tcBorders>
          </w:tcPr>
          <w:p w14:paraId="380BBB95" w14:textId="77D9067E" w:rsidR="003F28DE" w:rsidRPr="00155B0D" w:rsidRDefault="001079C6"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242</w:t>
            </w:r>
          </w:p>
        </w:tc>
        <w:tc>
          <w:tcPr>
            <w:tcW w:w="663" w:type="pct"/>
            <w:tcBorders>
              <w:bottom w:val="single" w:sz="4" w:space="0" w:color="auto"/>
            </w:tcBorders>
          </w:tcPr>
          <w:p w14:paraId="35281866" w14:textId="3E157B0C" w:rsidR="003F28DE" w:rsidRPr="00155B0D" w:rsidRDefault="004900C2"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343</w:t>
            </w:r>
          </w:p>
        </w:tc>
        <w:tc>
          <w:tcPr>
            <w:tcW w:w="662" w:type="pct"/>
            <w:tcBorders>
              <w:bottom w:val="single" w:sz="4" w:space="0" w:color="auto"/>
            </w:tcBorders>
          </w:tcPr>
          <w:p w14:paraId="5E3CCFA7" w14:textId="55852385" w:rsidR="003F28DE" w:rsidRPr="00155B0D" w:rsidRDefault="001079C6"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182</w:t>
            </w:r>
          </w:p>
        </w:tc>
        <w:tc>
          <w:tcPr>
            <w:tcW w:w="660" w:type="pct"/>
            <w:tcBorders>
              <w:bottom w:val="single" w:sz="4" w:space="0" w:color="auto"/>
            </w:tcBorders>
          </w:tcPr>
          <w:p w14:paraId="5DF72843" w14:textId="72F95DC8" w:rsidR="003F28DE" w:rsidRPr="00155B0D" w:rsidRDefault="004900C2"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237</w:t>
            </w:r>
          </w:p>
        </w:tc>
      </w:tr>
      <w:tr w:rsidR="00EE0968" w:rsidRPr="00155B0D" w14:paraId="1804699B" w14:textId="77777777" w:rsidTr="005E1037">
        <w:tc>
          <w:tcPr>
            <w:tcW w:w="2353" w:type="pct"/>
          </w:tcPr>
          <w:p w14:paraId="70686BA8" w14:textId="77777777" w:rsidR="003F28DE" w:rsidRPr="00155B0D" w:rsidRDefault="003F28DE" w:rsidP="003F28DE">
            <w:pPr>
              <w:ind w:left="10"/>
              <w:rPr>
                <w:rFonts w:ascii="Arial" w:hAnsi="Arial" w:cs="Arial"/>
                <w:b/>
                <w:bCs/>
                <w:snapToGrid w:val="0"/>
                <w:color w:val="auto"/>
                <w:sz w:val="18"/>
                <w:szCs w:val="18"/>
                <w:lang w:eastAsia="th-TH"/>
              </w:rPr>
            </w:pPr>
          </w:p>
        </w:tc>
        <w:tc>
          <w:tcPr>
            <w:tcW w:w="662" w:type="pct"/>
            <w:tcBorders>
              <w:top w:val="single" w:sz="4" w:space="0" w:color="auto"/>
            </w:tcBorders>
          </w:tcPr>
          <w:p w14:paraId="70F6F574" w14:textId="77777777" w:rsidR="003F28DE" w:rsidRPr="00155B0D" w:rsidRDefault="003F28DE"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663" w:type="pct"/>
            <w:tcBorders>
              <w:top w:val="single" w:sz="4" w:space="0" w:color="auto"/>
            </w:tcBorders>
          </w:tcPr>
          <w:p w14:paraId="4D3352DC" w14:textId="77777777" w:rsidR="003F28DE" w:rsidRPr="00155B0D" w:rsidRDefault="003F28DE"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662" w:type="pct"/>
            <w:tcBorders>
              <w:top w:val="single" w:sz="4" w:space="0" w:color="auto"/>
            </w:tcBorders>
          </w:tcPr>
          <w:p w14:paraId="44FE952B" w14:textId="77777777" w:rsidR="003F28DE" w:rsidRPr="00155B0D" w:rsidRDefault="003F28DE"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660" w:type="pct"/>
            <w:tcBorders>
              <w:top w:val="single" w:sz="4" w:space="0" w:color="auto"/>
            </w:tcBorders>
          </w:tcPr>
          <w:p w14:paraId="75AD64E4" w14:textId="77777777" w:rsidR="003F28DE" w:rsidRPr="00155B0D" w:rsidRDefault="003F28DE"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0968" w:rsidRPr="00155B0D" w14:paraId="51D986C2" w14:textId="77777777" w:rsidTr="005E1037">
        <w:tc>
          <w:tcPr>
            <w:tcW w:w="2353" w:type="pct"/>
          </w:tcPr>
          <w:p w14:paraId="7C540CA3" w14:textId="18BFDC99" w:rsidR="003F28DE" w:rsidRPr="00155B0D" w:rsidRDefault="003F28DE" w:rsidP="003F28DE">
            <w:pPr>
              <w:tabs>
                <w:tab w:val="left" w:pos="1134"/>
                <w:tab w:val="left" w:pos="1276"/>
                <w:tab w:val="center" w:pos="3402"/>
                <w:tab w:val="center" w:pos="4536"/>
                <w:tab w:val="center" w:pos="5670"/>
                <w:tab w:val="center" w:pos="6804"/>
                <w:tab w:val="right" w:pos="7655"/>
              </w:tabs>
              <w:ind w:left="10"/>
              <w:rPr>
                <w:rFonts w:ascii="Arial" w:hAnsi="Arial" w:cs="Arial"/>
                <w:color w:val="auto"/>
                <w:sz w:val="18"/>
                <w:szCs w:val="18"/>
              </w:rPr>
            </w:pPr>
            <w:r w:rsidRPr="00155B0D">
              <w:rPr>
                <w:rFonts w:ascii="Arial" w:hAnsi="Arial" w:cs="Arial"/>
                <w:color w:val="auto"/>
                <w:sz w:val="18"/>
                <w:szCs w:val="18"/>
              </w:rPr>
              <w:t>Total directors and managements remuneration</w:t>
            </w:r>
            <w:r w:rsidR="0074520B" w:rsidRPr="00155B0D">
              <w:rPr>
                <w:rFonts w:ascii="Arial" w:hAnsi="Arial" w:cs="Arial"/>
                <w:color w:val="auto"/>
                <w:sz w:val="18"/>
                <w:szCs w:val="18"/>
              </w:rPr>
              <w:t>s</w:t>
            </w:r>
          </w:p>
        </w:tc>
        <w:tc>
          <w:tcPr>
            <w:tcW w:w="662" w:type="pct"/>
            <w:tcBorders>
              <w:bottom w:val="single" w:sz="4" w:space="0" w:color="auto"/>
            </w:tcBorders>
          </w:tcPr>
          <w:p w14:paraId="3F75C54C" w14:textId="20BE93E5" w:rsidR="003F28DE" w:rsidRPr="00155B0D" w:rsidRDefault="001079C6"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14,294</w:t>
            </w:r>
          </w:p>
        </w:tc>
        <w:tc>
          <w:tcPr>
            <w:tcW w:w="663" w:type="pct"/>
            <w:tcBorders>
              <w:bottom w:val="single" w:sz="4" w:space="0" w:color="auto"/>
            </w:tcBorders>
          </w:tcPr>
          <w:p w14:paraId="241EC6A8" w14:textId="5289035E" w:rsidR="003F28DE" w:rsidRPr="00155B0D" w:rsidRDefault="004900C2"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16,058</w:t>
            </w:r>
          </w:p>
        </w:tc>
        <w:tc>
          <w:tcPr>
            <w:tcW w:w="662" w:type="pct"/>
            <w:tcBorders>
              <w:bottom w:val="single" w:sz="4" w:space="0" w:color="auto"/>
            </w:tcBorders>
          </w:tcPr>
          <w:p w14:paraId="4BB7F0E6" w14:textId="502E67EB" w:rsidR="003F28DE" w:rsidRPr="00155B0D" w:rsidRDefault="001079C6"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13,040</w:t>
            </w:r>
          </w:p>
        </w:tc>
        <w:tc>
          <w:tcPr>
            <w:tcW w:w="660" w:type="pct"/>
            <w:tcBorders>
              <w:bottom w:val="single" w:sz="4" w:space="0" w:color="auto"/>
            </w:tcBorders>
          </w:tcPr>
          <w:p w14:paraId="6AA18789" w14:textId="7BB5EEF7" w:rsidR="003F28DE" w:rsidRPr="00155B0D" w:rsidRDefault="004900C2"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14,658</w:t>
            </w:r>
          </w:p>
        </w:tc>
      </w:tr>
    </w:tbl>
    <w:p w14:paraId="3492C72A" w14:textId="78E66C90" w:rsidR="004B0FAD" w:rsidRPr="00155B0D" w:rsidRDefault="004B0FAD" w:rsidP="00FB6D4B">
      <w:pPr>
        <w:ind w:left="539"/>
        <w:jc w:val="both"/>
        <w:rPr>
          <w:rFonts w:ascii="Arial" w:hAnsi="Arial" w:cs="Arial"/>
          <w:color w:val="auto"/>
          <w:sz w:val="18"/>
          <w:szCs w:val="18"/>
        </w:rPr>
      </w:pPr>
    </w:p>
    <w:p w14:paraId="3ADFB77E" w14:textId="77777777" w:rsidR="004B0FAD" w:rsidRPr="00155B0D" w:rsidRDefault="004B0FAD">
      <w:pPr>
        <w:rPr>
          <w:rFonts w:ascii="Arial" w:hAnsi="Arial" w:cs="Arial"/>
          <w:color w:val="auto"/>
          <w:sz w:val="18"/>
          <w:szCs w:val="18"/>
        </w:rPr>
      </w:pPr>
      <w:r w:rsidRPr="00155B0D">
        <w:rPr>
          <w:rFonts w:ascii="Arial" w:hAnsi="Arial" w:cs="Arial"/>
          <w:color w:val="auto"/>
          <w:sz w:val="18"/>
          <w:szCs w:val="18"/>
        </w:rPr>
        <w:br w:type="page"/>
      </w:r>
    </w:p>
    <w:p w14:paraId="36E64F34" w14:textId="0A6E1217" w:rsidR="00A95F32" w:rsidRPr="00155B0D" w:rsidRDefault="00EE0968" w:rsidP="000F3280">
      <w:pPr>
        <w:ind w:left="540" w:hanging="540"/>
        <w:jc w:val="thaiDistribute"/>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lastRenderedPageBreak/>
        <w:t>1</w:t>
      </w:r>
      <w:r w:rsidR="004900C2" w:rsidRPr="00155B0D">
        <w:rPr>
          <w:rFonts w:ascii="Arial" w:eastAsia="Arial Unicode MS" w:hAnsi="Arial" w:cs="Arial"/>
          <w:b/>
          <w:bCs/>
          <w:color w:val="auto"/>
          <w:sz w:val="18"/>
          <w:szCs w:val="18"/>
          <w:lang w:val="en-GB"/>
        </w:rPr>
        <w:t>7</w:t>
      </w:r>
      <w:r w:rsidR="00723771" w:rsidRPr="00155B0D">
        <w:rPr>
          <w:rFonts w:ascii="Arial" w:eastAsia="Arial Unicode MS" w:hAnsi="Arial" w:cs="Arial"/>
          <w:b/>
          <w:bCs/>
          <w:color w:val="auto"/>
          <w:sz w:val="18"/>
          <w:szCs w:val="18"/>
          <w:lang w:val="en-GB"/>
        </w:rPr>
        <w:t>.</w:t>
      </w:r>
      <w:r w:rsidRPr="00155B0D">
        <w:rPr>
          <w:rFonts w:ascii="Arial" w:eastAsia="Arial Unicode MS" w:hAnsi="Arial" w:cs="Arial"/>
          <w:b/>
          <w:bCs/>
          <w:color w:val="auto"/>
          <w:sz w:val="18"/>
          <w:szCs w:val="18"/>
          <w:lang w:val="en-GB"/>
        </w:rPr>
        <w:t>3</w:t>
      </w:r>
      <w:r w:rsidR="00A95F32" w:rsidRPr="00155B0D">
        <w:rPr>
          <w:rFonts w:ascii="Arial" w:eastAsia="Arial Unicode MS" w:hAnsi="Arial" w:cs="Arial"/>
          <w:b/>
          <w:bCs/>
          <w:color w:val="auto"/>
          <w:sz w:val="18"/>
          <w:szCs w:val="18"/>
          <w:cs/>
          <w:lang w:val="en-GB"/>
        </w:rPr>
        <w:tab/>
      </w:r>
      <w:r w:rsidR="005F7059" w:rsidRPr="00155B0D">
        <w:rPr>
          <w:rFonts w:ascii="Arial" w:eastAsia="Arial Unicode MS" w:hAnsi="Arial" w:cs="Arial"/>
          <w:b/>
          <w:bCs/>
          <w:color w:val="auto"/>
          <w:sz w:val="18"/>
          <w:szCs w:val="18"/>
          <w:lang w:val="en-GB"/>
        </w:rPr>
        <w:t>Outstanding balances</w:t>
      </w:r>
    </w:p>
    <w:p w14:paraId="107C3F03" w14:textId="77777777" w:rsidR="003F28DE" w:rsidRPr="00155B0D" w:rsidRDefault="003F28DE" w:rsidP="00FB6D4B">
      <w:pPr>
        <w:ind w:left="539"/>
        <w:jc w:val="both"/>
        <w:rPr>
          <w:rFonts w:ascii="Arial" w:hAnsi="Arial" w:cs="Arial"/>
          <w:color w:val="auto"/>
          <w:sz w:val="18"/>
          <w:szCs w:val="18"/>
        </w:rPr>
      </w:pPr>
    </w:p>
    <w:tbl>
      <w:tblPr>
        <w:tblW w:w="4775" w:type="pct"/>
        <w:tblInd w:w="426" w:type="dxa"/>
        <w:tblLayout w:type="fixed"/>
        <w:tblLook w:val="0000" w:firstRow="0" w:lastRow="0" w:firstColumn="0" w:lastColumn="0" w:noHBand="0" w:noVBand="0"/>
      </w:tblPr>
      <w:tblGrid>
        <w:gridCol w:w="3818"/>
        <w:gridCol w:w="1304"/>
        <w:gridCol w:w="1304"/>
        <w:gridCol w:w="1304"/>
        <w:gridCol w:w="1303"/>
      </w:tblGrid>
      <w:tr w:rsidR="00F174C6" w:rsidRPr="00155B0D" w14:paraId="6BD0B175" w14:textId="77777777" w:rsidTr="00F174C6">
        <w:tc>
          <w:tcPr>
            <w:tcW w:w="2113" w:type="pct"/>
          </w:tcPr>
          <w:p w14:paraId="04F86F34" w14:textId="77777777" w:rsidR="00F174C6" w:rsidRPr="00155B0D" w:rsidRDefault="00F174C6" w:rsidP="00F174C6">
            <w:pPr>
              <w:ind w:left="10" w:right="-94"/>
              <w:rPr>
                <w:rFonts w:ascii="Arial" w:hAnsi="Arial" w:cs="Arial"/>
                <w:b/>
                <w:bCs/>
                <w:color w:val="auto"/>
                <w:sz w:val="18"/>
                <w:szCs w:val="18"/>
              </w:rPr>
            </w:pPr>
          </w:p>
        </w:tc>
        <w:tc>
          <w:tcPr>
            <w:tcW w:w="1444" w:type="pct"/>
            <w:gridSpan w:val="2"/>
          </w:tcPr>
          <w:p w14:paraId="7648D437" w14:textId="77777777" w:rsidR="00F174C6" w:rsidRPr="00155B0D" w:rsidRDefault="00F174C6" w:rsidP="00F174C6">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Consolidated</w:t>
            </w:r>
          </w:p>
          <w:p w14:paraId="1FA1850B" w14:textId="630242DB" w:rsidR="00F174C6" w:rsidRPr="00155B0D" w:rsidRDefault="00F174C6" w:rsidP="00F174C6">
            <w:pPr>
              <w:ind w:left="331" w:right="-72" w:hanging="331"/>
              <w:jc w:val="right"/>
              <w:rPr>
                <w:rFonts w:ascii="Arial" w:hAnsi="Arial" w:cs="Arial"/>
                <w:b/>
                <w:bCs/>
                <w:color w:val="auto"/>
                <w:sz w:val="18"/>
                <w:szCs w:val="18"/>
                <w:lang w:val="en-GB"/>
              </w:rPr>
            </w:pPr>
            <w:r w:rsidRPr="00155B0D">
              <w:rPr>
                <w:rFonts w:ascii="Arial" w:hAnsi="Arial" w:cs="Arial"/>
                <w:b/>
                <w:bCs/>
                <w:color w:val="auto"/>
                <w:sz w:val="18"/>
                <w:szCs w:val="18"/>
              </w:rPr>
              <w:t>financial information</w:t>
            </w:r>
          </w:p>
        </w:tc>
        <w:tc>
          <w:tcPr>
            <w:tcW w:w="1443" w:type="pct"/>
            <w:gridSpan w:val="2"/>
          </w:tcPr>
          <w:p w14:paraId="68CBB594" w14:textId="77777777" w:rsidR="00F174C6" w:rsidRPr="00155B0D" w:rsidRDefault="00F174C6" w:rsidP="00F174C6">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Separate</w:t>
            </w:r>
          </w:p>
          <w:p w14:paraId="65A0FB2C" w14:textId="6A01EFCA" w:rsidR="00F174C6" w:rsidRPr="00155B0D" w:rsidRDefault="00F174C6" w:rsidP="00F174C6">
            <w:pPr>
              <w:ind w:left="331" w:right="-72" w:hanging="331"/>
              <w:jc w:val="right"/>
              <w:rPr>
                <w:rFonts w:ascii="Arial" w:hAnsi="Arial" w:cs="Arial"/>
                <w:b/>
                <w:bCs/>
                <w:color w:val="auto"/>
                <w:sz w:val="18"/>
                <w:szCs w:val="18"/>
                <w:lang w:val="en-GB"/>
              </w:rPr>
            </w:pPr>
            <w:r w:rsidRPr="00155B0D">
              <w:rPr>
                <w:rFonts w:ascii="Arial" w:hAnsi="Arial" w:cs="Arial"/>
                <w:b/>
                <w:bCs/>
                <w:color w:val="auto"/>
                <w:sz w:val="18"/>
                <w:szCs w:val="18"/>
              </w:rPr>
              <w:t>financial information</w:t>
            </w:r>
          </w:p>
        </w:tc>
      </w:tr>
      <w:tr w:rsidR="00EE0968" w:rsidRPr="00155B0D" w14:paraId="3C1DC967" w14:textId="77777777" w:rsidTr="00F174C6">
        <w:tc>
          <w:tcPr>
            <w:tcW w:w="2113" w:type="pct"/>
          </w:tcPr>
          <w:p w14:paraId="1D2E86B6" w14:textId="77777777" w:rsidR="003F28DE" w:rsidRPr="00155B0D" w:rsidRDefault="003F28DE" w:rsidP="00A15818">
            <w:pPr>
              <w:ind w:left="10" w:right="-94"/>
              <w:rPr>
                <w:rFonts w:ascii="Arial" w:hAnsi="Arial" w:cs="Arial"/>
                <w:b/>
                <w:bCs/>
                <w:color w:val="auto"/>
                <w:sz w:val="18"/>
                <w:szCs w:val="18"/>
              </w:rPr>
            </w:pPr>
            <w:r w:rsidRPr="00155B0D">
              <w:rPr>
                <w:rFonts w:ascii="Arial" w:hAnsi="Arial" w:cs="Arial"/>
                <w:b/>
                <w:bCs/>
                <w:color w:val="auto"/>
                <w:sz w:val="18"/>
                <w:szCs w:val="18"/>
              </w:rPr>
              <w:t>As at</w:t>
            </w:r>
          </w:p>
        </w:tc>
        <w:tc>
          <w:tcPr>
            <w:tcW w:w="722" w:type="pct"/>
            <w:tcBorders>
              <w:top w:val="single" w:sz="4" w:space="0" w:color="auto"/>
            </w:tcBorders>
          </w:tcPr>
          <w:p w14:paraId="1CF2C6FE" w14:textId="27789B14" w:rsidR="003F28DE" w:rsidRPr="00155B0D" w:rsidRDefault="004900C2" w:rsidP="005E1037">
            <w:pPr>
              <w:ind w:left="331" w:right="-72" w:hanging="453"/>
              <w:jc w:val="right"/>
              <w:rPr>
                <w:rFonts w:ascii="Arial" w:hAnsi="Arial" w:cs="Arial"/>
                <w:b/>
                <w:bCs/>
                <w:color w:val="auto"/>
                <w:spacing w:val="-4"/>
                <w:sz w:val="18"/>
                <w:szCs w:val="18"/>
              </w:rPr>
            </w:pPr>
            <w:r w:rsidRPr="00155B0D">
              <w:rPr>
                <w:rFonts w:ascii="Arial" w:hAnsi="Arial" w:cs="Arial"/>
                <w:b/>
                <w:bCs/>
                <w:color w:val="auto"/>
                <w:spacing w:val="-4"/>
                <w:sz w:val="18"/>
                <w:szCs w:val="18"/>
                <w:lang w:val="en-GB"/>
              </w:rPr>
              <w:t>30 June</w:t>
            </w:r>
          </w:p>
        </w:tc>
        <w:tc>
          <w:tcPr>
            <w:tcW w:w="722" w:type="pct"/>
            <w:tcBorders>
              <w:top w:val="single" w:sz="4" w:space="0" w:color="auto"/>
            </w:tcBorders>
          </w:tcPr>
          <w:p w14:paraId="28C8ADB4" w14:textId="29794C87" w:rsidR="003F28DE" w:rsidRPr="00155B0D" w:rsidRDefault="00EE0968" w:rsidP="005E1037">
            <w:pPr>
              <w:ind w:left="331" w:right="-72" w:hanging="331"/>
              <w:jc w:val="right"/>
              <w:rPr>
                <w:rFonts w:ascii="Arial" w:hAnsi="Arial" w:cs="Arial"/>
                <w:b/>
                <w:bCs/>
                <w:color w:val="auto"/>
                <w:sz w:val="18"/>
                <w:szCs w:val="18"/>
              </w:rPr>
            </w:pPr>
            <w:r w:rsidRPr="00155B0D">
              <w:rPr>
                <w:rFonts w:ascii="Arial" w:hAnsi="Arial" w:cs="Arial"/>
                <w:b/>
                <w:bCs/>
                <w:color w:val="auto"/>
                <w:sz w:val="18"/>
                <w:szCs w:val="18"/>
                <w:lang w:val="en-GB"/>
              </w:rPr>
              <w:t>31</w:t>
            </w:r>
            <w:r w:rsidR="003F28DE" w:rsidRPr="00155B0D">
              <w:rPr>
                <w:rFonts w:ascii="Arial" w:hAnsi="Arial" w:cs="Arial"/>
                <w:b/>
                <w:bCs/>
                <w:color w:val="auto"/>
                <w:sz w:val="18"/>
                <w:szCs w:val="18"/>
              </w:rPr>
              <w:t xml:space="preserve"> December</w:t>
            </w:r>
          </w:p>
        </w:tc>
        <w:tc>
          <w:tcPr>
            <w:tcW w:w="722" w:type="pct"/>
            <w:tcBorders>
              <w:top w:val="single" w:sz="4" w:space="0" w:color="auto"/>
            </w:tcBorders>
          </w:tcPr>
          <w:p w14:paraId="35BCAB68" w14:textId="0DF84AFA" w:rsidR="003F28DE" w:rsidRPr="00155B0D" w:rsidRDefault="004900C2" w:rsidP="005E1037">
            <w:pPr>
              <w:ind w:left="331" w:right="-72" w:hanging="331"/>
              <w:jc w:val="right"/>
              <w:rPr>
                <w:rFonts w:ascii="Arial" w:hAnsi="Arial" w:cs="Arial"/>
                <w:b/>
                <w:bCs/>
                <w:color w:val="auto"/>
                <w:spacing w:val="-4"/>
                <w:sz w:val="18"/>
                <w:szCs w:val="18"/>
              </w:rPr>
            </w:pPr>
            <w:r w:rsidRPr="00155B0D">
              <w:rPr>
                <w:rFonts w:ascii="Arial" w:hAnsi="Arial" w:cs="Arial"/>
                <w:b/>
                <w:bCs/>
                <w:color w:val="auto"/>
                <w:spacing w:val="-4"/>
                <w:sz w:val="18"/>
                <w:szCs w:val="18"/>
                <w:lang w:val="en-GB"/>
              </w:rPr>
              <w:t>30 June</w:t>
            </w:r>
          </w:p>
        </w:tc>
        <w:tc>
          <w:tcPr>
            <w:tcW w:w="721" w:type="pct"/>
            <w:tcBorders>
              <w:top w:val="single" w:sz="4" w:space="0" w:color="auto"/>
            </w:tcBorders>
          </w:tcPr>
          <w:p w14:paraId="22088688" w14:textId="447A3987" w:rsidR="003F28DE" w:rsidRPr="00155B0D" w:rsidRDefault="00EE0968" w:rsidP="005E1037">
            <w:pPr>
              <w:ind w:left="331" w:right="-72" w:hanging="331"/>
              <w:jc w:val="right"/>
              <w:rPr>
                <w:rFonts w:ascii="Arial" w:hAnsi="Arial" w:cs="Arial"/>
                <w:b/>
                <w:bCs/>
                <w:color w:val="auto"/>
                <w:sz w:val="18"/>
                <w:szCs w:val="18"/>
              </w:rPr>
            </w:pPr>
            <w:r w:rsidRPr="00155B0D">
              <w:rPr>
                <w:rFonts w:ascii="Arial" w:hAnsi="Arial" w:cs="Arial"/>
                <w:b/>
                <w:bCs/>
                <w:color w:val="auto"/>
                <w:sz w:val="18"/>
                <w:szCs w:val="18"/>
                <w:lang w:val="en-GB"/>
              </w:rPr>
              <w:t>31</w:t>
            </w:r>
            <w:r w:rsidR="003F28DE" w:rsidRPr="00155B0D">
              <w:rPr>
                <w:rFonts w:ascii="Arial" w:hAnsi="Arial" w:cs="Arial"/>
                <w:b/>
                <w:bCs/>
                <w:color w:val="auto"/>
                <w:sz w:val="18"/>
                <w:szCs w:val="18"/>
              </w:rPr>
              <w:t xml:space="preserve"> December</w:t>
            </w:r>
          </w:p>
        </w:tc>
      </w:tr>
      <w:tr w:rsidR="00EE0968" w:rsidRPr="00155B0D" w14:paraId="6489FDD4" w14:textId="77777777" w:rsidTr="00F174C6">
        <w:tc>
          <w:tcPr>
            <w:tcW w:w="2113" w:type="pct"/>
          </w:tcPr>
          <w:p w14:paraId="5DC43E85" w14:textId="77777777" w:rsidR="003F28DE" w:rsidRPr="00155B0D" w:rsidRDefault="003F28DE" w:rsidP="005E1037">
            <w:pPr>
              <w:ind w:left="431"/>
              <w:jc w:val="both"/>
              <w:rPr>
                <w:rFonts w:ascii="Arial" w:hAnsi="Arial" w:cs="Arial"/>
                <w:b/>
                <w:bCs/>
                <w:color w:val="auto"/>
                <w:sz w:val="18"/>
                <w:szCs w:val="18"/>
              </w:rPr>
            </w:pPr>
          </w:p>
        </w:tc>
        <w:tc>
          <w:tcPr>
            <w:tcW w:w="722" w:type="pct"/>
          </w:tcPr>
          <w:p w14:paraId="4C9F66CE" w14:textId="11B1CE53"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722" w:type="pct"/>
          </w:tcPr>
          <w:p w14:paraId="1A37DBA8" w14:textId="621651A5"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2025</w:t>
            </w:r>
          </w:p>
        </w:tc>
        <w:tc>
          <w:tcPr>
            <w:tcW w:w="722" w:type="pct"/>
          </w:tcPr>
          <w:p w14:paraId="6BF2884E" w14:textId="08C222D5"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721" w:type="pct"/>
          </w:tcPr>
          <w:p w14:paraId="52641517" w14:textId="79B36D48" w:rsidR="003F28DE" w:rsidRPr="00155B0D" w:rsidRDefault="00EE096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2025</w:t>
            </w:r>
          </w:p>
        </w:tc>
      </w:tr>
      <w:tr w:rsidR="00EE0968" w:rsidRPr="00155B0D" w14:paraId="5CFC746B" w14:textId="77777777" w:rsidTr="00F174C6">
        <w:tc>
          <w:tcPr>
            <w:tcW w:w="2113" w:type="pct"/>
          </w:tcPr>
          <w:p w14:paraId="1CDB8C21" w14:textId="77777777" w:rsidR="00AF54B2" w:rsidRPr="00155B0D" w:rsidRDefault="00AF54B2" w:rsidP="00AF54B2">
            <w:pPr>
              <w:ind w:left="431"/>
              <w:jc w:val="both"/>
              <w:rPr>
                <w:rFonts w:ascii="Arial" w:hAnsi="Arial" w:cs="Arial"/>
                <w:color w:val="auto"/>
                <w:sz w:val="18"/>
                <w:szCs w:val="18"/>
              </w:rPr>
            </w:pPr>
          </w:p>
        </w:tc>
        <w:tc>
          <w:tcPr>
            <w:tcW w:w="722" w:type="pct"/>
            <w:tcBorders>
              <w:bottom w:val="single" w:sz="4" w:space="0" w:color="auto"/>
            </w:tcBorders>
          </w:tcPr>
          <w:p w14:paraId="2D9B86DC" w14:textId="4ED78F0A" w:rsidR="00AF54B2" w:rsidRPr="00155B0D" w:rsidRDefault="00AF54B2" w:rsidP="00AF54B2">
            <w:pPr>
              <w:pStyle w:val="Heading3"/>
              <w:keepNext w:val="0"/>
              <w:ind w:left="331" w:right="-72" w:hanging="331"/>
              <w:jc w:val="right"/>
              <w:rPr>
                <w:rFonts w:ascii="Arial" w:hAnsi="Arial" w:cs="Arial"/>
                <w:b w:val="0"/>
                <w:bCs w:val="0"/>
                <w:color w:val="auto"/>
                <w:sz w:val="18"/>
                <w:szCs w:val="18"/>
              </w:rPr>
            </w:pPr>
            <w:r w:rsidRPr="00155B0D">
              <w:rPr>
                <w:rFonts w:ascii="Arial" w:hAnsi="Arial" w:cs="Arial"/>
                <w:color w:val="auto"/>
                <w:sz w:val="18"/>
                <w:szCs w:val="18"/>
              </w:rPr>
              <w:t>Baht’</w:t>
            </w:r>
            <w:r w:rsidR="00EE0968" w:rsidRPr="00155B0D">
              <w:rPr>
                <w:rFonts w:ascii="Arial" w:hAnsi="Arial" w:cs="Arial"/>
                <w:color w:val="auto"/>
                <w:sz w:val="18"/>
                <w:szCs w:val="18"/>
              </w:rPr>
              <w:t>000</w:t>
            </w:r>
          </w:p>
        </w:tc>
        <w:tc>
          <w:tcPr>
            <w:tcW w:w="722" w:type="pct"/>
            <w:tcBorders>
              <w:bottom w:val="single" w:sz="4" w:space="0" w:color="auto"/>
            </w:tcBorders>
          </w:tcPr>
          <w:p w14:paraId="42917A97" w14:textId="3B813F65" w:rsidR="00AF54B2" w:rsidRPr="00155B0D" w:rsidRDefault="00AF54B2" w:rsidP="00AF54B2">
            <w:pPr>
              <w:pStyle w:val="Heading3"/>
              <w:keepNext w:val="0"/>
              <w:ind w:left="331" w:right="-72" w:hanging="331"/>
              <w:jc w:val="right"/>
              <w:rPr>
                <w:rFonts w:ascii="Arial" w:hAnsi="Arial" w:cs="Arial"/>
                <w:b w:val="0"/>
                <w:bCs w:val="0"/>
                <w:color w:val="auto"/>
                <w:sz w:val="18"/>
                <w:szCs w:val="18"/>
              </w:rPr>
            </w:pPr>
            <w:r w:rsidRPr="00155B0D">
              <w:rPr>
                <w:rFonts w:ascii="Arial" w:hAnsi="Arial" w:cs="Arial"/>
                <w:color w:val="auto"/>
                <w:sz w:val="18"/>
                <w:szCs w:val="18"/>
              </w:rPr>
              <w:t>Baht’</w:t>
            </w:r>
            <w:r w:rsidR="00EE0968" w:rsidRPr="00155B0D">
              <w:rPr>
                <w:rFonts w:ascii="Arial" w:hAnsi="Arial" w:cs="Arial"/>
                <w:color w:val="auto"/>
                <w:sz w:val="18"/>
                <w:szCs w:val="18"/>
              </w:rPr>
              <w:t>000</w:t>
            </w:r>
          </w:p>
        </w:tc>
        <w:tc>
          <w:tcPr>
            <w:tcW w:w="722" w:type="pct"/>
            <w:tcBorders>
              <w:bottom w:val="single" w:sz="4" w:space="0" w:color="auto"/>
            </w:tcBorders>
          </w:tcPr>
          <w:p w14:paraId="6218D66F" w14:textId="5740BD99" w:rsidR="00AF54B2" w:rsidRPr="00155B0D" w:rsidRDefault="00AF54B2" w:rsidP="00AF54B2">
            <w:pPr>
              <w:pStyle w:val="Heading3"/>
              <w:keepNext w:val="0"/>
              <w:ind w:left="331" w:right="-72" w:hanging="331"/>
              <w:jc w:val="right"/>
              <w:rPr>
                <w:rFonts w:ascii="Arial" w:hAnsi="Arial" w:cs="Arial"/>
                <w:b w:val="0"/>
                <w:bCs w:val="0"/>
                <w:color w:val="auto"/>
                <w:sz w:val="18"/>
                <w:szCs w:val="18"/>
              </w:rPr>
            </w:pPr>
            <w:r w:rsidRPr="00155B0D">
              <w:rPr>
                <w:rFonts w:ascii="Arial" w:hAnsi="Arial" w:cs="Arial"/>
                <w:color w:val="auto"/>
                <w:sz w:val="18"/>
                <w:szCs w:val="18"/>
              </w:rPr>
              <w:t>Baht’</w:t>
            </w:r>
            <w:r w:rsidR="00EE0968" w:rsidRPr="00155B0D">
              <w:rPr>
                <w:rFonts w:ascii="Arial" w:hAnsi="Arial" w:cs="Arial"/>
                <w:color w:val="auto"/>
                <w:sz w:val="18"/>
                <w:szCs w:val="18"/>
              </w:rPr>
              <w:t>000</w:t>
            </w:r>
          </w:p>
        </w:tc>
        <w:tc>
          <w:tcPr>
            <w:tcW w:w="721" w:type="pct"/>
            <w:tcBorders>
              <w:bottom w:val="single" w:sz="4" w:space="0" w:color="auto"/>
            </w:tcBorders>
          </w:tcPr>
          <w:p w14:paraId="6DE74985" w14:textId="7D149B31" w:rsidR="00AF54B2" w:rsidRPr="00155B0D" w:rsidRDefault="00AF54B2" w:rsidP="00AF54B2">
            <w:pPr>
              <w:pStyle w:val="Heading3"/>
              <w:keepNext w:val="0"/>
              <w:ind w:left="331" w:right="-72" w:hanging="331"/>
              <w:jc w:val="right"/>
              <w:rPr>
                <w:rFonts w:ascii="Arial" w:hAnsi="Arial" w:cs="Arial"/>
                <w:b w:val="0"/>
                <w:bCs w:val="0"/>
                <w:color w:val="auto"/>
                <w:sz w:val="18"/>
                <w:szCs w:val="18"/>
              </w:rPr>
            </w:pPr>
            <w:r w:rsidRPr="00155B0D">
              <w:rPr>
                <w:rFonts w:ascii="Arial" w:hAnsi="Arial" w:cs="Arial"/>
                <w:color w:val="auto"/>
                <w:sz w:val="18"/>
                <w:szCs w:val="18"/>
              </w:rPr>
              <w:t>Baht’</w:t>
            </w:r>
            <w:r w:rsidR="00EE0968" w:rsidRPr="00155B0D">
              <w:rPr>
                <w:rFonts w:ascii="Arial" w:hAnsi="Arial" w:cs="Arial"/>
                <w:color w:val="auto"/>
                <w:sz w:val="18"/>
                <w:szCs w:val="18"/>
              </w:rPr>
              <w:t>000</w:t>
            </w:r>
          </w:p>
        </w:tc>
      </w:tr>
      <w:tr w:rsidR="00EE0968" w:rsidRPr="00155B0D" w14:paraId="6BCEA4FE" w14:textId="77777777" w:rsidTr="00F174C6">
        <w:tc>
          <w:tcPr>
            <w:tcW w:w="2113" w:type="pct"/>
          </w:tcPr>
          <w:p w14:paraId="5C0B0583" w14:textId="77777777" w:rsidR="003F28DE" w:rsidRPr="00155B0D" w:rsidRDefault="003F28DE" w:rsidP="005E1037">
            <w:pPr>
              <w:ind w:left="431"/>
              <w:jc w:val="both"/>
              <w:rPr>
                <w:rFonts w:ascii="Arial" w:hAnsi="Arial" w:cs="Arial"/>
                <w:color w:val="auto"/>
                <w:sz w:val="8"/>
                <w:szCs w:val="8"/>
              </w:rPr>
            </w:pPr>
          </w:p>
        </w:tc>
        <w:tc>
          <w:tcPr>
            <w:tcW w:w="722" w:type="pct"/>
            <w:tcBorders>
              <w:top w:val="single" w:sz="4" w:space="0" w:color="auto"/>
            </w:tcBorders>
          </w:tcPr>
          <w:p w14:paraId="2DDF47DC" w14:textId="77777777" w:rsidR="003F28DE" w:rsidRPr="00155B0D" w:rsidRDefault="003F28DE" w:rsidP="005E1037">
            <w:pPr>
              <w:ind w:left="331" w:right="-72" w:hanging="331"/>
              <w:jc w:val="right"/>
              <w:rPr>
                <w:rFonts w:ascii="Arial" w:hAnsi="Arial" w:cs="Arial"/>
                <w:color w:val="auto"/>
                <w:sz w:val="8"/>
                <w:szCs w:val="8"/>
              </w:rPr>
            </w:pPr>
          </w:p>
        </w:tc>
        <w:tc>
          <w:tcPr>
            <w:tcW w:w="722" w:type="pct"/>
            <w:tcBorders>
              <w:top w:val="single" w:sz="4" w:space="0" w:color="auto"/>
            </w:tcBorders>
          </w:tcPr>
          <w:p w14:paraId="69D49185" w14:textId="77777777" w:rsidR="003F28DE" w:rsidRPr="00155B0D" w:rsidRDefault="003F28DE" w:rsidP="005E1037">
            <w:pPr>
              <w:ind w:left="331" w:right="-72" w:hanging="331"/>
              <w:jc w:val="right"/>
              <w:rPr>
                <w:rFonts w:ascii="Arial" w:hAnsi="Arial" w:cs="Arial"/>
                <w:color w:val="auto"/>
                <w:sz w:val="8"/>
                <w:szCs w:val="8"/>
              </w:rPr>
            </w:pPr>
          </w:p>
        </w:tc>
        <w:tc>
          <w:tcPr>
            <w:tcW w:w="722" w:type="pct"/>
            <w:tcBorders>
              <w:top w:val="single" w:sz="4" w:space="0" w:color="auto"/>
            </w:tcBorders>
          </w:tcPr>
          <w:p w14:paraId="1ADF89EA" w14:textId="77777777" w:rsidR="003F28DE" w:rsidRPr="00155B0D" w:rsidRDefault="003F28DE" w:rsidP="005E1037">
            <w:pPr>
              <w:ind w:left="331" w:right="-72" w:hanging="331"/>
              <w:jc w:val="right"/>
              <w:rPr>
                <w:rFonts w:ascii="Arial" w:hAnsi="Arial" w:cs="Arial"/>
                <w:color w:val="auto"/>
                <w:sz w:val="8"/>
                <w:szCs w:val="8"/>
              </w:rPr>
            </w:pPr>
          </w:p>
        </w:tc>
        <w:tc>
          <w:tcPr>
            <w:tcW w:w="721" w:type="pct"/>
            <w:tcBorders>
              <w:top w:val="single" w:sz="4" w:space="0" w:color="auto"/>
            </w:tcBorders>
          </w:tcPr>
          <w:p w14:paraId="0CBA8D62" w14:textId="77777777" w:rsidR="003F28DE" w:rsidRPr="00155B0D" w:rsidRDefault="003F28DE" w:rsidP="005E1037">
            <w:pPr>
              <w:ind w:left="331" w:right="-72" w:hanging="331"/>
              <w:jc w:val="right"/>
              <w:rPr>
                <w:rFonts w:ascii="Arial" w:hAnsi="Arial" w:cs="Arial"/>
                <w:color w:val="auto"/>
                <w:sz w:val="8"/>
                <w:szCs w:val="8"/>
              </w:rPr>
            </w:pPr>
          </w:p>
        </w:tc>
      </w:tr>
      <w:tr w:rsidR="00EE0968" w:rsidRPr="00155B0D" w14:paraId="58C70026" w14:textId="77777777" w:rsidTr="00F174C6">
        <w:tc>
          <w:tcPr>
            <w:tcW w:w="2113" w:type="pct"/>
          </w:tcPr>
          <w:p w14:paraId="719C8D8C" w14:textId="78A3C791" w:rsidR="003F28DE" w:rsidRPr="00155B0D" w:rsidRDefault="0016051E" w:rsidP="00A15818">
            <w:pPr>
              <w:ind w:left="10" w:right="-94"/>
              <w:rPr>
                <w:rFonts w:ascii="Arial" w:hAnsi="Arial" w:cs="Arial"/>
                <w:b/>
                <w:bCs/>
                <w:color w:val="auto"/>
                <w:sz w:val="18"/>
                <w:szCs w:val="18"/>
              </w:rPr>
            </w:pPr>
            <w:r w:rsidRPr="00155B0D">
              <w:rPr>
                <w:rFonts w:ascii="Arial" w:hAnsi="Arial" w:cs="Arial"/>
                <w:b/>
                <w:bCs/>
                <w:color w:val="auto"/>
                <w:sz w:val="18"/>
                <w:szCs w:val="18"/>
              </w:rPr>
              <w:t xml:space="preserve">Trade </w:t>
            </w:r>
            <w:r w:rsidR="002F68E3" w:rsidRPr="00155B0D">
              <w:rPr>
                <w:rFonts w:ascii="Arial" w:hAnsi="Arial" w:cs="Arial"/>
                <w:b/>
                <w:bCs/>
                <w:color w:val="auto"/>
                <w:sz w:val="18"/>
                <w:szCs w:val="18"/>
              </w:rPr>
              <w:t xml:space="preserve">accounts </w:t>
            </w:r>
            <w:r w:rsidRPr="00155B0D">
              <w:rPr>
                <w:rFonts w:ascii="Arial" w:hAnsi="Arial" w:cs="Arial"/>
                <w:b/>
                <w:bCs/>
                <w:color w:val="auto"/>
                <w:sz w:val="18"/>
                <w:szCs w:val="18"/>
              </w:rPr>
              <w:t>receivable</w:t>
            </w:r>
          </w:p>
        </w:tc>
        <w:tc>
          <w:tcPr>
            <w:tcW w:w="722" w:type="pct"/>
          </w:tcPr>
          <w:p w14:paraId="1DEF15A5" w14:textId="77777777" w:rsidR="003F28DE" w:rsidRPr="00155B0D" w:rsidRDefault="003F28DE" w:rsidP="005E103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781E1010" w14:textId="77777777" w:rsidR="003F28DE" w:rsidRPr="00155B0D" w:rsidRDefault="003F28DE" w:rsidP="005E103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345B2DB3" w14:textId="77777777" w:rsidR="003F28DE" w:rsidRPr="00155B0D" w:rsidRDefault="003F28DE" w:rsidP="005E1037">
            <w:pPr>
              <w:ind w:right="-72"/>
              <w:jc w:val="right"/>
              <w:rPr>
                <w:rFonts w:ascii="Arial" w:hAnsi="Arial" w:cs="Arial"/>
                <w:color w:val="auto"/>
                <w:sz w:val="18"/>
                <w:szCs w:val="18"/>
              </w:rPr>
            </w:pPr>
          </w:p>
        </w:tc>
        <w:tc>
          <w:tcPr>
            <w:tcW w:w="721" w:type="pct"/>
          </w:tcPr>
          <w:p w14:paraId="28F4F77B" w14:textId="77777777" w:rsidR="003F28DE" w:rsidRPr="00155B0D" w:rsidRDefault="003F28DE" w:rsidP="005E1037">
            <w:pPr>
              <w:ind w:right="-72"/>
              <w:jc w:val="right"/>
              <w:rPr>
                <w:rFonts w:ascii="Arial" w:hAnsi="Arial" w:cs="Arial"/>
                <w:color w:val="auto"/>
                <w:sz w:val="18"/>
                <w:szCs w:val="18"/>
              </w:rPr>
            </w:pPr>
          </w:p>
        </w:tc>
      </w:tr>
      <w:tr w:rsidR="00EE0968" w:rsidRPr="00155B0D" w14:paraId="04177963" w14:textId="77777777" w:rsidTr="00F174C6">
        <w:tc>
          <w:tcPr>
            <w:tcW w:w="2113" w:type="pct"/>
            <w:vAlign w:val="bottom"/>
          </w:tcPr>
          <w:p w14:paraId="655DA32B" w14:textId="77777777" w:rsidR="003F28DE" w:rsidRPr="00155B0D" w:rsidRDefault="003F28DE"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   - Subsidiaries</w:t>
            </w:r>
          </w:p>
        </w:tc>
        <w:tc>
          <w:tcPr>
            <w:tcW w:w="722" w:type="pct"/>
          </w:tcPr>
          <w:p w14:paraId="5449A201" w14:textId="1F559098"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r w:rsidRPr="00155B0D">
              <w:rPr>
                <w:rFonts w:cs="Arial"/>
                <w:sz w:val="18"/>
                <w:szCs w:val="18"/>
                <w:lang w:val="en-US"/>
              </w:rPr>
              <w:t>-</w:t>
            </w:r>
          </w:p>
        </w:tc>
        <w:tc>
          <w:tcPr>
            <w:tcW w:w="722" w:type="pct"/>
          </w:tcPr>
          <w:p w14:paraId="27D8E418" w14:textId="54BC9EF9"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cs/>
              </w:rPr>
              <w:t>-</w:t>
            </w:r>
          </w:p>
        </w:tc>
        <w:tc>
          <w:tcPr>
            <w:tcW w:w="722" w:type="pct"/>
          </w:tcPr>
          <w:p w14:paraId="46B33D7E" w14:textId="0BF424CC"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172</w:t>
            </w:r>
          </w:p>
        </w:tc>
        <w:tc>
          <w:tcPr>
            <w:tcW w:w="721" w:type="pct"/>
          </w:tcPr>
          <w:p w14:paraId="654ADD44" w14:textId="044254B0" w:rsidR="003F28DE" w:rsidRPr="00155B0D"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738</w:t>
            </w:r>
          </w:p>
        </w:tc>
      </w:tr>
      <w:tr w:rsidR="00EE0968" w:rsidRPr="00155B0D" w14:paraId="7D212ED1" w14:textId="77777777" w:rsidTr="00F174C6">
        <w:tc>
          <w:tcPr>
            <w:tcW w:w="2113" w:type="pct"/>
            <w:vAlign w:val="bottom"/>
          </w:tcPr>
          <w:p w14:paraId="13986BDD" w14:textId="77777777" w:rsidR="003F28DE" w:rsidRPr="00155B0D" w:rsidRDefault="003F28DE"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   - Associate</w:t>
            </w:r>
          </w:p>
        </w:tc>
        <w:tc>
          <w:tcPr>
            <w:tcW w:w="722" w:type="pct"/>
          </w:tcPr>
          <w:p w14:paraId="596EA6CB" w14:textId="28F7D7B4"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1,038</w:t>
            </w:r>
          </w:p>
        </w:tc>
        <w:tc>
          <w:tcPr>
            <w:tcW w:w="722" w:type="pct"/>
          </w:tcPr>
          <w:p w14:paraId="0501ABB7" w14:textId="3FB1A0C5" w:rsidR="003F28DE" w:rsidRPr="00155B0D"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1</w:t>
            </w:r>
            <w:r w:rsidR="003F28DE" w:rsidRPr="00155B0D">
              <w:rPr>
                <w:rFonts w:eastAsia="Arial Unicode MS" w:cs="Arial"/>
                <w:sz w:val="18"/>
                <w:szCs w:val="18"/>
              </w:rPr>
              <w:t>,</w:t>
            </w:r>
            <w:r w:rsidRPr="00155B0D">
              <w:rPr>
                <w:rFonts w:eastAsia="Arial Unicode MS" w:cs="Arial"/>
                <w:sz w:val="18"/>
                <w:szCs w:val="18"/>
              </w:rPr>
              <w:t>038</w:t>
            </w:r>
          </w:p>
        </w:tc>
        <w:tc>
          <w:tcPr>
            <w:tcW w:w="722" w:type="pct"/>
          </w:tcPr>
          <w:p w14:paraId="2C254986" w14:textId="3034595D"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1" w:type="pct"/>
          </w:tcPr>
          <w:p w14:paraId="2D825C71" w14:textId="62C7417F"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p>
        </w:tc>
      </w:tr>
      <w:tr w:rsidR="00EE0968" w:rsidRPr="00155B0D" w14:paraId="21DACD93" w14:textId="77777777" w:rsidTr="00F174C6">
        <w:tc>
          <w:tcPr>
            <w:tcW w:w="2113" w:type="pct"/>
            <w:vAlign w:val="bottom"/>
          </w:tcPr>
          <w:p w14:paraId="7D0E0AF9" w14:textId="3E2C0714" w:rsidR="003F28DE" w:rsidRPr="00155B0D" w:rsidRDefault="003F28DE"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   - </w:t>
            </w:r>
            <w:r w:rsidR="00C05A23" w:rsidRPr="00155B0D">
              <w:rPr>
                <w:rFonts w:ascii="Arial" w:hAnsi="Arial" w:cs="Arial"/>
                <w:color w:val="auto"/>
                <w:sz w:val="18"/>
                <w:szCs w:val="18"/>
              </w:rPr>
              <w:t>Related parties</w:t>
            </w:r>
          </w:p>
        </w:tc>
        <w:tc>
          <w:tcPr>
            <w:tcW w:w="722" w:type="pct"/>
            <w:tcBorders>
              <w:bottom w:val="single" w:sz="4" w:space="0" w:color="auto"/>
            </w:tcBorders>
          </w:tcPr>
          <w:p w14:paraId="1EC7E6D3" w14:textId="57E6E6A1"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2,986</w:t>
            </w:r>
          </w:p>
        </w:tc>
        <w:tc>
          <w:tcPr>
            <w:tcW w:w="722" w:type="pct"/>
            <w:tcBorders>
              <w:bottom w:val="single" w:sz="4" w:space="0" w:color="auto"/>
            </w:tcBorders>
          </w:tcPr>
          <w:p w14:paraId="75EEE392" w14:textId="2A38886C" w:rsidR="003F28DE" w:rsidRPr="00155B0D"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3</w:t>
            </w:r>
            <w:r w:rsidR="003F28DE" w:rsidRPr="00155B0D">
              <w:rPr>
                <w:rFonts w:eastAsia="Arial Unicode MS" w:cs="Arial"/>
                <w:sz w:val="18"/>
                <w:szCs w:val="18"/>
              </w:rPr>
              <w:t>,</w:t>
            </w:r>
            <w:r w:rsidRPr="00155B0D">
              <w:rPr>
                <w:rFonts w:eastAsia="Arial Unicode MS" w:cs="Arial"/>
                <w:sz w:val="18"/>
                <w:szCs w:val="18"/>
              </w:rPr>
              <w:t>236</w:t>
            </w:r>
          </w:p>
        </w:tc>
        <w:tc>
          <w:tcPr>
            <w:tcW w:w="722" w:type="pct"/>
            <w:tcBorders>
              <w:bottom w:val="single" w:sz="4" w:space="0" w:color="auto"/>
            </w:tcBorders>
          </w:tcPr>
          <w:p w14:paraId="689D5DB5" w14:textId="6355018D"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1" w:type="pct"/>
            <w:tcBorders>
              <w:bottom w:val="single" w:sz="4" w:space="0" w:color="auto"/>
            </w:tcBorders>
          </w:tcPr>
          <w:p w14:paraId="7820EAC0" w14:textId="2528DD37"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p>
        </w:tc>
      </w:tr>
      <w:tr w:rsidR="00D31DE3" w:rsidRPr="00155B0D" w14:paraId="5DEAEB49" w14:textId="77777777" w:rsidTr="00F174C6">
        <w:tc>
          <w:tcPr>
            <w:tcW w:w="2113" w:type="pct"/>
            <w:vAlign w:val="bottom"/>
          </w:tcPr>
          <w:p w14:paraId="2274AF98" w14:textId="77777777" w:rsidR="00D31DE3" w:rsidRPr="00155B0D" w:rsidRDefault="00D31DE3"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8"/>
                <w:szCs w:val="8"/>
              </w:rPr>
            </w:pPr>
          </w:p>
        </w:tc>
        <w:tc>
          <w:tcPr>
            <w:tcW w:w="722" w:type="pct"/>
            <w:tcBorders>
              <w:top w:val="single" w:sz="4" w:space="0" w:color="auto"/>
            </w:tcBorders>
          </w:tcPr>
          <w:p w14:paraId="71812286"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02166106"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22" w:type="pct"/>
            <w:tcBorders>
              <w:top w:val="single" w:sz="4" w:space="0" w:color="auto"/>
            </w:tcBorders>
          </w:tcPr>
          <w:p w14:paraId="2F94DDDA"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1" w:type="pct"/>
            <w:tcBorders>
              <w:top w:val="single" w:sz="4" w:space="0" w:color="auto"/>
            </w:tcBorders>
          </w:tcPr>
          <w:p w14:paraId="7D0FB049"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r>
      <w:tr w:rsidR="00EE0968" w:rsidRPr="00155B0D" w14:paraId="122044F6" w14:textId="77777777" w:rsidTr="00F174C6">
        <w:tc>
          <w:tcPr>
            <w:tcW w:w="2113" w:type="pct"/>
          </w:tcPr>
          <w:p w14:paraId="0ADE5AB8" w14:textId="77777777" w:rsidR="003F28DE" w:rsidRPr="00155B0D" w:rsidRDefault="003F28DE"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p>
        </w:tc>
        <w:tc>
          <w:tcPr>
            <w:tcW w:w="722" w:type="pct"/>
          </w:tcPr>
          <w:p w14:paraId="0F4AFF4B" w14:textId="5EEEBD06"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4,024</w:t>
            </w:r>
          </w:p>
        </w:tc>
        <w:tc>
          <w:tcPr>
            <w:tcW w:w="722" w:type="pct"/>
          </w:tcPr>
          <w:p w14:paraId="4B30876F" w14:textId="50390309" w:rsidR="003F28DE" w:rsidRPr="00155B0D"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4</w:t>
            </w:r>
            <w:r w:rsidR="003F28DE" w:rsidRPr="00155B0D">
              <w:rPr>
                <w:rFonts w:eastAsia="Arial Unicode MS" w:cs="Arial"/>
                <w:sz w:val="18"/>
                <w:szCs w:val="18"/>
              </w:rPr>
              <w:t>,</w:t>
            </w:r>
            <w:r w:rsidRPr="00155B0D">
              <w:rPr>
                <w:rFonts w:eastAsia="Arial Unicode MS" w:cs="Arial"/>
                <w:sz w:val="18"/>
                <w:szCs w:val="18"/>
              </w:rPr>
              <w:t>274</w:t>
            </w:r>
          </w:p>
        </w:tc>
        <w:tc>
          <w:tcPr>
            <w:tcW w:w="722" w:type="pct"/>
          </w:tcPr>
          <w:p w14:paraId="1FC88717" w14:textId="04FA460E"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172</w:t>
            </w:r>
          </w:p>
        </w:tc>
        <w:tc>
          <w:tcPr>
            <w:tcW w:w="721" w:type="pct"/>
          </w:tcPr>
          <w:p w14:paraId="6AF3480F" w14:textId="46E724D6" w:rsidR="003F28DE" w:rsidRPr="00155B0D"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738</w:t>
            </w:r>
          </w:p>
        </w:tc>
      </w:tr>
      <w:tr w:rsidR="00EE0968" w:rsidRPr="00155B0D" w14:paraId="1F08F073" w14:textId="77777777" w:rsidTr="00F174C6">
        <w:tc>
          <w:tcPr>
            <w:tcW w:w="2113" w:type="pct"/>
          </w:tcPr>
          <w:p w14:paraId="7B025F37" w14:textId="19FAB476" w:rsidR="003F28DE" w:rsidRPr="00155B0D" w:rsidRDefault="00C05A23"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proofErr w:type="gramStart"/>
            <w:r w:rsidRPr="00155B0D">
              <w:rPr>
                <w:rFonts w:ascii="Arial" w:hAnsi="Arial" w:cs="Arial"/>
                <w:color w:val="auto"/>
                <w:sz w:val="18"/>
                <w:szCs w:val="18"/>
              </w:rPr>
              <w:t>Less  Allowance</w:t>
            </w:r>
            <w:proofErr w:type="gramEnd"/>
            <w:r w:rsidRPr="00155B0D">
              <w:rPr>
                <w:rFonts w:ascii="Arial" w:hAnsi="Arial" w:cs="Arial"/>
                <w:color w:val="auto"/>
                <w:sz w:val="18"/>
                <w:szCs w:val="18"/>
              </w:rPr>
              <w:t xml:space="preserve"> for expected credit losses</w:t>
            </w:r>
          </w:p>
        </w:tc>
        <w:tc>
          <w:tcPr>
            <w:tcW w:w="722" w:type="pct"/>
            <w:tcBorders>
              <w:bottom w:val="single" w:sz="4" w:space="0" w:color="auto"/>
            </w:tcBorders>
          </w:tcPr>
          <w:p w14:paraId="250BB69F" w14:textId="717EB7ED"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(1,062)</w:t>
            </w:r>
          </w:p>
        </w:tc>
        <w:tc>
          <w:tcPr>
            <w:tcW w:w="722" w:type="pct"/>
            <w:tcBorders>
              <w:bottom w:val="single" w:sz="4" w:space="0" w:color="auto"/>
            </w:tcBorders>
          </w:tcPr>
          <w:p w14:paraId="4D69AC21" w14:textId="1E6C3B33"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r w:rsidR="00EE0968" w:rsidRPr="00155B0D">
              <w:rPr>
                <w:rFonts w:eastAsia="Arial Unicode MS" w:cs="Arial"/>
                <w:sz w:val="18"/>
                <w:szCs w:val="18"/>
              </w:rPr>
              <w:t>1</w:t>
            </w:r>
            <w:r w:rsidRPr="00155B0D">
              <w:rPr>
                <w:rFonts w:eastAsia="Arial Unicode MS" w:cs="Arial"/>
                <w:sz w:val="18"/>
                <w:szCs w:val="18"/>
              </w:rPr>
              <w:t>,</w:t>
            </w:r>
            <w:r w:rsidR="00EE0968" w:rsidRPr="00155B0D">
              <w:rPr>
                <w:rFonts w:eastAsia="Arial Unicode MS" w:cs="Arial"/>
                <w:sz w:val="18"/>
                <w:szCs w:val="18"/>
              </w:rPr>
              <w:t>061</w:t>
            </w:r>
            <w:r w:rsidRPr="00155B0D">
              <w:rPr>
                <w:rFonts w:eastAsia="Arial Unicode MS" w:cs="Arial"/>
                <w:sz w:val="18"/>
                <w:szCs w:val="18"/>
              </w:rPr>
              <w:t>)</w:t>
            </w:r>
          </w:p>
        </w:tc>
        <w:tc>
          <w:tcPr>
            <w:tcW w:w="722" w:type="pct"/>
            <w:tcBorders>
              <w:bottom w:val="single" w:sz="4" w:space="0" w:color="auto"/>
            </w:tcBorders>
          </w:tcPr>
          <w:p w14:paraId="69FD5AEF" w14:textId="6923E643"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(7)</w:t>
            </w:r>
          </w:p>
        </w:tc>
        <w:tc>
          <w:tcPr>
            <w:tcW w:w="721" w:type="pct"/>
            <w:tcBorders>
              <w:bottom w:val="single" w:sz="4" w:space="0" w:color="auto"/>
            </w:tcBorders>
          </w:tcPr>
          <w:p w14:paraId="379660B6" w14:textId="4604834B"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r w:rsidR="00EE0968" w:rsidRPr="00155B0D">
              <w:rPr>
                <w:rFonts w:eastAsia="Arial Unicode MS" w:cs="Arial"/>
                <w:sz w:val="18"/>
                <w:szCs w:val="18"/>
              </w:rPr>
              <w:t>63</w:t>
            </w:r>
            <w:r w:rsidRPr="00155B0D">
              <w:rPr>
                <w:rFonts w:eastAsia="Arial Unicode MS" w:cs="Arial"/>
                <w:sz w:val="18"/>
                <w:szCs w:val="18"/>
              </w:rPr>
              <w:t>)</w:t>
            </w:r>
          </w:p>
        </w:tc>
      </w:tr>
      <w:tr w:rsidR="00D31DE3" w:rsidRPr="00155B0D" w14:paraId="4C2E7EB8" w14:textId="77777777" w:rsidTr="00F174C6">
        <w:tc>
          <w:tcPr>
            <w:tcW w:w="2113" w:type="pct"/>
          </w:tcPr>
          <w:p w14:paraId="0203A29F" w14:textId="77777777" w:rsidR="00D31DE3" w:rsidRPr="00155B0D" w:rsidRDefault="00D31DE3"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8"/>
                <w:szCs w:val="8"/>
              </w:rPr>
            </w:pPr>
          </w:p>
        </w:tc>
        <w:tc>
          <w:tcPr>
            <w:tcW w:w="722" w:type="pct"/>
            <w:tcBorders>
              <w:top w:val="single" w:sz="4" w:space="0" w:color="auto"/>
            </w:tcBorders>
          </w:tcPr>
          <w:p w14:paraId="60826ECC"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06E17B6E"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22" w:type="pct"/>
            <w:tcBorders>
              <w:top w:val="single" w:sz="4" w:space="0" w:color="auto"/>
            </w:tcBorders>
          </w:tcPr>
          <w:p w14:paraId="1348E3FC"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1" w:type="pct"/>
            <w:tcBorders>
              <w:top w:val="single" w:sz="4" w:space="0" w:color="auto"/>
            </w:tcBorders>
          </w:tcPr>
          <w:p w14:paraId="6E5EF6C9"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r>
      <w:tr w:rsidR="00EE0968" w:rsidRPr="00155B0D" w14:paraId="22732117" w14:textId="77777777" w:rsidTr="00F174C6">
        <w:tc>
          <w:tcPr>
            <w:tcW w:w="2113" w:type="pct"/>
          </w:tcPr>
          <w:p w14:paraId="34FD2672" w14:textId="3A18586B" w:rsidR="003F28DE" w:rsidRPr="00155B0D" w:rsidRDefault="00C05A23"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Trade </w:t>
            </w:r>
            <w:r w:rsidR="005E6E08" w:rsidRPr="00155B0D">
              <w:rPr>
                <w:rFonts w:ascii="Arial" w:hAnsi="Arial" w:cs="Arial"/>
                <w:color w:val="auto"/>
                <w:sz w:val="18"/>
                <w:szCs w:val="18"/>
              </w:rPr>
              <w:t xml:space="preserve">accounts </w:t>
            </w:r>
            <w:r w:rsidRPr="00155B0D">
              <w:rPr>
                <w:rFonts w:ascii="Arial" w:hAnsi="Arial" w:cs="Arial"/>
                <w:color w:val="auto"/>
                <w:sz w:val="18"/>
                <w:szCs w:val="18"/>
              </w:rPr>
              <w:t>receivable, net</w:t>
            </w:r>
          </w:p>
        </w:tc>
        <w:tc>
          <w:tcPr>
            <w:tcW w:w="722" w:type="pct"/>
            <w:tcBorders>
              <w:bottom w:val="single" w:sz="4" w:space="0" w:color="auto"/>
            </w:tcBorders>
          </w:tcPr>
          <w:p w14:paraId="6EB8C5DE" w14:textId="2D5903D9"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2,962</w:t>
            </w:r>
          </w:p>
        </w:tc>
        <w:tc>
          <w:tcPr>
            <w:tcW w:w="722" w:type="pct"/>
            <w:tcBorders>
              <w:bottom w:val="single" w:sz="4" w:space="0" w:color="auto"/>
            </w:tcBorders>
          </w:tcPr>
          <w:p w14:paraId="418BC96A" w14:textId="4FB56EB7" w:rsidR="003F28DE" w:rsidRPr="00155B0D"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3</w:t>
            </w:r>
            <w:r w:rsidR="003F28DE" w:rsidRPr="00155B0D">
              <w:rPr>
                <w:rFonts w:eastAsia="Arial Unicode MS" w:cs="Arial"/>
                <w:sz w:val="18"/>
                <w:szCs w:val="18"/>
              </w:rPr>
              <w:t>,</w:t>
            </w:r>
            <w:r w:rsidRPr="00155B0D">
              <w:rPr>
                <w:rFonts w:eastAsia="Arial Unicode MS" w:cs="Arial"/>
                <w:sz w:val="18"/>
                <w:szCs w:val="18"/>
              </w:rPr>
              <w:t>213</w:t>
            </w:r>
          </w:p>
        </w:tc>
        <w:tc>
          <w:tcPr>
            <w:tcW w:w="722" w:type="pct"/>
            <w:tcBorders>
              <w:bottom w:val="single" w:sz="4" w:space="0" w:color="auto"/>
            </w:tcBorders>
          </w:tcPr>
          <w:p w14:paraId="2ABAB369" w14:textId="2B11A5CB"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165</w:t>
            </w:r>
          </w:p>
        </w:tc>
        <w:tc>
          <w:tcPr>
            <w:tcW w:w="721" w:type="pct"/>
            <w:tcBorders>
              <w:bottom w:val="single" w:sz="4" w:space="0" w:color="auto"/>
            </w:tcBorders>
          </w:tcPr>
          <w:p w14:paraId="57819D0F" w14:textId="571257E6" w:rsidR="003F28DE" w:rsidRPr="00155B0D"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675</w:t>
            </w:r>
          </w:p>
        </w:tc>
      </w:tr>
      <w:tr w:rsidR="00EE0968" w:rsidRPr="00155B0D" w14:paraId="2C165EDF" w14:textId="77777777" w:rsidTr="00F174C6">
        <w:tc>
          <w:tcPr>
            <w:tcW w:w="2113" w:type="pct"/>
          </w:tcPr>
          <w:p w14:paraId="35C944A0" w14:textId="58F3A396" w:rsidR="003F28DE" w:rsidRPr="00155B0D" w:rsidRDefault="003F28DE"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p>
        </w:tc>
        <w:tc>
          <w:tcPr>
            <w:tcW w:w="722" w:type="pct"/>
            <w:tcBorders>
              <w:top w:val="single" w:sz="4" w:space="0" w:color="auto"/>
            </w:tcBorders>
          </w:tcPr>
          <w:p w14:paraId="055A7CBB" w14:textId="77777777"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7B6FB3CC" w14:textId="15D783EB"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07519D36" w14:textId="77777777"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1" w:type="pct"/>
            <w:tcBorders>
              <w:top w:val="single" w:sz="4" w:space="0" w:color="auto"/>
            </w:tcBorders>
          </w:tcPr>
          <w:p w14:paraId="6108DD15" w14:textId="07EC7A5C"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EE0968" w:rsidRPr="00155B0D" w14:paraId="1C760A26" w14:textId="77777777" w:rsidTr="00F174C6">
        <w:tc>
          <w:tcPr>
            <w:tcW w:w="2113" w:type="pct"/>
          </w:tcPr>
          <w:p w14:paraId="71426E98" w14:textId="436E0EAE" w:rsidR="003F28DE" w:rsidRPr="00155B0D" w:rsidRDefault="00C05A23" w:rsidP="00A15818">
            <w:pPr>
              <w:ind w:left="10" w:right="-94"/>
              <w:rPr>
                <w:rFonts w:ascii="Arial" w:hAnsi="Arial" w:cs="Arial"/>
                <w:b/>
                <w:bCs/>
                <w:color w:val="auto"/>
                <w:sz w:val="18"/>
                <w:szCs w:val="18"/>
              </w:rPr>
            </w:pPr>
            <w:r w:rsidRPr="00155B0D">
              <w:rPr>
                <w:rFonts w:ascii="Arial" w:hAnsi="Arial" w:cs="Arial"/>
                <w:b/>
                <w:bCs/>
                <w:color w:val="auto"/>
                <w:sz w:val="18"/>
                <w:szCs w:val="18"/>
              </w:rPr>
              <w:t xml:space="preserve">Other </w:t>
            </w:r>
            <w:r w:rsidR="005E6E08" w:rsidRPr="00155B0D">
              <w:rPr>
                <w:rFonts w:ascii="Arial" w:hAnsi="Arial" w:cs="Arial"/>
                <w:b/>
                <w:bCs/>
                <w:color w:val="auto"/>
                <w:sz w:val="18"/>
                <w:szCs w:val="18"/>
              </w:rPr>
              <w:t xml:space="preserve">current </w:t>
            </w:r>
            <w:r w:rsidRPr="00155B0D">
              <w:rPr>
                <w:rFonts w:ascii="Arial" w:hAnsi="Arial" w:cs="Arial"/>
                <w:b/>
                <w:bCs/>
                <w:color w:val="auto"/>
                <w:sz w:val="18"/>
                <w:szCs w:val="18"/>
              </w:rPr>
              <w:t>receivables</w:t>
            </w:r>
          </w:p>
        </w:tc>
        <w:tc>
          <w:tcPr>
            <w:tcW w:w="722" w:type="pct"/>
          </w:tcPr>
          <w:p w14:paraId="1C99B867" w14:textId="77777777"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50441292" w14:textId="2B48F890"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5E894BFF" w14:textId="77777777"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1" w:type="pct"/>
          </w:tcPr>
          <w:p w14:paraId="54355120" w14:textId="29747EF6"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EE0968" w:rsidRPr="00155B0D" w14:paraId="76C7E0A0" w14:textId="77777777" w:rsidTr="00F174C6">
        <w:tc>
          <w:tcPr>
            <w:tcW w:w="2113" w:type="pct"/>
            <w:vAlign w:val="bottom"/>
          </w:tcPr>
          <w:p w14:paraId="77701F41" w14:textId="76BD524A" w:rsidR="00C05A23" w:rsidRPr="00155B0D" w:rsidRDefault="00C05A23"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   - Subsidiaries</w:t>
            </w:r>
          </w:p>
        </w:tc>
        <w:tc>
          <w:tcPr>
            <w:tcW w:w="722" w:type="pct"/>
          </w:tcPr>
          <w:p w14:paraId="236BFD72" w14:textId="5F122DF8" w:rsidR="00C05A23" w:rsidRPr="00155B0D" w:rsidRDefault="001079C6"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2" w:type="pct"/>
          </w:tcPr>
          <w:p w14:paraId="00E6C992" w14:textId="5E81A1FC" w:rsidR="00C05A23" w:rsidRPr="00155B0D" w:rsidRDefault="00C05A23"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p>
        </w:tc>
        <w:tc>
          <w:tcPr>
            <w:tcW w:w="722" w:type="pct"/>
          </w:tcPr>
          <w:p w14:paraId="30CFA0A2" w14:textId="5F4BFC85" w:rsidR="00C05A23" w:rsidRPr="00155B0D" w:rsidRDefault="001079C6"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33,545</w:t>
            </w:r>
          </w:p>
        </w:tc>
        <w:tc>
          <w:tcPr>
            <w:tcW w:w="721" w:type="pct"/>
          </w:tcPr>
          <w:p w14:paraId="28524258" w14:textId="15958B1C" w:rsidR="00C05A23" w:rsidRPr="00155B0D" w:rsidRDefault="00EE0968"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24</w:t>
            </w:r>
            <w:r w:rsidR="00C05A23" w:rsidRPr="00155B0D">
              <w:rPr>
                <w:rFonts w:eastAsia="Arial Unicode MS" w:cs="Arial"/>
                <w:sz w:val="18"/>
                <w:szCs w:val="18"/>
              </w:rPr>
              <w:t>,</w:t>
            </w:r>
            <w:r w:rsidRPr="00155B0D">
              <w:rPr>
                <w:rFonts w:eastAsia="Arial Unicode MS" w:cs="Arial"/>
                <w:sz w:val="18"/>
                <w:szCs w:val="18"/>
              </w:rPr>
              <w:t>907</w:t>
            </w:r>
          </w:p>
        </w:tc>
      </w:tr>
      <w:tr w:rsidR="00EE0968" w:rsidRPr="00155B0D" w14:paraId="09ADC234" w14:textId="77777777" w:rsidTr="00F174C6">
        <w:tc>
          <w:tcPr>
            <w:tcW w:w="2113" w:type="pct"/>
            <w:vAlign w:val="bottom"/>
          </w:tcPr>
          <w:p w14:paraId="6D015A96" w14:textId="34F3D488" w:rsidR="00C05A23" w:rsidRPr="00155B0D" w:rsidRDefault="00C05A23"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   - Associate</w:t>
            </w:r>
          </w:p>
        </w:tc>
        <w:tc>
          <w:tcPr>
            <w:tcW w:w="722" w:type="pct"/>
            <w:tcBorders>
              <w:bottom w:val="single" w:sz="4" w:space="0" w:color="auto"/>
            </w:tcBorders>
          </w:tcPr>
          <w:p w14:paraId="67FD29D8" w14:textId="5E34DDE9" w:rsidR="00C05A23" w:rsidRPr="00155B0D" w:rsidRDefault="001079C6"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1,282</w:t>
            </w:r>
          </w:p>
        </w:tc>
        <w:tc>
          <w:tcPr>
            <w:tcW w:w="722" w:type="pct"/>
            <w:tcBorders>
              <w:bottom w:val="single" w:sz="4" w:space="0" w:color="auto"/>
            </w:tcBorders>
          </w:tcPr>
          <w:p w14:paraId="763B3F52" w14:textId="51D60F44" w:rsidR="00C05A23" w:rsidRPr="00155B0D" w:rsidRDefault="00EE0968" w:rsidP="00C05A2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1</w:t>
            </w:r>
            <w:r w:rsidR="00C05A23" w:rsidRPr="00155B0D">
              <w:rPr>
                <w:rFonts w:eastAsia="Arial Unicode MS" w:cs="Arial"/>
                <w:sz w:val="18"/>
                <w:szCs w:val="18"/>
              </w:rPr>
              <w:t>,</w:t>
            </w:r>
            <w:r w:rsidRPr="00155B0D">
              <w:rPr>
                <w:rFonts w:eastAsia="Arial Unicode MS" w:cs="Arial"/>
                <w:sz w:val="18"/>
                <w:szCs w:val="18"/>
              </w:rPr>
              <w:t>282</w:t>
            </w:r>
          </w:p>
        </w:tc>
        <w:tc>
          <w:tcPr>
            <w:tcW w:w="722" w:type="pct"/>
            <w:tcBorders>
              <w:bottom w:val="single" w:sz="4" w:space="0" w:color="auto"/>
            </w:tcBorders>
          </w:tcPr>
          <w:p w14:paraId="59F936A8" w14:textId="01236146" w:rsidR="00C05A23" w:rsidRPr="00155B0D" w:rsidRDefault="001079C6" w:rsidP="00C05A23">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w:t>
            </w:r>
          </w:p>
        </w:tc>
        <w:tc>
          <w:tcPr>
            <w:tcW w:w="721" w:type="pct"/>
            <w:tcBorders>
              <w:bottom w:val="single" w:sz="4" w:space="0" w:color="auto"/>
            </w:tcBorders>
          </w:tcPr>
          <w:p w14:paraId="48B2AD43" w14:textId="1B7750D7" w:rsidR="00C05A23" w:rsidRPr="00155B0D" w:rsidRDefault="00C05A23" w:rsidP="00C05A23">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eastAsia="Arial Unicode MS" w:hAnsi="Arial" w:cs="Arial"/>
                <w:color w:val="auto"/>
                <w:sz w:val="18"/>
                <w:szCs w:val="18"/>
              </w:rPr>
              <w:t>-</w:t>
            </w:r>
          </w:p>
        </w:tc>
      </w:tr>
      <w:tr w:rsidR="00D31DE3" w:rsidRPr="00155B0D" w14:paraId="3ED46B13" w14:textId="77777777" w:rsidTr="00F174C6">
        <w:tc>
          <w:tcPr>
            <w:tcW w:w="2113" w:type="pct"/>
          </w:tcPr>
          <w:p w14:paraId="3A188077" w14:textId="77777777" w:rsidR="00D31DE3" w:rsidRPr="00155B0D" w:rsidRDefault="00D31DE3"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8"/>
                <w:szCs w:val="8"/>
              </w:rPr>
            </w:pPr>
          </w:p>
        </w:tc>
        <w:tc>
          <w:tcPr>
            <w:tcW w:w="722" w:type="pct"/>
            <w:tcBorders>
              <w:top w:val="single" w:sz="4" w:space="0" w:color="auto"/>
            </w:tcBorders>
          </w:tcPr>
          <w:p w14:paraId="59051A17"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33C6BB6C"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22" w:type="pct"/>
            <w:tcBorders>
              <w:top w:val="single" w:sz="4" w:space="0" w:color="auto"/>
            </w:tcBorders>
          </w:tcPr>
          <w:p w14:paraId="6A10FA9E" w14:textId="77777777" w:rsidR="00D31DE3" w:rsidRPr="00155B0D" w:rsidRDefault="00D31DE3"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8"/>
                <w:szCs w:val="8"/>
              </w:rPr>
            </w:pPr>
          </w:p>
        </w:tc>
        <w:tc>
          <w:tcPr>
            <w:tcW w:w="721" w:type="pct"/>
            <w:tcBorders>
              <w:top w:val="single" w:sz="4" w:space="0" w:color="auto"/>
            </w:tcBorders>
          </w:tcPr>
          <w:p w14:paraId="286B7E2E" w14:textId="77777777" w:rsidR="00D31DE3" w:rsidRPr="00155B0D" w:rsidRDefault="00D31DE3" w:rsidP="003F28D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8"/>
                <w:szCs w:val="8"/>
                <w:lang w:val="en-GB"/>
              </w:rPr>
            </w:pPr>
          </w:p>
        </w:tc>
      </w:tr>
      <w:tr w:rsidR="00EE0968" w:rsidRPr="00155B0D" w14:paraId="6ED42C15" w14:textId="77777777" w:rsidTr="00F174C6">
        <w:tc>
          <w:tcPr>
            <w:tcW w:w="2113" w:type="pct"/>
          </w:tcPr>
          <w:p w14:paraId="69FFF6B7" w14:textId="77777777" w:rsidR="003F28DE" w:rsidRPr="00155B0D" w:rsidRDefault="003F28DE"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p>
        </w:tc>
        <w:tc>
          <w:tcPr>
            <w:tcW w:w="722" w:type="pct"/>
          </w:tcPr>
          <w:p w14:paraId="1BA8C2AB" w14:textId="2C842A7A"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1,282</w:t>
            </w:r>
          </w:p>
        </w:tc>
        <w:tc>
          <w:tcPr>
            <w:tcW w:w="722" w:type="pct"/>
          </w:tcPr>
          <w:p w14:paraId="3440DB16" w14:textId="5B31F75F" w:rsidR="003F28DE" w:rsidRPr="00155B0D" w:rsidRDefault="00EE0968"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1</w:t>
            </w:r>
            <w:r w:rsidR="003F28DE" w:rsidRPr="00155B0D">
              <w:rPr>
                <w:rFonts w:eastAsia="Arial Unicode MS" w:cs="Arial"/>
                <w:sz w:val="18"/>
                <w:szCs w:val="18"/>
              </w:rPr>
              <w:t>,</w:t>
            </w:r>
            <w:r w:rsidRPr="00155B0D">
              <w:rPr>
                <w:rFonts w:eastAsia="Arial Unicode MS" w:cs="Arial"/>
                <w:sz w:val="18"/>
                <w:szCs w:val="18"/>
              </w:rPr>
              <w:t>282</w:t>
            </w:r>
          </w:p>
        </w:tc>
        <w:tc>
          <w:tcPr>
            <w:tcW w:w="722" w:type="pct"/>
          </w:tcPr>
          <w:p w14:paraId="3721A0FA" w14:textId="313CEA14" w:rsidR="003F28DE" w:rsidRPr="00155B0D" w:rsidRDefault="001079C6"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33,545</w:t>
            </w:r>
          </w:p>
        </w:tc>
        <w:tc>
          <w:tcPr>
            <w:tcW w:w="721" w:type="pct"/>
          </w:tcPr>
          <w:p w14:paraId="20296353" w14:textId="056936C7" w:rsidR="003F28DE" w:rsidRPr="00155B0D"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eastAsia="Arial Unicode MS" w:hAnsi="Arial" w:cs="Arial"/>
                <w:color w:val="auto"/>
                <w:sz w:val="18"/>
                <w:szCs w:val="18"/>
                <w:lang w:val="en-GB"/>
              </w:rPr>
              <w:t>24</w:t>
            </w:r>
            <w:r w:rsidR="003F28DE" w:rsidRPr="00155B0D">
              <w:rPr>
                <w:rFonts w:ascii="Arial" w:eastAsia="Arial Unicode MS" w:hAnsi="Arial" w:cs="Arial"/>
                <w:color w:val="auto"/>
                <w:sz w:val="18"/>
                <w:szCs w:val="18"/>
              </w:rPr>
              <w:t>,</w:t>
            </w:r>
            <w:r w:rsidRPr="00155B0D">
              <w:rPr>
                <w:rFonts w:ascii="Arial" w:eastAsia="Arial Unicode MS" w:hAnsi="Arial" w:cs="Arial"/>
                <w:color w:val="auto"/>
                <w:sz w:val="18"/>
                <w:szCs w:val="18"/>
                <w:lang w:val="en-GB"/>
              </w:rPr>
              <w:t>907</w:t>
            </w:r>
          </w:p>
        </w:tc>
      </w:tr>
      <w:tr w:rsidR="00EE0968" w:rsidRPr="00155B0D" w14:paraId="02552D54" w14:textId="77777777" w:rsidTr="00F174C6">
        <w:tc>
          <w:tcPr>
            <w:tcW w:w="2113" w:type="pct"/>
          </w:tcPr>
          <w:p w14:paraId="5CAC2607" w14:textId="4978ABE1" w:rsidR="001445D1" w:rsidRPr="00155B0D" w:rsidRDefault="001445D1"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proofErr w:type="gramStart"/>
            <w:r w:rsidRPr="00155B0D">
              <w:rPr>
                <w:rFonts w:ascii="Arial" w:hAnsi="Arial" w:cs="Arial"/>
                <w:color w:val="auto"/>
                <w:sz w:val="18"/>
                <w:szCs w:val="18"/>
              </w:rPr>
              <w:t>Less  Allowance</w:t>
            </w:r>
            <w:proofErr w:type="gramEnd"/>
            <w:r w:rsidRPr="00155B0D">
              <w:rPr>
                <w:rFonts w:ascii="Arial" w:hAnsi="Arial" w:cs="Arial"/>
                <w:color w:val="auto"/>
                <w:sz w:val="18"/>
                <w:szCs w:val="18"/>
              </w:rPr>
              <w:t xml:space="preserve"> for expected credit losses</w:t>
            </w:r>
          </w:p>
        </w:tc>
        <w:tc>
          <w:tcPr>
            <w:tcW w:w="722" w:type="pct"/>
            <w:tcBorders>
              <w:bottom w:val="single" w:sz="4" w:space="0" w:color="auto"/>
            </w:tcBorders>
          </w:tcPr>
          <w:p w14:paraId="533BB2E2" w14:textId="053C97CB" w:rsidR="001445D1" w:rsidRPr="00155B0D" w:rsidRDefault="001079C6" w:rsidP="001445D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(1,282)</w:t>
            </w:r>
          </w:p>
        </w:tc>
        <w:tc>
          <w:tcPr>
            <w:tcW w:w="722" w:type="pct"/>
            <w:tcBorders>
              <w:bottom w:val="single" w:sz="4" w:space="0" w:color="auto"/>
            </w:tcBorders>
          </w:tcPr>
          <w:p w14:paraId="344A67DC" w14:textId="4112ECA0" w:rsidR="001445D1" w:rsidRPr="00155B0D" w:rsidRDefault="001445D1" w:rsidP="001445D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r w:rsidR="00EE0968" w:rsidRPr="00155B0D">
              <w:rPr>
                <w:rFonts w:eastAsia="Arial Unicode MS" w:cs="Arial"/>
                <w:sz w:val="18"/>
                <w:szCs w:val="18"/>
              </w:rPr>
              <w:t>1</w:t>
            </w:r>
            <w:r w:rsidRPr="00155B0D">
              <w:rPr>
                <w:rFonts w:eastAsia="Arial Unicode MS" w:cs="Arial"/>
                <w:sz w:val="18"/>
                <w:szCs w:val="18"/>
              </w:rPr>
              <w:t>,</w:t>
            </w:r>
            <w:r w:rsidR="00EE0968" w:rsidRPr="00155B0D">
              <w:rPr>
                <w:rFonts w:eastAsia="Arial Unicode MS" w:cs="Arial"/>
                <w:sz w:val="18"/>
                <w:szCs w:val="18"/>
              </w:rPr>
              <w:t>282</w:t>
            </w:r>
            <w:r w:rsidRPr="00155B0D">
              <w:rPr>
                <w:rFonts w:eastAsia="Arial Unicode MS" w:cs="Arial"/>
                <w:sz w:val="18"/>
                <w:szCs w:val="18"/>
              </w:rPr>
              <w:t>)</w:t>
            </w:r>
          </w:p>
        </w:tc>
        <w:tc>
          <w:tcPr>
            <w:tcW w:w="722" w:type="pct"/>
            <w:tcBorders>
              <w:bottom w:val="single" w:sz="4" w:space="0" w:color="auto"/>
            </w:tcBorders>
          </w:tcPr>
          <w:p w14:paraId="257F4202" w14:textId="08ECC395" w:rsidR="001445D1" w:rsidRPr="00155B0D" w:rsidRDefault="001079C6" w:rsidP="001445D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w:t>
            </w:r>
          </w:p>
        </w:tc>
        <w:tc>
          <w:tcPr>
            <w:tcW w:w="721" w:type="pct"/>
            <w:tcBorders>
              <w:bottom w:val="single" w:sz="4" w:space="0" w:color="auto"/>
            </w:tcBorders>
          </w:tcPr>
          <w:p w14:paraId="1E140D76" w14:textId="3027F8C4" w:rsidR="001445D1" w:rsidRPr="00155B0D" w:rsidRDefault="001445D1" w:rsidP="001445D1">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eastAsia="Arial Unicode MS" w:hAnsi="Arial" w:cs="Arial"/>
                <w:color w:val="auto"/>
                <w:sz w:val="18"/>
                <w:szCs w:val="18"/>
              </w:rPr>
              <w:t>-</w:t>
            </w:r>
          </w:p>
        </w:tc>
      </w:tr>
      <w:tr w:rsidR="00D31DE3" w:rsidRPr="00155B0D" w14:paraId="6518AF04" w14:textId="77777777" w:rsidTr="00F174C6">
        <w:tc>
          <w:tcPr>
            <w:tcW w:w="2113" w:type="pct"/>
          </w:tcPr>
          <w:p w14:paraId="7F66C1D3" w14:textId="77777777" w:rsidR="00D31DE3" w:rsidRPr="00155B0D" w:rsidRDefault="00D31DE3"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8"/>
                <w:szCs w:val="8"/>
              </w:rPr>
            </w:pPr>
          </w:p>
        </w:tc>
        <w:tc>
          <w:tcPr>
            <w:tcW w:w="722" w:type="pct"/>
            <w:tcBorders>
              <w:top w:val="single" w:sz="4" w:space="0" w:color="auto"/>
            </w:tcBorders>
          </w:tcPr>
          <w:p w14:paraId="2426A83A"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7A10742F" w14:textId="77777777" w:rsidR="00D31DE3" w:rsidRPr="00155B0D" w:rsidRDefault="00D31DE3"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22" w:type="pct"/>
            <w:tcBorders>
              <w:top w:val="single" w:sz="4" w:space="0" w:color="auto"/>
            </w:tcBorders>
          </w:tcPr>
          <w:p w14:paraId="64463B57" w14:textId="77777777" w:rsidR="00D31DE3" w:rsidRPr="00155B0D" w:rsidRDefault="00D31DE3"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8"/>
                <w:szCs w:val="8"/>
              </w:rPr>
            </w:pPr>
          </w:p>
        </w:tc>
        <w:tc>
          <w:tcPr>
            <w:tcW w:w="721" w:type="pct"/>
            <w:tcBorders>
              <w:top w:val="single" w:sz="4" w:space="0" w:color="auto"/>
            </w:tcBorders>
          </w:tcPr>
          <w:p w14:paraId="755F53A4" w14:textId="77777777" w:rsidR="00D31DE3" w:rsidRPr="00155B0D" w:rsidRDefault="00D31DE3" w:rsidP="003F28D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auto"/>
                <w:sz w:val="8"/>
                <w:szCs w:val="8"/>
                <w:lang w:val="en-GB"/>
              </w:rPr>
            </w:pPr>
          </w:p>
        </w:tc>
      </w:tr>
      <w:tr w:rsidR="00EE0968" w:rsidRPr="00155B0D" w14:paraId="3AC3C358" w14:textId="77777777" w:rsidTr="00F174C6">
        <w:tc>
          <w:tcPr>
            <w:tcW w:w="2113" w:type="pct"/>
          </w:tcPr>
          <w:p w14:paraId="18B8B19B" w14:textId="1B7D1FD6" w:rsidR="003F28DE" w:rsidRPr="00155B0D" w:rsidRDefault="001445D1" w:rsidP="00A15818">
            <w:pPr>
              <w:tabs>
                <w:tab w:val="left" w:pos="1134"/>
                <w:tab w:val="left" w:pos="1276"/>
                <w:tab w:val="center" w:pos="3402"/>
                <w:tab w:val="center" w:pos="4536"/>
                <w:tab w:val="center" w:pos="5670"/>
                <w:tab w:val="center" w:pos="6804"/>
                <w:tab w:val="right" w:pos="7655"/>
              </w:tabs>
              <w:ind w:left="10" w:right="-72"/>
              <w:rPr>
                <w:rFonts w:ascii="Arial" w:hAnsi="Arial" w:cs="Arial"/>
                <w:b/>
                <w:bCs/>
                <w:color w:val="auto"/>
                <w:sz w:val="18"/>
                <w:szCs w:val="18"/>
              </w:rPr>
            </w:pPr>
            <w:r w:rsidRPr="00155B0D">
              <w:rPr>
                <w:rFonts w:ascii="Arial" w:hAnsi="Arial" w:cs="Arial"/>
                <w:b/>
                <w:bCs/>
                <w:color w:val="auto"/>
                <w:sz w:val="18"/>
                <w:szCs w:val="18"/>
              </w:rPr>
              <w:t xml:space="preserve">Other </w:t>
            </w:r>
            <w:r w:rsidR="00125EDB" w:rsidRPr="00155B0D">
              <w:rPr>
                <w:rFonts w:ascii="Arial" w:hAnsi="Arial" w:cs="Arial"/>
                <w:b/>
                <w:bCs/>
                <w:color w:val="auto"/>
                <w:sz w:val="18"/>
                <w:szCs w:val="18"/>
              </w:rPr>
              <w:t xml:space="preserve">current </w:t>
            </w:r>
            <w:r w:rsidRPr="00155B0D">
              <w:rPr>
                <w:rFonts w:ascii="Arial" w:hAnsi="Arial" w:cs="Arial"/>
                <w:b/>
                <w:bCs/>
                <w:color w:val="auto"/>
                <w:sz w:val="18"/>
                <w:szCs w:val="18"/>
              </w:rPr>
              <w:t>receivables, net</w:t>
            </w:r>
          </w:p>
        </w:tc>
        <w:tc>
          <w:tcPr>
            <w:tcW w:w="722" w:type="pct"/>
            <w:tcBorders>
              <w:bottom w:val="single" w:sz="4" w:space="0" w:color="auto"/>
            </w:tcBorders>
          </w:tcPr>
          <w:p w14:paraId="008242BC" w14:textId="0097FD13" w:rsidR="003F28DE" w:rsidRPr="00155B0D" w:rsidRDefault="001079C6"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2" w:type="pct"/>
            <w:tcBorders>
              <w:bottom w:val="single" w:sz="4" w:space="0" w:color="auto"/>
            </w:tcBorders>
          </w:tcPr>
          <w:p w14:paraId="2046CBFD" w14:textId="141EC9A8"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p>
        </w:tc>
        <w:tc>
          <w:tcPr>
            <w:tcW w:w="722" w:type="pct"/>
            <w:tcBorders>
              <w:bottom w:val="single" w:sz="4" w:space="0" w:color="auto"/>
            </w:tcBorders>
          </w:tcPr>
          <w:p w14:paraId="570C6A66" w14:textId="5020677A" w:rsidR="003F28DE" w:rsidRPr="00155B0D" w:rsidRDefault="001079C6"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33,545</w:t>
            </w:r>
          </w:p>
        </w:tc>
        <w:tc>
          <w:tcPr>
            <w:tcW w:w="721" w:type="pct"/>
            <w:tcBorders>
              <w:bottom w:val="single" w:sz="4" w:space="0" w:color="auto"/>
            </w:tcBorders>
          </w:tcPr>
          <w:p w14:paraId="125AA6F5" w14:textId="7E8F3CD9" w:rsidR="003F28DE" w:rsidRPr="00155B0D" w:rsidRDefault="00EE0968" w:rsidP="003F28D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eastAsia="Arial Unicode MS" w:hAnsi="Arial" w:cs="Arial"/>
                <w:color w:val="auto"/>
                <w:sz w:val="18"/>
                <w:szCs w:val="18"/>
                <w:lang w:val="en-GB"/>
              </w:rPr>
              <w:t>24</w:t>
            </w:r>
            <w:r w:rsidR="003F28DE" w:rsidRPr="00155B0D">
              <w:rPr>
                <w:rFonts w:ascii="Arial" w:eastAsia="Arial Unicode MS" w:hAnsi="Arial" w:cs="Arial"/>
                <w:color w:val="auto"/>
                <w:sz w:val="18"/>
                <w:szCs w:val="18"/>
              </w:rPr>
              <w:t>,</w:t>
            </w:r>
            <w:r w:rsidRPr="00155B0D">
              <w:rPr>
                <w:rFonts w:ascii="Arial" w:eastAsia="Arial Unicode MS" w:hAnsi="Arial" w:cs="Arial"/>
                <w:color w:val="auto"/>
                <w:sz w:val="18"/>
                <w:szCs w:val="18"/>
                <w:lang w:val="en-GB"/>
              </w:rPr>
              <w:t>907</w:t>
            </w:r>
          </w:p>
        </w:tc>
      </w:tr>
      <w:tr w:rsidR="00EE0968" w:rsidRPr="00155B0D" w14:paraId="3FECCF3D" w14:textId="77777777" w:rsidTr="00F174C6">
        <w:trPr>
          <w:trHeight w:val="225"/>
        </w:trPr>
        <w:tc>
          <w:tcPr>
            <w:tcW w:w="2113" w:type="pct"/>
          </w:tcPr>
          <w:p w14:paraId="0329E59B" w14:textId="18C9CED4" w:rsidR="003F28DE" w:rsidRPr="00155B0D" w:rsidRDefault="003F28DE"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p>
        </w:tc>
        <w:tc>
          <w:tcPr>
            <w:tcW w:w="722" w:type="pct"/>
            <w:tcBorders>
              <w:top w:val="single" w:sz="4" w:space="0" w:color="auto"/>
            </w:tcBorders>
          </w:tcPr>
          <w:p w14:paraId="795A2E97" w14:textId="77777777"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22" w:type="pct"/>
            <w:tcBorders>
              <w:top w:val="single" w:sz="4" w:space="0" w:color="auto"/>
            </w:tcBorders>
          </w:tcPr>
          <w:p w14:paraId="13BA5B69" w14:textId="11104A4C"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6F517B9F" w14:textId="77777777"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21" w:type="pct"/>
            <w:tcBorders>
              <w:top w:val="single" w:sz="4" w:space="0" w:color="auto"/>
            </w:tcBorders>
          </w:tcPr>
          <w:p w14:paraId="2400709C" w14:textId="38FF10B0" w:rsidR="003F28DE" w:rsidRPr="00155B0D" w:rsidRDefault="003F28DE"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B7515" w:rsidRPr="00155B0D" w14:paraId="04AEC7CA" w14:textId="77777777" w:rsidTr="00F174C6">
        <w:trPr>
          <w:trHeight w:val="225"/>
        </w:trPr>
        <w:tc>
          <w:tcPr>
            <w:tcW w:w="2113" w:type="pct"/>
          </w:tcPr>
          <w:p w14:paraId="70FCD362" w14:textId="349D8065" w:rsidR="00AB7515" w:rsidRPr="00155B0D" w:rsidRDefault="00AB7515" w:rsidP="00A15818">
            <w:pPr>
              <w:tabs>
                <w:tab w:val="left" w:pos="1134"/>
                <w:tab w:val="left" w:pos="1276"/>
                <w:tab w:val="center" w:pos="3402"/>
                <w:tab w:val="center" w:pos="4536"/>
                <w:tab w:val="center" w:pos="5670"/>
                <w:tab w:val="center" w:pos="6804"/>
                <w:tab w:val="right" w:pos="7655"/>
              </w:tabs>
              <w:ind w:left="10" w:right="-72"/>
              <w:rPr>
                <w:rFonts w:ascii="Arial" w:hAnsi="Arial" w:cs="Arial"/>
                <w:b/>
                <w:bCs/>
                <w:color w:val="auto"/>
                <w:sz w:val="18"/>
                <w:szCs w:val="18"/>
              </w:rPr>
            </w:pPr>
            <w:r w:rsidRPr="00155B0D">
              <w:rPr>
                <w:rFonts w:ascii="Arial" w:hAnsi="Arial" w:cs="Arial"/>
                <w:b/>
                <w:bCs/>
                <w:color w:val="auto"/>
                <w:sz w:val="18"/>
                <w:szCs w:val="18"/>
              </w:rPr>
              <w:t>Short-term loans</w:t>
            </w:r>
            <w:r w:rsidR="00FB6D4B" w:rsidRPr="00155B0D">
              <w:rPr>
                <w:rFonts w:ascii="Arial" w:hAnsi="Arial" w:cs="Arial"/>
                <w:b/>
                <w:bCs/>
                <w:color w:val="auto"/>
                <w:sz w:val="18"/>
                <w:szCs w:val="18"/>
              </w:rPr>
              <w:t xml:space="preserve"> to</w:t>
            </w:r>
          </w:p>
        </w:tc>
        <w:tc>
          <w:tcPr>
            <w:tcW w:w="722" w:type="pct"/>
          </w:tcPr>
          <w:p w14:paraId="2E4644AC" w14:textId="77777777" w:rsidR="00AB7515" w:rsidRPr="00155B0D"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22" w:type="pct"/>
          </w:tcPr>
          <w:p w14:paraId="58C54DE1" w14:textId="77777777" w:rsidR="00AB7515" w:rsidRPr="00155B0D"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244990F3" w14:textId="77777777" w:rsidR="00AB7515" w:rsidRPr="00155B0D"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21" w:type="pct"/>
          </w:tcPr>
          <w:p w14:paraId="354A7672" w14:textId="77777777" w:rsidR="00AB7515" w:rsidRPr="00155B0D" w:rsidRDefault="00AB7515" w:rsidP="003F28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B7515" w:rsidRPr="00155B0D" w14:paraId="3ABD11E8" w14:textId="77777777" w:rsidTr="00F174C6">
        <w:trPr>
          <w:trHeight w:val="225"/>
        </w:trPr>
        <w:tc>
          <w:tcPr>
            <w:tcW w:w="2113" w:type="pct"/>
            <w:vAlign w:val="bottom"/>
          </w:tcPr>
          <w:p w14:paraId="592B3CE3" w14:textId="27E8E0F4" w:rsidR="00AB7515" w:rsidRPr="00155B0D" w:rsidRDefault="00AB7515"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   - Subsidiaries</w:t>
            </w:r>
          </w:p>
        </w:tc>
        <w:tc>
          <w:tcPr>
            <w:tcW w:w="722" w:type="pct"/>
            <w:tcBorders>
              <w:bottom w:val="single" w:sz="4" w:space="0" w:color="auto"/>
            </w:tcBorders>
          </w:tcPr>
          <w:p w14:paraId="6ACBC846" w14:textId="062E896B"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w:t>
            </w:r>
          </w:p>
        </w:tc>
        <w:tc>
          <w:tcPr>
            <w:tcW w:w="722" w:type="pct"/>
            <w:tcBorders>
              <w:bottom w:val="single" w:sz="4" w:space="0" w:color="auto"/>
            </w:tcBorders>
          </w:tcPr>
          <w:p w14:paraId="26CF1048" w14:textId="557C4921"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2" w:type="pct"/>
            <w:tcBorders>
              <w:bottom w:val="single" w:sz="4" w:space="0" w:color="auto"/>
            </w:tcBorders>
          </w:tcPr>
          <w:p w14:paraId="70B04E87" w14:textId="24080C82"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69,800</w:t>
            </w:r>
          </w:p>
        </w:tc>
        <w:tc>
          <w:tcPr>
            <w:tcW w:w="721" w:type="pct"/>
            <w:tcBorders>
              <w:bottom w:val="single" w:sz="4" w:space="0" w:color="auto"/>
            </w:tcBorders>
          </w:tcPr>
          <w:p w14:paraId="36C18FF9" w14:textId="5B519919"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69,800</w:t>
            </w:r>
          </w:p>
        </w:tc>
      </w:tr>
      <w:tr w:rsidR="00D31DE3" w:rsidRPr="00155B0D" w14:paraId="259E3CDC" w14:textId="77777777" w:rsidTr="00F174C6">
        <w:trPr>
          <w:trHeight w:val="70"/>
        </w:trPr>
        <w:tc>
          <w:tcPr>
            <w:tcW w:w="2113" w:type="pct"/>
          </w:tcPr>
          <w:p w14:paraId="2C8C62A8" w14:textId="77777777" w:rsidR="00D31DE3" w:rsidRPr="00155B0D" w:rsidRDefault="00D31DE3"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8"/>
                <w:szCs w:val="8"/>
              </w:rPr>
            </w:pPr>
          </w:p>
        </w:tc>
        <w:tc>
          <w:tcPr>
            <w:tcW w:w="722" w:type="pct"/>
            <w:tcBorders>
              <w:top w:val="single" w:sz="4" w:space="0" w:color="auto"/>
            </w:tcBorders>
          </w:tcPr>
          <w:p w14:paraId="20B19961" w14:textId="77777777" w:rsidR="00D31DE3" w:rsidRPr="00155B0D" w:rsidRDefault="00D31DE3"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5855E99D" w14:textId="77777777" w:rsidR="00D31DE3" w:rsidRPr="00155B0D" w:rsidRDefault="00D31DE3"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72F021E5" w14:textId="77777777" w:rsidR="00D31DE3" w:rsidRPr="00155B0D" w:rsidRDefault="00D31DE3"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1" w:type="pct"/>
            <w:tcBorders>
              <w:top w:val="single" w:sz="4" w:space="0" w:color="auto"/>
            </w:tcBorders>
          </w:tcPr>
          <w:p w14:paraId="015143AF" w14:textId="77777777" w:rsidR="00D31DE3" w:rsidRPr="00155B0D" w:rsidRDefault="00D31DE3"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r>
      <w:tr w:rsidR="00AB7515" w:rsidRPr="00155B0D" w14:paraId="67EA1E5F" w14:textId="77777777" w:rsidTr="00F174C6">
        <w:trPr>
          <w:trHeight w:val="225"/>
        </w:trPr>
        <w:tc>
          <w:tcPr>
            <w:tcW w:w="2113" w:type="pct"/>
          </w:tcPr>
          <w:p w14:paraId="24738835" w14:textId="77777777" w:rsidR="00AB7515" w:rsidRPr="00155B0D" w:rsidRDefault="00AB7515"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p>
        </w:tc>
        <w:tc>
          <w:tcPr>
            <w:tcW w:w="722" w:type="pct"/>
            <w:tcBorders>
              <w:bottom w:val="single" w:sz="4" w:space="0" w:color="auto"/>
            </w:tcBorders>
          </w:tcPr>
          <w:p w14:paraId="7F3D1C9C" w14:textId="425A7608"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w:t>
            </w:r>
          </w:p>
        </w:tc>
        <w:tc>
          <w:tcPr>
            <w:tcW w:w="722" w:type="pct"/>
            <w:tcBorders>
              <w:bottom w:val="single" w:sz="4" w:space="0" w:color="auto"/>
            </w:tcBorders>
          </w:tcPr>
          <w:p w14:paraId="667F9830" w14:textId="3DD9541A"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2" w:type="pct"/>
            <w:tcBorders>
              <w:bottom w:val="single" w:sz="4" w:space="0" w:color="auto"/>
            </w:tcBorders>
          </w:tcPr>
          <w:p w14:paraId="47FE4BAB" w14:textId="15AE5622"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69,800</w:t>
            </w:r>
          </w:p>
        </w:tc>
        <w:tc>
          <w:tcPr>
            <w:tcW w:w="721" w:type="pct"/>
            <w:tcBorders>
              <w:bottom w:val="single" w:sz="4" w:space="0" w:color="auto"/>
            </w:tcBorders>
          </w:tcPr>
          <w:p w14:paraId="01A9BDFC" w14:textId="536C2F14"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69,800</w:t>
            </w:r>
          </w:p>
        </w:tc>
      </w:tr>
      <w:tr w:rsidR="00991808" w:rsidRPr="00155B0D" w14:paraId="26EC4CB2" w14:textId="77777777" w:rsidTr="00F174C6">
        <w:trPr>
          <w:trHeight w:val="225"/>
        </w:trPr>
        <w:tc>
          <w:tcPr>
            <w:tcW w:w="2113" w:type="pct"/>
          </w:tcPr>
          <w:p w14:paraId="44DC8726" w14:textId="77777777" w:rsidR="00991808" w:rsidRPr="00155B0D" w:rsidRDefault="00991808"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p>
        </w:tc>
        <w:tc>
          <w:tcPr>
            <w:tcW w:w="722" w:type="pct"/>
            <w:tcBorders>
              <w:top w:val="single" w:sz="4" w:space="0" w:color="auto"/>
            </w:tcBorders>
          </w:tcPr>
          <w:p w14:paraId="5B39930C" w14:textId="77777777" w:rsidR="00991808" w:rsidRPr="00155B0D" w:rsidRDefault="00991808"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4ACB0FD2" w14:textId="77777777" w:rsidR="00991808" w:rsidRPr="00155B0D" w:rsidRDefault="00991808"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6B2ACAAC" w14:textId="77777777" w:rsidR="00991808" w:rsidRPr="00155B0D" w:rsidRDefault="00991808"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1" w:type="pct"/>
            <w:tcBorders>
              <w:top w:val="single" w:sz="4" w:space="0" w:color="auto"/>
            </w:tcBorders>
          </w:tcPr>
          <w:p w14:paraId="63AE0B17" w14:textId="77777777" w:rsidR="00991808" w:rsidRPr="00155B0D" w:rsidRDefault="00991808"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B7515" w:rsidRPr="00155B0D" w14:paraId="732DE478" w14:textId="77777777" w:rsidTr="00F174C6">
        <w:trPr>
          <w:trHeight w:val="225"/>
        </w:trPr>
        <w:tc>
          <w:tcPr>
            <w:tcW w:w="2113" w:type="pct"/>
          </w:tcPr>
          <w:p w14:paraId="4A11AC0C" w14:textId="0AA758CB" w:rsidR="00AB7515" w:rsidRPr="00155B0D" w:rsidRDefault="00AB7515" w:rsidP="00A15818">
            <w:pPr>
              <w:tabs>
                <w:tab w:val="left" w:pos="1134"/>
                <w:tab w:val="left" w:pos="1276"/>
                <w:tab w:val="center" w:pos="3402"/>
                <w:tab w:val="center" w:pos="4536"/>
                <w:tab w:val="center" w:pos="5670"/>
                <w:tab w:val="center" w:pos="6804"/>
                <w:tab w:val="right" w:pos="7655"/>
              </w:tabs>
              <w:ind w:left="10" w:right="-72"/>
              <w:rPr>
                <w:rFonts w:ascii="Arial" w:hAnsi="Arial" w:cs="Arial"/>
                <w:b/>
                <w:bCs/>
                <w:color w:val="auto"/>
                <w:sz w:val="18"/>
                <w:szCs w:val="18"/>
              </w:rPr>
            </w:pPr>
            <w:r w:rsidRPr="00155B0D">
              <w:rPr>
                <w:rFonts w:ascii="Arial" w:hAnsi="Arial" w:cs="Arial"/>
                <w:b/>
                <w:bCs/>
                <w:color w:val="auto"/>
                <w:sz w:val="18"/>
                <w:szCs w:val="18"/>
              </w:rPr>
              <w:t>Long-term loan</w:t>
            </w:r>
            <w:r w:rsidR="00FB6D4B" w:rsidRPr="00155B0D">
              <w:rPr>
                <w:rFonts w:ascii="Arial" w:hAnsi="Arial" w:cs="Arial"/>
                <w:b/>
                <w:bCs/>
                <w:color w:val="auto"/>
                <w:sz w:val="18"/>
                <w:szCs w:val="18"/>
              </w:rPr>
              <w:t xml:space="preserve"> to</w:t>
            </w:r>
          </w:p>
        </w:tc>
        <w:tc>
          <w:tcPr>
            <w:tcW w:w="722" w:type="pct"/>
          </w:tcPr>
          <w:p w14:paraId="23022CFD" w14:textId="77777777"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22" w:type="pct"/>
          </w:tcPr>
          <w:p w14:paraId="2584BD94" w14:textId="77777777"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70699E2B" w14:textId="77777777"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21" w:type="pct"/>
          </w:tcPr>
          <w:p w14:paraId="1EE5DBCC" w14:textId="77777777"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AB7515" w:rsidRPr="00155B0D" w14:paraId="1669CE58" w14:textId="77777777" w:rsidTr="00F174C6">
        <w:trPr>
          <w:trHeight w:val="225"/>
        </w:trPr>
        <w:tc>
          <w:tcPr>
            <w:tcW w:w="2113" w:type="pct"/>
          </w:tcPr>
          <w:p w14:paraId="02AD41A2" w14:textId="4EA9020A" w:rsidR="00AB7515" w:rsidRPr="00155B0D" w:rsidRDefault="00AB7515"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cs/>
              </w:rPr>
            </w:pPr>
            <w:r w:rsidRPr="00155B0D">
              <w:rPr>
                <w:rFonts w:ascii="Arial" w:hAnsi="Arial" w:cs="Arial"/>
                <w:color w:val="auto"/>
                <w:sz w:val="18"/>
                <w:szCs w:val="18"/>
              </w:rPr>
              <w:t xml:space="preserve">   - Associate</w:t>
            </w:r>
          </w:p>
        </w:tc>
        <w:tc>
          <w:tcPr>
            <w:tcW w:w="722" w:type="pct"/>
            <w:tcBorders>
              <w:bottom w:val="single" w:sz="4" w:space="0" w:color="auto"/>
            </w:tcBorders>
          </w:tcPr>
          <w:p w14:paraId="4BBB82F2" w14:textId="049F6DF8"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5,000</w:t>
            </w:r>
          </w:p>
        </w:tc>
        <w:tc>
          <w:tcPr>
            <w:tcW w:w="722" w:type="pct"/>
            <w:tcBorders>
              <w:bottom w:val="single" w:sz="4" w:space="0" w:color="auto"/>
            </w:tcBorders>
          </w:tcPr>
          <w:p w14:paraId="739B665D" w14:textId="53B0A0B4"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5,000</w:t>
            </w:r>
          </w:p>
        </w:tc>
        <w:tc>
          <w:tcPr>
            <w:tcW w:w="722" w:type="pct"/>
            <w:tcBorders>
              <w:bottom w:val="single" w:sz="4" w:space="0" w:color="auto"/>
            </w:tcBorders>
          </w:tcPr>
          <w:p w14:paraId="2BB2F692" w14:textId="59E83929"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w:t>
            </w:r>
          </w:p>
        </w:tc>
        <w:tc>
          <w:tcPr>
            <w:tcW w:w="721" w:type="pct"/>
            <w:tcBorders>
              <w:bottom w:val="single" w:sz="4" w:space="0" w:color="auto"/>
            </w:tcBorders>
          </w:tcPr>
          <w:p w14:paraId="0BAA1164" w14:textId="2401047E"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p>
        </w:tc>
      </w:tr>
      <w:tr w:rsidR="00A1552C" w:rsidRPr="00155B0D" w14:paraId="0F34067E" w14:textId="77777777" w:rsidTr="00F174C6">
        <w:trPr>
          <w:trHeight w:val="225"/>
        </w:trPr>
        <w:tc>
          <w:tcPr>
            <w:tcW w:w="2113" w:type="pct"/>
          </w:tcPr>
          <w:p w14:paraId="284A844E" w14:textId="77777777" w:rsidR="00A1552C" w:rsidRPr="00155B0D" w:rsidRDefault="00A1552C"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cs/>
              </w:rPr>
            </w:pPr>
          </w:p>
        </w:tc>
        <w:tc>
          <w:tcPr>
            <w:tcW w:w="722" w:type="pct"/>
            <w:tcBorders>
              <w:top w:val="single" w:sz="4" w:space="0" w:color="auto"/>
            </w:tcBorders>
          </w:tcPr>
          <w:p w14:paraId="4DC27748" w14:textId="77777777" w:rsidR="00A1552C" w:rsidRPr="00155B0D"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3866E1EB" w14:textId="77777777" w:rsidR="00A1552C" w:rsidRPr="00155B0D"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722" w:type="pct"/>
            <w:tcBorders>
              <w:top w:val="single" w:sz="4" w:space="0" w:color="auto"/>
            </w:tcBorders>
          </w:tcPr>
          <w:p w14:paraId="5DF5C943" w14:textId="77777777" w:rsidR="00A1552C" w:rsidRPr="00155B0D"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1" w:type="pct"/>
            <w:tcBorders>
              <w:top w:val="single" w:sz="4" w:space="0" w:color="auto"/>
            </w:tcBorders>
          </w:tcPr>
          <w:p w14:paraId="393707D3" w14:textId="77777777" w:rsidR="00A1552C" w:rsidRPr="00155B0D"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AB7515" w:rsidRPr="00155B0D" w14:paraId="3870D257" w14:textId="77777777" w:rsidTr="00F174C6">
        <w:trPr>
          <w:trHeight w:val="225"/>
        </w:trPr>
        <w:tc>
          <w:tcPr>
            <w:tcW w:w="2113" w:type="pct"/>
          </w:tcPr>
          <w:p w14:paraId="67912D60" w14:textId="77777777" w:rsidR="00AB7515" w:rsidRPr="00155B0D" w:rsidRDefault="00AB7515"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cs/>
              </w:rPr>
            </w:pPr>
          </w:p>
        </w:tc>
        <w:tc>
          <w:tcPr>
            <w:tcW w:w="722" w:type="pct"/>
          </w:tcPr>
          <w:p w14:paraId="4786B509" w14:textId="12A768A1"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5,000</w:t>
            </w:r>
          </w:p>
        </w:tc>
        <w:tc>
          <w:tcPr>
            <w:tcW w:w="722" w:type="pct"/>
          </w:tcPr>
          <w:p w14:paraId="15DBE919" w14:textId="5C4E3FE2"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eastAsia="Arial Unicode MS" w:cs="Arial"/>
                <w:sz w:val="18"/>
                <w:szCs w:val="18"/>
              </w:rPr>
              <w:t>5,000</w:t>
            </w:r>
          </w:p>
        </w:tc>
        <w:tc>
          <w:tcPr>
            <w:tcW w:w="722" w:type="pct"/>
          </w:tcPr>
          <w:p w14:paraId="308A1ADB" w14:textId="3CE5B4B5"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w:t>
            </w:r>
          </w:p>
        </w:tc>
        <w:tc>
          <w:tcPr>
            <w:tcW w:w="721" w:type="pct"/>
          </w:tcPr>
          <w:p w14:paraId="3D3514EE" w14:textId="6F680816"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eastAsia="Arial Unicode MS" w:cs="Arial"/>
                <w:sz w:val="18"/>
                <w:szCs w:val="18"/>
              </w:rPr>
              <w:t>-</w:t>
            </w:r>
          </w:p>
        </w:tc>
      </w:tr>
      <w:tr w:rsidR="00AB7515" w:rsidRPr="00155B0D" w14:paraId="59901D78" w14:textId="77777777" w:rsidTr="00F174C6">
        <w:trPr>
          <w:trHeight w:val="225"/>
        </w:trPr>
        <w:tc>
          <w:tcPr>
            <w:tcW w:w="2113" w:type="pct"/>
          </w:tcPr>
          <w:p w14:paraId="7CFE2C2D" w14:textId="27CCD740" w:rsidR="00AB7515" w:rsidRPr="00155B0D" w:rsidRDefault="00AB7515"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cs/>
              </w:rPr>
            </w:pPr>
            <w:proofErr w:type="gramStart"/>
            <w:r w:rsidRPr="00155B0D">
              <w:rPr>
                <w:rFonts w:ascii="Arial" w:hAnsi="Arial" w:cs="Arial"/>
                <w:color w:val="auto"/>
                <w:sz w:val="18"/>
                <w:szCs w:val="18"/>
              </w:rPr>
              <w:t>Less  Allowance</w:t>
            </w:r>
            <w:proofErr w:type="gramEnd"/>
            <w:r w:rsidRPr="00155B0D">
              <w:rPr>
                <w:rFonts w:ascii="Arial" w:hAnsi="Arial" w:cs="Arial"/>
                <w:color w:val="auto"/>
                <w:sz w:val="18"/>
                <w:szCs w:val="18"/>
              </w:rPr>
              <w:t xml:space="preserve"> for expected credit losses</w:t>
            </w:r>
          </w:p>
        </w:tc>
        <w:tc>
          <w:tcPr>
            <w:tcW w:w="722" w:type="pct"/>
            <w:tcBorders>
              <w:bottom w:val="single" w:sz="4" w:space="0" w:color="auto"/>
            </w:tcBorders>
          </w:tcPr>
          <w:p w14:paraId="3DF1B7DA" w14:textId="4FDE9018"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(5,000)</w:t>
            </w:r>
          </w:p>
        </w:tc>
        <w:tc>
          <w:tcPr>
            <w:tcW w:w="722" w:type="pct"/>
            <w:tcBorders>
              <w:bottom w:val="single" w:sz="4" w:space="0" w:color="auto"/>
            </w:tcBorders>
          </w:tcPr>
          <w:p w14:paraId="7D27099F" w14:textId="29CFDB04"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eastAsia="Arial Unicode MS" w:cs="Arial"/>
                <w:sz w:val="18"/>
                <w:szCs w:val="18"/>
              </w:rPr>
              <w:t>(5,000)</w:t>
            </w:r>
          </w:p>
        </w:tc>
        <w:tc>
          <w:tcPr>
            <w:tcW w:w="722" w:type="pct"/>
            <w:tcBorders>
              <w:bottom w:val="single" w:sz="4" w:space="0" w:color="auto"/>
            </w:tcBorders>
          </w:tcPr>
          <w:p w14:paraId="5DA91A63" w14:textId="53526349"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w:t>
            </w:r>
          </w:p>
        </w:tc>
        <w:tc>
          <w:tcPr>
            <w:tcW w:w="721" w:type="pct"/>
            <w:tcBorders>
              <w:bottom w:val="single" w:sz="4" w:space="0" w:color="auto"/>
            </w:tcBorders>
          </w:tcPr>
          <w:p w14:paraId="3B662B18" w14:textId="050B2A9C"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eastAsia="Arial Unicode MS" w:cs="Arial"/>
                <w:sz w:val="18"/>
                <w:szCs w:val="18"/>
              </w:rPr>
              <w:t>-</w:t>
            </w:r>
          </w:p>
        </w:tc>
      </w:tr>
      <w:tr w:rsidR="00A1552C" w:rsidRPr="00155B0D" w14:paraId="1D3FBDDC" w14:textId="77777777" w:rsidTr="00F174C6">
        <w:trPr>
          <w:trHeight w:val="70"/>
        </w:trPr>
        <w:tc>
          <w:tcPr>
            <w:tcW w:w="2113" w:type="pct"/>
          </w:tcPr>
          <w:p w14:paraId="776AAE51" w14:textId="77777777" w:rsidR="00A1552C" w:rsidRPr="00155B0D" w:rsidRDefault="00A1552C"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8"/>
                <w:szCs w:val="8"/>
              </w:rPr>
            </w:pPr>
          </w:p>
        </w:tc>
        <w:tc>
          <w:tcPr>
            <w:tcW w:w="722" w:type="pct"/>
            <w:tcBorders>
              <w:top w:val="single" w:sz="4" w:space="0" w:color="auto"/>
            </w:tcBorders>
          </w:tcPr>
          <w:p w14:paraId="52AE48EB" w14:textId="77777777" w:rsidR="00A1552C" w:rsidRPr="00155B0D"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03304401" w14:textId="77777777" w:rsidR="00A1552C" w:rsidRPr="00155B0D"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22" w:type="pct"/>
            <w:tcBorders>
              <w:top w:val="single" w:sz="4" w:space="0" w:color="auto"/>
            </w:tcBorders>
          </w:tcPr>
          <w:p w14:paraId="6DAD8BAA" w14:textId="77777777" w:rsidR="00A1552C" w:rsidRPr="00155B0D"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1" w:type="pct"/>
            <w:tcBorders>
              <w:top w:val="single" w:sz="4" w:space="0" w:color="auto"/>
            </w:tcBorders>
          </w:tcPr>
          <w:p w14:paraId="35D3E688" w14:textId="77777777" w:rsidR="00A1552C" w:rsidRPr="00155B0D" w:rsidRDefault="00A1552C"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r>
      <w:tr w:rsidR="00AB7515" w:rsidRPr="00155B0D" w14:paraId="504B9157" w14:textId="77777777" w:rsidTr="00F174C6">
        <w:trPr>
          <w:trHeight w:val="225"/>
        </w:trPr>
        <w:tc>
          <w:tcPr>
            <w:tcW w:w="2113" w:type="pct"/>
          </w:tcPr>
          <w:p w14:paraId="5DE03149" w14:textId="567DB098" w:rsidR="00AB7515" w:rsidRPr="00155B0D" w:rsidRDefault="00AB7515" w:rsidP="00A15818">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Long-term loan</w:t>
            </w:r>
            <w:r w:rsidR="004231DD" w:rsidRPr="00155B0D">
              <w:rPr>
                <w:rFonts w:ascii="Arial" w:hAnsi="Arial" w:cs="Arial"/>
                <w:color w:val="auto"/>
                <w:sz w:val="18"/>
                <w:szCs w:val="18"/>
              </w:rPr>
              <w:t>, net</w:t>
            </w:r>
          </w:p>
        </w:tc>
        <w:tc>
          <w:tcPr>
            <w:tcW w:w="722" w:type="pct"/>
            <w:tcBorders>
              <w:bottom w:val="single" w:sz="4" w:space="0" w:color="auto"/>
            </w:tcBorders>
          </w:tcPr>
          <w:p w14:paraId="7CCFAF08" w14:textId="284AD55E"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w:t>
            </w:r>
          </w:p>
        </w:tc>
        <w:tc>
          <w:tcPr>
            <w:tcW w:w="722" w:type="pct"/>
            <w:tcBorders>
              <w:bottom w:val="single" w:sz="4" w:space="0" w:color="auto"/>
            </w:tcBorders>
          </w:tcPr>
          <w:p w14:paraId="467ACD3A" w14:textId="514B438F"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eastAsia="Arial Unicode MS" w:cs="Arial"/>
                <w:sz w:val="18"/>
                <w:szCs w:val="18"/>
              </w:rPr>
              <w:t>-</w:t>
            </w:r>
          </w:p>
        </w:tc>
        <w:tc>
          <w:tcPr>
            <w:tcW w:w="722" w:type="pct"/>
            <w:tcBorders>
              <w:bottom w:val="single" w:sz="4" w:space="0" w:color="auto"/>
            </w:tcBorders>
          </w:tcPr>
          <w:p w14:paraId="702005B4" w14:textId="1AB7D810" w:rsidR="00AB7515" w:rsidRPr="00155B0D" w:rsidRDefault="001079C6"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155B0D">
              <w:rPr>
                <w:rFonts w:cs="Arial"/>
                <w:sz w:val="18"/>
                <w:szCs w:val="18"/>
              </w:rPr>
              <w:t>-</w:t>
            </w:r>
          </w:p>
        </w:tc>
        <w:tc>
          <w:tcPr>
            <w:tcW w:w="721" w:type="pct"/>
            <w:tcBorders>
              <w:bottom w:val="single" w:sz="4" w:space="0" w:color="auto"/>
            </w:tcBorders>
          </w:tcPr>
          <w:p w14:paraId="1787D037" w14:textId="186E4478" w:rsidR="00AB7515" w:rsidRPr="00155B0D" w:rsidRDefault="00AB7515" w:rsidP="00AB7515">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eastAsia="Arial Unicode MS" w:cs="Arial"/>
                <w:sz w:val="18"/>
                <w:szCs w:val="18"/>
              </w:rPr>
              <w:t>-</w:t>
            </w:r>
          </w:p>
        </w:tc>
      </w:tr>
    </w:tbl>
    <w:p w14:paraId="56869D95" w14:textId="77777777" w:rsidR="00B40163" w:rsidRPr="00155B0D" w:rsidRDefault="00B40163" w:rsidP="00FB6D4B">
      <w:pPr>
        <w:ind w:left="539"/>
        <w:jc w:val="both"/>
        <w:rPr>
          <w:rFonts w:ascii="Arial" w:hAnsi="Arial" w:cs="Arial"/>
          <w:color w:val="auto"/>
          <w:sz w:val="18"/>
          <w:szCs w:val="18"/>
        </w:rPr>
      </w:pPr>
    </w:p>
    <w:p w14:paraId="5AE85648" w14:textId="18E97A3F" w:rsidR="00B40163" w:rsidRPr="00155B0D" w:rsidRDefault="00B40163" w:rsidP="004900C2">
      <w:pPr>
        <w:ind w:left="539"/>
        <w:jc w:val="both"/>
        <w:rPr>
          <w:rFonts w:ascii="Arial" w:hAnsi="Arial" w:cs="Arial"/>
          <w:color w:val="auto"/>
          <w:sz w:val="18"/>
          <w:szCs w:val="18"/>
        </w:rPr>
      </w:pPr>
      <w:r w:rsidRPr="00155B0D">
        <w:rPr>
          <w:rFonts w:ascii="Arial" w:hAnsi="Arial" w:cs="Arial"/>
          <w:color w:val="auto"/>
          <w:sz w:val="18"/>
          <w:szCs w:val="18"/>
        </w:rPr>
        <w:t>Short-term loans to subsidiaries b</w:t>
      </w:r>
      <w:r w:rsidR="00EE7166" w:rsidRPr="00155B0D">
        <w:rPr>
          <w:rFonts w:ascii="Arial" w:hAnsi="Arial" w:cs="Arial"/>
          <w:color w:val="auto"/>
          <w:sz w:val="18"/>
          <w:szCs w:val="18"/>
        </w:rPr>
        <w:t>ore</w:t>
      </w:r>
      <w:r w:rsidRPr="00155B0D">
        <w:rPr>
          <w:rFonts w:ascii="Arial" w:hAnsi="Arial" w:cs="Arial"/>
          <w:color w:val="auto"/>
          <w:sz w:val="18"/>
          <w:szCs w:val="18"/>
        </w:rPr>
        <w:t xml:space="preserve"> interest at </w:t>
      </w:r>
      <w:proofErr w:type="gramStart"/>
      <w:r w:rsidR="006C6780" w:rsidRPr="00155B0D">
        <w:rPr>
          <w:rFonts w:ascii="Arial" w:hAnsi="Arial" w:cs="Arial"/>
          <w:color w:val="auto"/>
          <w:sz w:val="18"/>
          <w:szCs w:val="18"/>
        </w:rPr>
        <w:t xml:space="preserve">the </w:t>
      </w:r>
      <w:r w:rsidRPr="00155B0D">
        <w:rPr>
          <w:rFonts w:ascii="Arial" w:hAnsi="Arial" w:cs="Arial"/>
          <w:color w:val="auto"/>
          <w:sz w:val="18"/>
          <w:szCs w:val="18"/>
        </w:rPr>
        <w:t>rates</w:t>
      </w:r>
      <w:proofErr w:type="gramEnd"/>
      <w:r w:rsidRPr="00155B0D">
        <w:rPr>
          <w:rFonts w:ascii="Arial" w:hAnsi="Arial" w:cs="Arial"/>
          <w:color w:val="auto"/>
          <w:sz w:val="18"/>
          <w:szCs w:val="18"/>
        </w:rPr>
        <w:t xml:space="preserve"> ranging from 5.00% to </w:t>
      </w:r>
      <w:r w:rsidR="001079C6" w:rsidRPr="00155B0D">
        <w:rPr>
          <w:rFonts w:ascii="Arial" w:hAnsi="Arial" w:cs="Arial"/>
          <w:color w:val="auto"/>
          <w:sz w:val="18"/>
          <w:szCs w:val="18"/>
        </w:rPr>
        <w:t>7.08</w:t>
      </w:r>
      <w:r w:rsidRPr="00155B0D">
        <w:rPr>
          <w:rFonts w:ascii="Arial" w:hAnsi="Arial" w:cs="Arial"/>
          <w:color w:val="auto"/>
          <w:sz w:val="18"/>
          <w:szCs w:val="18"/>
        </w:rPr>
        <w:t>% per annum.</w:t>
      </w:r>
    </w:p>
    <w:p w14:paraId="1F41033E" w14:textId="77777777" w:rsidR="00B40163" w:rsidRPr="00155B0D" w:rsidRDefault="00B40163" w:rsidP="004900C2">
      <w:pPr>
        <w:ind w:left="539"/>
        <w:jc w:val="both"/>
        <w:rPr>
          <w:rFonts w:ascii="Arial" w:hAnsi="Arial" w:cs="Arial"/>
          <w:color w:val="auto"/>
          <w:sz w:val="18"/>
          <w:szCs w:val="18"/>
        </w:rPr>
      </w:pPr>
    </w:p>
    <w:p w14:paraId="17E45CC9" w14:textId="6F515094" w:rsidR="00B40163" w:rsidRPr="00155B0D" w:rsidRDefault="00DC61B7" w:rsidP="004900C2">
      <w:pPr>
        <w:ind w:left="539"/>
        <w:jc w:val="both"/>
        <w:rPr>
          <w:rFonts w:ascii="Arial" w:hAnsi="Arial" w:cs="Arial"/>
          <w:color w:val="auto"/>
          <w:sz w:val="18"/>
          <w:szCs w:val="18"/>
        </w:rPr>
      </w:pPr>
      <w:r w:rsidRPr="00155B0D">
        <w:rPr>
          <w:rFonts w:ascii="Arial" w:hAnsi="Arial" w:cs="Arial"/>
          <w:color w:val="auto"/>
          <w:sz w:val="18"/>
          <w:szCs w:val="18"/>
        </w:rPr>
        <w:t xml:space="preserve">Long-term loan to an associate </w:t>
      </w:r>
      <w:r w:rsidR="006A3A42" w:rsidRPr="00155B0D">
        <w:rPr>
          <w:rFonts w:ascii="Arial" w:hAnsi="Arial" w:cs="Arial"/>
          <w:color w:val="auto"/>
          <w:sz w:val="18"/>
          <w:szCs w:val="18"/>
        </w:rPr>
        <w:t>had maturity</w:t>
      </w:r>
      <w:r w:rsidR="00963A51" w:rsidRPr="00155B0D">
        <w:rPr>
          <w:rFonts w:ascii="Arial" w:hAnsi="Arial" w:cs="Arial"/>
          <w:color w:val="auto"/>
          <w:sz w:val="18"/>
          <w:szCs w:val="18"/>
        </w:rPr>
        <w:t xml:space="preserve"> in 2025</w:t>
      </w:r>
      <w:r w:rsidRPr="00155B0D">
        <w:rPr>
          <w:rFonts w:ascii="Arial" w:hAnsi="Arial" w:cs="Arial"/>
          <w:color w:val="auto"/>
          <w:sz w:val="18"/>
          <w:szCs w:val="18"/>
        </w:rPr>
        <w:t xml:space="preserve"> and b</w:t>
      </w:r>
      <w:r w:rsidR="006058D7" w:rsidRPr="00155B0D">
        <w:rPr>
          <w:rFonts w:ascii="Arial" w:hAnsi="Arial" w:cs="Arial"/>
          <w:color w:val="auto"/>
          <w:sz w:val="18"/>
          <w:szCs w:val="18"/>
        </w:rPr>
        <w:t>ore</w:t>
      </w:r>
      <w:r w:rsidRPr="00155B0D">
        <w:rPr>
          <w:rFonts w:ascii="Arial" w:hAnsi="Arial" w:cs="Arial"/>
          <w:color w:val="auto"/>
          <w:sz w:val="18"/>
          <w:szCs w:val="18"/>
        </w:rPr>
        <w:t xml:space="preserve"> interest at a rate of 8.50% per annum. During the year ended 31 December 2025, the Group’s associate </w:t>
      </w:r>
      <w:r w:rsidR="004900C2" w:rsidRPr="00155B0D">
        <w:rPr>
          <w:rFonts w:ascii="Arial" w:hAnsi="Arial" w:cs="Arial"/>
          <w:color w:val="auto"/>
          <w:sz w:val="18"/>
          <w:szCs w:val="18"/>
        </w:rPr>
        <w:t xml:space="preserve">has </w:t>
      </w:r>
      <w:r w:rsidRPr="00155B0D">
        <w:rPr>
          <w:rFonts w:ascii="Arial" w:hAnsi="Arial" w:cs="Arial"/>
          <w:color w:val="auto"/>
          <w:sz w:val="18"/>
          <w:szCs w:val="18"/>
        </w:rPr>
        <w:t xml:space="preserve">ceased its operations </w:t>
      </w:r>
      <w:r w:rsidR="004900C2" w:rsidRPr="00155B0D">
        <w:rPr>
          <w:rFonts w:ascii="Arial" w:hAnsi="Arial" w:cs="Arial"/>
          <w:color w:val="auto"/>
          <w:sz w:val="18"/>
          <w:szCs w:val="18"/>
        </w:rPr>
        <w:t>since</w:t>
      </w:r>
      <w:r w:rsidRPr="00155B0D">
        <w:rPr>
          <w:rFonts w:ascii="Arial" w:hAnsi="Arial" w:cs="Arial"/>
          <w:color w:val="auto"/>
          <w:sz w:val="18"/>
          <w:szCs w:val="18"/>
        </w:rPr>
        <w:t xml:space="preserve"> August 2025. Accordingly, the Group has fully </w:t>
      </w:r>
      <w:proofErr w:type="spellStart"/>
      <w:r w:rsidRPr="00155B0D">
        <w:rPr>
          <w:rFonts w:ascii="Arial" w:hAnsi="Arial" w:cs="Arial"/>
          <w:color w:val="auto"/>
          <w:sz w:val="18"/>
          <w:szCs w:val="18"/>
        </w:rPr>
        <w:t>recognised</w:t>
      </w:r>
      <w:proofErr w:type="spellEnd"/>
      <w:r w:rsidRPr="00155B0D">
        <w:rPr>
          <w:rFonts w:ascii="Arial" w:hAnsi="Arial" w:cs="Arial"/>
          <w:color w:val="auto"/>
          <w:sz w:val="18"/>
          <w:szCs w:val="18"/>
        </w:rPr>
        <w:t xml:space="preserve"> expected credit loss</w:t>
      </w:r>
      <w:r w:rsidR="00B44D31" w:rsidRPr="00155B0D">
        <w:rPr>
          <w:rFonts w:ascii="Arial" w:hAnsi="Arial" w:cs="Arial"/>
          <w:color w:val="auto"/>
          <w:sz w:val="18"/>
          <w:szCs w:val="18"/>
        </w:rPr>
        <w:t>es</w:t>
      </w:r>
      <w:r w:rsidRPr="00155B0D">
        <w:rPr>
          <w:rFonts w:ascii="Arial" w:hAnsi="Arial" w:cs="Arial"/>
          <w:color w:val="auto"/>
          <w:sz w:val="18"/>
          <w:szCs w:val="18"/>
        </w:rPr>
        <w:t xml:space="preserve"> on the long-term loan in the consolidated statement of comprehensive income for the year ended 31 December 2025.</w:t>
      </w:r>
    </w:p>
    <w:p w14:paraId="6244BD2E" w14:textId="77777777" w:rsidR="00DC61B7" w:rsidRPr="00155B0D" w:rsidRDefault="00DC61B7" w:rsidP="004900C2">
      <w:pPr>
        <w:ind w:left="539"/>
        <w:jc w:val="both"/>
        <w:rPr>
          <w:rFonts w:ascii="Arial" w:hAnsi="Arial" w:cs="Arial"/>
          <w:color w:val="auto"/>
          <w:sz w:val="18"/>
          <w:szCs w:val="18"/>
        </w:rPr>
      </w:pPr>
    </w:p>
    <w:p w14:paraId="3E2429C6" w14:textId="1C2085FB" w:rsidR="00AB55B2" w:rsidRPr="00155B0D" w:rsidRDefault="00275738" w:rsidP="004900C2">
      <w:pPr>
        <w:ind w:left="539"/>
        <w:jc w:val="both"/>
        <w:rPr>
          <w:rFonts w:ascii="Arial" w:hAnsi="Arial" w:cs="Arial"/>
          <w:color w:val="auto"/>
          <w:sz w:val="18"/>
          <w:szCs w:val="18"/>
        </w:rPr>
      </w:pPr>
      <w:r w:rsidRPr="00155B0D">
        <w:rPr>
          <w:rFonts w:ascii="Arial" w:hAnsi="Arial" w:cs="Arial"/>
          <w:color w:val="auto"/>
          <w:sz w:val="18"/>
          <w:szCs w:val="18"/>
        </w:rPr>
        <w:t xml:space="preserve">During the </w:t>
      </w:r>
      <w:r w:rsidR="004900C2" w:rsidRPr="00155B0D">
        <w:rPr>
          <w:rFonts w:ascii="Arial" w:hAnsi="Arial" w:cs="Arial"/>
          <w:color w:val="auto"/>
          <w:sz w:val="18"/>
          <w:szCs w:val="18"/>
        </w:rPr>
        <w:t>six</w:t>
      </w:r>
      <w:r w:rsidRPr="00155B0D">
        <w:rPr>
          <w:rFonts w:ascii="Cambria Math" w:hAnsi="Cambria Math" w:cs="Cambria Math"/>
          <w:color w:val="auto"/>
          <w:sz w:val="18"/>
          <w:szCs w:val="18"/>
        </w:rPr>
        <w:t>‑</w:t>
      </w:r>
      <w:r w:rsidRPr="00155B0D">
        <w:rPr>
          <w:rFonts w:ascii="Arial" w:hAnsi="Arial" w:cs="Arial"/>
          <w:color w:val="auto"/>
          <w:sz w:val="18"/>
          <w:szCs w:val="18"/>
        </w:rPr>
        <w:t xml:space="preserve">month period ended </w:t>
      </w:r>
      <w:r w:rsidR="004900C2" w:rsidRPr="00155B0D">
        <w:rPr>
          <w:rFonts w:ascii="Arial" w:hAnsi="Arial" w:cs="Arial"/>
          <w:color w:val="auto"/>
          <w:sz w:val="18"/>
          <w:szCs w:val="18"/>
        </w:rPr>
        <w:t>30 June</w:t>
      </w:r>
      <w:r w:rsidRPr="00155B0D">
        <w:rPr>
          <w:rFonts w:ascii="Arial" w:hAnsi="Arial" w:cs="Arial"/>
          <w:color w:val="auto"/>
          <w:sz w:val="18"/>
          <w:szCs w:val="18"/>
        </w:rPr>
        <w:t xml:space="preserve"> 2026, there </w:t>
      </w:r>
      <w:r w:rsidR="00FB6D4B" w:rsidRPr="00155B0D">
        <w:rPr>
          <w:rFonts w:ascii="Arial" w:hAnsi="Arial" w:cs="Arial"/>
          <w:color w:val="auto"/>
          <w:sz w:val="18"/>
          <w:szCs w:val="22"/>
        </w:rPr>
        <w:t>was</w:t>
      </w:r>
      <w:r w:rsidRPr="00155B0D">
        <w:rPr>
          <w:rFonts w:ascii="Arial" w:hAnsi="Arial" w:cs="Arial"/>
          <w:color w:val="auto"/>
          <w:sz w:val="18"/>
          <w:szCs w:val="18"/>
        </w:rPr>
        <w:t xml:space="preserve"> no </w:t>
      </w:r>
      <w:r w:rsidR="00963A51" w:rsidRPr="00155B0D">
        <w:rPr>
          <w:rFonts w:ascii="Arial" w:hAnsi="Arial" w:cs="Arial"/>
          <w:color w:val="auto"/>
          <w:sz w:val="18"/>
          <w:szCs w:val="18"/>
        </w:rPr>
        <w:t>movement</w:t>
      </w:r>
      <w:r w:rsidRPr="00155B0D">
        <w:rPr>
          <w:rFonts w:ascii="Arial" w:hAnsi="Arial" w:cs="Arial"/>
          <w:color w:val="auto"/>
          <w:sz w:val="18"/>
          <w:szCs w:val="18"/>
        </w:rPr>
        <w:t xml:space="preserve"> in loans to related parties.</w:t>
      </w:r>
    </w:p>
    <w:p w14:paraId="4F119B17" w14:textId="77777777" w:rsidR="00275738" w:rsidRPr="00155B0D" w:rsidRDefault="00275738" w:rsidP="004900C2">
      <w:pPr>
        <w:ind w:left="539"/>
        <w:jc w:val="both"/>
        <w:rPr>
          <w:rFonts w:ascii="Arial" w:hAnsi="Arial" w:cs="Arial"/>
          <w:color w:val="auto"/>
          <w:sz w:val="18"/>
          <w:szCs w:val="18"/>
        </w:rPr>
      </w:pPr>
    </w:p>
    <w:tbl>
      <w:tblPr>
        <w:tblW w:w="4775" w:type="pct"/>
        <w:tblInd w:w="426" w:type="dxa"/>
        <w:tblLayout w:type="fixed"/>
        <w:tblLook w:val="0000" w:firstRow="0" w:lastRow="0" w:firstColumn="0" w:lastColumn="0" w:noHBand="0" w:noVBand="0"/>
      </w:tblPr>
      <w:tblGrid>
        <w:gridCol w:w="3818"/>
        <w:gridCol w:w="1303"/>
        <w:gridCol w:w="1304"/>
        <w:gridCol w:w="1304"/>
        <w:gridCol w:w="1304"/>
      </w:tblGrid>
      <w:tr w:rsidR="00F174C6" w:rsidRPr="00155B0D" w14:paraId="45952839" w14:textId="77777777" w:rsidTr="00F174C6">
        <w:tc>
          <w:tcPr>
            <w:tcW w:w="2113" w:type="pct"/>
          </w:tcPr>
          <w:p w14:paraId="206587B6" w14:textId="77777777" w:rsidR="00F174C6" w:rsidRPr="00155B0D" w:rsidRDefault="00F174C6" w:rsidP="00F174C6">
            <w:pPr>
              <w:ind w:left="10" w:right="-94"/>
              <w:rPr>
                <w:rFonts w:ascii="Arial" w:hAnsi="Arial" w:cs="Arial"/>
                <w:b/>
                <w:bCs/>
                <w:color w:val="auto"/>
                <w:sz w:val="18"/>
                <w:szCs w:val="18"/>
              </w:rPr>
            </w:pPr>
          </w:p>
        </w:tc>
        <w:tc>
          <w:tcPr>
            <w:tcW w:w="1443" w:type="pct"/>
            <w:gridSpan w:val="2"/>
          </w:tcPr>
          <w:p w14:paraId="2C1A518E" w14:textId="77777777" w:rsidR="00F174C6" w:rsidRPr="00155B0D" w:rsidRDefault="00F174C6" w:rsidP="00F174C6">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Consolidated</w:t>
            </w:r>
          </w:p>
          <w:p w14:paraId="08766510" w14:textId="08B77960" w:rsidR="00F174C6" w:rsidRPr="00155B0D" w:rsidRDefault="00F174C6" w:rsidP="00F174C6">
            <w:pPr>
              <w:ind w:left="331" w:right="-72" w:hanging="331"/>
              <w:jc w:val="right"/>
              <w:rPr>
                <w:rFonts w:ascii="Arial" w:hAnsi="Arial" w:cs="Arial"/>
                <w:b/>
                <w:bCs/>
                <w:color w:val="auto"/>
                <w:sz w:val="18"/>
                <w:szCs w:val="18"/>
                <w:lang w:val="en-GB"/>
              </w:rPr>
            </w:pPr>
            <w:r w:rsidRPr="00155B0D">
              <w:rPr>
                <w:rFonts w:ascii="Arial" w:hAnsi="Arial" w:cs="Arial"/>
                <w:b/>
                <w:bCs/>
                <w:color w:val="auto"/>
                <w:sz w:val="18"/>
                <w:szCs w:val="18"/>
              </w:rPr>
              <w:t>financial information</w:t>
            </w:r>
          </w:p>
        </w:tc>
        <w:tc>
          <w:tcPr>
            <w:tcW w:w="1444" w:type="pct"/>
            <w:gridSpan w:val="2"/>
          </w:tcPr>
          <w:p w14:paraId="01B8019D" w14:textId="77777777" w:rsidR="00F174C6" w:rsidRPr="00155B0D" w:rsidRDefault="00F174C6" w:rsidP="00F174C6">
            <w:pPr>
              <w:keepNext/>
              <w:ind w:right="-72"/>
              <w:jc w:val="right"/>
              <w:outlineLvl w:val="0"/>
              <w:rPr>
                <w:rFonts w:ascii="Arial" w:hAnsi="Arial" w:cs="Arial"/>
                <w:b/>
                <w:bCs/>
                <w:color w:val="auto"/>
                <w:sz w:val="18"/>
                <w:szCs w:val="18"/>
              </w:rPr>
            </w:pPr>
            <w:r w:rsidRPr="00155B0D">
              <w:rPr>
                <w:rFonts w:ascii="Arial" w:hAnsi="Arial" w:cs="Arial"/>
                <w:b/>
                <w:bCs/>
                <w:color w:val="auto"/>
                <w:sz w:val="18"/>
                <w:szCs w:val="18"/>
              </w:rPr>
              <w:t>Separate</w:t>
            </w:r>
          </w:p>
          <w:p w14:paraId="154650C4" w14:textId="0B229E2F" w:rsidR="00F174C6" w:rsidRPr="00155B0D" w:rsidRDefault="00F174C6" w:rsidP="00F174C6">
            <w:pPr>
              <w:ind w:left="331" w:right="-72" w:hanging="331"/>
              <w:jc w:val="right"/>
              <w:rPr>
                <w:rFonts w:ascii="Arial" w:hAnsi="Arial" w:cs="Arial"/>
                <w:b/>
                <w:bCs/>
                <w:color w:val="auto"/>
                <w:sz w:val="18"/>
                <w:szCs w:val="18"/>
                <w:lang w:val="en-GB"/>
              </w:rPr>
            </w:pPr>
            <w:r w:rsidRPr="00155B0D">
              <w:rPr>
                <w:rFonts w:ascii="Arial" w:hAnsi="Arial" w:cs="Arial"/>
                <w:b/>
                <w:bCs/>
                <w:color w:val="auto"/>
                <w:sz w:val="18"/>
                <w:szCs w:val="18"/>
              </w:rPr>
              <w:t>financial information</w:t>
            </w:r>
          </w:p>
        </w:tc>
      </w:tr>
      <w:tr w:rsidR="00275738" w:rsidRPr="00155B0D" w14:paraId="7A295EC8" w14:textId="77777777" w:rsidTr="00F174C6">
        <w:tc>
          <w:tcPr>
            <w:tcW w:w="2113" w:type="pct"/>
          </w:tcPr>
          <w:p w14:paraId="09A88E25" w14:textId="77777777" w:rsidR="00275738" w:rsidRPr="00155B0D" w:rsidRDefault="00275738" w:rsidP="004900C2">
            <w:pPr>
              <w:ind w:left="10" w:right="-94"/>
              <w:rPr>
                <w:rFonts w:ascii="Arial" w:hAnsi="Arial" w:cs="Arial"/>
                <w:b/>
                <w:bCs/>
                <w:color w:val="auto"/>
                <w:sz w:val="18"/>
                <w:szCs w:val="18"/>
              </w:rPr>
            </w:pPr>
            <w:r w:rsidRPr="00155B0D">
              <w:rPr>
                <w:rFonts w:ascii="Arial" w:hAnsi="Arial" w:cs="Arial"/>
                <w:b/>
                <w:bCs/>
                <w:color w:val="auto"/>
                <w:sz w:val="18"/>
                <w:szCs w:val="18"/>
              </w:rPr>
              <w:t>As at</w:t>
            </w:r>
          </w:p>
        </w:tc>
        <w:tc>
          <w:tcPr>
            <w:tcW w:w="721" w:type="pct"/>
            <w:tcBorders>
              <w:top w:val="single" w:sz="4" w:space="0" w:color="auto"/>
            </w:tcBorders>
          </w:tcPr>
          <w:p w14:paraId="2261DE83" w14:textId="31402395" w:rsidR="00275738" w:rsidRPr="00155B0D" w:rsidRDefault="00FB6D4B" w:rsidP="005E1037">
            <w:pPr>
              <w:ind w:left="331" w:right="-72" w:hanging="453"/>
              <w:jc w:val="right"/>
              <w:rPr>
                <w:rFonts w:ascii="Arial" w:hAnsi="Arial" w:cs="Arial"/>
                <w:b/>
                <w:bCs/>
                <w:color w:val="auto"/>
                <w:spacing w:val="-4"/>
                <w:sz w:val="18"/>
                <w:szCs w:val="18"/>
              </w:rPr>
            </w:pPr>
            <w:r w:rsidRPr="00155B0D">
              <w:rPr>
                <w:rFonts w:ascii="Arial" w:hAnsi="Arial" w:cs="Arial"/>
                <w:b/>
                <w:bCs/>
                <w:color w:val="auto"/>
                <w:spacing w:val="-4"/>
                <w:sz w:val="18"/>
                <w:szCs w:val="18"/>
                <w:lang w:val="en-GB"/>
              </w:rPr>
              <w:t>30 June</w:t>
            </w:r>
          </w:p>
        </w:tc>
        <w:tc>
          <w:tcPr>
            <w:tcW w:w="722" w:type="pct"/>
            <w:tcBorders>
              <w:top w:val="single" w:sz="4" w:space="0" w:color="auto"/>
            </w:tcBorders>
          </w:tcPr>
          <w:p w14:paraId="1FA1FC7E" w14:textId="77777777" w:rsidR="00275738" w:rsidRPr="00155B0D" w:rsidRDefault="00275738" w:rsidP="005E1037">
            <w:pPr>
              <w:ind w:left="331" w:right="-72" w:hanging="331"/>
              <w:jc w:val="right"/>
              <w:rPr>
                <w:rFonts w:ascii="Arial" w:hAnsi="Arial" w:cs="Arial"/>
                <w:b/>
                <w:bCs/>
                <w:color w:val="auto"/>
                <w:sz w:val="18"/>
                <w:szCs w:val="18"/>
              </w:rPr>
            </w:pPr>
            <w:r w:rsidRPr="00155B0D">
              <w:rPr>
                <w:rFonts w:ascii="Arial" w:hAnsi="Arial" w:cs="Arial"/>
                <w:b/>
                <w:bCs/>
                <w:color w:val="auto"/>
                <w:sz w:val="18"/>
                <w:szCs w:val="18"/>
                <w:lang w:val="en-GB"/>
              </w:rPr>
              <w:t>31</w:t>
            </w:r>
            <w:r w:rsidRPr="00155B0D">
              <w:rPr>
                <w:rFonts w:ascii="Arial" w:hAnsi="Arial" w:cs="Arial"/>
                <w:b/>
                <w:bCs/>
                <w:color w:val="auto"/>
                <w:sz w:val="18"/>
                <w:szCs w:val="18"/>
              </w:rPr>
              <w:t xml:space="preserve"> December</w:t>
            </w:r>
          </w:p>
        </w:tc>
        <w:tc>
          <w:tcPr>
            <w:tcW w:w="722" w:type="pct"/>
            <w:tcBorders>
              <w:top w:val="single" w:sz="4" w:space="0" w:color="auto"/>
            </w:tcBorders>
          </w:tcPr>
          <w:p w14:paraId="24602A64" w14:textId="340ED3F8" w:rsidR="00275738" w:rsidRPr="00155B0D" w:rsidRDefault="00FB6D4B" w:rsidP="005E1037">
            <w:pPr>
              <w:ind w:left="331" w:right="-72" w:hanging="331"/>
              <w:jc w:val="right"/>
              <w:rPr>
                <w:rFonts w:ascii="Arial" w:hAnsi="Arial" w:cs="Arial"/>
                <w:b/>
                <w:bCs/>
                <w:color w:val="auto"/>
                <w:spacing w:val="-4"/>
                <w:sz w:val="18"/>
                <w:szCs w:val="18"/>
              </w:rPr>
            </w:pPr>
            <w:r w:rsidRPr="00155B0D">
              <w:rPr>
                <w:rFonts w:ascii="Arial" w:hAnsi="Arial" w:cs="Arial"/>
                <w:b/>
                <w:bCs/>
                <w:color w:val="auto"/>
                <w:spacing w:val="-4"/>
                <w:sz w:val="18"/>
                <w:szCs w:val="18"/>
                <w:lang w:val="en-GB"/>
              </w:rPr>
              <w:t>30 June</w:t>
            </w:r>
          </w:p>
        </w:tc>
        <w:tc>
          <w:tcPr>
            <w:tcW w:w="722" w:type="pct"/>
            <w:tcBorders>
              <w:top w:val="single" w:sz="4" w:space="0" w:color="auto"/>
            </w:tcBorders>
          </w:tcPr>
          <w:p w14:paraId="18471626" w14:textId="77777777" w:rsidR="00275738" w:rsidRPr="00155B0D" w:rsidRDefault="00275738" w:rsidP="005E1037">
            <w:pPr>
              <w:ind w:left="331" w:right="-72" w:hanging="331"/>
              <w:jc w:val="right"/>
              <w:rPr>
                <w:rFonts w:ascii="Arial" w:hAnsi="Arial" w:cs="Arial"/>
                <w:b/>
                <w:bCs/>
                <w:color w:val="auto"/>
                <w:sz w:val="18"/>
                <w:szCs w:val="18"/>
              </w:rPr>
            </w:pPr>
            <w:r w:rsidRPr="00155B0D">
              <w:rPr>
                <w:rFonts w:ascii="Arial" w:hAnsi="Arial" w:cs="Arial"/>
                <w:b/>
                <w:bCs/>
                <w:color w:val="auto"/>
                <w:sz w:val="18"/>
                <w:szCs w:val="18"/>
                <w:lang w:val="en-GB"/>
              </w:rPr>
              <w:t>31</w:t>
            </w:r>
            <w:r w:rsidRPr="00155B0D">
              <w:rPr>
                <w:rFonts w:ascii="Arial" w:hAnsi="Arial" w:cs="Arial"/>
                <w:b/>
                <w:bCs/>
                <w:color w:val="auto"/>
                <w:sz w:val="18"/>
                <w:szCs w:val="18"/>
              </w:rPr>
              <w:t xml:space="preserve"> December</w:t>
            </w:r>
          </w:p>
        </w:tc>
      </w:tr>
      <w:tr w:rsidR="00275738" w:rsidRPr="00155B0D" w14:paraId="3FE49366" w14:textId="77777777" w:rsidTr="00F174C6">
        <w:tc>
          <w:tcPr>
            <w:tcW w:w="2113" w:type="pct"/>
          </w:tcPr>
          <w:p w14:paraId="20261A97" w14:textId="77777777" w:rsidR="00275738" w:rsidRPr="00155B0D" w:rsidRDefault="00275738" w:rsidP="005E1037">
            <w:pPr>
              <w:ind w:left="431"/>
              <w:jc w:val="both"/>
              <w:rPr>
                <w:rFonts w:ascii="Arial" w:hAnsi="Arial" w:cs="Arial"/>
                <w:b/>
                <w:bCs/>
                <w:color w:val="auto"/>
                <w:sz w:val="18"/>
                <w:szCs w:val="18"/>
              </w:rPr>
            </w:pPr>
          </w:p>
        </w:tc>
        <w:tc>
          <w:tcPr>
            <w:tcW w:w="721" w:type="pct"/>
          </w:tcPr>
          <w:p w14:paraId="70D6D71D" w14:textId="77777777" w:rsidR="00275738" w:rsidRPr="00155B0D" w:rsidRDefault="0027573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722" w:type="pct"/>
          </w:tcPr>
          <w:p w14:paraId="7D075F94" w14:textId="77777777" w:rsidR="00275738" w:rsidRPr="00155B0D" w:rsidRDefault="0027573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2025</w:t>
            </w:r>
          </w:p>
        </w:tc>
        <w:tc>
          <w:tcPr>
            <w:tcW w:w="722" w:type="pct"/>
          </w:tcPr>
          <w:p w14:paraId="1EEAAE46" w14:textId="77777777" w:rsidR="00275738" w:rsidRPr="00155B0D" w:rsidRDefault="0027573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2026</w:t>
            </w:r>
          </w:p>
        </w:tc>
        <w:tc>
          <w:tcPr>
            <w:tcW w:w="722" w:type="pct"/>
          </w:tcPr>
          <w:p w14:paraId="2C2C707F" w14:textId="77777777" w:rsidR="00275738" w:rsidRPr="00155B0D" w:rsidRDefault="00275738" w:rsidP="005E1037">
            <w:pPr>
              <w:ind w:right="-72"/>
              <w:jc w:val="right"/>
              <w:rPr>
                <w:rFonts w:ascii="Arial" w:hAnsi="Arial" w:cs="Arial"/>
                <w:b/>
                <w:bCs/>
                <w:color w:val="auto"/>
                <w:sz w:val="18"/>
                <w:szCs w:val="18"/>
              </w:rPr>
            </w:pPr>
            <w:r w:rsidRPr="00155B0D">
              <w:rPr>
                <w:rFonts w:ascii="Arial" w:hAnsi="Arial" w:cs="Arial"/>
                <w:b/>
                <w:bCs/>
                <w:color w:val="auto"/>
                <w:sz w:val="18"/>
                <w:szCs w:val="18"/>
                <w:lang w:val="en-GB"/>
              </w:rPr>
              <w:t>2025</w:t>
            </w:r>
          </w:p>
        </w:tc>
      </w:tr>
      <w:tr w:rsidR="00275738" w:rsidRPr="00155B0D" w14:paraId="51326C69" w14:textId="77777777" w:rsidTr="00F174C6">
        <w:tc>
          <w:tcPr>
            <w:tcW w:w="2113" w:type="pct"/>
          </w:tcPr>
          <w:p w14:paraId="3EF79309" w14:textId="77777777" w:rsidR="00275738" w:rsidRPr="00155B0D" w:rsidRDefault="00275738" w:rsidP="005E1037">
            <w:pPr>
              <w:ind w:left="431"/>
              <w:jc w:val="both"/>
              <w:rPr>
                <w:rFonts w:ascii="Arial" w:hAnsi="Arial" w:cs="Arial"/>
                <w:color w:val="auto"/>
                <w:sz w:val="18"/>
                <w:szCs w:val="18"/>
              </w:rPr>
            </w:pPr>
          </w:p>
        </w:tc>
        <w:tc>
          <w:tcPr>
            <w:tcW w:w="721" w:type="pct"/>
            <w:tcBorders>
              <w:bottom w:val="single" w:sz="4" w:space="0" w:color="auto"/>
            </w:tcBorders>
          </w:tcPr>
          <w:p w14:paraId="3AD09816" w14:textId="77777777" w:rsidR="00275738" w:rsidRPr="00155B0D" w:rsidRDefault="00275738" w:rsidP="005E1037">
            <w:pPr>
              <w:pStyle w:val="Heading3"/>
              <w:keepNext w:val="0"/>
              <w:ind w:left="331" w:right="-72" w:hanging="331"/>
              <w:jc w:val="right"/>
              <w:rPr>
                <w:rFonts w:ascii="Arial" w:hAnsi="Arial" w:cs="Arial"/>
                <w:b w:val="0"/>
                <w:bCs w:val="0"/>
                <w:color w:val="auto"/>
                <w:sz w:val="18"/>
                <w:szCs w:val="18"/>
              </w:rPr>
            </w:pPr>
            <w:r w:rsidRPr="00155B0D">
              <w:rPr>
                <w:rFonts w:ascii="Arial" w:hAnsi="Arial" w:cs="Arial"/>
                <w:color w:val="auto"/>
                <w:sz w:val="18"/>
                <w:szCs w:val="18"/>
              </w:rPr>
              <w:t>Baht’000</w:t>
            </w:r>
          </w:p>
        </w:tc>
        <w:tc>
          <w:tcPr>
            <w:tcW w:w="722" w:type="pct"/>
            <w:tcBorders>
              <w:bottom w:val="single" w:sz="4" w:space="0" w:color="auto"/>
            </w:tcBorders>
          </w:tcPr>
          <w:p w14:paraId="6F675955" w14:textId="77777777" w:rsidR="00275738" w:rsidRPr="00155B0D" w:rsidRDefault="00275738" w:rsidP="005E1037">
            <w:pPr>
              <w:pStyle w:val="Heading3"/>
              <w:keepNext w:val="0"/>
              <w:ind w:left="331" w:right="-72" w:hanging="331"/>
              <w:jc w:val="right"/>
              <w:rPr>
                <w:rFonts w:ascii="Arial" w:hAnsi="Arial" w:cs="Arial"/>
                <w:b w:val="0"/>
                <w:bCs w:val="0"/>
                <w:color w:val="auto"/>
                <w:sz w:val="18"/>
                <w:szCs w:val="18"/>
              </w:rPr>
            </w:pPr>
            <w:r w:rsidRPr="00155B0D">
              <w:rPr>
                <w:rFonts w:ascii="Arial" w:hAnsi="Arial" w:cs="Arial"/>
                <w:color w:val="auto"/>
                <w:sz w:val="18"/>
                <w:szCs w:val="18"/>
              </w:rPr>
              <w:t>Baht’000</w:t>
            </w:r>
          </w:p>
        </w:tc>
        <w:tc>
          <w:tcPr>
            <w:tcW w:w="722" w:type="pct"/>
            <w:tcBorders>
              <w:bottom w:val="single" w:sz="4" w:space="0" w:color="auto"/>
            </w:tcBorders>
          </w:tcPr>
          <w:p w14:paraId="6ADB0DCF" w14:textId="77777777" w:rsidR="00275738" w:rsidRPr="00155B0D" w:rsidRDefault="00275738" w:rsidP="005E1037">
            <w:pPr>
              <w:pStyle w:val="Heading3"/>
              <w:keepNext w:val="0"/>
              <w:ind w:left="331" w:right="-72" w:hanging="331"/>
              <w:jc w:val="right"/>
              <w:rPr>
                <w:rFonts w:ascii="Arial" w:hAnsi="Arial" w:cs="Arial"/>
                <w:b w:val="0"/>
                <w:bCs w:val="0"/>
                <w:color w:val="auto"/>
                <w:sz w:val="18"/>
                <w:szCs w:val="18"/>
              </w:rPr>
            </w:pPr>
            <w:r w:rsidRPr="00155B0D">
              <w:rPr>
                <w:rFonts w:ascii="Arial" w:hAnsi="Arial" w:cs="Arial"/>
                <w:color w:val="auto"/>
                <w:sz w:val="18"/>
                <w:szCs w:val="18"/>
              </w:rPr>
              <w:t>Baht’000</w:t>
            </w:r>
          </w:p>
        </w:tc>
        <w:tc>
          <w:tcPr>
            <w:tcW w:w="722" w:type="pct"/>
            <w:tcBorders>
              <w:bottom w:val="single" w:sz="4" w:space="0" w:color="auto"/>
            </w:tcBorders>
          </w:tcPr>
          <w:p w14:paraId="70ADA8D2" w14:textId="77777777" w:rsidR="00275738" w:rsidRPr="00155B0D" w:rsidRDefault="00275738" w:rsidP="005E1037">
            <w:pPr>
              <w:pStyle w:val="Heading3"/>
              <w:keepNext w:val="0"/>
              <w:ind w:left="331" w:right="-72" w:hanging="331"/>
              <w:jc w:val="right"/>
              <w:rPr>
                <w:rFonts w:ascii="Arial" w:hAnsi="Arial" w:cs="Arial"/>
                <w:b w:val="0"/>
                <w:bCs w:val="0"/>
                <w:color w:val="auto"/>
                <w:sz w:val="18"/>
                <w:szCs w:val="18"/>
              </w:rPr>
            </w:pPr>
            <w:r w:rsidRPr="00155B0D">
              <w:rPr>
                <w:rFonts w:ascii="Arial" w:hAnsi="Arial" w:cs="Arial"/>
                <w:color w:val="auto"/>
                <w:sz w:val="18"/>
                <w:szCs w:val="18"/>
              </w:rPr>
              <w:t>Baht’000</w:t>
            </w:r>
          </w:p>
        </w:tc>
      </w:tr>
      <w:tr w:rsidR="00275738" w:rsidRPr="00155B0D" w14:paraId="3A4B0E23" w14:textId="77777777" w:rsidTr="00F174C6">
        <w:tc>
          <w:tcPr>
            <w:tcW w:w="2113" w:type="pct"/>
          </w:tcPr>
          <w:p w14:paraId="1675D62F" w14:textId="77777777" w:rsidR="00275738" w:rsidRPr="00155B0D" w:rsidRDefault="00275738" w:rsidP="005E1037">
            <w:pPr>
              <w:ind w:left="431"/>
              <w:jc w:val="both"/>
              <w:rPr>
                <w:rFonts w:ascii="Arial" w:hAnsi="Arial" w:cs="Arial"/>
                <w:color w:val="auto"/>
                <w:sz w:val="8"/>
                <w:szCs w:val="8"/>
              </w:rPr>
            </w:pPr>
          </w:p>
        </w:tc>
        <w:tc>
          <w:tcPr>
            <w:tcW w:w="721" w:type="pct"/>
            <w:tcBorders>
              <w:top w:val="single" w:sz="4" w:space="0" w:color="auto"/>
            </w:tcBorders>
          </w:tcPr>
          <w:p w14:paraId="41A67AFA" w14:textId="77777777" w:rsidR="00275738" w:rsidRPr="00155B0D" w:rsidRDefault="00275738" w:rsidP="005E1037">
            <w:pPr>
              <w:ind w:left="331" w:right="-72" w:hanging="331"/>
              <w:jc w:val="right"/>
              <w:rPr>
                <w:rFonts w:ascii="Arial" w:hAnsi="Arial" w:cs="Arial"/>
                <w:color w:val="auto"/>
                <w:sz w:val="8"/>
                <w:szCs w:val="8"/>
              </w:rPr>
            </w:pPr>
          </w:p>
        </w:tc>
        <w:tc>
          <w:tcPr>
            <w:tcW w:w="722" w:type="pct"/>
            <w:tcBorders>
              <w:top w:val="single" w:sz="4" w:space="0" w:color="auto"/>
            </w:tcBorders>
          </w:tcPr>
          <w:p w14:paraId="2AC8A19D" w14:textId="77777777" w:rsidR="00275738" w:rsidRPr="00155B0D" w:rsidRDefault="00275738" w:rsidP="005E1037">
            <w:pPr>
              <w:ind w:left="331" w:right="-72" w:hanging="331"/>
              <w:jc w:val="right"/>
              <w:rPr>
                <w:rFonts w:ascii="Arial" w:hAnsi="Arial" w:cs="Arial"/>
                <w:color w:val="auto"/>
                <w:sz w:val="8"/>
                <w:szCs w:val="8"/>
              </w:rPr>
            </w:pPr>
          </w:p>
        </w:tc>
        <w:tc>
          <w:tcPr>
            <w:tcW w:w="722" w:type="pct"/>
            <w:tcBorders>
              <w:top w:val="single" w:sz="4" w:space="0" w:color="auto"/>
            </w:tcBorders>
          </w:tcPr>
          <w:p w14:paraId="6DECC0E0" w14:textId="77777777" w:rsidR="00275738" w:rsidRPr="00155B0D" w:rsidRDefault="00275738" w:rsidP="005E1037">
            <w:pPr>
              <w:ind w:left="331" w:right="-72" w:hanging="331"/>
              <w:jc w:val="right"/>
              <w:rPr>
                <w:rFonts w:ascii="Arial" w:hAnsi="Arial" w:cs="Arial"/>
                <w:color w:val="auto"/>
                <w:sz w:val="8"/>
                <w:szCs w:val="8"/>
              </w:rPr>
            </w:pPr>
          </w:p>
        </w:tc>
        <w:tc>
          <w:tcPr>
            <w:tcW w:w="722" w:type="pct"/>
            <w:tcBorders>
              <w:top w:val="single" w:sz="4" w:space="0" w:color="auto"/>
            </w:tcBorders>
          </w:tcPr>
          <w:p w14:paraId="2EB03E19" w14:textId="77777777" w:rsidR="00275738" w:rsidRPr="00155B0D" w:rsidRDefault="00275738" w:rsidP="005E1037">
            <w:pPr>
              <w:ind w:left="331" w:right="-72" w:hanging="331"/>
              <w:jc w:val="right"/>
              <w:rPr>
                <w:rFonts w:ascii="Arial" w:hAnsi="Arial" w:cs="Arial"/>
                <w:color w:val="auto"/>
                <w:sz w:val="8"/>
                <w:szCs w:val="8"/>
              </w:rPr>
            </w:pPr>
          </w:p>
        </w:tc>
      </w:tr>
      <w:tr w:rsidR="00275738" w:rsidRPr="00155B0D" w14:paraId="5808FAE5" w14:textId="77777777" w:rsidTr="00F174C6">
        <w:tc>
          <w:tcPr>
            <w:tcW w:w="2113" w:type="pct"/>
          </w:tcPr>
          <w:p w14:paraId="6C6A325F" w14:textId="4F602C99" w:rsidR="00275738" w:rsidRPr="00155B0D" w:rsidRDefault="00275738" w:rsidP="004900C2">
            <w:pPr>
              <w:ind w:left="10" w:right="-94"/>
              <w:rPr>
                <w:rFonts w:ascii="Arial" w:hAnsi="Arial" w:cs="Arial"/>
                <w:b/>
                <w:bCs/>
                <w:color w:val="auto"/>
                <w:sz w:val="18"/>
                <w:szCs w:val="18"/>
              </w:rPr>
            </w:pPr>
            <w:r w:rsidRPr="00155B0D">
              <w:rPr>
                <w:rFonts w:ascii="Arial" w:eastAsia="Arial Unicode MS" w:hAnsi="Arial" w:cs="Arial"/>
                <w:b/>
                <w:bCs/>
                <w:color w:val="auto"/>
                <w:sz w:val="18"/>
                <w:szCs w:val="18"/>
              </w:rPr>
              <w:t xml:space="preserve">Trade </w:t>
            </w:r>
            <w:r w:rsidRPr="00155B0D">
              <w:rPr>
                <w:rFonts w:ascii="Arial" w:hAnsi="Arial" w:cs="Arial"/>
                <w:b/>
                <w:bCs/>
                <w:color w:val="auto"/>
                <w:sz w:val="18"/>
                <w:szCs w:val="18"/>
              </w:rPr>
              <w:t>account</w:t>
            </w:r>
            <w:r w:rsidR="0085736C" w:rsidRPr="00155B0D">
              <w:rPr>
                <w:rFonts w:ascii="Arial" w:hAnsi="Arial" w:cs="Arial"/>
                <w:b/>
                <w:bCs/>
                <w:color w:val="auto"/>
                <w:sz w:val="18"/>
                <w:szCs w:val="18"/>
              </w:rPr>
              <w:t>s</w:t>
            </w:r>
            <w:r w:rsidRPr="00155B0D">
              <w:rPr>
                <w:rFonts w:ascii="Arial" w:eastAsia="Arial Unicode MS" w:hAnsi="Arial" w:cs="Arial"/>
                <w:b/>
                <w:bCs/>
                <w:color w:val="auto"/>
                <w:sz w:val="18"/>
                <w:szCs w:val="18"/>
              </w:rPr>
              <w:t xml:space="preserve"> payable</w:t>
            </w:r>
          </w:p>
        </w:tc>
        <w:tc>
          <w:tcPr>
            <w:tcW w:w="721" w:type="pct"/>
          </w:tcPr>
          <w:p w14:paraId="411B68AA"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538B08DD"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17DFEE97" w14:textId="77777777" w:rsidR="00275738" w:rsidRPr="00155B0D" w:rsidRDefault="00275738" w:rsidP="00275738">
            <w:pPr>
              <w:ind w:right="-72"/>
              <w:jc w:val="right"/>
              <w:rPr>
                <w:rFonts w:ascii="Arial" w:hAnsi="Arial" w:cs="Arial"/>
                <w:color w:val="auto"/>
                <w:sz w:val="18"/>
                <w:szCs w:val="18"/>
              </w:rPr>
            </w:pPr>
          </w:p>
        </w:tc>
        <w:tc>
          <w:tcPr>
            <w:tcW w:w="722" w:type="pct"/>
          </w:tcPr>
          <w:p w14:paraId="04D0C457" w14:textId="77777777" w:rsidR="00275738" w:rsidRPr="00155B0D" w:rsidRDefault="00275738" w:rsidP="00275738">
            <w:pPr>
              <w:ind w:right="-72"/>
              <w:jc w:val="right"/>
              <w:rPr>
                <w:rFonts w:ascii="Arial" w:hAnsi="Arial" w:cs="Arial"/>
                <w:color w:val="auto"/>
                <w:sz w:val="18"/>
                <w:szCs w:val="18"/>
              </w:rPr>
            </w:pPr>
          </w:p>
        </w:tc>
      </w:tr>
      <w:tr w:rsidR="00275738" w:rsidRPr="00155B0D" w14:paraId="0020B747" w14:textId="77777777" w:rsidTr="00F174C6">
        <w:tc>
          <w:tcPr>
            <w:tcW w:w="2113" w:type="pct"/>
            <w:vAlign w:val="bottom"/>
          </w:tcPr>
          <w:p w14:paraId="6B8E135B" w14:textId="48D0775C"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   - Subsidiaries</w:t>
            </w:r>
          </w:p>
        </w:tc>
        <w:tc>
          <w:tcPr>
            <w:tcW w:w="721" w:type="pct"/>
          </w:tcPr>
          <w:p w14:paraId="4489870A" w14:textId="21B766ED"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US"/>
              </w:rPr>
            </w:pPr>
            <w:r w:rsidRPr="00155B0D">
              <w:rPr>
                <w:rFonts w:cs="Arial"/>
                <w:sz w:val="18"/>
                <w:szCs w:val="18"/>
                <w:lang w:val="en-US"/>
              </w:rPr>
              <w:t>-</w:t>
            </w:r>
          </w:p>
        </w:tc>
        <w:tc>
          <w:tcPr>
            <w:tcW w:w="722" w:type="pct"/>
          </w:tcPr>
          <w:p w14:paraId="6B0E6392" w14:textId="641D23B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cs/>
              </w:rPr>
              <w:t>-</w:t>
            </w:r>
          </w:p>
        </w:tc>
        <w:tc>
          <w:tcPr>
            <w:tcW w:w="722" w:type="pct"/>
          </w:tcPr>
          <w:p w14:paraId="220EC92F" w14:textId="065FC2C8"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376</w:t>
            </w:r>
          </w:p>
        </w:tc>
        <w:tc>
          <w:tcPr>
            <w:tcW w:w="722" w:type="pct"/>
          </w:tcPr>
          <w:p w14:paraId="2C48CE57" w14:textId="3302A86F"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53</w:t>
            </w:r>
          </w:p>
        </w:tc>
      </w:tr>
      <w:tr w:rsidR="00275738" w:rsidRPr="00155B0D" w14:paraId="7CBAFDAB" w14:textId="77777777" w:rsidTr="00F174C6">
        <w:tc>
          <w:tcPr>
            <w:tcW w:w="2113" w:type="pct"/>
            <w:vAlign w:val="bottom"/>
          </w:tcPr>
          <w:p w14:paraId="0223BFD7" w14:textId="2F0FFF49"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hAnsi="Arial" w:cs="Arial"/>
                <w:color w:val="auto"/>
                <w:sz w:val="18"/>
                <w:szCs w:val="18"/>
              </w:rPr>
              <w:t xml:space="preserve">   - Associate</w:t>
            </w:r>
          </w:p>
        </w:tc>
        <w:tc>
          <w:tcPr>
            <w:tcW w:w="721" w:type="pct"/>
            <w:tcBorders>
              <w:bottom w:val="single" w:sz="4" w:space="0" w:color="auto"/>
            </w:tcBorders>
          </w:tcPr>
          <w:p w14:paraId="3083528E" w14:textId="484076DD" w:rsidR="00275738" w:rsidRPr="00155B0D" w:rsidRDefault="00624269"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807</w:t>
            </w:r>
          </w:p>
        </w:tc>
        <w:tc>
          <w:tcPr>
            <w:tcW w:w="722" w:type="pct"/>
            <w:tcBorders>
              <w:bottom w:val="single" w:sz="4" w:space="0" w:color="auto"/>
            </w:tcBorders>
          </w:tcPr>
          <w:p w14:paraId="3902E352" w14:textId="2A4C0063"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836</w:t>
            </w:r>
          </w:p>
        </w:tc>
        <w:tc>
          <w:tcPr>
            <w:tcW w:w="722" w:type="pct"/>
            <w:tcBorders>
              <w:bottom w:val="single" w:sz="4" w:space="0" w:color="auto"/>
            </w:tcBorders>
          </w:tcPr>
          <w:p w14:paraId="3ED7A142" w14:textId="22C029F5"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2" w:type="pct"/>
            <w:tcBorders>
              <w:bottom w:val="single" w:sz="4" w:space="0" w:color="auto"/>
            </w:tcBorders>
          </w:tcPr>
          <w:p w14:paraId="715248AD" w14:textId="12D06935"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cs/>
              </w:rPr>
              <w:t>-</w:t>
            </w:r>
          </w:p>
        </w:tc>
      </w:tr>
      <w:tr w:rsidR="00275738" w:rsidRPr="00155B0D" w14:paraId="513D6488" w14:textId="77777777" w:rsidTr="00F174C6">
        <w:tc>
          <w:tcPr>
            <w:tcW w:w="2113" w:type="pct"/>
          </w:tcPr>
          <w:p w14:paraId="2CA28DD2" w14:textId="7DC00A3D"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eastAsia="Arial Unicode MS" w:hAnsi="Arial" w:cs="Arial"/>
                <w:color w:val="auto"/>
                <w:sz w:val="8"/>
                <w:szCs w:val="8"/>
              </w:rPr>
            </w:pPr>
          </w:p>
        </w:tc>
        <w:tc>
          <w:tcPr>
            <w:tcW w:w="721" w:type="pct"/>
            <w:tcBorders>
              <w:top w:val="single" w:sz="4" w:space="0" w:color="auto"/>
            </w:tcBorders>
          </w:tcPr>
          <w:p w14:paraId="73277F23" w14:textId="4B55BC2C"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4D45575A" w14:textId="5A3591BB"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7834F86D" w14:textId="542491A4"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232B5A8C" w14:textId="19F43133"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r>
      <w:tr w:rsidR="00275738" w:rsidRPr="00155B0D" w14:paraId="6EA3F909" w14:textId="77777777" w:rsidTr="00F174C6">
        <w:tc>
          <w:tcPr>
            <w:tcW w:w="2113" w:type="pct"/>
          </w:tcPr>
          <w:p w14:paraId="14C47B19" w14:textId="77777777"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eastAsia="Arial Unicode MS" w:hAnsi="Arial" w:cs="Arial"/>
                <w:color w:val="auto"/>
                <w:sz w:val="18"/>
                <w:szCs w:val="18"/>
              </w:rPr>
            </w:pPr>
          </w:p>
        </w:tc>
        <w:tc>
          <w:tcPr>
            <w:tcW w:w="721" w:type="pct"/>
            <w:tcBorders>
              <w:bottom w:val="single" w:sz="4" w:space="0" w:color="auto"/>
            </w:tcBorders>
          </w:tcPr>
          <w:p w14:paraId="50B32B99" w14:textId="6C1CDC44" w:rsidR="00275738" w:rsidRPr="00155B0D" w:rsidRDefault="00624269"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807</w:t>
            </w:r>
          </w:p>
        </w:tc>
        <w:tc>
          <w:tcPr>
            <w:tcW w:w="722" w:type="pct"/>
            <w:tcBorders>
              <w:bottom w:val="single" w:sz="4" w:space="0" w:color="auto"/>
            </w:tcBorders>
          </w:tcPr>
          <w:p w14:paraId="049C6B4C" w14:textId="2E7108A6"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eastAsia="Arial Unicode MS" w:cs="Arial"/>
                <w:sz w:val="18"/>
                <w:szCs w:val="18"/>
              </w:rPr>
              <w:t>836</w:t>
            </w:r>
          </w:p>
        </w:tc>
        <w:tc>
          <w:tcPr>
            <w:tcW w:w="722" w:type="pct"/>
            <w:tcBorders>
              <w:bottom w:val="single" w:sz="4" w:space="0" w:color="auto"/>
            </w:tcBorders>
          </w:tcPr>
          <w:p w14:paraId="7FCCE67F" w14:textId="4FF2849B"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376</w:t>
            </w:r>
          </w:p>
        </w:tc>
        <w:tc>
          <w:tcPr>
            <w:tcW w:w="722" w:type="pct"/>
            <w:tcBorders>
              <w:bottom w:val="single" w:sz="4" w:space="0" w:color="auto"/>
            </w:tcBorders>
          </w:tcPr>
          <w:p w14:paraId="72B39690" w14:textId="711EAD3A"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cs="Arial"/>
                <w:sz w:val="18"/>
                <w:szCs w:val="18"/>
              </w:rPr>
              <w:t>53</w:t>
            </w:r>
          </w:p>
        </w:tc>
      </w:tr>
      <w:tr w:rsidR="00275738" w:rsidRPr="00155B0D" w14:paraId="25A6243F" w14:textId="77777777" w:rsidTr="00F174C6">
        <w:tc>
          <w:tcPr>
            <w:tcW w:w="2113" w:type="pct"/>
          </w:tcPr>
          <w:p w14:paraId="6066BD29" w14:textId="77777777"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eastAsia="Arial Unicode MS" w:hAnsi="Arial" w:cs="Arial"/>
                <w:color w:val="auto"/>
                <w:sz w:val="18"/>
                <w:szCs w:val="18"/>
              </w:rPr>
            </w:pPr>
          </w:p>
        </w:tc>
        <w:tc>
          <w:tcPr>
            <w:tcW w:w="721" w:type="pct"/>
            <w:tcBorders>
              <w:top w:val="single" w:sz="4" w:space="0" w:color="auto"/>
            </w:tcBorders>
          </w:tcPr>
          <w:p w14:paraId="6073A88E"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5016478C"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722" w:type="pct"/>
            <w:tcBorders>
              <w:top w:val="single" w:sz="4" w:space="0" w:color="auto"/>
            </w:tcBorders>
          </w:tcPr>
          <w:p w14:paraId="01C39849"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47B5D481"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275738" w:rsidRPr="00155B0D" w14:paraId="02501222" w14:textId="77777777" w:rsidTr="00F174C6">
        <w:tc>
          <w:tcPr>
            <w:tcW w:w="2113" w:type="pct"/>
          </w:tcPr>
          <w:p w14:paraId="7A308970" w14:textId="0752D091" w:rsidR="00275738" w:rsidRPr="00155B0D" w:rsidRDefault="00275738" w:rsidP="004900C2">
            <w:pPr>
              <w:ind w:left="10" w:right="-94"/>
              <w:rPr>
                <w:rFonts w:ascii="Arial" w:hAnsi="Arial" w:cs="Arial"/>
                <w:color w:val="auto"/>
                <w:sz w:val="18"/>
                <w:szCs w:val="18"/>
              </w:rPr>
            </w:pPr>
            <w:r w:rsidRPr="00155B0D">
              <w:rPr>
                <w:rFonts w:ascii="Arial" w:eastAsia="Arial Unicode MS" w:hAnsi="Arial" w:cs="Arial"/>
                <w:b/>
                <w:bCs/>
                <w:color w:val="auto"/>
                <w:sz w:val="18"/>
                <w:szCs w:val="18"/>
              </w:rPr>
              <w:t xml:space="preserve">Other </w:t>
            </w:r>
            <w:r w:rsidR="00F5740F" w:rsidRPr="00155B0D">
              <w:rPr>
                <w:rFonts w:ascii="Arial" w:hAnsi="Arial" w:cs="Arial"/>
                <w:b/>
                <w:bCs/>
                <w:color w:val="auto"/>
                <w:sz w:val="18"/>
                <w:szCs w:val="18"/>
              </w:rPr>
              <w:t>current</w:t>
            </w:r>
            <w:r w:rsidR="00F5740F" w:rsidRPr="00155B0D">
              <w:rPr>
                <w:rFonts w:ascii="Arial" w:eastAsia="Arial Unicode MS" w:hAnsi="Arial" w:cs="Arial"/>
                <w:b/>
                <w:bCs/>
                <w:color w:val="auto"/>
                <w:sz w:val="18"/>
                <w:szCs w:val="18"/>
              </w:rPr>
              <w:t xml:space="preserve"> </w:t>
            </w:r>
            <w:r w:rsidRPr="00155B0D">
              <w:rPr>
                <w:rFonts w:ascii="Arial" w:eastAsia="Arial Unicode MS" w:hAnsi="Arial" w:cs="Arial"/>
                <w:b/>
                <w:bCs/>
                <w:color w:val="auto"/>
                <w:sz w:val="18"/>
                <w:szCs w:val="18"/>
              </w:rPr>
              <w:t>payables</w:t>
            </w:r>
          </w:p>
        </w:tc>
        <w:tc>
          <w:tcPr>
            <w:tcW w:w="721" w:type="pct"/>
          </w:tcPr>
          <w:p w14:paraId="33159948"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5EA621EA"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722" w:type="pct"/>
          </w:tcPr>
          <w:p w14:paraId="26700825"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32F529C4"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275738" w:rsidRPr="00155B0D" w14:paraId="27D92A1C" w14:textId="77777777" w:rsidTr="00F174C6">
        <w:tc>
          <w:tcPr>
            <w:tcW w:w="2113" w:type="pct"/>
          </w:tcPr>
          <w:p w14:paraId="7418D3B8" w14:textId="305BBBCD"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eastAsia="Arial Unicode MS" w:hAnsi="Arial" w:cs="Arial"/>
                <w:color w:val="auto"/>
                <w:sz w:val="18"/>
                <w:szCs w:val="18"/>
              </w:rPr>
              <w:t xml:space="preserve">   - </w:t>
            </w: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Key management personnel</w:t>
            </w:r>
          </w:p>
        </w:tc>
        <w:tc>
          <w:tcPr>
            <w:tcW w:w="721" w:type="pct"/>
            <w:tcBorders>
              <w:bottom w:val="single" w:sz="4" w:space="0" w:color="auto"/>
            </w:tcBorders>
          </w:tcPr>
          <w:p w14:paraId="777F2E5B" w14:textId="333D8C38"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2,152</w:t>
            </w:r>
          </w:p>
        </w:tc>
        <w:tc>
          <w:tcPr>
            <w:tcW w:w="722" w:type="pct"/>
            <w:tcBorders>
              <w:bottom w:val="single" w:sz="4" w:space="0" w:color="auto"/>
            </w:tcBorders>
          </w:tcPr>
          <w:p w14:paraId="652252AA" w14:textId="25EA600A"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eastAsia="Arial Unicode MS" w:cs="Arial"/>
                <w:sz w:val="18"/>
                <w:szCs w:val="18"/>
              </w:rPr>
              <w:t>7,840</w:t>
            </w:r>
          </w:p>
        </w:tc>
        <w:tc>
          <w:tcPr>
            <w:tcW w:w="722" w:type="pct"/>
            <w:tcBorders>
              <w:bottom w:val="single" w:sz="4" w:space="0" w:color="auto"/>
            </w:tcBorders>
          </w:tcPr>
          <w:p w14:paraId="70CA3C77" w14:textId="23633780"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1,306</w:t>
            </w:r>
          </w:p>
        </w:tc>
        <w:tc>
          <w:tcPr>
            <w:tcW w:w="722" w:type="pct"/>
            <w:tcBorders>
              <w:bottom w:val="single" w:sz="4" w:space="0" w:color="auto"/>
            </w:tcBorders>
          </w:tcPr>
          <w:p w14:paraId="197E92F9" w14:textId="7D991253"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r w:rsidRPr="00155B0D">
              <w:rPr>
                <w:rFonts w:eastAsia="Arial Unicode MS" w:cs="Arial"/>
                <w:sz w:val="18"/>
                <w:szCs w:val="18"/>
              </w:rPr>
              <w:t>6,754</w:t>
            </w:r>
          </w:p>
        </w:tc>
      </w:tr>
      <w:tr w:rsidR="00275738" w:rsidRPr="00155B0D" w14:paraId="7A4F594A" w14:textId="77777777" w:rsidTr="00F174C6">
        <w:tc>
          <w:tcPr>
            <w:tcW w:w="2113" w:type="pct"/>
          </w:tcPr>
          <w:p w14:paraId="3B468DAC" w14:textId="77777777"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eastAsia="Arial Unicode MS" w:hAnsi="Arial" w:cs="Arial"/>
                <w:color w:val="auto"/>
                <w:sz w:val="8"/>
                <w:szCs w:val="8"/>
              </w:rPr>
            </w:pPr>
          </w:p>
        </w:tc>
        <w:tc>
          <w:tcPr>
            <w:tcW w:w="721" w:type="pct"/>
            <w:tcBorders>
              <w:top w:val="single" w:sz="4" w:space="0" w:color="auto"/>
            </w:tcBorders>
          </w:tcPr>
          <w:p w14:paraId="1CB5D847" w14:textId="77777777"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jc w:val="right"/>
              <w:rPr>
                <w:rFonts w:ascii="Arial" w:eastAsia="Arial Unicode MS" w:hAnsi="Arial" w:cs="Arial"/>
                <w:color w:val="auto"/>
                <w:sz w:val="8"/>
                <w:szCs w:val="8"/>
              </w:rPr>
            </w:pPr>
          </w:p>
        </w:tc>
        <w:tc>
          <w:tcPr>
            <w:tcW w:w="722" w:type="pct"/>
            <w:tcBorders>
              <w:top w:val="single" w:sz="4" w:space="0" w:color="auto"/>
            </w:tcBorders>
          </w:tcPr>
          <w:p w14:paraId="0736D8A3" w14:textId="77777777"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jc w:val="right"/>
              <w:rPr>
                <w:rFonts w:ascii="Arial" w:eastAsia="Arial Unicode MS" w:hAnsi="Arial" w:cs="Arial"/>
                <w:color w:val="auto"/>
                <w:sz w:val="8"/>
                <w:szCs w:val="8"/>
              </w:rPr>
            </w:pPr>
          </w:p>
        </w:tc>
        <w:tc>
          <w:tcPr>
            <w:tcW w:w="722" w:type="pct"/>
            <w:tcBorders>
              <w:top w:val="single" w:sz="4" w:space="0" w:color="auto"/>
            </w:tcBorders>
          </w:tcPr>
          <w:p w14:paraId="5E21AB92" w14:textId="77777777"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jc w:val="right"/>
              <w:rPr>
                <w:rFonts w:ascii="Arial" w:eastAsia="Arial Unicode MS" w:hAnsi="Arial" w:cs="Arial"/>
                <w:color w:val="auto"/>
                <w:sz w:val="8"/>
                <w:szCs w:val="8"/>
              </w:rPr>
            </w:pPr>
          </w:p>
        </w:tc>
        <w:tc>
          <w:tcPr>
            <w:tcW w:w="722" w:type="pct"/>
            <w:tcBorders>
              <w:top w:val="single" w:sz="4" w:space="0" w:color="auto"/>
            </w:tcBorders>
          </w:tcPr>
          <w:p w14:paraId="4CBFEF62" w14:textId="77777777"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jc w:val="right"/>
              <w:rPr>
                <w:rFonts w:ascii="Arial" w:eastAsia="Arial Unicode MS" w:hAnsi="Arial" w:cs="Arial"/>
                <w:color w:val="auto"/>
                <w:sz w:val="8"/>
                <w:szCs w:val="8"/>
              </w:rPr>
            </w:pPr>
          </w:p>
        </w:tc>
      </w:tr>
      <w:tr w:rsidR="00275738" w:rsidRPr="00155B0D" w14:paraId="79FC58CA" w14:textId="77777777" w:rsidTr="00F174C6">
        <w:tc>
          <w:tcPr>
            <w:tcW w:w="2113" w:type="pct"/>
          </w:tcPr>
          <w:p w14:paraId="51217227" w14:textId="77777777"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eastAsia="Arial Unicode MS" w:hAnsi="Arial" w:cs="Arial"/>
                <w:color w:val="auto"/>
                <w:sz w:val="18"/>
                <w:szCs w:val="18"/>
              </w:rPr>
            </w:pPr>
          </w:p>
        </w:tc>
        <w:tc>
          <w:tcPr>
            <w:tcW w:w="721" w:type="pct"/>
            <w:tcBorders>
              <w:bottom w:val="single" w:sz="4" w:space="0" w:color="auto"/>
            </w:tcBorders>
          </w:tcPr>
          <w:p w14:paraId="0B252F31" w14:textId="754B0483"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2,152</w:t>
            </w:r>
          </w:p>
        </w:tc>
        <w:tc>
          <w:tcPr>
            <w:tcW w:w="722" w:type="pct"/>
            <w:tcBorders>
              <w:bottom w:val="single" w:sz="4" w:space="0" w:color="auto"/>
            </w:tcBorders>
          </w:tcPr>
          <w:p w14:paraId="2C90294B" w14:textId="2996910B"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7,840</w:t>
            </w:r>
          </w:p>
        </w:tc>
        <w:tc>
          <w:tcPr>
            <w:tcW w:w="722" w:type="pct"/>
            <w:tcBorders>
              <w:bottom w:val="single" w:sz="4" w:space="0" w:color="auto"/>
            </w:tcBorders>
          </w:tcPr>
          <w:p w14:paraId="318CE875" w14:textId="35639616"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1,306</w:t>
            </w:r>
          </w:p>
        </w:tc>
        <w:tc>
          <w:tcPr>
            <w:tcW w:w="722" w:type="pct"/>
            <w:tcBorders>
              <w:bottom w:val="single" w:sz="4" w:space="0" w:color="auto"/>
            </w:tcBorders>
          </w:tcPr>
          <w:p w14:paraId="05BE8B8D" w14:textId="13D07291"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6,754</w:t>
            </w:r>
          </w:p>
        </w:tc>
      </w:tr>
      <w:tr w:rsidR="00275738" w:rsidRPr="00155B0D" w14:paraId="783C5DF7" w14:textId="77777777" w:rsidTr="00F174C6">
        <w:tc>
          <w:tcPr>
            <w:tcW w:w="2113" w:type="pct"/>
          </w:tcPr>
          <w:p w14:paraId="60E742E7" w14:textId="13DEA04A"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eastAsia="Arial Unicode MS" w:hAnsi="Arial" w:cs="Arial"/>
                <w:color w:val="auto"/>
                <w:sz w:val="18"/>
                <w:szCs w:val="18"/>
              </w:rPr>
            </w:pPr>
          </w:p>
        </w:tc>
        <w:tc>
          <w:tcPr>
            <w:tcW w:w="721" w:type="pct"/>
            <w:tcBorders>
              <w:top w:val="single" w:sz="4" w:space="0" w:color="auto"/>
            </w:tcBorders>
          </w:tcPr>
          <w:p w14:paraId="22FE8C22" w14:textId="5EB8052E"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1A52C3A1" w14:textId="03450CC3"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7427B1B4" w14:textId="0B074266"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Borders>
              <w:top w:val="single" w:sz="4" w:space="0" w:color="auto"/>
            </w:tcBorders>
          </w:tcPr>
          <w:p w14:paraId="31D94BC4" w14:textId="2379497D"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275738" w:rsidRPr="00155B0D" w14:paraId="6A072A4E" w14:textId="77777777" w:rsidTr="00F174C6">
        <w:tc>
          <w:tcPr>
            <w:tcW w:w="2113" w:type="pct"/>
          </w:tcPr>
          <w:p w14:paraId="3EEDBCAC" w14:textId="6D8306E3" w:rsidR="00275738" w:rsidRPr="00155B0D" w:rsidRDefault="00275738" w:rsidP="004900C2">
            <w:pPr>
              <w:ind w:left="10" w:right="-94"/>
              <w:rPr>
                <w:rFonts w:ascii="Arial" w:eastAsia="Arial Unicode MS" w:hAnsi="Arial" w:cs="Arial"/>
                <w:color w:val="auto"/>
                <w:sz w:val="18"/>
                <w:szCs w:val="18"/>
                <w:u w:val="single"/>
              </w:rPr>
            </w:pPr>
            <w:r w:rsidRPr="00155B0D">
              <w:rPr>
                <w:rFonts w:ascii="Arial" w:eastAsia="Arial Unicode MS" w:hAnsi="Arial" w:cs="Arial"/>
                <w:b/>
                <w:bCs/>
                <w:color w:val="auto"/>
                <w:sz w:val="18"/>
                <w:szCs w:val="18"/>
              </w:rPr>
              <w:t>Short-term loans</w:t>
            </w:r>
            <w:r w:rsidR="00FB6D4B" w:rsidRPr="00155B0D">
              <w:rPr>
                <w:rFonts w:ascii="Arial" w:eastAsia="Arial Unicode MS" w:hAnsi="Arial" w:cs="Arial"/>
                <w:b/>
                <w:bCs/>
                <w:color w:val="auto"/>
                <w:sz w:val="18"/>
                <w:szCs w:val="18"/>
              </w:rPr>
              <w:t xml:space="preserve"> from</w:t>
            </w:r>
          </w:p>
        </w:tc>
        <w:tc>
          <w:tcPr>
            <w:tcW w:w="721" w:type="pct"/>
          </w:tcPr>
          <w:p w14:paraId="416BFAB6"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667DE4FE"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722" w:type="pct"/>
          </w:tcPr>
          <w:p w14:paraId="06C6CC0E"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22" w:type="pct"/>
          </w:tcPr>
          <w:p w14:paraId="138ED828" w14:textId="77777777"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r>
      <w:tr w:rsidR="00275738" w:rsidRPr="00155B0D" w14:paraId="3004C30F" w14:textId="77777777" w:rsidTr="00F174C6">
        <w:tc>
          <w:tcPr>
            <w:tcW w:w="2113" w:type="pct"/>
          </w:tcPr>
          <w:p w14:paraId="2FEEDFE2" w14:textId="44965502" w:rsidR="00275738" w:rsidRPr="00155B0D" w:rsidRDefault="00275738" w:rsidP="004900C2">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r w:rsidRPr="00155B0D">
              <w:rPr>
                <w:rFonts w:ascii="Arial" w:eastAsia="Arial Unicode MS" w:hAnsi="Arial" w:cs="Arial"/>
                <w:color w:val="auto"/>
                <w:sz w:val="18"/>
                <w:szCs w:val="18"/>
              </w:rPr>
              <w:t xml:space="preserve">   - </w:t>
            </w:r>
            <w:r w:rsidRPr="00155B0D">
              <w:rPr>
                <w:rFonts w:ascii="Arial" w:eastAsia="Arial Unicode MS" w:hAnsi="Arial" w:cs="Arial"/>
                <w:color w:val="auto"/>
                <w:sz w:val="18"/>
                <w:szCs w:val="18"/>
                <w:cs/>
              </w:rPr>
              <w:t xml:space="preserve">   </w:t>
            </w:r>
            <w:r w:rsidRPr="00155B0D">
              <w:rPr>
                <w:rFonts w:ascii="Arial" w:eastAsia="Arial Unicode MS" w:hAnsi="Arial" w:cs="Arial"/>
                <w:color w:val="auto"/>
                <w:sz w:val="18"/>
                <w:szCs w:val="18"/>
              </w:rPr>
              <w:t>Key management personnel</w:t>
            </w:r>
          </w:p>
        </w:tc>
        <w:tc>
          <w:tcPr>
            <w:tcW w:w="721" w:type="pct"/>
            <w:tcBorders>
              <w:bottom w:val="single" w:sz="4" w:space="0" w:color="auto"/>
            </w:tcBorders>
          </w:tcPr>
          <w:p w14:paraId="7A0FAA01" w14:textId="7B752251"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2" w:type="pct"/>
            <w:tcBorders>
              <w:bottom w:val="single" w:sz="4" w:space="0" w:color="auto"/>
            </w:tcBorders>
          </w:tcPr>
          <w:p w14:paraId="45F9DE73" w14:textId="2663EF83"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5,000</w:t>
            </w:r>
          </w:p>
        </w:tc>
        <w:tc>
          <w:tcPr>
            <w:tcW w:w="722" w:type="pct"/>
            <w:tcBorders>
              <w:bottom w:val="single" w:sz="4" w:space="0" w:color="auto"/>
            </w:tcBorders>
          </w:tcPr>
          <w:p w14:paraId="1DD7C5CF" w14:textId="48818915" w:rsidR="00275738" w:rsidRPr="00155B0D" w:rsidRDefault="00F174C6"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2" w:type="pct"/>
            <w:tcBorders>
              <w:bottom w:val="single" w:sz="4" w:space="0" w:color="auto"/>
            </w:tcBorders>
          </w:tcPr>
          <w:p w14:paraId="79CC5C7B" w14:textId="7A3C9A9F" w:rsidR="00275738" w:rsidRPr="00155B0D" w:rsidRDefault="00275738"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p>
        </w:tc>
      </w:tr>
      <w:tr w:rsidR="00D54FDB" w:rsidRPr="00155B0D" w14:paraId="0C3BE905" w14:textId="77777777" w:rsidTr="00F174C6">
        <w:tc>
          <w:tcPr>
            <w:tcW w:w="2113" w:type="pct"/>
          </w:tcPr>
          <w:p w14:paraId="02E6162D" w14:textId="77777777" w:rsidR="00D54FDB" w:rsidRPr="00155B0D" w:rsidRDefault="00D54FDB" w:rsidP="00FB6D4B">
            <w:pPr>
              <w:tabs>
                <w:tab w:val="left" w:pos="1134"/>
                <w:tab w:val="left" w:pos="1276"/>
                <w:tab w:val="center" w:pos="3402"/>
                <w:tab w:val="center" w:pos="4536"/>
                <w:tab w:val="center" w:pos="5670"/>
                <w:tab w:val="center" w:pos="6804"/>
                <w:tab w:val="right" w:pos="7655"/>
              </w:tabs>
              <w:ind w:left="10" w:right="-72"/>
              <w:rPr>
                <w:rFonts w:ascii="Arial" w:eastAsia="Arial Unicode MS" w:hAnsi="Arial" w:cs="Arial"/>
                <w:color w:val="auto"/>
                <w:sz w:val="8"/>
                <w:szCs w:val="8"/>
              </w:rPr>
            </w:pPr>
          </w:p>
        </w:tc>
        <w:tc>
          <w:tcPr>
            <w:tcW w:w="721" w:type="pct"/>
            <w:tcBorders>
              <w:top w:val="single" w:sz="4" w:space="0" w:color="auto"/>
            </w:tcBorders>
          </w:tcPr>
          <w:p w14:paraId="4FED6B7B" w14:textId="77777777" w:rsidR="00D54FDB" w:rsidRPr="00155B0D" w:rsidRDefault="00D54FDB"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624121D2" w14:textId="77777777" w:rsidR="00D54FDB" w:rsidRPr="00155B0D" w:rsidRDefault="00D54FDB"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c>
          <w:tcPr>
            <w:tcW w:w="722" w:type="pct"/>
            <w:tcBorders>
              <w:top w:val="single" w:sz="4" w:space="0" w:color="auto"/>
            </w:tcBorders>
          </w:tcPr>
          <w:p w14:paraId="77BB6D2C" w14:textId="77777777" w:rsidR="00D54FDB" w:rsidRPr="00155B0D" w:rsidRDefault="00D54FDB"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8"/>
                <w:szCs w:val="8"/>
              </w:rPr>
            </w:pPr>
          </w:p>
        </w:tc>
        <w:tc>
          <w:tcPr>
            <w:tcW w:w="722" w:type="pct"/>
            <w:tcBorders>
              <w:top w:val="single" w:sz="4" w:space="0" w:color="auto"/>
            </w:tcBorders>
          </w:tcPr>
          <w:p w14:paraId="6C5822CC" w14:textId="77777777" w:rsidR="00D54FDB" w:rsidRPr="00155B0D" w:rsidRDefault="00D54FDB" w:rsidP="0027573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8"/>
                <w:szCs w:val="8"/>
              </w:rPr>
            </w:pPr>
          </w:p>
        </w:tc>
      </w:tr>
      <w:tr w:rsidR="00AB55B2" w:rsidRPr="00155B0D" w14:paraId="4EB929F2" w14:textId="77777777" w:rsidTr="00F174C6">
        <w:tc>
          <w:tcPr>
            <w:tcW w:w="2113" w:type="pct"/>
          </w:tcPr>
          <w:p w14:paraId="41BBF156" w14:textId="77777777" w:rsidR="00AB55B2" w:rsidRPr="00155B0D" w:rsidRDefault="00AB55B2" w:rsidP="00FB6D4B">
            <w:pPr>
              <w:tabs>
                <w:tab w:val="left" w:pos="1134"/>
                <w:tab w:val="left" w:pos="1276"/>
                <w:tab w:val="center" w:pos="3402"/>
                <w:tab w:val="center" w:pos="4536"/>
                <w:tab w:val="center" w:pos="5670"/>
                <w:tab w:val="center" w:pos="6804"/>
                <w:tab w:val="right" w:pos="7655"/>
              </w:tabs>
              <w:ind w:left="10" w:right="-72"/>
              <w:rPr>
                <w:rFonts w:ascii="Arial" w:hAnsi="Arial" w:cs="Arial"/>
                <w:color w:val="auto"/>
                <w:sz w:val="18"/>
                <w:szCs w:val="18"/>
              </w:rPr>
            </w:pPr>
          </w:p>
        </w:tc>
        <w:tc>
          <w:tcPr>
            <w:tcW w:w="721" w:type="pct"/>
            <w:tcBorders>
              <w:bottom w:val="single" w:sz="4" w:space="0" w:color="auto"/>
            </w:tcBorders>
          </w:tcPr>
          <w:p w14:paraId="622656BE" w14:textId="57B26666" w:rsidR="00AB55B2" w:rsidRPr="00155B0D" w:rsidRDefault="00F174C6" w:rsidP="00AB55B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2" w:type="pct"/>
            <w:tcBorders>
              <w:bottom w:val="single" w:sz="4" w:space="0" w:color="auto"/>
            </w:tcBorders>
          </w:tcPr>
          <w:p w14:paraId="73DAA371" w14:textId="6D2B4BB6" w:rsidR="00AB55B2" w:rsidRPr="00155B0D" w:rsidRDefault="00AB55B2" w:rsidP="00AB55B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5,000</w:t>
            </w:r>
          </w:p>
        </w:tc>
        <w:tc>
          <w:tcPr>
            <w:tcW w:w="722" w:type="pct"/>
            <w:tcBorders>
              <w:bottom w:val="single" w:sz="4" w:space="0" w:color="auto"/>
            </w:tcBorders>
          </w:tcPr>
          <w:p w14:paraId="25BD1FE3" w14:textId="2C74C239" w:rsidR="00AB55B2" w:rsidRPr="00155B0D" w:rsidRDefault="00F174C6" w:rsidP="00AB55B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cs="Arial"/>
                <w:sz w:val="18"/>
                <w:szCs w:val="18"/>
              </w:rPr>
              <w:t>-</w:t>
            </w:r>
          </w:p>
        </w:tc>
        <w:tc>
          <w:tcPr>
            <w:tcW w:w="722" w:type="pct"/>
            <w:tcBorders>
              <w:bottom w:val="single" w:sz="4" w:space="0" w:color="auto"/>
            </w:tcBorders>
          </w:tcPr>
          <w:p w14:paraId="637D086D" w14:textId="1D6EAAC9" w:rsidR="00AB55B2" w:rsidRPr="00155B0D" w:rsidRDefault="00AB55B2" w:rsidP="00AB55B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155B0D">
              <w:rPr>
                <w:rFonts w:eastAsia="Arial Unicode MS" w:cs="Arial"/>
                <w:sz w:val="18"/>
                <w:szCs w:val="18"/>
              </w:rPr>
              <w:t>-</w:t>
            </w:r>
          </w:p>
        </w:tc>
      </w:tr>
    </w:tbl>
    <w:p w14:paraId="47D02F9A" w14:textId="085C7E4A" w:rsidR="004B0FAD" w:rsidRPr="00155B0D" w:rsidRDefault="004B0FAD" w:rsidP="004900C2">
      <w:pPr>
        <w:ind w:left="539"/>
        <w:jc w:val="both"/>
        <w:rPr>
          <w:rFonts w:ascii="Arial" w:hAnsi="Arial" w:cs="Arial"/>
          <w:color w:val="auto"/>
          <w:sz w:val="18"/>
          <w:szCs w:val="18"/>
        </w:rPr>
      </w:pPr>
    </w:p>
    <w:p w14:paraId="5F658AE3" w14:textId="77777777" w:rsidR="004B0FAD" w:rsidRPr="00155B0D" w:rsidRDefault="004B0FAD">
      <w:pPr>
        <w:rPr>
          <w:rFonts w:ascii="Arial" w:hAnsi="Arial" w:cs="Arial"/>
          <w:color w:val="auto"/>
          <w:sz w:val="18"/>
          <w:szCs w:val="18"/>
        </w:rPr>
      </w:pPr>
      <w:r w:rsidRPr="00155B0D">
        <w:rPr>
          <w:rFonts w:ascii="Arial" w:hAnsi="Arial" w:cs="Arial"/>
          <w:color w:val="auto"/>
          <w:sz w:val="18"/>
          <w:szCs w:val="18"/>
        </w:rPr>
        <w:br w:type="page"/>
      </w:r>
    </w:p>
    <w:p w14:paraId="559D2BB7" w14:textId="01F464C4" w:rsidR="00CE228A" w:rsidRPr="00155B0D" w:rsidRDefault="00CE228A" w:rsidP="004900C2">
      <w:pPr>
        <w:ind w:left="539"/>
        <w:jc w:val="both"/>
        <w:rPr>
          <w:rFonts w:ascii="Arial" w:hAnsi="Arial" w:cs="Arial"/>
          <w:color w:val="auto"/>
          <w:sz w:val="18"/>
          <w:szCs w:val="18"/>
        </w:rPr>
      </w:pPr>
      <w:r w:rsidRPr="00155B0D">
        <w:rPr>
          <w:rFonts w:ascii="Arial" w:hAnsi="Arial" w:cs="Arial"/>
          <w:color w:val="auto"/>
          <w:sz w:val="18"/>
          <w:szCs w:val="18"/>
        </w:rPr>
        <w:lastRenderedPageBreak/>
        <w:t xml:space="preserve">The movements of </w:t>
      </w:r>
      <w:r w:rsidR="00BE7444" w:rsidRPr="00155B0D">
        <w:rPr>
          <w:rFonts w:ascii="Arial" w:hAnsi="Arial" w:cs="Arial"/>
          <w:color w:val="auto"/>
          <w:sz w:val="18"/>
          <w:szCs w:val="18"/>
        </w:rPr>
        <w:t>short-term loans</w:t>
      </w:r>
      <w:r w:rsidR="00FB6D4B" w:rsidRPr="00155B0D">
        <w:rPr>
          <w:rFonts w:ascii="Arial" w:hAnsi="Arial" w:cs="Arial"/>
          <w:color w:val="auto"/>
          <w:sz w:val="18"/>
          <w:szCs w:val="18"/>
        </w:rPr>
        <w:t xml:space="preserve"> from related parties</w:t>
      </w:r>
      <w:r w:rsidRPr="00155B0D">
        <w:rPr>
          <w:rFonts w:ascii="Arial" w:hAnsi="Arial" w:cs="Arial"/>
          <w:color w:val="auto"/>
          <w:sz w:val="18"/>
          <w:szCs w:val="18"/>
        </w:rPr>
        <w:t xml:space="preserve"> can be </w:t>
      </w:r>
      <w:proofErr w:type="spellStart"/>
      <w:r w:rsidRPr="00155B0D">
        <w:rPr>
          <w:rFonts w:ascii="Arial" w:hAnsi="Arial" w:cs="Arial"/>
          <w:color w:val="auto"/>
          <w:sz w:val="18"/>
          <w:szCs w:val="18"/>
        </w:rPr>
        <w:t>analysed</w:t>
      </w:r>
      <w:proofErr w:type="spellEnd"/>
      <w:r w:rsidRPr="00155B0D">
        <w:rPr>
          <w:rFonts w:ascii="Arial" w:hAnsi="Arial" w:cs="Arial"/>
          <w:color w:val="auto"/>
          <w:sz w:val="18"/>
          <w:szCs w:val="18"/>
        </w:rPr>
        <w:t xml:space="preserve"> as follows:</w:t>
      </w:r>
    </w:p>
    <w:p w14:paraId="2E6EAA40" w14:textId="77777777" w:rsidR="00CE228A" w:rsidRPr="00155B0D" w:rsidRDefault="00CE228A" w:rsidP="004900C2">
      <w:pPr>
        <w:ind w:left="539"/>
        <w:jc w:val="both"/>
        <w:rPr>
          <w:rFonts w:ascii="Arial" w:hAnsi="Arial" w:cs="Arial"/>
          <w:color w:val="auto"/>
          <w:sz w:val="18"/>
          <w:szCs w:val="18"/>
        </w:rPr>
      </w:pPr>
    </w:p>
    <w:tbl>
      <w:tblPr>
        <w:tblW w:w="9046" w:type="dxa"/>
        <w:tblInd w:w="426" w:type="dxa"/>
        <w:tblLayout w:type="fixed"/>
        <w:tblLook w:val="0000" w:firstRow="0" w:lastRow="0" w:firstColumn="0" w:lastColumn="0" w:noHBand="0" w:noVBand="0"/>
      </w:tblPr>
      <w:tblGrid>
        <w:gridCol w:w="7044"/>
        <w:gridCol w:w="2002"/>
      </w:tblGrid>
      <w:tr w:rsidR="00CE228A" w:rsidRPr="00155B0D" w14:paraId="311B02F7" w14:textId="77777777" w:rsidTr="00FB6D4B">
        <w:trPr>
          <w:trHeight w:val="22"/>
        </w:trPr>
        <w:tc>
          <w:tcPr>
            <w:tcW w:w="7044" w:type="dxa"/>
            <w:vAlign w:val="bottom"/>
          </w:tcPr>
          <w:p w14:paraId="2F0CB96A" w14:textId="77777777" w:rsidR="00CE228A" w:rsidRPr="00155B0D" w:rsidRDefault="00CE228A" w:rsidP="00205675">
            <w:pPr>
              <w:ind w:left="-113"/>
              <w:rPr>
                <w:rFonts w:ascii="Arial" w:hAnsi="Arial" w:cs="Arial"/>
                <w:color w:val="auto"/>
                <w:sz w:val="18"/>
                <w:szCs w:val="18"/>
              </w:rPr>
            </w:pPr>
          </w:p>
        </w:tc>
        <w:tc>
          <w:tcPr>
            <w:tcW w:w="2002" w:type="dxa"/>
            <w:vAlign w:val="bottom"/>
          </w:tcPr>
          <w:p w14:paraId="53015DD5" w14:textId="7D3D99BC" w:rsidR="00CE228A" w:rsidRPr="00155B0D" w:rsidRDefault="00CE228A" w:rsidP="00205675">
            <w:pPr>
              <w:ind w:right="-72"/>
              <w:jc w:val="right"/>
              <w:rPr>
                <w:rFonts w:ascii="Arial" w:hAnsi="Arial" w:cs="Arial"/>
                <w:b/>
                <w:bCs/>
                <w:color w:val="auto"/>
                <w:sz w:val="18"/>
                <w:szCs w:val="18"/>
              </w:rPr>
            </w:pPr>
            <w:r w:rsidRPr="00155B0D">
              <w:rPr>
                <w:rFonts w:ascii="Arial" w:hAnsi="Arial" w:cs="Arial"/>
                <w:b/>
                <w:bCs/>
                <w:color w:val="auto"/>
                <w:sz w:val="18"/>
                <w:szCs w:val="18"/>
              </w:rPr>
              <w:t xml:space="preserve">Consolidated </w:t>
            </w:r>
          </w:p>
          <w:p w14:paraId="76799376" w14:textId="77777777" w:rsidR="00CE228A" w:rsidRPr="00155B0D" w:rsidRDefault="00CE228A" w:rsidP="00205675">
            <w:pPr>
              <w:ind w:right="-72"/>
              <w:jc w:val="right"/>
              <w:rPr>
                <w:rFonts w:ascii="Arial" w:hAnsi="Arial" w:cs="Arial"/>
                <w:b/>
                <w:bCs/>
                <w:color w:val="auto"/>
                <w:sz w:val="18"/>
                <w:szCs w:val="18"/>
              </w:rPr>
            </w:pPr>
            <w:r w:rsidRPr="00155B0D">
              <w:rPr>
                <w:rFonts w:ascii="Arial" w:hAnsi="Arial" w:cs="Arial"/>
                <w:b/>
                <w:bCs/>
                <w:color w:val="auto"/>
                <w:sz w:val="18"/>
                <w:szCs w:val="18"/>
              </w:rPr>
              <w:t>financial information</w:t>
            </w:r>
          </w:p>
        </w:tc>
      </w:tr>
      <w:tr w:rsidR="00CE228A" w:rsidRPr="00155B0D" w14:paraId="7E61CA09" w14:textId="77777777" w:rsidTr="00FB6D4B">
        <w:trPr>
          <w:trHeight w:val="22"/>
        </w:trPr>
        <w:tc>
          <w:tcPr>
            <w:tcW w:w="7044" w:type="dxa"/>
            <w:vAlign w:val="bottom"/>
          </w:tcPr>
          <w:p w14:paraId="744D8330" w14:textId="77777777" w:rsidR="00CE228A" w:rsidRPr="00155B0D" w:rsidRDefault="00CE228A" w:rsidP="00205675">
            <w:pPr>
              <w:tabs>
                <w:tab w:val="left" w:pos="1134"/>
                <w:tab w:val="left" w:pos="1276"/>
                <w:tab w:val="center" w:pos="3402"/>
                <w:tab w:val="center" w:pos="4536"/>
                <w:tab w:val="center" w:pos="5670"/>
                <w:tab w:val="center" w:pos="6804"/>
                <w:tab w:val="right" w:pos="7655"/>
              </w:tabs>
              <w:ind w:left="-113"/>
              <w:rPr>
                <w:rFonts w:ascii="Arial" w:hAnsi="Arial" w:cs="Arial"/>
                <w:color w:val="auto"/>
                <w:sz w:val="18"/>
                <w:szCs w:val="18"/>
              </w:rPr>
            </w:pPr>
          </w:p>
        </w:tc>
        <w:tc>
          <w:tcPr>
            <w:tcW w:w="2002" w:type="dxa"/>
            <w:tcBorders>
              <w:bottom w:val="single" w:sz="4" w:space="0" w:color="auto"/>
            </w:tcBorders>
          </w:tcPr>
          <w:p w14:paraId="34C4D666" w14:textId="77777777" w:rsidR="00CE228A" w:rsidRPr="00155B0D" w:rsidRDefault="00CE228A" w:rsidP="007C6B2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Pr="00155B0D">
              <w:rPr>
                <w:rFonts w:ascii="Arial" w:hAnsi="Arial" w:cs="Arial"/>
                <w:b/>
                <w:bCs/>
                <w:color w:val="auto"/>
                <w:sz w:val="18"/>
                <w:szCs w:val="18"/>
                <w:lang w:val="en-GB"/>
              </w:rPr>
              <w:t>000</w:t>
            </w:r>
          </w:p>
        </w:tc>
      </w:tr>
      <w:tr w:rsidR="00CE228A" w:rsidRPr="00155B0D" w14:paraId="3F7EDF01" w14:textId="77777777" w:rsidTr="00FB6D4B">
        <w:trPr>
          <w:trHeight w:val="22"/>
        </w:trPr>
        <w:tc>
          <w:tcPr>
            <w:tcW w:w="7044" w:type="dxa"/>
            <w:vAlign w:val="bottom"/>
          </w:tcPr>
          <w:p w14:paraId="0890CA50" w14:textId="12DF87E2" w:rsidR="00CE228A" w:rsidRPr="00155B0D" w:rsidRDefault="00CE228A" w:rsidP="00FB6D4B">
            <w:pPr>
              <w:ind w:left="10" w:right="-94"/>
              <w:rPr>
                <w:rFonts w:ascii="Arial" w:hAnsi="Arial" w:cs="Arial"/>
                <w:b/>
                <w:bCs/>
                <w:color w:val="auto"/>
                <w:sz w:val="18"/>
                <w:szCs w:val="18"/>
              </w:rPr>
            </w:pPr>
            <w:r w:rsidRPr="00155B0D">
              <w:rPr>
                <w:rFonts w:ascii="Arial" w:hAnsi="Arial" w:cs="Arial"/>
                <w:b/>
                <w:bCs/>
                <w:color w:val="auto"/>
                <w:sz w:val="18"/>
                <w:szCs w:val="18"/>
              </w:rPr>
              <w:t xml:space="preserve">For the </w:t>
            </w:r>
            <w:r w:rsidR="00FB6D4B" w:rsidRPr="00155B0D">
              <w:rPr>
                <w:rFonts w:ascii="Arial" w:hAnsi="Arial" w:cs="Arial"/>
                <w:b/>
                <w:bCs/>
                <w:color w:val="auto"/>
                <w:sz w:val="18"/>
                <w:szCs w:val="18"/>
              </w:rPr>
              <w:t>six</w:t>
            </w:r>
            <w:r w:rsidRPr="00155B0D">
              <w:rPr>
                <w:rFonts w:ascii="Arial" w:hAnsi="Arial" w:cs="Arial"/>
                <w:b/>
                <w:bCs/>
                <w:color w:val="auto"/>
                <w:sz w:val="18"/>
                <w:szCs w:val="18"/>
              </w:rPr>
              <w:t xml:space="preserve">-month period ended </w:t>
            </w:r>
            <w:r w:rsidR="00FB6D4B" w:rsidRPr="00155B0D">
              <w:rPr>
                <w:rFonts w:ascii="Arial" w:hAnsi="Arial" w:cs="Arial"/>
                <w:b/>
                <w:bCs/>
                <w:color w:val="auto"/>
                <w:sz w:val="18"/>
                <w:szCs w:val="18"/>
                <w:lang w:val="en-GB"/>
              </w:rPr>
              <w:t>30 June</w:t>
            </w:r>
            <w:r w:rsidRPr="00155B0D">
              <w:rPr>
                <w:rFonts w:ascii="Arial" w:hAnsi="Arial" w:cs="Arial"/>
                <w:b/>
                <w:bCs/>
                <w:color w:val="auto"/>
                <w:sz w:val="18"/>
                <w:szCs w:val="18"/>
              </w:rPr>
              <w:t xml:space="preserve"> </w:t>
            </w:r>
            <w:r w:rsidRPr="00155B0D">
              <w:rPr>
                <w:rFonts w:ascii="Arial" w:hAnsi="Arial" w:cs="Arial"/>
                <w:b/>
                <w:bCs/>
                <w:color w:val="auto"/>
                <w:sz w:val="18"/>
                <w:szCs w:val="18"/>
                <w:lang w:val="en-GB"/>
              </w:rPr>
              <w:t>2026</w:t>
            </w:r>
          </w:p>
        </w:tc>
        <w:tc>
          <w:tcPr>
            <w:tcW w:w="2002" w:type="dxa"/>
            <w:tcBorders>
              <w:top w:val="single" w:sz="4" w:space="0" w:color="auto"/>
            </w:tcBorders>
            <w:vAlign w:val="bottom"/>
          </w:tcPr>
          <w:p w14:paraId="709FDA19" w14:textId="77777777" w:rsidR="00CE228A" w:rsidRPr="00155B0D" w:rsidRDefault="00CE228A" w:rsidP="00205675">
            <w:pPr>
              <w:ind w:right="-72"/>
              <w:jc w:val="right"/>
              <w:rPr>
                <w:rFonts w:ascii="Arial" w:hAnsi="Arial" w:cs="Arial"/>
                <w:color w:val="auto"/>
                <w:sz w:val="18"/>
                <w:szCs w:val="18"/>
              </w:rPr>
            </w:pPr>
          </w:p>
        </w:tc>
      </w:tr>
      <w:tr w:rsidR="00CE228A" w:rsidRPr="00155B0D" w14:paraId="61AABFED" w14:textId="77777777" w:rsidTr="00FB6D4B">
        <w:trPr>
          <w:trHeight w:val="193"/>
        </w:trPr>
        <w:tc>
          <w:tcPr>
            <w:tcW w:w="7044" w:type="dxa"/>
          </w:tcPr>
          <w:p w14:paraId="013DEED3" w14:textId="77777777" w:rsidR="00CE228A" w:rsidRPr="00155B0D" w:rsidRDefault="00CE228A" w:rsidP="00FB6D4B">
            <w:pPr>
              <w:ind w:left="10" w:right="-94"/>
              <w:rPr>
                <w:rFonts w:ascii="Arial" w:hAnsi="Arial" w:cs="Arial"/>
                <w:color w:val="auto"/>
                <w:sz w:val="18"/>
                <w:szCs w:val="18"/>
              </w:rPr>
            </w:pPr>
            <w:r w:rsidRPr="00155B0D">
              <w:rPr>
                <w:rFonts w:ascii="Arial" w:hAnsi="Arial" w:cs="Arial"/>
                <w:color w:val="auto"/>
                <w:sz w:val="18"/>
                <w:szCs w:val="18"/>
              </w:rPr>
              <w:t>Opening net book value</w:t>
            </w:r>
          </w:p>
        </w:tc>
        <w:tc>
          <w:tcPr>
            <w:tcW w:w="2002" w:type="dxa"/>
            <w:vAlign w:val="bottom"/>
          </w:tcPr>
          <w:p w14:paraId="54DDF271" w14:textId="65A286DC" w:rsidR="00CE228A" w:rsidRPr="00155B0D" w:rsidRDefault="00997710"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5,000</w:t>
            </w:r>
          </w:p>
        </w:tc>
      </w:tr>
      <w:tr w:rsidR="00CE228A" w:rsidRPr="00155B0D" w14:paraId="3A7F58FD" w14:textId="77777777" w:rsidTr="00FB6D4B">
        <w:trPr>
          <w:trHeight w:val="193"/>
        </w:trPr>
        <w:tc>
          <w:tcPr>
            <w:tcW w:w="7044" w:type="dxa"/>
          </w:tcPr>
          <w:p w14:paraId="6E91CFFF" w14:textId="77777777" w:rsidR="00CE228A" w:rsidRPr="00155B0D" w:rsidRDefault="00CE228A" w:rsidP="00FB6D4B">
            <w:pPr>
              <w:ind w:left="10" w:right="-94"/>
              <w:rPr>
                <w:rFonts w:ascii="Arial" w:hAnsi="Arial" w:cs="Arial"/>
                <w:color w:val="auto"/>
                <w:sz w:val="18"/>
                <w:szCs w:val="18"/>
              </w:rPr>
            </w:pPr>
          </w:p>
        </w:tc>
        <w:tc>
          <w:tcPr>
            <w:tcW w:w="2002" w:type="dxa"/>
          </w:tcPr>
          <w:p w14:paraId="7A0F5D68" w14:textId="77777777" w:rsidR="00CE228A" w:rsidRPr="00155B0D" w:rsidRDefault="00CE228A"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CE228A" w:rsidRPr="00155B0D" w14:paraId="1011411E" w14:textId="77777777" w:rsidTr="00FB6D4B">
        <w:trPr>
          <w:trHeight w:val="193"/>
        </w:trPr>
        <w:tc>
          <w:tcPr>
            <w:tcW w:w="7044" w:type="dxa"/>
          </w:tcPr>
          <w:p w14:paraId="4285C5A4" w14:textId="77777777" w:rsidR="00CE228A" w:rsidRPr="00155B0D" w:rsidRDefault="00CE228A" w:rsidP="00FB6D4B">
            <w:pPr>
              <w:ind w:left="10" w:right="-94"/>
              <w:rPr>
                <w:rFonts w:ascii="Arial" w:hAnsi="Arial" w:cs="Arial"/>
                <w:b/>
                <w:bCs/>
                <w:color w:val="auto"/>
                <w:sz w:val="18"/>
                <w:szCs w:val="18"/>
              </w:rPr>
            </w:pPr>
            <w:r w:rsidRPr="00155B0D">
              <w:rPr>
                <w:rFonts w:ascii="Arial" w:hAnsi="Arial" w:cs="Arial"/>
                <w:b/>
                <w:bCs/>
                <w:color w:val="auto"/>
                <w:sz w:val="18"/>
                <w:szCs w:val="18"/>
              </w:rPr>
              <w:t>Cash flows</w:t>
            </w:r>
          </w:p>
        </w:tc>
        <w:tc>
          <w:tcPr>
            <w:tcW w:w="2002" w:type="dxa"/>
          </w:tcPr>
          <w:p w14:paraId="7D005030" w14:textId="77777777" w:rsidR="00CE228A" w:rsidRPr="00155B0D" w:rsidRDefault="00CE228A"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CE228A" w:rsidRPr="00155B0D" w14:paraId="1765AF2B" w14:textId="77777777" w:rsidTr="00FB6D4B">
        <w:trPr>
          <w:trHeight w:val="193"/>
        </w:trPr>
        <w:tc>
          <w:tcPr>
            <w:tcW w:w="7044" w:type="dxa"/>
          </w:tcPr>
          <w:p w14:paraId="1E81F5FE" w14:textId="729BAF63" w:rsidR="00CE228A" w:rsidRPr="00155B0D" w:rsidRDefault="00E217E6" w:rsidP="00FB6D4B">
            <w:pPr>
              <w:ind w:left="10" w:right="-94"/>
              <w:rPr>
                <w:rFonts w:ascii="Arial" w:hAnsi="Arial" w:cs="Arial"/>
                <w:color w:val="auto"/>
                <w:sz w:val="18"/>
                <w:szCs w:val="18"/>
                <w:cs/>
              </w:rPr>
            </w:pPr>
            <w:r w:rsidRPr="00155B0D">
              <w:rPr>
                <w:rFonts w:ascii="Arial" w:hAnsi="Arial" w:cs="Arial"/>
                <w:color w:val="auto"/>
                <w:sz w:val="18"/>
                <w:szCs w:val="18"/>
              </w:rPr>
              <w:t xml:space="preserve">Payments for </w:t>
            </w:r>
            <w:r w:rsidR="00BE7444" w:rsidRPr="00155B0D">
              <w:rPr>
                <w:rFonts w:ascii="Arial" w:hAnsi="Arial" w:cs="Arial"/>
                <w:color w:val="auto"/>
                <w:sz w:val="18"/>
                <w:szCs w:val="18"/>
              </w:rPr>
              <w:t>short-term loans</w:t>
            </w:r>
          </w:p>
        </w:tc>
        <w:tc>
          <w:tcPr>
            <w:tcW w:w="2002" w:type="dxa"/>
            <w:tcBorders>
              <w:bottom w:val="single" w:sz="4" w:space="0" w:color="auto"/>
            </w:tcBorders>
          </w:tcPr>
          <w:p w14:paraId="3AD4F91D" w14:textId="2D3DCFE0" w:rsidR="00CE228A" w:rsidRPr="00155B0D" w:rsidRDefault="00997710"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(5,000)</w:t>
            </w:r>
          </w:p>
        </w:tc>
      </w:tr>
      <w:tr w:rsidR="00CE228A" w:rsidRPr="00155B0D" w14:paraId="312E8D4B" w14:textId="77777777" w:rsidTr="00FB6D4B">
        <w:trPr>
          <w:trHeight w:val="193"/>
        </w:trPr>
        <w:tc>
          <w:tcPr>
            <w:tcW w:w="7044" w:type="dxa"/>
            <w:vAlign w:val="bottom"/>
          </w:tcPr>
          <w:p w14:paraId="16F5357E" w14:textId="77777777" w:rsidR="00CE228A" w:rsidRPr="00155B0D" w:rsidRDefault="00CE228A" w:rsidP="00FB6D4B">
            <w:pPr>
              <w:ind w:left="10" w:right="-94"/>
              <w:rPr>
                <w:rFonts w:ascii="Arial" w:hAnsi="Arial" w:cs="Arial"/>
                <w:color w:val="auto"/>
                <w:sz w:val="18"/>
                <w:szCs w:val="18"/>
              </w:rPr>
            </w:pPr>
          </w:p>
        </w:tc>
        <w:tc>
          <w:tcPr>
            <w:tcW w:w="2002" w:type="dxa"/>
            <w:tcBorders>
              <w:top w:val="single" w:sz="4" w:space="0" w:color="auto"/>
            </w:tcBorders>
          </w:tcPr>
          <w:p w14:paraId="3E49D2F3" w14:textId="77777777" w:rsidR="00CE228A" w:rsidRPr="00155B0D" w:rsidRDefault="00CE228A"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CE228A" w:rsidRPr="00155B0D" w14:paraId="5C5B2621" w14:textId="77777777" w:rsidTr="00FB6D4B">
        <w:trPr>
          <w:trHeight w:val="193"/>
        </w:trPr>
        <w:tc>
          <w:tcPr>
            <w:tcW w:w="7044" w:type="dxa"/>
          </w:tcPr>
          <w:p w14:paraId="61EF47FE" w14:textId="5A2C8C52" w:rsidR="00CE228A" w:rsidRPr="00155B0D" w:rsidRDefault="00E817AC" w:rsidP="00FB6D4B">
            <w:pPr>
              <w:ind w:left="10" w:right="-94"/>
              <w:rPr>
                <w:rFonts w:ascii="Arial" w:hAnsi="Arial" w:cs="Arial"/>
                <w:b/>
                <w:bCs/>
                <w:color w:val="auto"/>
                <w:sz w:val="18"/>
                <w:szCs w:val="18"/>
                <w:cs/>
              </w:rPr>
            </w:pPr>
            <w:r w:rsidRPr="00155B0D">
              <w:rPr>
                <w:rFonts w:ascii="Arial" w:hAnsi="Arial" w:cs="Arial"/>
                <w:b/>
                <w:bCs/>
                <w:color w:val="auto"/>
                <w:sz w:val="18"/>
                <w:szCs w:val="18"/>
              </w:rPr>
              <w:t>Closing net book value</w:t>
            </w:r>
          </w:p>
        </w:tc>
        <w:tc>
          <w:tcPr>
            <w:tcW w:w="2002" w:type="dxa"/>
            <w:tcBorders>
              <w:bottom w:val="single" w:sz="4" w:space="0" w:color="auto"/>
            </w:tcBorders>
          </w:tcPr>
          <w:p w14:paraId="118FFFF5" w14:textId="57A17583" w:rsidR="00CE228A" w:rsidRPr="00155B0D" w:rsidRDefault="00997710" w:rsidP="00205675">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155B0D">
              <w:rPr>
                <w:rFonts w:ascii="Arial" w:hAnsi="Arial" w:cs="Arial"/>
                <w:color w:val="auto"/>
                <w:sz w:val="18"/>
                <w:szCs w:val="18"/>
              </w:rPr>
              <w:t>-</w:t>
            </w:r>
          </w:p>
        </w:tc>
      </w:tr>
    </w:tbl>
    <w:p w14:paraId="5F998732" w14:textId="77777777" w:rsidR="00CE228A" w:rsidRPr="00155B0D" w:rsidRDefault="00CE228A" w:rsidP="00FB6D4B">
      <w:pPr>
        <w:jc w:val="both"/>
        <w:rPr>
          <w:rFonts w:ascii="Arial" w:hAnsi="Arial" w:cs="Arial"/>
          <w:sz w:val="18"/>
          <w:szCs w:val="18"/>
        </w:rPr>
      </w:pPr>
    </w:p>
    <w:p w14:paraId="3D005967" w14:textId="506BC81B" w:rsidR="00AB7515" w:rsidRPr="00155B0D" w:rsidRDefault="00AB7515" w:rsidP="00FB6D4B">
      <w:pPr>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Significant agreement</w:t>
      </w:r>
      <w:r w:rsidR="00FB6D4B" w:rsidRPr="00155B0D">
        <w:rPr>
          <w:rFonts w:ascii="Arial" w:eastAsia="Arial Unicode MS" w:hAnsi="Arial" w:cs="Arial"/>
          <w:b/>
          <w:bCs/>
          <w:color w:val="auto"/>
          <w:sz w:val="18"/>
          <w:szCs w:val="18"/>
          <w:lang w:val="en-GB"/>
        </w:rPr>
        <w:t>s</w:t>
      </w:r>
    </w:p>
    <w:p w14:paraId="368CCBDF" w14:textId="77777777" w:rsidR="00AB7515" w:rsidRPr="00155B0D" w:rsidRDefault="00AB7515" w:rsidP="00FB6D4B">
      <w:pPr>
        <w:jc w:val="both"/>
        <w:rPr>
          <w:rFonts w:ascii="Arial" w:hAnsi="Arial" w:cs="Arial"/>
          <w:color w:val="auto"/>
          <w:sz w:val="18"/>
          <w:szCs w:val="18"/>
        </w:rPr>
      </w:pPr>
    </w:p>
    <w:p w14:paraId="103D1DDE" w14:textId="581D9EFB" w:rsidR="002F3EE5" w:rsidRPr="00155B0D" w:rsidRDefault="002F3EE5" w:rsidP="00FB6D4B">
      <w:pPr>
        <w:jc w:val="both"/>
        <w:rPr>
          <w:rFonts w:ascii="Arial" w:hAnsi="Arial" w:cs="Arial"/>
          <w:color w:val="auto"/>
          <w:sz w:val="18"/>
          <w:szCs w:val="18"/>
        </w:rPr>
      </w:pPr>
      <w:r w:rsidRPr="00155B0D">
        <w:rPr>
          <w:rFonts w:ascii="Arial" w:hAnsi="Arial" w:cs="Arial"/>
          <w:color w:val="auto"/>
          <w:sz w:val="18"/>
          <w:szCs w:val="18"/>
        </w:rPr>
        <w:t xml:space="preserve">During the </w:t>
      </w:r>
      <w:r w:rsidR="00FB6D4B" w:rsidRPr="00155B0D">
        <w:rPr>
          <w:rFonts w:ascii="Arial" w:hAnsi="Arial" w:cs="Arial"/>
          <w:color w:val="auto"/>
          <w:sz w:val="18"/>
          <w:szCs w:val="18"/>
        </w:rPr>
        <w:t>six</w:t>
      </w:r>
      <w:r w:rsidRPr="00155B0D">
        <w:rPr>
          <w:rFonts w:ascii="Cambria Math" w:hAnsi="Cambria Math" w:cs="Cambria Math"/>
          <w:color w:val="auto"/>
          <w:sz w:val="18"/>
          <w:szCs w:val="18"/>
        </w:rPr>
        <w:t>‑</w:t>
      </w:r>
      <w:r w:rsidRPr="00155B0D">
        <w:rPr>
          <w:rFonts w:ascii="Arial" w:hAnsi="Arial" w:cs="Arial"/>
          <w:color w:val="auto"/>
          <w:sz w:val="18"/>
          <w:szCs w:val="18"/>
        </w:rPr>
        <w:t xml:space="preserve">month period </w:t>
      </w:r>
      <w:proofErr w:type="gramStart"/>
      <w:r w:rsidRPr="00155B0D">
        <w:rPr>
          <w:rFonts w:ascii="Arial" w:hAnsi="Arial" w:cs="Arial"/>
          <w:color w:val="auto"/>
          <w:sz w:val="18"/>
          <w:szCs w:val="18"/>
        </w:rPr>
        <w:t>ended</w:t>
      </w:r>
      <w:proofErr w:type="gramEnd"/>
      <w:r w:rsidRPr="00155B0D">
        <w:rPr>
          <w:rFonts w:ascii="Arial" w:hAnsi="Arial" w:cs="Arial"/>
          <w:color w:val="auto"/>
          <w:sz w:val="18"/>
          <w:szCs w:val="18"/>
        </w:rPr>
        <w:t xml:space="preserve"> </w:t>
      </w:r>
      <w:r w:rsidR="00FB6D4B" w:rsidRPr="00155B0D">
        <w:rPr>
          <w:rFonts w:ascii="Arial" w:hAnsi="Arial" w:cs="Arial"/>
          <w:color w:val="auto"/>
          <w:sz w:val="18"/>
          <w:szCs w:val="18"/>
        </w:rPr>
        <w:t>30 June</w:t>
      </w:r>
      <w:r w:rsidRPr="00155B0D">
        <w:rPr>
          <w:rFonts w:ascii="Arial" w:hAnsi="Arial" w:cs="Arial"/>
          <w:color w:val="auto"/>
          <w:sz w:val="18"/>
          <w:szCs w:val="18"/>
        </w:rPr>
        <w:t xml:space="preserve"> 2026, the Group entered into significant agreement</w:t>
      </w:r>
      <w:r w:rsidR="00FB6D4B" w:rsidRPr="00155B0D">
        <w:rPr>
          <w:rFonts w:ascii="Arial" w:hAnsi="Arial" w:cs="Arial"/>
          <w:color w:val="auto"/>
          <w:sz w:val="18"/>
          <w:szCs w:val="18"/>
        </w:rPr>
        <w:t>s</w:t>
      </w:r>
      <w:r w:rsidRPr="00155B0D">
        <w:rPr>
          <w:rFonts w:ascii="Arial" w:hAnsi="Arial" w:cs="Arial"/>
          <w:color w:val="auto"/>
          <w:sz w:val="18"/>
          <w:szCs w:val="18"/>
        </w:rPr>
        <w:t xml:space="preserve"> with related parties as follows:</w:t>
      </w:r>
    </w:p>
    <w:p w14:paraId="669243F1" w14:textId="77777777" w:rsidR="002F3EE5" w:rsidRPr="00155B0D" w:rsidRDefault="002F3EE5" w:rsidP="00FB6D4B">
      <w:pPr>
        <w:jc w:val="both"/>
        <w:rPr>
          <w:rFonts w:ascii="Arial" w:hAnsi="Arial" w:cs="Arial"/>
          <w:color w:val="auto"/>
          <w:sz w:val="18"/>
          <w:szCs w:val="18"/>
        </w:rPr>
      </w:pPr>
    </w:p>
    <w:p w14:paraId="1E837ECD" w14:textId="0368E74B" w:rsidR="00840D8F" w:rsidRPr="00155B0D" w:rsidRDefault="00840D8F" w:rsidP="00FB6D4B">
      <w:pPr>
        <w:jc w:val="both"/>
        <w:rPr>
          <w:rFonts w:ascii="Arial" w:hAnsi="Arial" w:cs="Arial"/>
          <w:i/>
          <w:iCs/>
          <w:color w:val="auto"/>
          <w:sz w:val="18"/>
          <w:szCs w:val="18"/>
        </w:rPr>
      </w:pPr>
      <w:r w:rsidRPr="00155B0D">
        <w:rPr>
          <w:rFonts w:ascii="Arial" w:hAnsi="Arial" w:cs="Arial"/>
          <w:i/>
          <w:iCs/>
          <w:color w:val="auto"/>
          <w:sz w:val="18"/>
          <w:szCs w:val="18"/>
        </w:rPr>
        <w:t>Lease agreement</w:t>
      </w:r>
      <w:r w:rsidR="00FB6D4B" w:rsidRPr="00155B0D">
        <w:rPr>
          <w:rFonts w:ascii="Arial" w:hAnsi="Arial" w:cs="Arial"/>
          <w:i/>
          <w:iCs/>
          <w:color w:val="auto"/>
          <w:sz w:val="18"/>
          <w:szCs w:val="18"/>
        </w:rPr>
        <w:t>s</w:t>
      </w:r>
    </w:p>
    <w:p w14:paraId="75E1A87C" w14:textId="77777777" w:rsidR="00840D8F" w:rsidRPr="00155B0D" w:rsidRDefault="00840D8F" w:rsidP="00FB6D4B">
      <w:pPr>
        <w:jc w:val="both"/>
        <w:rPr>
          <w:rFonts w:ascii="Arial" w:hAnsi="Arial" w:cs="Arial"/>
          <w:color w:val="auto"/>
          <w:sz w:val="18"/>
          <w:szCs w:val="18"/>
        </w:rPr>
      </w:pPr>
    </w:p>
    <w:p w14:paraId="5578CF80" w14:textId="7F52DD4D" w:rsidR="00977AE1" w:rsidRPr="00155B0D" w:rsidRDefault="00840D8F" w:rsidP="00FB6D4B">
      <w:p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On 1 January 2026, the Company</w:t>
      </w:r>
      <w:r w:rsidR="00FB6D4B" w:rsidRPr="00155B0D">
        <w:rPr>
          <w:rFonts w:ascii="Arial" w:eastAsia="Arial Unicode MS" w:hAnsi="Arial" w:cs="Arial"/>
          <w:color w:val="auto"/>
          <w:sz w:val="18"/>
          <w:szCs w:val="18"/>
          <w:lang w:val="en-GB"/>
        </w:rPr>
        <w:t>; as a lessor,</w:t>
      </w:r>
      <w:r w:rsidRPr="00155B0D">
        <w:rPr>
          <w:rFonts w:ascii="Arial" w:eastAsia="Arial Unicode MS" w:hAnsi="Arial" w:cs="Arial"/>
          <w:color w:val="auto"/>
          <w:sz w:val="18"/>
          <w:szCs w:val="18"/>
          <w:lang w:val="en-GB"/>
        </w:rPr>
        <w:t xml:space="preserve"> entered into a building lease agreement with key management personnel for a lease term of 10 years, from 1 January 2026 to 31 December 2035, at a monthly rental rate of Baht 51,500. The rental rate increases by 10.00% every three years, and the lessee has the option to renew the lease twice, for additional periods of 10 years each.</w:t>
      </w:r>
    </w:p>
    <w:p w14:paraId="77802F9A" w14:textId="77777777" w:rsidR="00FB6D4B" w:rsidRPr="00155B0D" w:rsidRDefault="00FB6D4B" w:rsidP="00FB6D4B">
      <w:pPr>
        <w:jc w:val="both"/>
        <w:rPr>
          <w:rFonts w:ascii="Arial" w:eastAsia="Arial Unicode MS" w:hAnsi="Arial" w:cs="Arial"/>
          <w:color w:val="auto"/>
          <w:sz w:val="18"/>
          <w:szCs w:val="18"/>
          <w:lang w:val="en-GB"/>
        </w:rPr>
      </w:pPr>
    </w:p>
    <w:p w14:paraId="59B16C39" w14:textId="2A3B1C28" w:rsidR="00FB6D4B" w:rsidRPr="00155B0D" w:rsidRDefault="00FB6D4B" w:rsidP="00FB6D4B">
      <w:p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 xml:space="preserve">On 1 May 2026, the Company; as a lessee, </w:t>
      </w:r>
      <w:proofErr w:type="gramStart"/>
      <w:r w:rsidRPr="00155B0D">
        <w:rPr>
          <w:rFonts w:ascii="Arial" w:eastAsia="Arial Unicode MS" w:hAnsi="Arial" w:cs="Arial"/>
          <w:color w:val="auto"/>
          <w:sz w:val="18"/>
          <w:szCs w:val="18"/>
          <w:lang w:val="en-GB"/>
        </w:rPr>
        <w:t>entered into</w:t>
      </w:r>
      <w:proofErr w:type="gramEnd"/>
      <w:r w:rsidRPr="00155B0D">
        <w:rPr>
          <w:rFonts w:ascii="Arial" w:eastAsia="Arial Unicode MS" w:hAnsi="Arial" w:cs="Arial"/>
          <w:color w:val="auto"/>
          <w:sz w:val="18"/>
          <w:szCs w:val="18"/>
          <w:lang w:val="en-GB"/>
        </w:rPr>
        <w:t xml:space="preserve"> a land and building lease agreement with the parent</w:t>
      </w:r>
      <w:r w:rsidR="00551808" w:rsidRPr="00155B0D">
        <w:rPr>
          <w:rFonts w:ascii="Arial" w:eastAsia="Arial Unicode MS" w:hAnsi="Arial" w:cs="Arial"/>
          <w:color w:val="auto"/>
          <w:sz w:val="18"/>
          <w:szCs w:val="18"/>
          <w:lang w:val="en-GB"/>
        </w:rPr>
        <w:t xml:space="preserve"> </w:t>
      </w:r>
      <w:r w:rsidRPr="00155B0D">
        <w:rPr>
          <w:rFonts w:ascii="Arial" w:eastAsia="Arial Unicode MS" w:hAnsi="Arial" w:cs="Arial"/>
          <w:color w:val="auto"/>
          <w:sz w:val="18"/>
          <w:szCs w:val="18"/>
          <w:lang w:val="en-GB"/>
        </w:rPr>
        <w:t xml:space="preserve">of the Group for a lease term of 1 year, from 1 May 2026 to 30 April 2027, at a monthly rental rate of Baht 50,000. </w:t>
      </w:r>
    </w:p>
    <w:p w14:paraId="25DC608B" w14:textId="77777777" w:rsidR="00FB6D4B" w:rsidRPr="00155B0D" w:rsidRDefault="00FB6D4B" w:rsidP="00FB6D4B">
      <w:pPr>
        <w:jc w:val="both"/>
        <w:rPr>
          <w:rFonts w:ascii="Arial" w:eastAsia="Arial Unicode MS" w:hAnsi="Arial" w:cs="Arial"/>
          <w:color w:val="auto"/>
          <w:sz w:val="18"/>
          <w:szCs w:val="18"/>
          <w:lang w:val="en-GB"/>
        </w:rPr>
      </w:pPr>
    </w:p>
    <w:p w14:paraId="01EEF7FB" w14:textId="37798D04" w:rsidR="00FB6D4B" w:rsidRPr="00155B0D" w:rsidRDefault="00FB6D4B" w:rsidP="00FB6D4B">
      <w:pPr>
        <w:jc w:val="both"/>
        <w:rPr>
          <w:rFonts w:ascii="Arial" w:eastAsia="Arial Unicode MS" w:hAnsi="Arial" w:cs="Arial"/>
          <w:i/>
          <w:iCs/>
          <w:color w:val="auto"/>
          <w:sz w:val="18"/>
          <w:szCs w:val="18"/>
          <w:lang w:val="en-GB"/>
        </w:rPr>
      </w:pPr>
      <w:r w:rsidRPr="00155B0D">
        <w:rPr>
          <w:rFonts w:ascii="Arial" w:eastAsia="Arial Unicode MS" w:hAnsi="Arial" w:cs="Arial"/>
          <w:i/>
          <w:iCs/>
          <w:color w:val="auto"/>
          <w:sz w:val="18"/>
          <w:szCs w:val="18"/>
          <w:lang w:val="en-GB"/>
        </w:rPr>
        <w:t xml:space="preserve">Short-term loans to </w:t>
      </w:r>
      <w:r w:rsidR="004B744F" w:rsidRPr="00155B0D">
        <w:rPr>
          <w:rFonts w:ascii="Arial" w:eastAsia="Arial Unicode MS" w:hAnsi="Arial" w:cs="Arial"/>
          <w:i/>
          <w:iCs/>
          <w:color w:val="auto"/>
          <w:sz w:val="18"/>
          <w:szCs w:val="18"/>
          <w:lang w:val="en-GB"/>
        </w:rPr>
        <w:t>subsidiaries</w:t>
      </w:r>
    </w:p>
    <w:p w14:paraId="4967C32E" w14:textId="77777777" w:rsidR="00FB6D4B" w:rsidRPr="00155B0D" w:rsidRDefault="00FB6D4B" w:rsidP="00FB6D4B">
      <w:pPr>
        <w:jc w:val="both"/>
        <w:rPr>
          <w:rFonts w:ascii="Arial" w:eastAsia="Arial Unicode MS" w:hAnsi="Arial" w:cs="Arial"/>
          <w:color w:val="auto"/>
          <w:sz w:val="18"/>
          <w:szCs w:val="18"/>
          <w:lang w:val="en-GB"/>
        </w:rPr>
      </w:pPr>
    </w:p>
    <w:p w14:paraId="1AA62BC0" w14:textId="089B7F35" w:rsidR="00FB6D4B" w:rsidRPr="00155B0D" w:rsidRDefault="00FB6D4B" w:rsidP="00FB6D4B">
      <w:p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 xml:space="preserve">On 31 May 2026, the Company </w:t>
      </w:r>
      <w:proofErr w:type="gramStart"/>
      <w:r w:rsidRPr="00155B0D">
        <w:rPr>
          <w:rFonts w:ascii="Arial" w:eastAsia="Arial Unicode MS" w:hAnsi="Arial" w:cs="Arial"/>
          <w:color w:val="auto"/>
          <w:sz w:val="18"/>
          <w:szCs w:val="18"/>
          <w:lang w:val="en-GB"/>
        </w:rPr>
        <w:t>entered into</w:t>
      </w:r>
      <w:proofErr w:type="gramEnd"/>
      <w:r w:rsidRPr="00155B0D">
        <w:rPr>
          <w:rFonts w:ascii="Arial" w:eastAsia="Arial Unicode MS" w:hAnsi="Arial" w:cs="Arial"/>
          <w:color w:val="auto"/>
          <w:sz w:val="18"/>
          <w:szCs w:val="18"/>
          <w:lang w:val="en-GB"/>
        </w:rPr>
        <w:t xml:space="preserve"> a memorandum to terminate short-term loan agreement by mean of promissory note with a subsidiary amounting to Baht 10.00 million, which bored interest rate at 6.50% per annum.</w:t>
      </w:r>
    </w:p>
    <w:p w14:paraId="591FF6FC" w14:textId="7CC57D30" w:rsidR="00077F48" w:rsidRPr="00155B0D" w:rsidRDefault="00077F48" w:rsidP="00FB6D4B">
      <w:pPr>
        <w:jc w:val="both"/>
        <w:rPr>
          <w:rFonts w:ascii="Arial" w:eastAsia="Arial Unicode MS" w:hAnsi="Arial" w:cs="Arial"/>
          <w:color w:val="auto"/>
          <w:sz w:val="18"/>
          <w:szCs w:val="18"/>
          <w:cs/>
          <w:lang w:val="en-GB"/>
        </w:rPr>
      </w:pPr>
    </w:p>
    <w:p w14:paraId="35C8D5F5" w14:textId="2900D14E" w:rsidR="00A15818" w:rsidRPr="00155B0D" w:rsidRDefault="00A15818">
      <w:pPr>
        <w:rPr>
          <w:rFonts w:ascii="Arial" w:eastAsia="Arial Unicode MS" w:hAnsi="Arial" w:cs="Arial"/>
          <w:color w:val="auto"/>
          <w:sz w:val="18"/>
          <w:szCs w:val="18"/>
          <w:lang w:val="en-GB"/>
        </w:rPr>
      </w:pPr>
    </w:p>
    <w:tbl>
      <w:tblPr>
        <w:tblW w:w="9446" w:type="dxa"/>
        <w:tblInd w:w="18" w:type="dxa"/>
        <w:tblLook w:val="04A0" w:firstRow="1" w:lastRow="0" w:firstColumn="1" w:lastColumn="0" w:noHBand="0" w:noVBand="1"/>
      </w:tblPr>
      <w:tblGrid>
        <w:gridCol w:w="9446"/>
      </w:tblGrid>
      <w:tr w:rsidR="00892B7F" w:rsidRPr="00155B0D" w14:paraId="7FA1620D" w14:textId="77777777" w:rsidTr="00486156">
        <w:trPr>
          <w:trHeight w:val="386"/>
        </w:trPr>
        <w:tc>
          <w:tcPr>
            <w:tcW w:w="9446" w:type="dxa"/>
            <w:vAlign w:val="center"/>
          </w:tcPr>
          <w:p w14:paraId="7B12144A" w14:textId="43E41D56" w:rsidR="00892B7F" w:rsidRPr="00155B0D" w:rsidRDefault="00EE0968" w:rsidP="007E6F7D">
            <w:pPr>
              <w:tabs>
                <w:tab w:val="left" w:pos="432"/>
                <w:tab w:val="left" w:pos="526"/>
              </w:tabs>
              <w:ind w:left="446" w:hanging="547"/>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w:t>
            </w:r>
            <w:r w:rsidR="00A15818" w:rsidRPr="00155B0D">
              <w:rPr>
                <w:rFonts w:ascii="Arial" w:eastAsia="Arial Unicode MS" w:hAnsi="Arial" w:cs="Arial"/>
                <w:b/>
                <w:bCs/>
                <w:color w:val="auto"/>
                <w:sz w:val="18"/>
                <w:szCs w:val="18"/>
                <w:lang w:val="en-GB"/>
              </w:rPr>
              <w:t>8</w:t>
            </w:r>
            <w:r w:rsidR="00892B7F" w:rsidRPr="00155B0D">
              <w:rPr>
                <w:rFonts w:ascii="Arial" w:eastAsia="Arial Unicode MS" w:hAnsi="Arial" w:cs="Arial"/>
                <w:b/>
                <w:bCs/>
                <w:color w:val="auto"/>
                <w:sz w:val="18"/>
                <w:szCs w:val="18"/>
                <w:cs/>
                <w:lang w:val="en-GB"/>
              </w:rPr>
              <w:tab/>
            </w:r>
            <w:r w:rsidR="00C3088E" w:rsidRPr="00155B0D">
              <w:rPr>
                <w:rFonts w:ascii="Arial" w:eastAsia="Arial Unicode MS" w:hAnsi="Arial" w:cs="Arial"/>
                <w:b/>
                <w:bCs/>
                <w:color w:val="auto"/>
                <w:sz w:val="18"/>
                <w:szCs w:val="18"/>
                <w:lang w:val="en-GB"/>
              </w:rPr>
              <w:t>Commitments</w:t>
            </w:r>
            <w:r w:rsidR="006A46D1" w:rsidRPr="00155B0D">
              <w:rPr>
                <w:rFonts w:ascii="Arial" w:eastAsia="Arial Unicode MS" w:hAnsi="Arial" w:cs="Arial"/>
                <w:b/>
                <w:bCs/>
                <w:color w:val="auto"/>
                <w:sz w:val="18"/>
                <w:szCs w:val="18"/>
                <w:lang w:val="en-GB"/>
              </w:rPr>
              <w:t xml:space="preserve"> and significant agreements</w:t>
            </w:r>
          </w:p>
        </w:tc>
      </w:tr>
    </w:tbl>
    <w:p w14:paraId="05DC449A" w14:textId="77777777" w:rsidR="00A8299B" w:rsidRPr="00155B0D" w:rsidRDefault="00A8299B" w:rsidP="007E6F7D">
      <w:pPr>
        <w:tabs>
          <w:tab w:val="left" w:pos="567"/>
        </w:tabs>
        <w:ind w:left="540" w:hanging="540"/>
        <w:jc w:val="both"/>
        <w:rPr>
          <w:rFonts w:ascii="Arial" w:eastAsia="Arial Unicode MS" w:hAnsi="Arial" w:cs="Arial"/>
          <w:color w:val="auto"/>
          <w:sz w:val="18"/>
          <w:szCs w:val="18"/>
        </w:rPr>
      </w:pPr>
    </w:p>
    <w:p w14:paraId="45D3C89F" w14:textId="10185992" w:rsidR="00C3088E" w:rsidRPr="00155B0D" w:rsidRDefault="00C3088E" w:rsidP="007E6F7D">
      <w:pPr>
        <w:jc w:val="both"/>
        <w:rPr>
          <w:rFonts w:ascii="Arial" w:hAnsi="Arial" w:cs="Arial"/>
          <w:color w:val="auto"/>
          <w:spacing w:val="-4"/>
          <w:sz w:val="18"/>
          <w:szCs w:val="18"/>
        </w:rPr>
      </w:pPr>
      <w:r w:rsidRPr="00155B0D">
        <w:rPr>
          <w:rFonts w:ascii="Arial" w:hAnsi="Arial" w:cs="Arial"/>
          <w:color w:val="auto"/>
          <w:sz w:val="18"/>
          <w:szCs w:val="18"/>
        </w:rPr>
        <w:t xml:space="preserve">For the </w:t>
      </w:r>
      <w:r w:rsidR="00A15818" w:rsidRPr="00155B0D">
        <w:rPr>
          <w:rFonts w:ascii="Arial" w:hAnsi="Arial" w:cs="Arial"/>
          <w:color w:val="auto"/>
          <w:sz w:val="18"/>
          <w:szCs w:val="18"/>
        </w:rPr>
        <w:t>six</w:t>
      </w:r>
      <w:r w:rsidRPr="00155B0D">
        <w:rPr>
          <w:rFonts w:ascii="Arial" w:hAnsi="Arial" w:cs="Arial"/>
          <w:color w:val="auto"/>
          <w:sz w:val="18"/>
          <w:szCs w:val="18"/>
        </w:rPr>
        <w:t xml:space="preserve">-month period </w:t>
      </w:r>
      <w:proofErr w:type="gramStart"/>
      <w:r w:rsidRPr="00155B0D">
        <w:rPr>
          <w:rFonts w:ascii="Arial" w:hAnsi="Arial" w:cs="Arial"/>
          <w:color w:val="auto"/>
          <w:sz w:val="18"/>
          <w:szCs w:val="18"/>
        </w:rPr>
        <w:t>ended</w:t>
      </w:r>
      <w:proofErr w:type="gramEnd"/>
      <w:r w:rsidRPr="00155B0D">
        <w:rPr>
          <w:rFonts w:ascii="Arial" w:hAnsi="Arial" w:cs="Arial"/>
          <w:color w:val="auto"/>
          <w:sz w:val="18"/>
          <w:szCs w:val="18"/>
        </w:rPr>
        <w:t xml:space="preserve"> </w:t>
      </w:r>
      <w:r w:rsidR="00A15818" w:rsidRPr="00155B0D">
        <w:rPr>
          <w:rFonts w:ascii="Arial" w:hAnsi="Arial" w:cs="Arial"/>
          <w:color w:val="auto"/>
          <w:sz w:val="18"/>
          <w:szCs w:val="18"/>
          <w:lang w:val="en-GB"/>
        </w:rPr>
        <w:t>30 June</w:t>
      </w:r>
      <w:r w:rsidRPr="00155B0D">
        <w:rPr>
          <w:rFonts w:ascii="Arial" w:hAnsi="Arial" w:cs="Arial"/>
          <w:color w:val="auto"/>
          <w:sz w:val="18"/>
          <w:szCs w:val="18"/>
        </w:rPr>
        <w:t xml:space="preserve"> </w:t>
      </w:r>
      <w:r w:rsidR="00EE0968" w:rsidRPr="00155B0D">
        <w:rPr>
          <w:rFonts w:ascii="Arial" w:hAnsi="Arial" w:cs="Arial"/>
          <w:color w:val="auto"/>
          <w:sz w:val="18"/>
          <w:szCs w:val="18"/>
          <w:lang w:val="en-GB"/>
        </w:rPr>
        <w:t>2026</w:t>
      </w:r>
      <w:r w:rsidRPr="00155B0D">
        <w:rPr>
          <w:rFonts w:ascii="Arial" w:hAnsi="Arial" w:cs="Arial"/>
          <w:color w:val="auto"/>
          <w:sz w:val="18"/>
          <w:szCs w:val="18"/>
        </w:rPr>
        <w:t xml:space="preserve">, the Group has no significant changes in commitments and </w:t>
      </w:r>
      <w:r w:rsidRPr="00155B0D">
        <w:rPr>
          <w:rFonts w:ascii="Arial" w:hAnsi="Arial" w:cs="Arial"/>
          <w:color w:val="auto"/>
          <w:spacing w:val="-4"/>
          <w:sz w:val="18"/>
          <w:szCs w:val="18"/>
        </w:rPr>
        <w:t xml:space="preserve">significant agreements from the year </w:t>
      </w:r>
      <w:proofErr w:type="gramStart"/>
      <w:r w:rsidRPr="00155B0D">
        <w:rPr>
          <w:rFonts w:ascii="Arial" w:hAnsi="Arial" w:cs="Arial"/>
          <w:color w:val="auto"/>
          <w:spacing w:val="-4"/>
          <w:sz w:val="18"/>
          <w:szCs w:val="18"/>
        </w:rPr>
        <w:t>ended</w:t>
      </w:r>
      <w:proofErr w:type="gramEnd"/>
      <w:r w:rsidRPr="00155B0D">
        <w:rPr>
          <w:rFonts w:ascii="Arial" w:hAnsi="Arial" w:cs="Arial"/>
          <w:color w:val="auto"/>
          <w:spacing w:val="-4"/>
          <w:sz w:val="18"/>
          <w:szCs w:val="18"/>
        </w:rPr>
        <w:t xml:space="preserve"> </w:t>
      </w:r>
      <w:r w:rsidR="00EE0968" w:rsidRPr="00155B0D">
        <w:rPr>
          <w:rFonts w:ascii="Arial" w:hAnsi="Arial" w:cs="Arial"/>
          <w:color w:val="auto"/>
          <w:spacing w:val="-4"/>
          <w:sz w:val="18"/>
          <w:szCs w:val="18"/>
          <w:lang w:val="en-GB"/>
        </w:rPr>
        <w:t>31</w:t>
      </w:r>
      <w:r w:rsidRPr="00155B0D">
        <w:rPr>
          <w:rFonts w:ascii="Arial" w:hAnsi="Arial" w:cs="Arial"/>
          <w:color w:val="auto"/>
          <w:spacing w:val="-4"/>
          <w:sz w:val="18"/>
          <w:szCs w:val="18"/>
        </w:rPr>
        <w:t xml:space="preserve"> December </w:t>
      </w:r>
      <w:r w:rsidR="00EE0968" w:rsidRPr="00155B0D">
        <w:rPr>
          <w:rFonts w:ascii="Arial" w:hAnsi="Arial" w:cs="Arial"/>
          <w:color w:val="auto"/>
          <w:spacing w:val="-4"/>
          <w:sz w:val="18"/>
          <w:szCs w:val="18"/>
          <w:lang w:val="en-GB"/>
        </w:rPr>
        <w:t>2025</w:t>
      </w:r>
      <w:r w:rsidRPr="00155B0D">
        <w:rPr>
          <w:rFonts w:ascii="Arial" w:hAnsi="Arial" w:cs="Arial"/>
          <w:color w:val="auto"/>
          <w:spacing w:val="-4"/>
          <w:sz w:val="18"/>
          <w:szCs w:val="18"/>
        </w:rPr>
        <w:t>, except changes in the amounts of the commitments as follows:</w:t>
      </w:r>
    </w:p>
    <w:p w14:paraId="68C46196" w14:textId="77777777" w:rsidR="00C3088E" w:rsidRPr="00155B0D" w:rsidRDefault="00C3088E" w:rsidP="007E6F7D">
      <w:pPr>
        <w:pStyle w:val="Header"/>
        <w:tabs>
          <w:tab w:val="left" w:pos="567"/>
        </w:tabs>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EE0968" w:rsidRPr="00155B0D" w14:paraId="76C94B1D" w14:textId="77777777" w:rsidTr="005E1037">
        <w:trPr>
          <w:trHeight w:val="20"/>
        </w:trPr>
        <w:tc>
          <w:tcPr>
            <w:tcW w:w="4266" w:type="dxa"/>
          </w:tcPr>
          <w:p w14:paraId="2316F42F" w14:textId="77777777" w:rsidR="001643E0" w:rsidRPr="00155B0D" w:rsidRDefault="001643E0" w:rsidP="001643E0">
            <w:pPr>
              <w:ind w:left="-86"/>
              <w:rPr>
                <w:rFonts w:ascii="Arial" w:eastAsia="Arial Unicode MS" w:hAnsi="Arial" w:cs="Arial"/>
                <w:b/>
                <w:bCs/>
                <w:color w:val="auto"/>
                <w:sz w:val="18"/>
                <w:szCs w:val="18"/>
                <w:cs/>
                <w:lang w:val="en-GB"/>
              </w:rPr>
            </w:pPr>
          </w:p>
        </w:tc>
        <w:tc>
          <w:tcPr>
            <w:tcW w:w="2592" w:type="dxa"/>
            <w:gridSpan w:val="2"/>
            <w:tcBorders>
              <w:bottom w:val="single" w:sz="4" w:space="0" w:color="auto"/>
            </w:tcBorders>
          </w:tcPr>
          <w:p w14:paraId="2DDF3B0D" w14:textId="77777777" w:rsidR="001643E0" w:rsidRPr="00155B0D" w:rsidRDefault="001643E0" w:rsidP="001643E0">
            <w:pPr>
              <w:ind w:left="331" w:right="-72" w:hanging="331"/>
              <w:jc w:val="right"/>
              <w:rPr>
                <w:rFonts w:ascii="Arial" w:hAnsi="Arial" w:cs="Arial"/>
                <w:b/>
                <w:bCs/>
                <w:color w:val="auto"/>
                <w:sz w:val="18"/>
                <w:szCs w:val="18"/>
              </w:rPr>
            </w:pPr>
            <w:r w:rsidRPr="00155B0D">
              <w:rPr>
                <w:rFonts w:ascii="Arial" w:hAnsi="Arial" w:cs="Arial"/>
                <w:b/>
                <w:bCs/>
                <w:color w:val="auto"/>
                <w:sz w:val="18"/>
                <w:szCs w:val="18"/>
              </w:rPr>
              <w:t>Consolidated</w:t>
            </w:r>
          </w:p>
          <w:p w14:paraId="42A28731" w14:textId="67E93F62" w:rsidR="001643E0" w:rsidRPr="00155B0D" w:rsidRDefault="001643E0" w:rsidP="001643E0">
            <w:pPr>
              <w:pStyle w:val="Heading1"/>
              <w:pBdr>
                <w:bottom w:val="none" w:sz="0" w:space="0" w:color="auto"/>
              </w:pBdr>
              <w:ind w:right="-72"/>
              <w:jc w:val="right"/>
              <w:rPr>
                <w:rFonts w:ascii="Arial" w:eastAsia="Arial Unicode MS" w:hAnsi="Arial" w:cs="Arial"/>
                <w:color w:val="auto"/>
                <w:kern w:val="0"/>
                <w:sz w:val="18"/>
                <w:szCs w:val="18"/>
                <w:lang w:val="en-US" w:eastAsia="en-US"/>
              </w:rPr>
            </w:pPr>
            <w:r w:rsidRPr="00155B0D">
              <w:rPr>
                <w:rFonts w:ascii="Arial" w:hAnsi="Arial" w:cs="Arial"/>
                <w:color w:val="auto"/>
                <w:sz w:val="18"/>
                <w:szCs w:val="18"/>
              </w:rPr>
              <w:t>financial information</w:t>
            </w:r>
          </w:p>
        </w:tc>
        <w:tc>
          <w:tcPr>
            <w:tcW w:w="2592" w:type="dxa"/>
            <w:gridSpan w:val="2"/>
            <w:tcBorders>
              <w:bottom w:val="single" w:sz="4" w:space="0" w:color="auto"/>
            </w:tcBorders>
          </w:tcPr>
          <w:p w14:paraId="5564B95C" w14:textId="77777777" w:rsidR="001643E0" w:rsidRPr="00155B0D" w:rsidRDefault="001643E0" w:rsidP="001643E0">
            <w:pPr>
              <w:ind w:left="331" w:right="-72" w:hanging="331"/>
              <w:jc w:val="right"/>
              <w:rPr>
                <w:rFonts w:ascii="Arial" w:hAnsi="Arial" w:cs="Arial"/>
                <w:b/>
                <w:bCs/>
                <w:color w:val="auto"/>
                <w:sz w:val="18"/>
                <w:szCs w:val="18"/>
              </w:rPr>
            </w:pPr>
            <w:r w:rsidRPr="00155B0D">
              <w:rPr>
                <w:rFonts w:ascii="Arial" w:hAnsi="Arial" w:cs="Arial"/>
                <w:b/>
                <w:bCs/>
                <w:color w:val="auto"/>
                <w:sz w:val="18"/>
                <w:szCs w:val="18"/>
              </w:rPr>
              <w:t>Separate</w:t>
            </w:r>
          </w:p>
          <w:p w14:paraId="70292DA7" w14:textId="1427DFC2" w:rsidR="001643E0" w:rsidRPr="00155B0D" w:rsidRDefault="001643E0" w:rsidP="001643E0">
            <w:pPr>
              <w:pStyle w:val="Heading1"/>
              <w:pBdr>
                <w:bottom w:val="none" w:sz="0" w:space="0" w:color="auto"/>
              </w:pBdr>
              <w:ind w:right="-72"/>
              <w:jc w:val="right"/>
              <w:rPr>
                <w:rFonts w:ascii="Arial" w:eastAsia="Arial Unicode MS" w:hAnsi="Arial" w:cs="Arial"/>
                <w:color w:val="auto"/>
                <w:kern w:val="0"/>
                <w:sz w:val="18"/>
                <w:szCs w:val="18"/>
                <w:lang w:val="en-US" w:eastAsia="en-US"/>
              </w:rPr>
            </w:pPr>
            <w:r w:rsidRPr="00155B0D">
              <w:rPr>
                <w:rFonts w:ascii="Arial" w:hAnsi="Arial" w:cs="Arial"/>
                <w:color w:val="auto"/>
                <w:sz w:val="18"/>
                <w:szCs w:val="18"/>
              </w:rPr>
              <w:t>financial information</w:t>
            </w:r>
          </w:p>
        </w:tc>
      </w:tr>
      <w:tr w:rsidR="00EE0968" w:rsidRPr="00155B0D" w14:paraId="5037076B" w14:textId="77777777" w:rsidTr="005E1037">
        <w:trPr>
          <w:trHeight w:val="20"/>
        </w:trPr>
        <w:tc>
          <w:tcPr>
            <w:tcW w:w="4266" w:type="dxa"/>
          </w:tcPr>
          <w:p w14:paraId="235383A9" w14:textId="7704691B" w:rsidR="001643E0" w:rsidRPr="00155B0D" w:rsidRDefault="001643E0" w:rsidP="001643E0">
            <w:pPr>
              <w:spacing w:before="10"/>
              <w:ind w:left="-86" w:right="-47"/>
              <w:rPr>
                <w:rFonts w:ascii="Arial" w:eastAsia="Arial Unicode MS" w:hAnsi="Arial" w:cs="Arial"/>
                <w:b/>
                <w:bCs/>
                <w:snapToGrid w:val="0"/>
                <w:color w:val="auto"/>
                <w:sz w:val="18"/>
                <w:szCs w:val="18"/>
                <w:lang w:val="en-GB" w:eastAsia="th-TH"/>
              </w:rPr>
            </w:pPr>
            <w:r w:rsidRPr="00155B0D">
              <w:rPr>
                <w:rFonts w:ascii="Arial" w:hAnsi="Arial" w:cs="Arial"/>
                <w:b/>
                <w:bCs/>
                <w:color w:val="auto"/>
                <w:sz w:val="18"/>
                <w:szCs w:val="18"/>
              </w:rPr>
              <w:t>As at</w:t>
            </w:r>
          </w:p>
        </w:tc>
        <w:tc>
          <w:tcPr>
            <w:tcW w:w="1296" w:type="dxa"/>
          </w:tcPr>
          <w:p w14:paraId="55EEA211" w14:textId="58AF989E" w:rsidR="001643E0" w:rsidRPr="00155B0D" w:rsidRDefault="00A15818" w:rsidP="001643E0">
            <w:pPr>
              <w:spacing w:before="10"/>
              <w:ind w:right="-72"/>
              <w:jc w:val="right"/>
              <w:rPr>
                <w:rFonts w:ascii="Arial" w:eastAsia="Arial Unicode MS" w:hAnsi="Arial" w:cs="Arial"/>
                <w:b/>
                <w:bCs/>
                <w:color w:val="auto"/>
                <w:sz w:val="18"/>
                <w:szCs w:val="18"/>
                <w:cs/>
                <w:lang w:val="en-GB"/>
              </w:rPr>
            </w:pPr>
            <w:r w:rsidRPr="00155B0D">
              <w:rPr>
                <w:rFonts w:ascii="Arial" w:hAnsi="Arial" w:cs="Arial"/>
                <w:b/>
                <w:bCs/>
                <w:color w:val="auto"/>
                <w:spacing w:val="-4"/>
                <w:sz w:val="18"/>
                <w:szCs w:val="18"/>
                <w:lang w:val="en-GB"/>
              </w:rPr>
              <w:t>30 June</w:t>
            </w:r>
          </w:p>
        </w:tc>
        <w:tc>
          <w:tcPr>
            <w:tcW w:w="1296" w:type="dxa"/>
          </w:tcPr>
          <w:p w14:paraId="3ECC3E71" w14:textId="20644441" w:rsidR="001643E0" w:rsidRPr="00155B0D" w:rsidRDefault="00EE0968" w:rsidP="001643E0">
            <w:pPr>
              <w:spacing w:before="10"/>
              <w:ind w:right="-72"/>
              <w:jc w:val="right"/>
              <w:rPr>
                <w:rFonts w:ascii="Arial" w:eastAsia="Arial Unicode MS" w:hAnsi="Arial" w:cs="Arial"/>
                <w:b/>
                <w:bCs/>
                <w:color w:val="auto"/>
                <w:sz w:val="18"/>
                <w:szCs w:val="18"/>
                <w:lang w:val="en-GB"/>
              </w:rPr>
            </w:pPr>
            <w:r w:rsidRPr="00155B0D">
              <w:rPr>
                <w:rFonts w:ascii="Arial" w:hAnsi="Arial" w:cs="Arial"/>
                <w:b/>
                <w:bCs/>
                <w:color w:val="auto"/>
                <w:sz w:val="18"/>
                <w:szCs w:val="18"/>
                <w:lang w:val="en-GB"/>
              </w:rPr>
              <w:t>31</w:t>
            </w:r>
            <w:r w:rsidR="001643E0" w:rsidRPr="00155B0D">
              <w:rPr>
                <w:rFonts w:ascii="Arial" w:hAnsi="Arial" w:cs="Arial"/>
                <w:b/>
                <w:bCs/>
                <w:color w:val="auto"/>
                <w:sz w:val="18"/>
                <w:szCs w:val="18"/>
              </w:rPr>
              <w:t xml:space="preserve"> December</w:t>
            </w:r>
          </w:p>
        </w:tc>
        <w:tc>
          <w:tcPr>
            <w:tcW w:w="1296" w:type="dxa"/>
          </w:tcPr>
          <w:p w14:paraId="3C844DD7" w14:textId="479BC693" w:rsidR="001643E0" w:rsidRPr="00155B0D" w:rsidRDefault="00A15818" w:rsidP="001643E0">
            <w:pPr>
              <w:spacing w:before="10"/>
              <w:ind w:right="-72"/>
              <w:jc w:val="right"/>
              <w:rPr>
                <w:rFonts w:ascii="Arial" w:eastAsia="Arial Unicode MS" w:hAnsi="Arial" w:cs="Arial"/>
                <w:b/>
                <w:bCs/>
                <w:color w:val="auto"/>
                <w:sz w:val="18"/>
                <w:szCs w:val="18"/>
                <w:cs/>
                <w:lang w:val="en-GB"/>
              </w:rPr>
            </w:pPr>
            <w:r w:rsidRPr="00155B0D">
              <w:rPr>
                <w:rFonts w:ascii="Arial" w:hAnsi="Arial" w:cs="Arial"/>
                <w:b/>
                <w:bCs/>
                <w:color w:val="auto"/>
                <w:spacing w:val="-4"/>
                <w:sz w:val="18"/>
                <w:szCs w:val="18"/>
                <w:lang w:val="en-GB"/>
              </w:rPr>
              <w:t>30 June</w:t>
            </w:r>
          </w:p>
        </w:tc>
        <w:tc>
          <w:tcPr>
            <w:tcW w:w="1296" w:type="dxa"/>
          </w:tcPr>
          <w:p w14:paraId="3AAB1450" w14:textId="55C6794F" w:rsidR="001643E0" w:rsidRPr="00155B0D" w:rsidRDefault="00EE0968" w:rsidP="001643E0">
            <w:pPr>
              <w:spacing w:before="10"/>
              <w:ind w:right="-72"/>
              <w:jc w:val="right"/>
              <w:rPr>
                <w:rFonts w:ascii="Arial" w:eastAsia="Arial Unicode MS" w:hAnsi="Arial" w:cs="Arial"/>
                <w:b/>
                <w:bCs/>
                <w:color w:val="auto"/>
                <w:sz w:val="18"/>
                <w:szCs w:val="18"/>
                <w:lang w:val="en-GB"/>
              </w:rPr>
            </w:pPr>
            <w:r w:rsidRPr="00155B0D">
              <w:rPr>
                <w:rFonts w:ascii="Arial" w:hAnsi="Arial" w:cs="Arial"/>
                <w:b/>
                <w:bCs/>
                <w:color w:val="auto"/>
                <w:sz w:val="18"/>
                <w:szCs w:val="18"/>
                <w:lang w:val="en-GB"/>
              </w:rPr>
              <w:t>31</w:t>
            </w:r>
            <w:r w:rsidR="001643E0" w:rsidRPr="00155B0D">
              <w:rPr>
                <w:rFonts w:ascii="Arial" w:hAnsi="Arial" w:cs="Arial"/>
                <w:b/>
                <w:bCs/>
                <w:color w:val="auto"/>
                <w:sz w:val="18"/>
                <w:szCs w:val="18"/>
              </w:rPr>
              <w:t xml:space="preserve"> December</w:t>
            </w:r>
          </w:p>
        </w:tc>
      </w:tr>
      <w:tr w:rsidR="00EE0968" w:rsidRPr="00155B0D" w14:paraId="540030A5" w14:textId="77777777" w:rsidTr="005E1037">
        <w:trPr>
          <w:trHeight w:val="20"/>
        </w:trPr>
        <w:tc>
          <w:tcPr>
            <w:tcW w:w="4266" w:type="dxa"/>
          </w:tcPr>
          <w:p w14:paraId="6A248336" w14:textId="77777777" w:rsidR="001643E0" w:rsidRPr="00155B0D" w:rsidRDefault="001643E0" w:rsidP="001643E0">
            <w:pPr>
              <w:spacing w:before="10"/>
              <w:ind w:left="-86" w:right="-47"/>
              <w:rPr>
                <w:rFonts w:ascii="Arial" w:eastAsia="Arial Unicode MS" w:hAnsi="Arial" w:cs="Arial"/>
                <w:snapToGrid w:val="0"/>
                <w:color w:val="auto"/>
                <w:sz w:val="18"/>
                <w:szCs w:val="18"/>
                <w:cs/>
                <w:lang w:val="en-GB" w:eastAsia="th-TH"/>
              </w:rPr>
            </w:pPr>
          </w:p>
        </w:tc>
        <w:tc>
          <w:tcPr>
            <w:tcW w:w="1296" w:type="dxa"/>
          </w:tcPr>
          <w:p w14:paraId="15CAABAD" w14:textId="45F62AAD" w:rsidR="001643E0" w:rsidRPr="00155B0D" w:rsidRDefault="00EE0968" w:rsidP="001643E0">
            <w:pPr>
              <w:spacing w:before="10"/>
              <w:ind w:right="-72"/>
              <w:jc w:val="right"/>
              <w:rPr>
                <w:rFonts w:ascii="Arial" w:eastAsia="Arial Unicode MS" w:hAnsi="Arial" w:cs="Arial"/>
                <w:b/>
                <w:bCs/>
                <w:color w:val="auto"/>
                <w:sz w:val="18"/>
                <w:szCs w:val="18"/>
                <w:cs/>
              </w:rPr>
            </w:pPr>
            <w:r w:rsidRPr="00155B0D">
              <w:rPr>
                <w:rFonts w:ascii="Arial" w:hAnsi="Arial" w:cs="Arial"/>
                <w:b/>
                <w:bCs/>
                <w:color w:val="auto"/>
                <w:sz w:val="18"/>
                <w:szCs w:val="18"/>
                <w:lang w:val="en-GB"/>
              </w:rPr>
              <w:t>2026</w:t>
            </w:r>
          </w:p>
        </w:tc>
        <w:tc>
          <w:tcPr>
            <w:tcW w:w="1296" w:type="dxa"/>
          </w:tcPr>
          <w:p w14:paraId="1B28C565" w14:textId="13EB4860" w:rsidR="001643E0" w:rsidRPr="00155B0D" w:rsidRDefault="00EE0968" w:rsidP="001643E0">
            <w:pPr>
              <w:spacing w:before="10"/>
              <w:ind w:right="-72"/>
              <w:jc w:val="right"/>
              <w:rPr>
                <w:rFonts w:ascii="Arial" w:eastAsia="Arial Unicode MS" w:hAnsi="Arial" w:cs="Arial"/>
                <w:b/>
                <w:bCs/>
                <w:color w:val="auto"/>
                <w:sz w:val="18"/>
                <w:szCs w:val="18"/>
                <w:cs/>
              </w:rPr>
            </w:pPr>
            <w:r w:rsidRPr="00155B0D">
              <w:rPr>
                <w:rFonts w:ascii="Arial" w:hAnsi="Arial" w:cs="Arial"/>
                <w:b/>
                <w:bCs/>
                <w:color w:val="auto"/>
                <w:sz w:val="18"/>
                <w:szCs w:val="18"/>
                <w:lang w:val="en-GB"/>
              </w:rPr>
              <w:t>2025</w:t>
            </w:r>
          </w:p>
        </w:tc>
        <w:tc>
          <w:tcPr>
            <w:tcW w:w="1296" w:type="dxa"/>
          </w:tcPr>
          <w:p w14:paraId="06297A5A" w14:textId="3C7C8781" w:rsidR="001643E0" w:rsidRPr="00155B0D" w:rsidRDefault="00EE0968" w:rsidP="001643E0">
            <w:pPr>
              <w:spacing w:before="10"/>
              <w:ind w:right="-72"/>
              <w:jc w:val="right"/>
              <w:rPr>
                <w:rFonts w:ascii="Arial" w:eastAsia="Arial Unicode MS" w:hAnsi="Arial" w:cs="Arial"/>
                <w:b/>
                <w:bCs/>
                <w:color w:val="auto"/>
                <w:sz w:val="18"/>
                <w:szCs w:val="18"/>
                <w:cs/>
              </w:rPr>
            </w:pPr>
            <w:r w:rsidRPr="00155B0D">
              <w:rPr>
                <w:rFonts w:ascii="Arial" w:hAnsi="Arial" w:cs="Arial"/>
                <w:b/>
                <w:bCs/>
                <w:color w:val="auto"/>
                <w:sz w:val="18"/>
                <w:szCs w:val="18"/>
                <w:lang w:val="en-GB"/>
              </w:rPr>
              <w:t>2026</w:t>
            </w:r>
          </w:p>
        </w:tc>
        <w:tc>
          <w:tcPr>
            <w:tcW w:w="1296" w:type="dxa"/>
          </w:tcPr>
          <w:p w14:paraId="00478D31" w14:textId="08389E75" w:rsidR="001643E0" w:rsidRPr="00155B0D" w:rsidRDefault="00EE0968" w:rsidP="001643E0">
            <w:pPr>
              <w:spacing w:before="10"/>
              <w:ind w:right="-72"/>
              <w:jc w:val="right"/>
              <w:rPr>
                <w:rFonts w:ascii="Arial" w:eastAsia="Arial Unicode MS" w:hAnsi="Arial" w:cs="Arial"/>
                <w:b/>
                <w:bCs/>
                <w:color w:val="auto"/>
                <w:sz w:val="18"/>
                <w:szCs w:val="18"/>
                <w:cs/>
              </w:rPr>
            </w:pPr>
            <w:r w:rsidRPr="00155B0D">
              <w:rPr>
                <w:rFonts w:ascii="Arial" w:hAnsi="Arial" w:cs="Arial"/>
                <w:b/>
                <w:bCs/>
                <w:color w:val="auto"/>
                <w:sz w:val="18"/>
                <w:szCs w:val="18"/>
                <w:lang w:val="en-GB"/>
              </w:rPr>
              <w:t>2025</w:t>
            </w:r>
          </w:p>
        </w:tc>
      </w:tr>
      <w:tr w:rsidR="00EE0968" w:rsidRPr="00155B0D" w14:paraId="022AF537" w14:textId="77777777" w:rsidTr="005E1037">
        <w:trPr>
          <w:trHeight w:val="20"/>
        </w:trPr>
        <w:tc>
          <w:tcPr>
            <w:tcW w:w="4266" w:type="dxa"/>
          </w:tcPr>
          <w:p w14:paraId="26570B5A" w14:textId="77777777" w:rsidR="001643E0" w:rsidRPr="00155B0D" w:rsidRDefault="001643E0" w:rsidP="001643E0">
            <w:pPr>
              <w:ind w:left="-86"/>
              <w:rPr>
                <w:rFonts w:ascii="Arial" w:eastAsia="Arial Unicode MS" w:hAnsi="Arial" w:cs="Arial"/>
                <w:b/>
                <w:bCs/>
                <w:snapToGrid w:val="0"/>
                <w:color w:val="auto"/>
                <w:sz w:val="18"/>
                <w:szCs w:val="18"/>
                <w:lang w:val="en-GB" w:eastAsia="th-TH"/>
              </w:rPr>
            </w:pPr>
          </w:p>
        </w:tc>
        <w:tc>
          <w:tcPr>
            <w:tcW w:w="1296" w:type="dxa"/>
            <w:tcBorders>
              <w:bottom w:val="single" w:sz="4" w:space="0" w:color="auto"/>
            </w:tcBorders>
          </w:tcPr>
          <w:p w14:paraId="745B42A6" w14:textId="63951AAF" w:rsidR="001643E0" w:rsidRPr="00155B0D" w:rsidRDefault="001643E0" w:rsidP="001643E0">
            <w:pPr>
              <w:ind w:right="-72"/>
              <w:jc w:val="right"/>
              <w:rPr>
                <w:rFonts w:ascii="Arial" w:eastAsia="Arial Unicode MS"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1296" w:type="dxa"/>
            <w:tcBorders>
              <w:bottom w:val="single" w:sz="4" w:space="0" w:color="auto"/>
            </w:tcBorders>
          </w:tcPr>
          <w:p w14:paraId="6C18DB07" w14:textId="39182BC4" w:rsidR="001643E0" w:rsidRPr="00155B0D" w:rsidRDefault="001643E0" w:rsidP="001643E0">
            <w:pPr>
              <w:ind w:right="-72"/>
              <w:jc w:val="right"/>
              <w:rPr>
                <w:rFonts w:ascii="Arial" w:eastAsia="Arial Unicode MS"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1296" w:type="dxa"/>
            <w:tcBorders>
              <w:bottom w:val="single" w:sz="4" w:space="0" w:color="auto"/>
            </w:tcBorders>
          </w:tcPr>
          <w:p w14:paraId="10979E25" w14:textId="4ED5E603" w:rsidR="001643E0" w:rsidRPr="00155B0D" w:rsidRDefault="001643E0" w:rsidP="001643E0">
            <w:pPr>
              <w:ind w:right="-72"/>
              <w:jc w:val="right"/>
              <w:rPr>
                <w:rFonts w:ascii="Arial" w:eastAsia="Arial Unicode MS"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c>
          <w:tcPr>
            <w:tcW w:w="1296" w:type="dxa"/>
            <w:tcBorders>
              <w:bottom w:val="single" w:sz="4" w:space="0" w:color="auto"/>
            </w:tcBorders>
          </w:tcPr>
          <w:p w14:paraId="239ABBFF" w14:textId="2949162B" w:rsidR="001643E0" w:rsidRPr="00155B0D" w:rsidRDefault="001643E0" w:rsidP="001643E0">
            <w:pPr>
              <w:ind w:right="-72"/>
              <w:jc w:val="right"/>
              <w:rPr>
                <w:rFonts w:ascii="Arial" w:eastAsia="Arial Unicode MS" w:hAnsi="Arial" w:cs="Arial"/>
                <w:b/>
                <w:bCs/>
                <w:color w:val="auto"/>
                <w:sz w:val="18"/>
                <w:szCs w:val="18"/>
              </w:rPr>
            </w:pPr>
            <w:proofErr w:type="gramStart"/>
            <w:r w:rsidRPr="00155B0D">
              <w:rPr>
                <w:rFonts w:ascii="Arial" w:hAnsi="Arial" w:cs="Arial"/>
                <w:b/>
                <w:bCs/>
                <w:color w:val="auto"/>
                <w:sz w:val="18"/>
                <w:szCs w:val="18"/>
              </w:rPr>
              <w:t>Baht</w:t>
            </w:r>
            <w:proofErr w:type="gramEnd"/>
            <w:r w:rsidRPr="00155B0D">
              <w:rPr>
                <w:rFonts w:ascii="Arial" w:hAnsi="Arial" w:cs="Arial"/>
                <w:b/>
                <w:bCs/>
                <w:color w:val="auto"/>
                <w:sz w:val="18"/>
                <w:szCs w:val="18"/>
              </w:rPr>
              <w:t>’</w:t>
            </w:r>
            <w:r w:rsidR="00EE0968" w:rsidRPr="00155B0D">
              <w:rPr>
                <w:rFonts w:ascii="Arial" w:hAnsi="Arial" w:cs="Arial"/>
                <w:b/>
                <w:bCs/>
                <w:color w:val="auto"/>
                <w:sz w:val="18"/>
                <w:szCs w:val="18"/>
                <w:lang w:val="en-GB"/>
              </w:rPr>
              <w:t>000</w:t>
            </w:r>
          </w:p>
        </w:tc>
      </w:tr>
      <w:tr w:rsidR="00EE0968" w:rsidRPr="00155B0D" w14:paraId="5A67541E" w14:textId="77777777" w:rsidTr="005E1037">
        <w:trPr>
          <w:trHeight w:val="20"/>
        </w:trPr>
        <w:tc>
          <w:tcPr>
            <w:tcW w:w="4266" w:type="dxa"/>
          </w:tcPr>
          <w:p w14:paraId="450DEEB6" w14:textId="77777777" w:rsidR="001643E0" w:rsidRPr="00155B0D" w:rsidRDefault="001643E0" w:rsidP="001643E0">
            <w:pPr>
              <w:ind w:left="-86"/>
              <w:rPr>
                <w:rFonts w:ascii="Arial" w:eastAsia="Arial Unicode MS" w:hAnsi="Arial" w:cs="Arial"/>
                <w:snapToGrid w:val="0"/>
                <w:color w:val="auto"/>
                <w:sz w:val="18"/>
                <w:szCs w:val="18"/>
                <w:lang w:val="en-GB" w:eastAsia="th-TH"/>
              </w:rPr>
            </w:pPr>
          </w:p>
        </w:tc>
        <w:tc>
          <w:tcPr>
            <w:tcW w:w="1296" w:type="dxa"/>
            <w:tcBorders>
              <w:top w:val="single" w:sz="4" w:space="0" w:color="auto"/>
            </w:tcBorders>
          </w:tcPr>
          <w:p w14:paraId="428B8AA5" w14:textId="77777777" w:rsidR="001643E0" w:rsidRPr="00155B0D" w:rsidRDefault="001643E0" w:rsidP="00EE096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tcPr>
          <w:p w14:paraId="7E52B434" w14:textId="77777777" w:rsidR="001643E0" w:rsidRPr="00155B0D" w:rsidRDefault="001643E0" w:rsidP="00EE096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tcPr>
          <w:p w14:paraId="45D82E0B" w14:textId="77777777" w:rsidR="001643E0" w:rsidRPr="00155B0D" w:rsidRDefault="001643E0" w:rsidP="00EE0968">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tcPr>
          <w:p w14:paraId="116B3F47" w14:textId="77777777" w:rsidR="001643E0" w:rsidRPr="00155B0D" w:rsidRDefault="001643E0" w:rsidP="00EE0968">
            <w:pPr>
              <w:ind w:right="-72"/>
              <w:jc w:val="right"/>
              <w:rPr>
                <w:rFonts w:ascii="Arial" w:eastAsia="Arial Unicode MS" w:hAnsi="Arial" w:cs="Arial"/>
                <w:snapToGrid w:val="0"/>
                <w:color w:val="auto"/>
                <w:sz w:val="18"/>
                <w:szCs w:val="18"/>
                <w:lang w:eastAsia="th-TH"/>
              </w:rPr>
            </w:pPr>
          </w:p>
        </w:tc>
      </w:tr>
      <w:tr w:rsidR="00EE0968" w:rsidRPr="00155B0D" w14:paraId="6E590808" w14:textId="77777777" w:rsidTr="007E6F7D">
        <w:trPr>
          <w:trHeight w:val="20"/>
        </w:trPr>
        <w:tc>
          <w:tcPr>
            <w:tcW w:w="4266" w:type="dxa"/>
          </w:tcPr>
          <w:p w14:paraId="4912EE1F" w14:textId="1DA3FFE5" w:rsidR="001643E0" w:rsidRPr="00155B0D" w:rsidRDefault="00D0294C" w:rsidP="001643E0">
            <w:pPr>
              <w:ind w:left="-86"/>
              <w:rPr>
                <w:rFonts w:ascii="Arial" w:eastAsia="Arial Unicode MS" w:hAnsi="Arial" w:cs="Arial"/>
                <w:snapToGrid w:val="0"/>
                <w:color w:val="auto"/>
                <w:sz w:val="18"/>
                <w:szCs w:val="18"/>
                <w:lang w:val="en-GB" w:eastAsia="th-TH"/>
              </w:rPr>
            </w:pPr>
            <w:r w:rsidRPr="00155B0D">
              <w:rPr>
                <w:rFonts w:ascii="Arial" w:eastAsia="Arial Unicode MS" w:hAnsi="Arial" w:cs="Arial"/>
                <w:color w:val="auto"/>
                <w:sz w:val="18"/>
                <w:szCs w:val="18"/>
              </w:rPr>
              <w:t xml:space="preserve">Bank </w:t>
            </w:r>
            <w:r w:rsidR="004619B1" w:rsidRPr="00155B0D">
              <w:rPr>
                <w:rFonts w:ascii="Arial" w:eastAsia="Arial Unicode MS" w:hAnsi="Arial" w:cs="Arial"/>
                <w:color w:val="auto"/>
                <w:sz w:val="18"/>
                <w:szCs w:val="18"/>
              </w:rPr>
              <w:t>guarantees</w:t>
            </w:r>
          </w:p>
        </w:tc>
        <w:tc>
          <w:tcPr>
            <w:tcW w:w="1296" w:type="dxa"/>
            <w:vAlign w:val="center"/>
          </w:tcPr>
          <w:p w14:paraId="7645F253" w14:textId="257E3D35" w:rsidR="001643E0" w:rsidRPr="00155B0D" w:rsidRDefault="00A76569" w:rsidP="001643E0">
            <w:pPr>
              <w:ind w:right="-72"/>
              <w:jc w:val="right"/>
              <w:rPr>
                <w:rFonts w:ascii="Arial" w:eastAsia="Arial Unicode MS" w:hAnsi="Arial" w:cs="Arial"/>
                <w:snapToGrid w:val="0"/>
                <w:color w:val="auto"/>
                <w:sz w:val="18"/>
                <w:szCs w:val="18"/>
                <w:cs/>
                <w:lang w:eastAsia="th-TH"/>
              </w:rPr>
            </w:pPr>
            <w:r w:rsidRPr="00155B0D">
              <w:rPr>
                <w:rFonts w:ascii="Arial" w:eastAsia="Arial Unicode MS" w:hAnsi="Arial" w:cs="Arial"/>
                <w:snapToGrid w:val="0"/>
                <w:color w:val="auto"/>
                <w:sz w:val="18"/>
                <w:szCs w:val="18"/>
                <w:lang w:eastAsia="th-TH"/>
              </w:rPr>
              <w:t>2,618</w:t>
            </w:r>
          </w:p>
        </w:tc>
        <w:tc>
          <w:tcPr>
            <w:tcW w:w="1296" w:type="dxa"/>
            <w:vAlign w:val="center"/>
          </w:tcPr>
          <w:p w14:paraId="746E5CE6" w14:textId="30E3B0E6" w:rsidR="001643E0" w:rsidRPr="00155B0D" w:rsidRDefault="00EE0968" w:rsidP="001643E0">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val="en-GB" w:eastAsia="th-TH"/>
              </w:rPr>
              <w:t>2</w:t>
            </w:r>
            <w:r w:rsidR="001643E0" w:rsidRPr="00155B0D">
              <w:rPr>
                <w:rFonts w:ascii="Arial" w:eastAsia="Arial Unicode MS" w:hAnsi="Arial" w:cs="Arial"/>
                <w:snapToGrid w:val="0"/>
                <w:color w:val="auto"/>
                <w:sz w:val="18"/>
                <w:szCs w:val="18"/>
                <w:lang w:eastAsia="th-TH"/>
              </w:rPr>
              <w:t>,</w:t>
            </w:r>
            <w:r w:rsidRPr="00155B0D">
              <w:rPr>
                <w:rFonts w:ascii="Arial" w:eastAsia="Arial Unicode MS" w:hAnsi="Arial" w:cs="Arial"/>
                <w:snapToGrid w:val="0"/>
                <w:color w:val="auto"/>
                <w:sz w:val="18"/>
                <w:szCs w:val="18"/>
                <w:lang w:val="en-GB" w:eastAsia="th-TH"/>
              </w:rPr>
              <w:t>618</w:t>
            </w:r>
          </w:p>
        </w:tc>
        <w:tc>
          <w:tcPr>
            <w:tcW w:w="1296" w:type="dxa"/>
            <w:vAlign w:val="center"/>
          </w:tcPr>
          <w:p w14:paraId="48EEE268" w14:textId="174DB23B" w:rsidR="001643E0" w:rsidRPr="00155B0D" w:rsidRDefault="00A76569" w:rsidP="001643E0">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eastAsia="th-TH"/>
              </w:rPr>
              <w:t>2,551</w:t>
            </w:r>
          </w:p>
        </w:tc>
        <w:tc>
          <w:tcPr>
            <w:tcW w:w="1296" w:type="dxa"/>
            <w:vAlign w:val="center"/>
          </w:tcPr>
          <w:p w14:paraId="0F709D8E" w14:textId="5A5D235D" w:rsidR="001643E0" w:rsidRPr="00155B0D" w:rsidRDefault="00EE0968" w:rsidP="001643E0">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val="en-GB" w:eastAsia="th-TH"/>
              </w:rPr>
              <w:t>2</w:t>
            </w:r>
            <w:r w:rsidR="001643E0" w:rsidRPr="00155B0D">
              <w:rPr>
                <w:rFonts w:ascii="Arial" w:eastAsia="Arial Unicode MS" w:hAnsi="Arial" w:cs="Arial"/>
                <w:snapToGrid w:val="0"/>
                <w:color w:val="auto"/>
                <w:sz w:val="18"/>
                <w:szCs w:val="18"/>
                <w:lang w:eastAsia="th-TH"/>
              </w:rPr>
              <w:t>,</w:t>
            </w:r>
            <w:r w:rsidRPr="00155B0D">
              <w:rPr>
                <w:rFonts w:ascii="Arial" w:eastAsia="Arial Unicode MS" w:hAnsi="Arial" w:cs="Arial"/>
                <w:snapToGrid w:val="0"/>
                <w:color w:val="auto"/>
                <w:sz w:val="18"/>
                <w:szCs w:val="18"/>
                <w:lang w:val="en-GB" w:eastAsia="th-TH"/>
              </w:rPr>
              <w:t>551</w:t>
            </w:r>
          </w:p>
        </w:tc>
      </w:tr>
      <w:tr w:rsidR="00A76569" w:rsidRPr="00155B0D" w14:paraId="240E0D5E" w14:textId="77777777" w:rsidTr="0045439E">
        <w:trPr>
          <w:trHeight w:val="20"/>
        </w:trPr>
        <w:tc>
          <w:tcPr>
            <w:tcW w:w="4266" w:type="dxa"/>
          </w:tcPr>
          <w:p w14:paraId="689604A1" w14:textId="09C68110" w:rsidR="00A76569" w:rsidRPr="00155B0D" w:rsidRDefault="00A76569" w:rsidP="00A76569">
            <w:pPr>
              <w:ind w:left="-86"/>
              <w:rPr>
                <w:rFonts w:ascii="Arial" w:eastAsia="Arial Unicode MS" w:hAnsi="Arial" w:cs="Arial"/>
                <w:color w:val="auto"/>
                <w:sz w:val="18"/>
                <w:szCs w:val="18"/>
                <w:cs/>
              </w:rPr>
            </w:pPr>
            <w:r w:rsidRPr="00155B0D">
              <w:rPr>
                <w:rFonts w:ascii="Arial" w:eastAsia="Arial Unicode MS" w:hAnsi="Arial" w:cs="Arial"/>
                <w:color w:val="auto"/>
                <w:sz w:val="18"/>
                <w:szCs w:val="18"/>
              </w:rPr>
              <w:t>Purchase orders for goods and supplies</w:t>
            </w:r>
          </w:p>
        </w:tc>
        <w:tc>
          <w:tcPr>
            <w:tcW w:w="1296" w:type="dxa"/>
            <w:vAlign w:val="center"/>
          </w:tcPr>
          <w:p w14:paraId="5E3C79B7" w14:textId="1DF825FD" w:rsidR="00A76569" w:rsidRPr="00155B0D" w:rsidRDefault="00C10AE5" w:rsidP="00A76569">
            <w:pPr>
              <w:ind w:right="-72"/>
              <w:jc w:val="right"/>
              <w:rPr>
                <w:rFonts w:ascii="Arial" w:eastAsia="Arial Unicode MS" w:hAnsi="Arial" w:cs="Arial"/>
                <w:snapToGrid w:val="0"/>
                <w:color w:val="auto"/>
                <w:sz w:val="18"/>
                <w:szCs w:val="18"/>
                <w:cs/>
                <w:lang w:eastAsia="th-TH"/>
              </w:rPr>
            </w:pPr>
            <w:r w:rsidRPr="00155B0D">
              <w:rPr>
                <w:rFonts w:ascii="Arial" w:eastAsia="Arial Unicode MS" w:hAnsi="Arial" w:cs="Arial"/>
                <w:snapToGrid w:val="0"/>
                <w:color w:val="auto"/>
                <w:sz w:val="18"/>
                <w:szCs w:val="18"/>
                <w:lang w:eastAsia="th-TH"/>
              </w:rPr>
              <w:t>19,900</w:t>
            </w:r>
          </w:p>
        </w:tc>
        <w:tc>
          <w:tcPr>
            <w:tcW w:w="1296" w:type="dxa"/>
            <w:vAlign w:val="center"/>
          </w:tcPr>
          <w:p w14:paraId="51164A87" w14:textId="32859BEB" w:rsidR="00A76569" w:rsidRPr="00155B0D" w:rsidRDefault="00A76569" w:rsidP="00A76569">
            <w:pPr>
              <w:ind w:right="-72"/>
              <w:jc w:val="right"/>
              <w:rPr>
                <w:rFonts w:ascii="Arial" w:eastAsia="Arial Unicode MS" w:hAnsi="Arial" w:cs="Arial"/>
                <w:snapToGrid w:val="0"/>
                <w:color w:val="auto"/>
                <w:sz w:val="18"/>
                <w:szCs w:val="18"/>
                <w:cs/>
                <w:lang w:eastAsia="th-TH"/>
              </w:rPr>
            </w:pPr>
            <w:r w:rsidRPr="00155B0D">
              <w:rPr>
                <w:rFonts w:ascii="Arial" w:eastAsia="Arial Unicode MS" w:hAnsi="Arial" w:cs="Arial"/>
                <w:snapToGrid w:val="0"/>
                <w:color w:val="auto"/>
                <w:sz w:val="18"/>
                <w:szCs w:val="18"/>
                <w:lang w:val="en-GB" w:eastAsia="th-TH"/>
              </w:rPr>
              <w:t>7</w:t>
            </w:r>
            <w:r w:rsidRPr="00155B0D">
              <w:rPr>
                <w:rFonts w:ascii="Arial" w:eastAsia="Arial Unicode MS" w:hAnsi="Arial" w:cs="Arial"/>
                <w:snapToGrid w:val="0"/>
                <w:color w:val="auto"/>
                <w:sz w:val="18"/>
                <w:szCs w:val="18"/>
                <w:lang w:eastAsia="th-TH"/>
              </w:rPr>
              <w:t>,</w:t>
            </w:r>
            <w:r w:rsidRPr="00155B0D">
              <w:rPr>
                <w:rFonts w:ascii="Arial" w:eastAsia="Arial Unicode MS" w:hAnsi="Arial" w:cs="Arial"/>
                <w:snapToGrid w:val="0"/>
                <w:color w:val="auto"/>
                <w:sz w:val="18"/>
                <w:szCs w:val="18"/>
                <w:lang w:val="en-GB" w:eastAsia="th-TH"/>
              </w:rPr>
              <w:t>858</w:t>
            </w:r>
          </w:p>
        </w:tc>
        <w:tc>
          <w:tcPr>
            <w:tcW w:w="1296" w:type="dxa"/>
          </w:tcPr>
          <w:p w14:paraId="5F361035" w14:textId="5613FB48" w:rsidR="00A76569" w:rsidRPr="00155B0D" w:rsidRDefault="00C10AE5" w:rsidP="00A76569">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eastAsia="th-TH"/>
              </w:rPr>
              <w:t>14,851</w:t>
            </w:r>
          </w:p>
        </w:tc>
        <w:tc>
          <w:tcPr>
            <w:tcW w:w="1296" w:type="dxa"/>
            <w:vAlign w:val="center"/>
          </w:tcPr>
          <w:p w14:paraId="3818A210" w14:textId="77777777" w:rsidR="00A76569" w:rsidRPr="00155B0D" w:rsidRDefault="00A76569" w:rsidP="00A76569">
            <w:pPr>
              <w:ind w:right="-72"/>
              <w:jc w:val="right"/>
              <w:rPr>
                <w:rFonts w:ascii="Arial" w:eastAsia="Arial Unicode MS" w:hAnsi="Arial" w:cs="Arial"/>
                <w:snapToGrid w:val="0"/>
                <w:color w:val="auto"/>
                <w:sz w:val="18"/>
                <w:szCs w:val="18"/>
                <w:cs/>
                <w:lang w:eastAsia="th-TH"/>
              </w:rPr>
            </w:pPr>
            <w:r w:rsidRPr="00155B0D">
              <w:rPr>
                <w:rFonts w:ascii="Arial" w:eastAsia="Arial Unicode MS" w:hAnsi="Arial" w:cs="Arial"/>
                <w:snapToGrid w:val="0"/>
                <w:color w:val="auto"/>
                <w:sz w:val="18"/>
                <w:szCs w:val="18"/>
                <w:lang w:eastAsia="th-TH"/>
              </w:rPr>
              <w:t>-</w:t>
            </w:r>
          </w:p>
        </w:tc>
      </w:tr>
      <w:tr w:rsidR="00A76569" w:rsidRPr="00155B0D" w14:paraId="34832039" w14:textId="77777777" w:rsidTr="0045439E">
        <w:trPr>
          <w:trHeight w:val="20"/>
        </w:trPr>
        <w:tc>
          <w:tcPr>
            <w:tcW w:w="4266" w:type="dxa"/>
          </w:tcPr>
          <w:p w14:paraId="4A23828D" w14:textId="4F0B97AC" w:rsidR="00A76569" w:rsidRPr="00155B0D" w:rsidRDefault="00A76569" w:rsidP="00A76569">
            <w:pPr>
              <w:ind w:left="-86"/>
              <w:rPr>
                <w:rFonts w:ascii="Arial" w:eastAsia="Arial Unicode MS" w:hAnsi="Arial" w:cs="Arial"/>
                <w:color w:val="auto"/>
                <w:sz w:val="18"/>
                <w:szCs w:val="18"/>
              </w:rPr>
            </w:pPr>
            <w:r w:rsidRPr="00155B0D">
              <w:rPr>
                <w:rFonts w:ascii="Arial" w:eastAsia="Arial Unicode MS" w:hAnsi="Arial" w:cs="Arial"/>
                <w:color w:val="auto"/>
                <w:sz w:val="18"/>
                <w:szCs w:val="18"/>
              </w:rPr>
              <w:t>Service agreements</w:t>
            </w:r>
          </w:p>
        </w:tc>
        <w:tc>
          <w:tcPr>
            <w:tcW w:w="1296" w:type="dxa"/>
          </w:tcPr>
          <w:p w14:paraId="4F5425ED" w14:textId="57C57E91" w:rsidR="00A76569" w:rsidRPr="00155B0D" w:rsidRDefault="00C10AE5" w:rsidP="00A76569">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eastAsia="th-TH"/>
              </w:rPr>
              <w:t>10,894</w:t>
            </w:r>
          </w:p>
        </w:tc>
        <w:tc>
          <w:tcPr>
            <w:tcW w:w="1296" w:type="dxa"/>
            <w:vAlign w:val="center"/>
          </w:tcPr>
          <w:p w14:paraId="6A3FD29B" w14:textId="27A86F5B" w:rsidR="00A76569" w:rsidRPr="00155B0D" w:rsidRDefault="00A76569" w:rsidP="00A76569">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val="en-GB" w:eastAsia="th-TH"/>
              </w:rPr>
              <w:t>4</w:t>
            </w:r>
            <w:r w:rsidRPr="00155B0D">
              <w:rPr>
                <w:rFonts w:ascii="Arial" w:eastAsia="Arial Unicode MS" w:hAnsi="Arial" w:cs="Arial"/>
                <w:snapToGrid w:val="0"/>
                <w:color w:val="auto"/>
                <w:sz w:val="18"/>
                <w:szCs w:val="18"/>
                <w:lang w:eastAsia="th-TH"/>
              </w:rPr>
              <w:t>,</w:t>
            </w:r>
            <w:r w:rsidRPr="00155B0D">
              <w:rPr>
                <w:rFonts w:ascii="Arial" w:eastAsia="Arial Unicode MS" w:hAnsi="Arial" w:cs="Arial"/>
                <w:snapToGrid w:val="0"/>
                <w:color w:val="auto"/>
                <w:sz w:val="18"/>
                <w:szCs w:val="18"/>
                <w:lang w:val="en-GB" w:eastAsia="th-TH"/>
              </w:rPr>
              <w:t>035</w:t>
            </w:r>
          </w:p>
        </w:tc>
        <w:tc>
          <w:tcPr>
            <w:tcW w:w="1296" w:type="dxa"/>
          </w:tcPr>
          <w:p w14:paraId="2D7F7886" w14:textId="0B6B4603" w:rsidR="00A76569" w:rsidRPr="00155B0D" w:rsidRDefault="00C10AE5" w:rsidP="00A76569">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eastAsia="th-TH"/>
              </w:rPr>
              <w:t>5,467</w:t>
            </w:r>
          </w:p>
        </w:tc>
        <w:tc>
          <w:tcPr>
            <w:tcW w:w="1296" w:type="dxa"/>
            <w:vAlign w:val="center"/>
          </w:tcPr>
          <w:p w14:paraId="0E3F7BF5" w14:textId="1ED26F8A" w:rsidR="00A76569" w:rsidRPr="00155B0D" w:rsidRDefault="00A76569" w:rsidP="00A76569">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val="en-GB" w:eastAsia="th-TH"/>
              </w:rPr>
              <w:t>1</w:t>
            </w:r>
            <w:r w:rsidRPr="00155B0D">
              <w:rPr>
                <w:rFonts w:ascii="Arial" w:eastAsia="Arial Unicode MS" w:hAnsi="Arial" w:cs="Arial"/>
                <w:snapToGrid w:val="0"/>
                <w:color w:val="auto"/>
                <w:sz w:val="18"/>
                <w:szCs w:val="18"/>
                <w:lang w:eastAsia="th-TH"/>
              </w:rPr>
              <w:t>,</w:t>
            </w:r>
            <w:r w:rsidRPr="00155B0D">
              <w:rPr>
                <w:rFonts w:ascii="Arial" w:eastAsia="Arial Unicode MS" w:hAnsi="Arial" w:cs="Arial"/>
                <w:snapToGrid w:val="0"/>
                <w:color w:val="auto"/>
                <w:sz w:val="18"/>
                <w:szCs w:val="18"/>
                <w:lang w:val="en-GB" w:eastAsia="th-TH"/>
              </w:rPr>
              <w:t>859</w:t>
            </w:r>
          </w:p>
        </w:tc>
      </w:tr>
      <w:tr w:rsidR="00A76569" w:rsidRPr="00155B0D" w14:paraId="6F731F45" w14:textId="77777777" w:rsidTr="0045439E">
        <w:trPr>
          <w:trHeight w:val="20"/>
        </w:trPr>
        <w:tc>
          <w:tcPr>
            <w:tcW w:w="4266" w:type="dxa"/>
          </w:tcPr>
          <w:p w14:paraId="08277D68" w14:textId="65153AFE" w:rsidR="00A76569" w:rsidRPr="00155B0D" w:rsidRDefault="00A76569" w:rsidP="00A76569">
            <w:pPr>
              <w:ind w:left="-86"/>
              <w:rPr>
                <w:rFonts w:ascii="Arial" w:eastAsia="Arial Unicode MS" w:hAnsi="Arial" w:cs="Arial"/>
                <w:color w:val="auto"/>
                <w:sz w:val="18"/>
                <w:szCs w:val="18"/>
              </w:rPr>
            </w:pPr>
            <w:r w:rsidRPr="00155B0D">
              <w:rPr>
                <w:rFonts w:ascii="Arial" w:eastAsia="Arial Unicode MS" w:hAnsi="Arial" w:cs="Arial"/>
                <w:color w:val="auto"/>
                <w:sz w:val="18"/>
                <w:szCs w:val="18"/>
              </w:rPr>
              <w:t>Capital commitments</w:t>
            </w:r>
          </w:p>
        </w:tc>
        <w:tc>
          <w:tcPr>
            <w:tcW w:w="1296" w:type="dxa"/>
            <w:tcBorders>
              <w:bottom w:val="single" w:sz="4" w:space="0" w:color="auto"/>
            </w:tcBorders>
          </w:tcPr>
          <w:p w14:paraId="6E02A1FF" w14:textId="1232939B" w:rsidR="00A76569" w:rsidRPr="00155B0D" w:rsidRDefault="00C10AE5" w:rsidP="00A76569">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eastAsia="th-TH"/>
              </w:rPr>
              <w:t>61</w:t>
            </w:r>
          </w:p>
        </w:tc>
        <w:tc>
          <w:tcPr>
            <w:tcW w:w="1296" w:type="dxa"/>
            <w:tcBorders>
              <w:bottom w:val="single" w:sz="4" w:space="0" w:color="auto"/>
            </w:tcBorders>
            <w:vAlign w:val="center"/>
          </w:tcPr>
          <w:p w14:paraId="760D9BB6" w14:textId="1E070D38" w:rsidR="00A76569" w:rsidRPr="00155B0D" w:rsidRDefault="00A76569" w:rsidP="00A76569">
            <w:pPr>
              <w:ind w:right="-72"/>
              <w:jc w:val="right"/>
              <w:rPr>
                <w:rFonts w:ascii="Arial" w:eastAsia="Arial Unicode MS" w:hAnsi="Arial" w:cs="Arial"/>
                <w:snapToGrid w:val="0"/>
                <w:color w:val="auto"/>
                <w:sz w:val="18"/>
                <w:szCs w:val="18"/>
                <w:lang w:val="en-GB" w:eastAsia="th-TH"/>
              </w:rPr>
            </w:pPr>
            <w:r w:rsidRPr="00155B0D">
              <w:rPr>
                <w:rFonts w:ascii="Arial" w:eastAsia="Arial Unicode MS" w:hAnsi="Arial" w:cs="Arial"/>
                <w:snapToGrid w:val="0"/>
                <w:color w:val="auto"/>
                <w:sz w:val="18"/>
                <w:szCs w:val="18"/>
                <w:lang w:val="en-GB" w:eastAsia="th-TH"/>
              </w:rPr>
              <w:t>-</w:t>
            </w:r>
          </w:p>
        </w:tc>
        <w:tc>
          <w:tcPr>
            <w:tcW w:w="1296" w:type="dxa"/>
            <w:tcBorders>
              <w:bottom w:val="single" w:sz="4" w:space="0" w:color="auto"/>
            </w:tcBorders>
          </w:tcPr>
          <w:p w14:paraId="031B7A80" w14:textId="71CED49A" w:rsidR="00A76569" w:rsidRPr="00155B0D" w:rsidRDefault="00C10AE5" w:rsidP="00A76569">
            <w:pPr>
              <w:ind w:right="-72"/>
              <w:jc w:val="right"/>
              <w:rPr>
                <w:rFonts w:ascii="Arial" w:eastAsia="Arial Unicode MS" w:hAnsi="Arial" w:cs="Arial"/>
                <w:snapToGrid w:val="0"/>
                <w:color w:val="auto"/>
                <w:sz w:val="18"/>
                <w:szCs w:val="18"/>
                <w:lang w:eastAsia="th-TH"/>
              </w:rPr>
            </w:pPr>
            <w:r w:rsidRPr="00155B0D">
              <w:rPr>
                <w:rFonts w:ascii="Arial" w:eastAsia="Arial Unicode MS" w:hAnsi="Arial" w:cs="Arial"/>
                <w:snapToGrid w:val="0"/>
                <w:color w:val="auto"/>
                <w:sz w:val="18"/>
                <w:szCs w:val="18"/>
                <w:lang w:eastAsia="th-TH"/>
              </w:rPr>
              <w:t>52</w:t>
            </w:r>
          </w:p>
        </w:tc>
        <w:tc>
          <w:tcPr>
            <w:tcW w:w="1296" w:type="dxa"/>
            <w:tcBorders>
              <w:bottom w:val="single" w:sz="4" w:space="0" w:color="auto"/>
            </w:tcBorders>
            <w:vAlign w:val="center"/>
          </w:tcPr>
          <w:p w14:paraId="50372AD5" w14:textId="0D35F4D3" w:rsidR="00A76569" w:rsidRPr="00155B0D" w:rsidRDefault="00A76569" w:rsidP="00A76569">
            <w:pPr>
              <w:ind w:right="-72"/>
              <w:jc w:val="right"/>
              <w:rPr>
                <w:rFonts w:ascii="Arial" w:eastAsia="Arial Unicode MS" w:hAnsi="Arial" w:cs="Arial"/>
                <w:snapToGrid w:val="0"/>
                <w:color w:val="auto"/>
                <w:sz w:val="18"/>
                <w:szCs w:val="18"/>
                <w:lang w:val="en-GB" w:eastAsia="th-TH"/>
              </w:rPr>
            </w:pPr>
            <w:r w:rsidRPr="00155B0D">
              <w:rPr>
                <w:rFonts w:ascii="Arial" w:eastAsia="Arial Unicode MS" w:hAnsi="Arial" w:cs="Arial"/>
                <w:snapToGrid w:val="0"/>
                <w:color w:val="auto"/>
                <w:sz w:val="18"/>
                <w:szCs w:val="18"/>
                <w:lang w:val="en-GB" w:eastAsia="th-TH"/>
              </w:rPr>
              <w:t>-</w:t>
            </w:r>
          </w:p>
        </w:tc>
      </w:tr>
      <w:tr w:rsidR="00CA2ADE" w:rsidRPr="00155B0D" w14:paraId="0207BC40" w14:textId="77777777" w:rsidTr="00FC3D4C">
        <w:trPr>
          <w:trHeight w:val="20"/>
        </w:trPr>
        <w:tc>
          <w:tcPr>
            <w:tcW w:w="4266" w:type="dxa"/>
          </w:tcPr>
          <w:p w14:paraId="0EEF2379" w14:textId="77777777" w:rsidR="00CA2ADE" w:rsidRPr="00155B0D" w:rsidRDefault="00CA2ADE" w:rsidP="001643E0">
            <w:pPr>
              <w:ind w:left="-86"/>
              <w:rPr>
                <w:rFonts w:ascii="Arial" w:eastAsia="Arial Unicode MS" w:hAnsi="Arial" w:cs="Arial"/>
                <w:color w:val="auto"/>
                <w:sz w:val="18"/>
                <w:szCs w:val="18"/>
              </w:rPr>
            </w:pPr>
          </w:p>
        </w:tc>
        <w:tc>
          <w:tcPr>
            <w:tcW w:w="1296" w:type="dxa"/>
            <w:tcBorders>
              <w:top w:val="single" w:sz="4" w:space="0" w:color="auto"/>
            </w:tcBorders>
            <w:vAlign w:val="center"/>
          </w:tcPr>
          <w:p w14:paraId="0730A191" w14:textId="77777777" w:rsidR="00CA2ADE" w:rsidRPr="00155B0D" w:rsidRDefault="00CA2ADE" w:rsidP="001643E0">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center"/>
          </w:tcPr>
          <w:p w14:paraId="6FB2EB86" w14:textId="77777777" w:rsidR="00CA2ADE" w:rsidRPr="00155B0D" w:rsidRDefault="00CA2ADE" w:rsidP="001643E0">
            <w:pPr>
              <w:ind w:right="-72"/>
              <w:jc w:val="right"/>
              <w:rPr>
                <w:rFonts w:ascii="Arial" w:eastAsia="Arial Unicode MS" w:hAnsi="Arial" w:cs="Arial"/>
                <w:snapToGrid w:val="0"/>
                <w:color w:val="auto"/>
                <w:sz w:val="18"/>
                <w:szCs w:val="18"/>
                <w:lang w:val="en-GB" w:eastAsia="th-TH"/>
              </w:rPr>
            </w:pPr>
          </w:p>
        </w:tc>
        <w:tc>
          <w:tcPr>
            <w:tcW w:w="1296" w:type="dxa"/>
            <w:tcBorders>
              <w:top w:val="single" w:sz="4" w:space="0" w:color="auto"/>
            </w:tcBorders>
            <w:vAlign w:val="center"/>
          </w:tcPr>
          <w:p w14:paraId="3E026832" w14:textId="77777777" w:rsidR="00CA2ADE" w:rsidRPr="00155B0D" w:rsidRDefault="00CA2ADE" w:rsidP="001643E0">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center"/>
          </w:tcPr>
          <w:p w14:paraId="7D640B05" w14:textId="77777777" w:rsidR="00CA2ADE" w:rsidRPr="00155B0D" w:rsidRDefault="00CA2ADE" w:rsidP="001643E0">
            <w:pPr>
              <w:ind w:right="-72"/>
              <w:jc w:val="right"/>
              <w:rPr>
                <w:rFonts w:ascii="Arial" w:eastAsia="Arial Unicode MS" w:hAnsi="Arial" w:cs="Arial"/>
                <w:snapToGrid w:val="0"/>
                <w:color w:val="auto"/>
                <w:sz w:val="18"/>
                <w:szCs w:val="18"/>
                <w:lang w:val="en-GB" w:eastAsia="th-TH"/>
              </w:rPr>
            </w:pPr>
          </w:p>
        </w:tc>
      </w:tr>
      <w:tr w:rsidR="00A24133" w:rsidRPr="00155B0D" w14:paraId="57870328" w14:textId="77777777" w:rsidTr="00FC3D4C">
        <w:trPr>
          <w:trHeight w:val="20"/>
        </w:trPr>
        <w:tc>
          <w:tcPr>
            <w:tcW w:w="4266" w:type="dxa"/>
          </w:tcPr>
          <w:p w14:paraId="257809B8" w14:textId="17BABEB6" w:rsidR="001643E0" w:rsidRPr="00155B0D" w:rsidRDefault="0080567F" w:rsidP="001643E0">
            <w:pPr>
              <w:ind w:left="-86"/>
              <w:rPr>
                <w:rFonts w:ascii="Arial" w:eastAsia="Arial Unicode MS" w:hAnsi="Arial" w:cs="Arial"/>
                <w:color w:val="auto"/>
                <w:sz w:val="18"/>
                <w:szCs w:val="18"/>
              </w:rPr>
            </w:pPr>
            <w:r w:rsidRPr="00155B0D">
              <w:rPr>
                <w:rFonts w:ascii="Arial" w:eastAsia="Arial Unicode MS" w:hAnsi="Arial" w:cs="Arial"/>
                <w:color w:val="auto"/>
                <w:sz w:val="18"/>
                <w:szCs w:val="18"/>
              </w:rPr>
              <w:t>Total</w:t>
            </w:r>
          </w:p>
        </w:tc>
        <w:tc>
          <w:tcPr>
            <w:tcW w:w="1296" w:type="dxa"/>
            <w:tcBorders>
              <w:bottom w:val="single" w:sz="4" w:space="0" w:color="auto"/>
            </w:tcBorders>
            <w:vAlign w:val="center"/>
          </w:tcPr>
          <w:p w14:paraId="0919979D" w14:textId="6B722602" w:rsidR="001643E0" w:rsidRPr="00155B0D" w:rsidRDefault="00C10AE5" w:rsidP="001643E0">
            <w:pPr>
              <w:ind w:right="-72"/>
              <w:jc w:val="right"/>
              <w:rPr>
                <w:rFonts w:ascii="Arial" w:eastAsia="Arial Unicode MS" w:hAnsi="Arial" w:cs="Arial"/>
                <w:color w:val="auto"/>
                <w:sz w:val="18"/>
                <w:szCs w:val="18"/>
              </w:rPr>
            </w:pPr>
            <w:r w:rsidRPr="00155B0D">
              <w:rPr>
                <w:rFonts w:ascii="Arial" w:eastAsia="Arial Unicode MS" w:hAnsi="Arial" w:cs="Arial"/>
                <w:snapToGrid w:val="0"/>
                <w:color w:val="auto"/>
                <w:sz w:val="18"/>
                <w:szCs w:val="18"/>
                <w:lang w:eastAsia="th-TH"/>
              </w:rPr>
              <w:t>33,473</w:t>
            </w:r>
          </w:p>
        </w:tc>
        <w:tc>
          <w:tcPr>
            <w:tcW w:w="1296" w:type="dxa"/>
            <w:tcBorders>
              <w:bottom w:val="single" w:sz="4" w:space="0" w:color="auto"/>
            </w:tcBorders>
            <w:vAlign w:val="center"/>
          </w:tcPr>
          <w:p w14:paraId="35DA0541" w14:textId="677B7E39" w:rsidR="001643E0" w:rsidRPr="00155B0D" w:rsidRDefault="00EE0968" w:rsidP="001643E0">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lang w:val="en-GB"/>
              </w:rPr>
              <w:t>14</w:t>
            </w:r>
            <w:r w:rsidR="001643E0" w:rsidRPr="00155B0D">
              <w:rPr>
                <w:rFonts w:ascii="Arial" w:eastAsia="Arial Unicode MS" w:hAnsi="Arial" w:cs="Arial"/>
                <w:color w:val="auto"/>
                <w:sz w:val="18"/>
                <w:szCs w:val="18"/>
              </w:rPr>
              <w:t>,</w:t>
            </w:r>
            <w:r w:rsidRPr="00155B0D">
              <w:rPr>
                <w:rFonts w:ascii="Arial" w:eastAsia="Arial Unicode MS" w:hAnsi="Arial" w:cs="Arial"/>
                <w:color w:val="auto"/>
                <w:sz w:val="18"/>
                <w:szCs w:val="18"/>
                <w:lang w:val="en-GB"/>
              </w:rPr>
              <w:t>511</w:t>
            </w:r>
          </w:p>
        </w:tc>
        <w:tc>
          <w:tcPr>
            <w:tcW w:w="1296" w:type="dxa"/>
            <w:tcBorders>
              <w:bottom w:val="single" w:sz="4" w:space="0" w:color="auto"/>
            </w:tcBorders>
            <w:vAlign w:val="center"/>
          </w:tcPr>
          <w:p w14:paraId="08085054" w14:textId="5FCB0D60" w:rsidR="001643E0" w:rsidRPr="00155B0D" w:rsidRDefault="00C10AE5" w:rsidP="001643E0">
            <w:pPr>
              <w:ind w:right="-72"/>
              <w:jc w:val="right"/>
              <w:rPr>
                <w:rFonts w:ascii="Arial" w:eastAsia="Arial Unicode MS" w:hAnsi="Arial" w:cs="Arial"/>
                <w:color w:val="auto"/>
                <w:sz w:val="18"/>
                <w:szCs w:val="18"/>
              </w:rPr>
            </w:pPr>
            <w:r w:rsidRPr="00155B0D">
              <w:rPr>
                <w:rFonts w:ascii="Arial" w:eastAsia="Arial Unicode MS" w:hAnsi="Arial" w:cs="Arial"/>
                <w:snapToGrid w:val="0"/>
                <w:color w:val="auto"/>
                <w:sz w:val="18"/>
                <w:szCs w:val="18"/>
                <w:lang w:eastAsia="th-TH"/>
              </w:rPr>
              <w:t>22,921</w:t>
            </w:r>
          </w:p>
        </w:tc>
        <w:tc>
          <w:tcPr>
            <w:tcW w:w="1296" w:type="dxa"/>
            <w:tcBorders>
              <w:bottom w:val="single" w:sz="4" w:space="0" w:color="auto"/>
            </w:tcBorders>
            <w:vAlign w:val="center"/>
          </w:tcPr>
          <w:p w14:paraId="41FE6575" w14:textId="34187033" w:rsidR="001643E0" w:rsidRPr="00155B0D" w:rsidRDefault="00EE0968" w:rsidP="001643E0">
            <w:pPr>
              <w:ind w:right="-72"/>
              <w:jc w:val="right"/>
              <w:rPr>
                <w:rFonts w:ascii="Arial" w:eastAsia="Arial Unicode MS" w:hAnsi="Arial" w:cs="Arial"/>
                <w:color w:val="auto"/>
                <w:sz w:val="18"/>
                <w:szCs w:val="18"/>
              </w:rPr>
            </w:pPr>
            <w:r w:rsidRPr="00155B0D">
              <w:rPr>
                <w:rFonts w:ascii="Arial" w:eastAsia="Arial Unicode MS" w:hAnsi="Arial" w:cs="Arial"/>
                <w:color w:val="auto"/>
                <w:sz w:val="18"/>
                <w:szCs w:val="18"/>
                <w:lang w:val="en-GB"/>
              </w:rPr>
              <w:t>4</w:t>
            </w:r>
            <w:r w:rsidR="001643E0" w:rsidRPr="00155B0D">
              <w:rPr>
                <w:rFonts w:ascii="Arial" w:eastAsia="Arial Unicode MS" w:hAnsi="Arial" w:cs="Arial"/>
                <w:color w:val="auto"/>
                <w:sz w:val="18"/>
                <w:szCs w:val="18"/>
              </w:rPr>
              <w:t>,</w:t>
            </w:r>
            <w:r w:rsidRPr="00155B0D">
              <w:rPr>
                <w:rFonts w:ascii="Arial" w:eastAsia="Arial Unicode MS" w:hAnsi="Arial" w:cs="Arial"/>
                <w:color w:val="auto"/>
                <w:sz w:val="18"/>
                <w:szCs w:val="18"/>
                <w:lang w:val="en-GB"/>
              </w:rPr>
              <w:t>410</w:t>
            </w:r>
          </w:p>
        </w:tc>
      </w:tr>
    </w:tbl>
    <w:p w14:paraId="356E007B" w14:textId="7E9A76B1" w:rsidR="007C6B2B" w:rsidRPr="00155B0D" w:rsidRDefault="007C6B2B">
      <w:pPr>
        <w:rPr>
          <w:rFonts w:ascii="Arial" w:eastAsia="Arial Unicode MS" w:hAnsi="Arial" w:cs="Arial"/>
          <w:color w:val="auto"/>
          <w:sz w:val="18"/>
          <w:szCs w:val="18"/>
          <w:lang w:val="en-GB"/>
        </w:rPr>
      </w:pPr>
    </w:p>
    <w:p w14:paraId="36DF4DA5" w14:textId="77777777" w:rsidR="00EE0968" w:rsidRPr="00155B0D" w:rsidRDefault="00EE0968" w:rsidP="007E6F7D">
      <w:pPr>
        <w:tabs>
          <w:tab w:val="left" w:pos="432"/>
          <w:tab w:val="left" w:pos="526"/>
        </w:tabs>
        <w:ind w:left="432" w:hanging="432"/>
        <w:jc w:val="both"/>
        <w:rPr>
          <w:rFonts w:ascii="Arial" w:eastAsia="Arial Unicode MS" w:hAnsi="Arial" w:cs="Arial"/>
          <w:color w:val="auto"/>
          <w:sz w:val="18"/>
          <w:szCs w:val="18"/>
          <w:lang w:val="en-GB"/>
        </w:rPr>
      </w:pPr>
    </w:p>
    <w:tbl>
      <w:tblPr>
        <w:tblW w:w="9450" w:type="dxa"/>
        <w:tblInd w:w="18" w:type="dxa"/>
        <w:tblLook w:val="04A0" w:firstRow="1" w:lastRow="0" w:firstColumn="1" w:lastColumn="0" w:noHBand="0" w:noVBand="1"/>
      </w:tblPr>
      <w:tblGrid>
        <w:gridCol w:w="9450"/>
      </w:tblGrid>
      <w:tr w:rsidR="00FB786E" w:rsidRPr="00155B0D" w14:paraId="369625FA" w14:textId="77777777" w:rsidTr="00180A3D">
        <w:trPr>
          <w:trHeight w:val="386"/>
        </w:trPr>
        <w:tc>
          <w:tcPr>
            <w:tcW w:w="9446" w:type="dxa"/>
            <w:vAlign w:val="center"/>
          </w:tcPr>
          <w:p w14:paraId="2BD8C8A5" w14:textId="034B6EC1" w:rsidR="00FB786E" w:rsidRPr="00155B0D" w:rsidRDefault="00FB786E" w:rsidP="00677BC0">
            <w:pPr>
              <w:tabs>
                <w:tab w:val="left" w:pos="432"/>
                <w:tab w:val="left" w:pos="526"/>
              </w:tabs>
              <w:ind w:left="446" w:hanging="547"/>
              <w:jc w:val="both"/>
              <w:rPr>
                <w:rFonts w:ascii="Arial" w:eastAsia="Arial Unicode MS" w:hAnsi="Arial" w:cs="Arial"/>
                <w:b/>
                <w:bCs/>
                <w:color w:val="auto"/>
                <w:sz w:val="18"/>
                <w:szCs w:val="18"/>
                <w:lang w:val="en-GB"/>
              </w:rPr>
            </w:pPr>
            <w:r w:rsidRPr="00155B0D">
              <w:rPr>
                <w:rFonts w:ascii="Arial" w:eastAsia="Arial Unicode MS" w:hAnsi="Arial" w:cs="Arial"/>
                <w:b/>
                <w:bCs/>
                <w:color w:val="auto"/>
                <w:sz w:val="18"/>
                <w:szCs w:val="18"/>
                <w:lang w:val="en-GB"/>
              </w:rPr>
              <w:t>19</w:t>
            </w:r>
            <w:r w:rsidRPr="00155B0D">
              <w:rPr>
                <w:rFonts w:ascii="Arial" w:eastAsia="Arial Unicode MS" w:hAnsi="Arial" w:cs="Arial"/>
                <w:b/>
                <w:bCs/>
                <w:color w:val="auto"/>
                <w:sz w:val="18"/>
                <w:szCs w:val="18"/>
                <w:cs/>
                <w:lang w:val="en-GB"/>
              </w:rPr>
              <w:tab/>
            </w:r>
            <w:r w:rsidRPr="00155B0D">
              <w:rPr>
                <w:rFonts w:ascii="Arial" w:eastAsia="Arial Unicode MS" w:hAnsi="Arial" w:cs="Arial"/>
                <w:b/>
                <w:bCs/>
                <w:color w:val="auto"/>
                <w:sz w:val="18"/>
                <w:szCs w:val="18"/>
                <w:lang w:val="en-GB"/>
              </w:rPr>
              <w:t>Events after the reporting date</w:t>
            </w:r>
          </w:p>
        </w:tc>
      </w:tr>
    </w:tbl>
    <w:p w14:paraId="2722676E" w14:textId="77777777" w:rsidR="00FB786E" w:rsidRPr="00155B0D" w:rsidRDefault="00FB786E" w:rsidP="007E6F7D">
      <w:pPr>
        <w:jc w:val="both"/>
        <w:rPr>
          <w:rFonts w:ascii="Arial" w:eastAsia="Arial Unicode MS" w:hAnsi="Arial" w:cs="Arial"/>
          <w:color w:val="auto"/>
          <w:spacing w:val="-1"/>
          <w:sz w:val="18"/>
          <w:szCs w:val="18"/>
        </w:rPr>
      </w:pPr>
    </w:p>
    <w:p w14:paraId="3E72716C" w14:textId="646A555E" w:rsidR="005E1037" w:rsidRPr="00155B0D" w:rsidRDefault="00CE15EF" w:rsidP="007E6F7D">
      <w:pPr>
        <w:jc w:val="both"/>
        <w:rPr>
          <w:rFonts w:ascii="Arial" w:eastAsia="Arial Unicode MS" w:hAnsi="Arial" w:cs="Arial"/>
          <w:color w:val="auto"/>
          <w:sz w:val="18"/>
          <w:szCs w:val="18"/>
          <w:lang w:val="en-GB"/>
        </w:rPr>
      </w:pPr>
      <w:r w:rsidRPr="00155B0D">
        <w:rPr>
          <w:rFonts w:ascii="Arial" w:eastAsia="Arial Unicode MS" w:hAnsi="Arial" w:cs="Arial"/>
          <w:color w:val="auto"/>
          <w:sz w:val="18"/>
          <w:szCs w:val="18"/>
          <w:lang w:val="en-GB"/>
        </w:rPr>
        <w:t xml:space="preserve">At the Board of Directors’ Meeting No. 4/2026 on 11 August 2026, the Board of Directors approved an interim dividend payment from operating results for the six-month period ended 30 June 2026 at the rate of Baht 0.0212 per share, totalling Baht 10.06 million, and the Company will pay such interim dividend </w:t>
      </w:r>
      <w:r w:rsidR="00330FC1" w:rsidRPr="00155B0D">
        <w:rPr>
          <w:rFonts w:ascii="Arial" w:eastAsia="Arial Unicode MS" w:hAnsi="Arial" w:cs="Arial"/>
          <w:color w:val="auto"/>
          <w:sz w:val="18"/>
          <w:szCs w:val="18"/>
        </w:rPr>
        <w:t xml:space="preserve">to shareholders </w:t>
      </w:r>
      <w:r w:rsidRPr="00155B0D">
        <w:rPr>
          <w:rFonts w:ascii="Arial" w:eastAsia="Arial Unicode MS" w:hAnsi="Arial" w:cs="Arial"/>
          <w:color w:val="auto"/>
          <w:sz w:val="18"/>
          <w:szCs w:val="18"/>
          <w:lang w:val="en-GB"/>
        </w:rPr>
        <w:t>in September 2026.</w:t>
      </w:r>
    </w:p>
    <w:p w14:paraId="2A5B0487" w14:textId="77777777" w:rsidR="007E6F7D" w:rsidRPr="00155B0D" w:rsidRDefault="007E6F7D" w:rsidP="007E6F7D">
      <w:pPr>
        <w:jc w:val="both"/>
        <w:rPr>
          <w:rFonts w:ascii="Arial" w:eastAsia="Arial Unicode MS" w:hAnsi="Arial" w:cs="Arial"/>
          <w:color w:val="auto"/>
          <w:sz w:val="18"/>
          <w:szCs w:val="18"/>
          <w:lang w:val="en-GB"/>
        </w:rPr>
      </w:pPr>
    </w:p>
    <w:p w14:paraId="70A40C60" w14:textId="77777777" w:rsidR="00EE0968" w:rsidRPr="00155B0D" w:rsidRDefault="00EE0968" w:rsidP="007E6F7D">
      <w:pPr>
        <w:jc w:val="both"/>
        <w:rPr>
          <w:rFonts w:ascii="Arial" w:eastAsia="Arial Unicode MS" w:hAnsi="Arial" w:cs="Arial"/>
          <w:color w:val="auto"/>
          <w:spacing w:val="-1"/>
          <w:sz w:val="18"/>
          <w:szCs w:val="18"/>
        </w:rPr>
      </w:pPr>
    </w:p>
    <w:sectPr w:rsidR="00EE0968" w:rsidRPr="00155B0D" w:rsidSect="005D4ADC">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A97CC" w14:textId="77777777" w:rsidR="00EB731C" w:rsidRDefault="00EB731C">
      <w:r>
        <w:separator/>
      </w:r>
    </w:p>
  </w:endnote>
  <w:endnote w:type="continuationSeparator" w:id="0">
    <w:p w14:paraId="3A5EC4DA" w14:textId="77777777" w:rsidR="00EB731C" w:rsidRDefault="00EB731C">
      <w:r>
        <w:continuationSeparator/>
      </w:r>
    </w:p>
  </w:endnote>
  <w:endnote w:type="continuationNotice" w:id="1">
    <w:p w14:paraId="3F9A4C2C" w14:textId="77777777" w:rsidR="00EB731C" w:rsidRDefault="00EB7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7816501"/>
      <w:docPartObj>
        <w:docPartGallery w:val="Page Numbers (Bottom of Page)"/>
        <w:docPartUnique/>
      </w:docPartObj>
    </w:sdtPr>
    <w:sdtEndPr>
      <w:rPr>
        <w:rFonts w:ascii="Arial" w:hAnsi="Arial" w:cs="Arial"/>
        <w:noProof/>
        <w:sz w:val="18"/>
        <w:szCs w:val="18"/>
      </w:rPr>
    </w:sdtEndPr>
    <w:sdtContent>
      <w:p w14:paraId="6E66BB69" w14:textId="7E9C9AEC" w:rsidR="00077F48" w:rsidRPr="00331719" w:rsidRDefault="00077F48" w:rsidP="00077F48">
        <w:pPr>
          <w:pStyle w:val="Footer"/>
          <w:pBdr>
            <w:top w:val="single" w:sz="8" w:space="1" w:color="auto"/>
          </w:pBdr>
          <w:jc w:val="right"/>
          <w:rPr>
            <w:rFonts w:ascii="Arial" w:hAnsi="Arial" w:cs="Arial"/>
            <w:sz w:val="18"/>
            <w:szCs w:val="18"/>
          </w:rPr>
        </w:pPr>
        <w:r w:rsidRPr="00331719">
          <w:rPr>
            <w:rFonts w:ascii="Arial" w:hAnsi="Arial" w:cs="Arial"/>
            <w:sz w:val="18"/>
            <w:szCs w:val="18"/>
          </w:rPr>
          <w:fldChar w:fldCharType="begin"/>
        </w:r>
        <w:r w:rsidRPr="00331719">
          <w:rPr>
            <w:rFonts w:ascii="Arial" w:hAnsi="Arial" w:cs="Arial"/>
            <w:sz w:val="18"/>
            <w:szCs w:val="18"/>
          </w:rPr>
          <w:instrText xml:space="preserve"> PAGE   \* MERGEFORMAT </w:instrText>
        </w:r>
        <w:r w:rsidRPr="00331719">
          <w:rPr>
            <w:rFonts w:ascii="Arial" w:hAnsi="Arial" w:cs="Arial"/>
            <w:sz w:val="18"/>
            <w:szCs w:val="18"/>
          </w:rPr>
          <w:fldChar w:fldCharType="separate"/>
        </w:r>
        <w:r w:rsidRPr="00331719">
          <w:rPr>
            <w:rFonts w:ascii="Arial" w:hAnsi="Arial" w:cs="Arial"/>
            <w:noProof/>
            <w:sz w:val="18"/>
            <w:szCs w:val="18"/>
          </w:rPr>
          <w:t>2</w:t>
        </w:r>
        <w:r w:rsidRPr="0033171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54D88" w14:textId="77777777" w:rsidR="00EB731C" w:rsidRDefault="00EB731C">
      <w:r>
        <w:separator/>
      </w:r>
    </w:p>
  </w:footnote>
  <w:footnote w:type="continuationSeparator" w:id="0">
    <w:p w14:paraId="1B533D53" w14:textId="77777777" w:rsidR="00EB731C" w:rsidRDefault="00EB731C">
      <w:r>
        <w:continuationSeparator/>
      </w:r>
    </w:p>
  </w:footnote>
  <w:footnote w:type="continuationNotice" w:id="1">
    <w:p w14:paraId="19415525" w14:textId="77777777" w:rsidR="00EB731C" w:rsidRDefault="00EB73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1A66" w14:textId="3F3D78C0" w:rsidR="00887620" w:rsidRPr="00FC3D4C" w:rsidRDefault="00887620" w:rsidP="00887620">
    <w:pPr>
      <w:pStyle w:val="Header"/>
      <w:tabs>
        <w:tab w:val="right" w:pos="9450"/>
        <w:tab w:val="right" w:pos="14601"/>
      </w:tabs>
      <w:rPr>
        <w:rFonts w:ascii="Arial" w:hAnsi="Arial" w:cs="Arial"/>
        <w:b/>
        <w:bCs/>
        <w:sz w:val="18"/>
        <w:szCs w:val="18"/>
        <w:lang w:val="en-US"/>
      </w:rPr>
    </w:pPr>
    <w:r w:rsidRPr="00FC3D4C">
      <w:rPr>
        <w:rFonts w:ascii="Arial" w:hAnsi="Arial" w:cs="Arial" w:hint="eastAsia"/>
        <w:b/>
        <w:bCs/>
        <w:sz w:val="18"/>
        <w:szCs w:val="18"/>
        <w:lang w:val="en-US"/>
      </w:rPr>
      <w:t>JSP Pharmaceutical Manufacturing (Thailand) Public Company Limited</w:t>
    </w:r>
  </w:p>
  <w:p w14:paraId="6E80871B" w14:textId="4DF04A95" w:rsidR="00887620" w:rsidRPr="00FC3D4C" w:rsidRDefault="00887620" w:rsidP="00887620">
    <w:pPr>
      <w:pStyle w:val="Header"/>
      <w:pBdr>
        <w:bottom w:val="single" w:sz="8" w:space="1" w:color="auto"/>
      </w:pBdr>
      <w:rPr>
        <w:rFonts w:ascii="Arial" w:hAnsi="Arial" w:cs="Arial"/>
        <w:b/>
        <w:bCs/>
        <w:sz w:val="18"/>
        <w:szCs w:val="18"/>
      </w:rPr>
    </w:pPr>
    <w:r w:rsidRPr="00FC3D4C">
      <w:rPr>
        <w:rFonts w:ascii="Arial" w:hAnsi="Arial" w:cs="Arial" w:hint="eastAsia"/>
        <w:b/>
        <w:bCs/>
        <w:sz w:val="18"/>
        <w:szCs w:val="18"/>
        <w:lang w:val="en-US"/>
      </w:rPr>
      <w:t>Condensed Notes to the Interim Financial Information</w:t>
    </w:r>
    <w:r w:rsidR="00CC20D5" w:rsidRPr="00FC3D4C">
      <w:rPr>
        <w:rFonts w:ascii="Arial" w:hAnsi="Arial" w:cs="Arial" w:hint="eastAsia"/>
        <w:b/>
        <w:bCs/>
        <w:sz w:val="18"/>
        <w:szCs w:val="18"/>
        <w:cs/>
        <w:lang w:val="en-US"/>
      </w:rPr>
      <w:t xml:space="preserve"> </w:t>
    </w:r>
    <w:r w:rsidR="00CC20D5" w:rsidRPr="00FC3D4C">
      <w:rPr>
        <w:rFonts w:ascii="Arial" w:hAnsi="Arial" w:cs="Arial"/>
        <w:b/>
        <w:bCs/>
        <w:sz w:val="18"/>
        <w:szCs w:val="18"/>
      </w:rPr>
      <w:t>(Unaudited)</w:t>
    </w:r>
  </w:p>
  <w:p w14:paraId="53CBFEA9" w14:textId="6EAC5FBC" w:rsidR="00887620" w:rsidRPr="00FC3D4C" w:rsidRDefault="00887620" w:rsidP="00887620">
    <w:pPr>
      <w:pStyle w:val="Header"/>
      <w:pBdr>
        <w:bottom w:val="single" w:sz="8" w:space="1" w:color="auto"/>
      </w:pBdr>
      <w:rPr>
        <w:rFonts w:ascii="Arial" w:hAnsi="Arial" w:cs="Arial"/>
        <w:b/>
        <w:bCs/>
        <w:sz w:val="18"/>
        <w:szCs w:val="18"/>
      </w:rPr>
    </w:pPr>
    <w:r w:rsidRPr="00FC3D4C">
      <w:rPr>
        <w:rFonts w:ascii="Arial" w:hAnsi="Arial" w:cs="Arial" w:hint="eastAsia"/>
        <w:b/>
        <w:bCs/>
        <w:sz w:val="18"/>
        <w:szCs w:val="18"/>
        <w:lang w:val="en-US"/>
      </w:rPr>
      <w:t xml:space="preserve">For the </w:t>
    </w:r>
    <w:r w:rsidR="00BE7179">
      <w:rPr>
        <w:rFonts w:ascii="Arial" w:hAnsi="Arial" w:cs="Arial"/>
        <w:b/>
        <w:bCs/>
        <w:sz w:val="18"/>
        <w:szCs w:val="18"/>
      </w:rPr>
      <w:t>six</w:t>
    </w:r>
    <w:r w:rsidRPr="00FC3D4C">
      <w:rPr>
        <w:rFonts w:ascii="Arial" w:hAnsi="Arial" w:cs="Arial" w:hint="eastAsia"/>
        <w:b/>
        <w:bCs/>
        <w:sz w:val="18"/>
        <w:szCs w:val="18"/>
      </w:rPr>
      <w:t xml:space="preserve">-month period ended </w:t>
    </w:r>
    <w:r w:rsidR="00BE7179">
      <w:rPr>
        <w:rFonts w:ascii="Arial" w:hAnsi="Arial" w:cs="Arial"/>
        <w:b/>
        <w:bCs/>
        <w:sz w:val="18"/>
        <w:szCs w:val="18"/>
      </w:rPr>
      <w:t>30 June</w:t>
    </w:r>
    <w:r w:rsidRPr="00FC3D4C">
      <w:rPr>
        <w:rFonts w:ascii="Arial" w:hAnsi="Arial" w:cs="Arial" w:hint="eastAsia"/>
        <w:b/>
        <w:bCs/>
        <w:sz w:val="18"/>
        <w:szCs w:val="18"/>
      </w:rPr>
      <w:t xml:space="preserve"> </w:t>
    </w:r>
    <w:r w:rsidR="00EE0968" w:rsidRPr="00FC3D4C">
      <w:rPr>
        <w:rFonts w:ascii="Arial" w:hAnsi="Arial" w:cs="Arial" w:hint="eastAsia"/>
        <w:b/>
        <w:bCs/>
        <w:sz w:val="18"/>
        <w:szCs w:val="18"/>
      </w:rPr>
      <w:t>2026</w:t>
    </w:r>
  </w:p>
  <w:p w14:paraId="155632B8" w14:textId="77777777" w:rsidR="00AE43C4" w:rsidRDefault="00AE43C4" w:rsidP="00FC3D4C">
    <w:pPr>
      <w:rPr>
        <w:rFonts w:ascii="Arial" w:hAnsi="Arial" w:cs="Arial"/>
        <w:sz w:val="18"/>
        <w:szCs w:val="18"/>
        <w:lang w:val="en-GB"/>
      </w:rPr>
    </w:pPr>
  </w:p>
  <w:p w14:paraId="5E4412DF" w14:textId="77777777" w:rsidR="00BE7179" w:rsidRPr="00FC3D4C" w:rsidRDefault="00BE7179" w:rsidP="00FC3D4C">
    <w:pP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6C95"/>
    <w:multiLevelType w:val="hybridMultilevel"/>
    <w:tmpl w:val="B6D231A6"/>
    <w:lvl w:ilvl="0" w:tplc="95EE7100">
      <w:numFmt w:val="bullet"/>
      <w:lvlText w:val="-"/>
      <w:lvlJc w:val="left"/>
      <w:pPr>
        <w:ind w:left="9046" w:hanging="360"/>
      </w:pPr>
      <w:rPr>
        <w:rFonts w:ascii="Angsana New" w:eastAsia="Angsana New" w:hAnsi="Angsana New" w:cs="Angsana New" w:hint="cs"/>
      </w:rPr>
    </w:lvl>
    <w:lvl w:ilvl="1" w:tplc="08090003">
      <w:start w:val="1"/>
      <w:numFmt w:val="bullet"/>
      <w:lvlText w:val="o"/>
      <w:lvlJc w:val="left"/>
      <w:pPr>
        <w:ind w:left="9766" w:hanging="360"/>
      </w:pPr>
      <w:rPr>
        <w:rFonts w:ascii="Courier New" w:hAnsi="Courier New" w:cs="Courier New" w:hint="default"/>
      </w:rPr>
    </w:lvl>
    <w:lvl w:ilvl="2" w:tplc="08090005">
      <w:start w:val="1"/>
      <w:numFmt w:val="bullet"/>
      <w:lvlText w:val=""/>
      <w:lvlJc w:val="left"/>
      <w:pPr>
        <w:ind w:left="10486" w:hanging="360"/>
      </w:pPr>
      <w:rPr>
        <w:rFonts w:ascii="Wingdings" w:hAnsi="Wingdings" w:hint="default"/>
      </w:rPr>
    </w:lvl>
    <w:lvl w:ilvl="3" w:tplc="08090001">
      <w:start w:val="1"/>
      <w:numFmt w:val="bullet"/>
      <w:lvlText w:val=""/>
      <w:lvlJc w:val="left"/>
      <w:pPr>
        <w:ind w:left="11206" w:hanging="360"/>
      </w:pPr>
      <w:rPr>
        <w:rFonts w:ascii="Symbol" w:hAnsi="Symbol" w:hint="default"/>
      </w:rPr>
    </w:lvl>
    <w:lvl w:ilvl="4" w:tplc="08090003">
      <w:start w:val="1"/>
      <w:numFmt w:val="bullet"/>
      <w:lvlText w:val="o"/>
      <w:lvlJc w:val="left"/>
      <w:pPr>
        <w:ind w:left="11926" w:hanging="360"/>
      </w:pPr>
      <w:rPr>
        <w:rFonts w:ascii="Courier New" w:hAnsi="Courier New" w:cs="Courier New" w:hint="default"/>
      </w:rPr>
    </w:lvl>
    <w:lvl w:ilvl="5" w:tplc="08090005">
      <w:start w:val="1"/>
      <w:numFmt w:val="bullet"/>
      <w:lvlText w:val=""/>
      <w:lvlJc w:val="left"/>
      <w:pPr>
        <w:ind w:left="12646" w:hanging="360"/>
      </w:pPr>
      <w:rPr>
        <w:rFonts w:ascii="Wingdings" w:hAnsi="Wingdings" w:hint="default"/>
      </w:rPr>
    </w:lvl>
    <w:lvl w:ilvl="6" w:tplc="08090001">
      <w:start w:val="1"/>
      <w:numFmt w:val="bullet"/>
      <w:lvlText w:val=""/>
      <w:lvlJc w:val="left"/>
      <w:pPr>
        <w:ind w:left="13366" w:hanging="360"/>
      </w:pPr>
      <w:rPr>
        <w:rFonts w:ascii="Symbol" w:hAnsi="Symbol" w:hint="default"/>
      </w:rPr>
    </w:lvl>
    <w:lvl w:ilvl="7" w:tplc="08090003">
      <w:start w:val="1"/>
      <w:numFmt w:val="bullet"/>
      <w:lvlText w:val="o"/>
      <w:lvlJc w:val="left"/>
      <w:pPr>
        <w:ind w:left="14086" w:hanging="360"/>
      </w:pPr>
      <w:rPr>
        <w:rFonts w:ascii="Courier New" w:hAnsi="Courier New" w:cs="Courier New" w:hint="default"/>
      </w:rPr>
    </w:lvl>
    <w:lvl w:ilvl="8" w:tplc="08090005">
      <w:start w:val="1"/>
      <w:numFmt w:val="bullet"/>
      <w:lvlText w:val=""/>
      <w:lvlJc w:val="left"/>
      <w:pPr>
        <w:ind w:left="14806" w:hanging="360"/>
      </w:pPr>
      <w:rPr>
        <w:rFonts w:ascii="Wingdings" w:hAnsi="Wingdings" w:hint="default"/>
      </w:rPr>
    </w:lvl>
  </w:abstractNum>
  <w:abstractNum w:abstractNumId="1" w15:restartNumberingAfterBreak="0">
    <w:nsid w:val="030052BF"/>
    <w:multiLevelType w:val="hybridMultilevel"/>
    <w:tmpl w:val="AAE0D9DE"/>
    <w:lvl w:ilvl="0" w:tplc="D9FA0110">
      <w:start w:val="18"/>
      <w:numFmt w:val="decimal"/>
      <w:lvlText w:val="%1"/>
      <w:lvlJc w:val="left"/>
      <w:pPr>
        <w:ind w:left="259" w:hanging="360"/>
      </w:pPr>
      <w:rPr>
        <w:rFonts w:hint="default"/>
      </w:rPr>
    </w:lvl>
    <w:lvl w:ilvl="1" w:tplc="04090019" w:tentative="1">
      <w:start w:val="1"/>
      <w:numFmt w:val="lowerLetter"/>
      <w:lvlText w:val="%2."/>
      <w:lvlJc w:val="left"/>
      <w:pPr>
        <w:ind w:left="979" w:hanging="360"/>
      </w:pPr>
    </w:lvl>
    <w:lvl w:ilvl="2" w:tplc="0409001B" w:tentative="1">
      <w:start w:val="1"/>
      <w:numFmt w:val="lowerRoman"/>
      <w:lvlText w:val="%3."/>
      <w:lvlJc w:val="right"/>
      <w:pPr>
        <w:ind w:left="1699" w:hanging="180"/>
      </w:pPr>
    </w:lvl>
    <w:lvl w:ilvl="3" w:tplc="0409000F" w:tentative="1">
      <w:start w:val="1"/>
      <w:numFmt w:val="decimal"/>
      <w:lvlText w:val="%4."/>
      <w:lvlJc w:val="left"/>
      <w:pPr>
        <w:ind w:left="2419" w:hanging="360"/>
      </w:pPr>
    </w:lvl>
    <w:lvl w:ilvl="4" w:tplc="04090019" w:tentative="1">
      <w:start w:val="1"/>
      <w:numFmt w:val="lowerLetter"/>
      <w:lvlText w:val="%5."/>
      <w:lvlJc w:val="left"/>
      <w:pPr>
        <w:ind w:left="3139" w:hanging="360"/>
      </w:pPr>
    </w:lvl>
    <w:lvl w:ilvl="5" w:tplc="0409001B" w:tentative="1">
      <w:start w:val="1"/>
      <w:numFmt w:val="lowerRoman"/>
      <w:lvlText w:val="%6."/>
      <w:lvlJc w:val="right"/>
      <w:pPr>
        <w:ind w:left="3859" w:hanging="180"/>
      </w:pPr>
    </w:lvl>
    <w:lvl w:ilvl="6" w:tplc="0409000F" w:tentative="1">
      <w:start w:val="1"/>
      <w:numFmt w:val="decimal"/>
      <w:lvlText w:val="%7."/>
      <w:lvlJc w:val="left"/>
      <w:pPr>
        <w:ind w:left="4579" w:hanging="360"/>
      </w:pPr>
    </w:lvl>
    <w:lvl w:ilvl="7" w:tplc="04090019" w:tentative="1">
      <w:start w:val="1"/>
      <w:numFmt w:val="lowerLetter"/>
      <w:lvlText w:val="%8."/>
      <w:lvlJc w:val="left"/>
      <w:pPr>
        <w:ind w:left="5299" w:hanging="360"/>
      </w:pPr>
    </w:lvl>
    <w:lvl w:ilvl="8" w:tplc="0409001B" w:tentative="1">
      <w:start w:val="1"/>
      <w:numFmt w:val="lowerRoman"/>
      <w:lvlText w:val="%9."/>
      <w:lvlJc w:val="right"/>
      <w:pPr>
        <w:ind w:left="6019" w:hanging="180"/>
      </w:pPr>
    </w:lvl>
  </w:abstractNum>
  <w:abstractNum w:abstractNumId="2" w15:restartNumberingAfterBreak="0">
    <w:nsid w:val="04637294"/>
    <w:multiLevelType w:val="hybridMultilevel"/>
    <w:tmpl w:val="EBE09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700BE"/>
    <w:multiLevelType w:val="hybridMultilevel"/>
    <w:tmpl w:val="55AAF552"/>
    <w:lvl w:ilvl="0" w:tplc="7584C76C">
      <w:start w:val="1"/>
      <w:numFmt w:val="bullet"/>
      <w:lvlText w:val=""/>
      <w:lvlJc w:val="left"/>
      <w:pPr>
        <w:ind w:left="2318"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7661006"/>
    <w:multiLevelType w:val="hybridMultilevel"/>
    <w:tmpl w:val="C3865DBC"/>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7330D"/>
    <w:multiLevelType w:val="hybridMultilevel"/>
    <w:tmpl w:val="FB5CA336"/>
    <w:lvl w:ilvl="0" w:tplc="D9A661A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E922CD6"/>
    <w:multiLevelType w:val="hybridMultilevel"/>
    <w:tmpl w:val="9FB08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A6FCE"/>
    <w:multiLevelType w:val="hybridMultilevel"/>
    <w:tmpl w:val="32462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20A30"/>
    <w:multiLevelType w:val="hybridMultilevel"/>
    <w:tmpl w:val="8A88E510"/>
    <w:lvl w:ilvl="0" w:tplc="F2E4C0D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E0F32"/>
    <w:multiLevelType w:val="hybridMultilevel"/>
    <w:tmpl w:val="37088FEC"/>
    <w:lvl w:ilvl="0" w:tplc="B420BDE4">
      <w:start w:val="8"/>
      <w:numFmt w:val="bullet"/>
      <w:lvlText w:val="-"/>
      <w:lvlJc w:val="left"/>
      <w:pPr>
        <w:ind w:left="521" w:hanging="360"/>
      </w:pPr>
      <w:rPr>
        <w:rFonts w:ascii="Browallia New" w:eastAsia="Arial Unicode MS" w:hAnsi="Browallia New" w:cs="Browallia New" w:hint="default"/>
      </w:rPr>
    </w:lvl>
    <w:lvl w:ilvl="1" w:tplc="04090003" w:tentative="1">
      <w:start w:val="1"/>
      <w:numFmt w:val="bullet"/>
      <w:lvlText w:val="o"/>
      <w:lvlJc w:val="left"/>
      <w:pPr>
        <w:ind w:left="1241" w:hanging="360"/>
      </w:pPr>
      <w:rPr>
        <w:rFonts w:ascii="Courier New" w:hAnsi="Courier New" w:cs="Courier New" w:hint="default"/>
      </w:rPr>
    </w:lvl>
    <w:lvl w:ilvl="2" w:tplc="04090005" w:tentative="1">
      <w:start w:val="1"/>
      <w:numFmt w:val="bullet"/>
      <w:lvlText w:val=""/>
      <w:lvlJc w:val="left"/>
      <w:pPr>
        <w:ind w:left="1961" w:hanging="360"/>
      </w:pPr>
      <w:rPr>
        <w:rFonts w:ascii="Wingdings" w:hAnsi="Wingdings" w:hint="default"/>
      </w:rPr>
    </w:lvl>
    <w:lvl w:ilvl="3" w:tplc="04090001" w:tentative="1">
      <w:start w:val="1"/>
      <w:numFmt w:val="bullet"/>
      <w:lvlText w:val=""/>
      <w:lvlJc w:val="left"/>
      <w:pPr>
        <w:ind w:left="2681" w:hanging="360"/>
      </w:pPr>
      <w:rPr>
        <w:rFonts w:ascii="Symbol" w:hAnsi="Symbol" w:hint="default"/>
      </w:rPr>
    </w:lvl>
    <w:lvl w:ilvl="4" w:tplc="04090003" w:tentative="1">
      <w:start w:val="1"/>
      <w:numFmt w:val="bullet"/>
      <w:lvlText w:val="o"/>
      <w:lvlJc w:val="left"/>
      <w:pPr>
        <w:ind w:left="3401" w:hanging="360"/>
      </w:pPr>
      <w:rPr>
        <w:rFonts w:ascii="Courier New" w:hAnsi="Courier New" w:cs="Courier New" w:hint="default"/>
      </w:rPr>
    </w:lvl>
    <w:lvl w:ilvl="5" w:tplc="04090005" w:tentative="1">
      <w:start w:val="1"/>
      <w:numFmt w:val="bullet"/>
      <w:lvlText w:val=""/>
      <w:lvlJc w:val="left"/>
      <w:pPr>
        <w:ind w:left="4121" w:hanging="360"/>
      </w:pPr>
      <w:rPr>
        <w:rFonts w:ascii="Wingdings" w:hAnsi="Wingdings" w:hint="default"/>
      </w:rPr>
    </w:lvl>
    <w:lvl w:ilvl="6" w:tplc="04090001" w:tentative="1">
      <w:start w:val="1"/>
      <w:numFmt w:val="bullet"/>
      <w:lvlText w:val=""/>
      <w:lvlJc w:val="left"/>
      <w:pPr>
        <w:ind w:left="4841" w:hanging="360"/>
      </w:pPr>
      <w:rPr>
        <w:rFonts w:ascii="Symbol" w:hAnsi="Symbol" w:hint="default"/>
      </w:rPr>
    </w:lvl>
    <w:lvl w:ilvl="7" w:tplc="04090003" w:tentative="1">
      <w:start w:val="1"/>
      <w:numFmt w:val="bullet"/>
      <w:lvlText w:val="o"/>
      <w:lvlJc w:val="left"/>
      <w:pPr>
        <w:ind w:left="5561" w:hanging="360"/>
      </w:pPr>
      <w:rPr>
        <w:rFonts w:ascii="Courier New" w:hAnsi="Courier New" w:cs="Courier New" w:hint="default"/>
      </w:rPr>
    </w:lvl>
    <w:lvl w:ilvl="8" w:tplc="04090005" w:tentative="1">
      <w:start w:val="1"/>
      <w:numFmt w:val="bullet"/>
      <w:lvlText w:val=""/>
      <w:lvlJc w:val="left"/>
      <w:pPr>
        <w:ind w:left="6281" w:hanging="360"/>
      </w:pPr>
      <w:rPr>
        <w:rFonts w:ascii="Wingdings" w:hAnsi="Wingdings" w:hint="default"/>
      </w:rPr>
    </w:lvl>
  </w:abstractNum>
  <w:abstractNum w:abstractNumId="10" w15:restartNumberingAfterBreak="0">
    <w:nsid w:val="1FFC334A"/>
    <w:multiLevelType w:val="hybridMultilevel"/>
    <w:tmpl w:val="B1F8E7BA"/>
    <w:lvl w:ilvl="0" w:tplc="20D4A6FC">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F6D56"/>
    <w:multiLevelType w:val="hybridMultilevel"/>
    <w:tmpl w:val="043819D0"/>
    <w:lvl w:ilvl="0" w:tplc="99A613F6">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69F4DAC"/>
    <w:multiLevelType w:val="multilevel"/>
    <w:tmpl w:val="EE5CE316"/>
    <w:lvl w:ilvl="0">
      <w:start w:val="1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271A4FF2"/>
    <w:multiLevelType w:val="hybridMultilevel"/>
    <w:tmpl w:val="926E054C"/>
    <w:lvl w:ilvl="0" w:tplc="7D7C6272">
      <w:numFmt w:val="bullet"/>
      <w:lvlText w:val="-"/>
      <w:lvlJc w:val="left"/>
      <w:pPr>
        <w:ind w:left="19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6D7F7E"/>
    <w:multiLevelType w:val="hybridMultilevel"/>
    <w:tmpl w:val="AF84DC92"/>
    <w:lvl w:ilvl="0" w:tplc="76BEF2FC">
      <w:start w:val="1"/>
      <w:numFmt w:val="thaiLetters"/>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538ED"/>
    <w:multiLevelType w:val="multilevel"/>
    <w:tmpl w:val="56267498"/>
    <w:lvl w:ilvl="0">
      <w:start w:val="19"/>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185E4A"/>
    <w:multiLevelType w:val="hybridMultilevel"/>
    <w:tmpl w:val="802ED112"/>
    <w:lvl w:ilvl="0" w:tplc="20D4A6FC">
      <w:start w:val="1"/>
      <w:numFmt w:val="thaiLetters"/>
      <w:lvlText w:val="%1)"/>
      <w:lvlJc w:val="left"/>
      <w:pPr>
        <w:ind w:left="360" w:hanging="360"/>
      </w:pPr>
      <w:rPr>
        <w:rFonts w:ascii="Browallia New" w:hAnsi="Browallia New" w:cs="Browallia New" w:hint="default"/>
        <w:sz w:val="26"/>
        <w:szCs w:val="26"/>
      </w:rPr>
    </w:lvl>
    <w:lvl w:ilvl="1" w:tplc="47341A4C">
      <w:start w:val="1"/>
      <w:numFmt w:val="decimal"/>
      <w:lvlText w:val="%2)"/>
      <w:lvlJc w:val="left"/>
      <w:pPr>
        <w:ind w:left="1080" w:hanging="360"/>
      </w:pPr>
      <w:rPr>
        <w:lang w:bidi="th-TH"/>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F27FBA"/>
    <w:multiLevelType w:val="hybridMultilevel"/>
    <w:tmpl w:val="D82ED5F2"/>
    <w:lvl w:ilvl="0" w:tplc="41C0BB56">
      <w:start w:val="1"/>
      <w:numFmt w:val="bullet"/>
      <w:lvlText w:val=""/>
      <w:lvlJc w:val="left"/>
      <w:pPr>
        <w:ind w:left="4564" w:hanging="360"/>
      </w:pPr>
      <w:rPr>
        <w:rFonts w:ascii="Symbol" w:hAnsi="Symbol" w:hint="default"/>
        <w:sz w:val="20"/>
        <w:szCs w:val="20"/>
      </w:rPr>
    </w:lvl>
    <w:lvl w:ilvl="1" w:tplc="04090003" w:tentative="1">
      <w:start w:val="1"/>
      <w:numFmt w:val="bullet"/>
      <w:lvlText w:val="o"/>
      <w:lvlJc w:val="left"/>
      <w:pPr>
        <w:ind w:left="5284" w:hanging="360"/>
      </w:pPr>
      <w:rPr>
        <w:rFonts w:ascii="Courier New" w:hAnsi="Courier New" w:cs="Courier New" w:hint="default"/>
      </w:rPr>
    </w:lvl>
    <w:lvl w:ilvl="2" w:tplc="04090005" w:tentative="1">
      <w:start w:val="1"/>
      <w:numFmt w:val="bullet"/>
      <w:lvlText w:val=""/>
      <w:lvlJc w:val="left"/>
      <w:pPr>
        <w:ind w:left="6004" w:hanging="360"/>
      </w:pPr>
      <w:rPr>
        <w:rFonts w:ascii="Wingdings" w:hAnsi="Wingdings" w:hint="default"/>
      </w:rPr>
    </w:lvl>
    <w:lvl w:ilvl="3" w:tplc="04090001" w:tentative="1">
      <w:start w:val="1"/>
      <w:numFmt w:val="bullet"/>
      <w:lvlText w:val=""/>
      <w:lvlJc w:val="left"/>
      <w:pPr>
        <w:ind w:left="6724" w:hanging="360"/>
      </w:pPr>
      <w:rPr>
        <w:rFonts w:ascii="Symbol" w:hAnsi="Symbol" w:hint="default"/>
      </w:rPr>
    </w:lvl>
    <w:lvl w:ilvl="4" w:tplc="04090003" w:tentative="1">
      <w:start w:val="1"/>
      <w:numFmt w:val="bullet"/>
      <w:lvlText w:val="o"/>
      <w:lvlJc w:val="left"/>
      <w:pPr>
        <w:ind w:left="7444" w:hanging="360"/>
      </w:pPr>
      <w:rPr>
        <w:rFonts w:ascii="Courier New" w:hAnsi="Courier New" w:cs="Courier New" w:hint="default"/>
      </w:rPr>
    </w:lvl>
    <w:lvl w:ilvl="5" w:tplc="04090005" w:tentative="1">
      <w:start w:val="1"/>
      <w:numFmt w:val="bullet"/>
      <w:lvlText w:val=""/>
      <w:lvlJc w:val="left"/>
      <w:pPr>
        <w:ind w:left="8164" w:hanging="360"/>
      </w:pPr>
      <w:rPr>
        <w:rFonts w:ascii="Wingdings" w:hAnsi="Wingdings" w:hint="default"/>
      </w:rPr>
    </w:lvl>
    <w:lvl w:ilvl="6" w:tplc="04090001" w:tentative="1">
      <w:start w:val="1"/>
      <w:numFmt w:val="bullet"/>
      <w:lvlText w:val=""/>
      <w:lvlJc w:val="left"/>
      <w:pPr>
        <w:ind w:left="8884" w:hanging="360"/>
      </w:pPr>
      <w:rPr>
        <w:rFonts w:ascii="Symbol" w:hAnsi="Symbol" w:hint="default"/>
      </w:rPr>
    </w:lvl>
    <w:lvl w:ilvl="7" w:tplc="04090003" w:tentative="1">
      <w:start w:val="1"/>
      <w:numFmt w:val="bullet"/>
      <w:lvlText w:val="o"/>
      <w:lvlJc w:val="left"/>
      <w:pPr>
        <w:ind w:left="9604" w:hanging="360"/>
      </w:pPr>
      <w:rPr>
        <w:rFonts w:ascii="Courier New" w:hAnsi="Courier New" w:cs="Courier New" w:hint="default"/>
      </w:rPr>
    </w:lvl>
    <w:lvl w:ilvl="8" w:tplc="04090005" w:tentative="1">
      <w:start w:val="1"/>
      <w:numFmt w:val="bullet"/>
      <w:lvlText w:val=""/>
      <w:lvlJc w:val="left"/>
      <w:pPr>
        <w:ind w:left="10324" w:hanging="360"/>
      </w:pPr>
      <w:rPr>
        <w:rFonts w:ascii="Wingdings" w:hAnsi="Wingdings" w:hint="default"/>
      </w:rPr>
    </w:lvl>
  </w:abstractNum>
  <w:abstractNum w:abstractNumId="18" w15:restartNumberingAfterBreak="0">
    <w:nsid w:val="322E5E1A"/>
    <w:multiLevelType w:val="hybridMultilevel"/>
    <w:tmpl w:val="9774E1E6"/>
    <w:lvl w:ilvl="0" w:tplc="5CA0D5AA">
      <w:start w:val="11"/>
      <w:numFmt w:val="decimal"/>
      <w:lvlText w:val="%1"/>
      <w:lvlJc w:val="left"/>
      <w:pPr>
        <w:ind w:left="720" w:hanging="360"/>
      </w:pPr>
      <w:rPr>
        <w:rFonts w:hint="default"/>
        <w:b/>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658B3"/>
    <w:multiLevelType w:val="multilevel"/>
    <w:tmpl w:val="86F61C4E"/>
    <w:lvl w:ilvl="0">
      <w:start w:val="11"/>
      <w:numFmt w:val="decimal"/>
      <w:lvlText w:val="%1"/>
      <w:lvlJc w:val="left"/>
      <w:pPr>
        <w:ind w:left="720" w:hanging="360"/>
      </w:pPr>
      <w:rPr>
        <w:rFonts w:ascii="Browallia New" w:hAnsi="Browallia New" w:cs="Browallia New" w:hint="default"/>
        <w:b/>
        <w:color w:val="FFFFFF"/>
        <w:sz w:val="26"/>
      </w:rPr>
    </w:lvl>
    <w:lvl w:ilvl="1">
      <w:start w:val="2"/>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CED0200"/>
    <w:multiLevelType w:val="hybridMultilevel"/>
    <w:tmpl w:val="D6F40E1C"/>
    <w:lvl w:ilvl="0" w:tplc="8CE6FB6E">
      <w:start w:val="1"/>
      <w:numFmt w:val="bullet"/>
      <w:lvlText w:val=""/>
      <w:lvlJc w:val="left"/>
      <w:pPr>
        <w:ind w:left="249" w:hanging="360"/>
      </w:pPr>
      <w:rPr>
        <w:rFonts w:ascii="Symbol" w:hAnsi="Symbol" w:hint="default"/>
        <w:sz w:val="20"/>
        <w:szCs w:val="20"/>
      </w:rPr>
    </w:lvl>
    <w:lvl w:ilvl="1" w:tplc="04090003">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22" w15:restartNumberingAfterBreak="0">
    <w:nsid w:val="3E3A7D5B"/>
    <w:multiLevelType w:val="hybridMultilevel"/>
    <w:tmpl w:val="9A52A8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0D6ADC"/>
    <w:multiLevelType w:val="hybridMultilevel"/>
    <w:tmpl w:val="7E62E0FC"/>
    <w:lvl w:ilvl="0" w:tplc="FFAE5D90">
      <w:numFmt w:val="bullet"/>
      <w:lvlText w:val="-"/>
      <w:lvlJc w:val="left"/>
      <w:pPr>
        <w:ind w:left="1151" w:hanging="360"/>
      </w:pPr>
      <w:rPr>
        <w:rFonts w:ascii="Cordia New" w:eastAsia="Angsana New" w:hAnsi="Cordia New" w:cs="Cordia New"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4" w15:restartNumberingAfterBreak="0">
    <w:nsid w:val="46C13004"/>
    <w:multiLevelType w:val="hybridMultilevel"/>
    <w:tmpl w:val="5830A25A"/>
    <w:lvl w:ilvl="0" w:tplc="EE48EFAE">
      <w:start w:val="8"/>
      <w:numFmt w:val="bullet"/>
      <w:lvlText w:val="-"/>
      <w:lvlJc w:val="left"/>
      <w:pPr>
        <w:ind w:left="789" w:hanging="360"/>
      </w:pPr>
      <w:rPr>
        <w:rFonts w:ascii="Browallia New" w:eastAsia="Arial Unicode MS" w:hAnsi="Browallia New" w:cs="Browallia New" w:hint="default"/>
        <w:sz w:val="26"/>
        <w:szCs w:val="26"/>
      </w:rPr>
    </w:lvl>
    <w:lvl w:ilvl="1" w:tplc="FFFFFFFF">
      <w:start w:val="1"/>
      <w:numFmt w:val="bullet"/>
      <w:lvlText w:val="o"/>
      <w:lvlJc w:val="left"/>
      <w:pPr>
        <w:ind w:left="1509" w:hanging="360"/>
      </w:pPr>
      <w:rPr>
        <w:rFonts w:ascii="Courier New" w:hAnsi="Courier New" w:cs="Courier New" w:hint="default"/>
      </w:rPr>
    </w:lvl>
    <w:lvl w:ilvl="2" w:tplc="FFFFFFFF" w:tentative="1">
      <w:start w:val="1"/>
      <w:numFmt w:val="bullet"/>
      <w:lvlText w:val=""/>
      <w:lvlJc w:val="left"/>
      <w:pPr>
        <w:ind w:left="2229" w:hanging="360"/>
      </w:pPr>
      <w:rPr>
        <w:rFonts w:ascii="Wingdings" w:hAnsi="Wingdings" w:hint="default"/>
      </w:rPr>
    </w:lvl>
    <w:lvl w:ilvl="3" w:tplc="FFFFFFFF" w:tentative="1">
      <w:start w:val="1"/>
      <w:numFmt w:val="bullet"/>
      <w:lvlText w:val=""/>
      <w:lvlJc w:val="left"/>
      <w:pPr>
        <w:ind w:left="2949" w:hanging="360"/>
      </w:pPr>
      <w:rPr>
        <w:rFonts w:ascii="Symbol" w:hAnsi="Symbol" w:hint="default"/>
      </w:rPr>
    </w:lvl>
    <w:lvl w:ilvl="4" w:tplc="FFFFFFFF" w:tentative="1">
      <w:start w:val="1"/>
      <w:numFmt w:val="bullet"/>
      <w:lvlText w:val="o"/>
      <w:lvlJc w:val="left"/>
      <w:pPr>
        <w:ind w:left="3669" w:hanging="360"/>
      </w:pPr>
      <w:rPr>
        <w:rFonts w:ascii="Courier New" w:hAnsi="Courier New" w:cs="Courier New" w:hint="default"/>
      </w:rPr>
    </w:lvl>
    <w:lvl w:ilvl="5" w:tplc="FFFFFFFF" w:tentative="1">
      <w:start w:val="1"/>
      <w:numFmt w:val="bullet"/>
      <w:lvlText w:val=""/>
      <w:lvlJc w:val="left"/>
      <w:pPr>
        <w:ind w:left="4389" w:hanging="360"/>
      </w:pPr>
      <w:rPr>
        <w:rFonts w:ascii="Wingdings" w:hAnsi="Wingdings" w:hint="default"/>
      </w:rPr>
    </w:lvl>
    <w:lvl w:ilvl="6" w:tplc="FFFFFFFF" w:tentative="1">
      <w:start w:val="1"/>
      <w:numFmt w:val="bullet"/>
      <w:lvlText w:val=""/>
      <w:lvlJc w:val="left"/>
      <w:pPr>
        <w:ind w:left="5109" w:hanging="360"/>
      </w:pPr>
      <w:rPr>
        <w:rFonts w:ascii="Symbol" w:hAnsi="Symbol" w:hint="default"/>
      </w:rPr>
    </w:lvl>
    <w:lvl w:ilvl="7" w:tplc="FFFFFFFF" w:tentative="1">
      <w:start w:val="1"/>
      <w:numFmt w:val="bullet"/>
      <w:lvlText w:val="o"/>
      <w:lvlJc w:val="left"/>
      <w:pPr>
        <w:ind w:left="5829" w:hanging="360"/>
      </w:pPr>
      <w:rPr>
        <w:rFonts w:ascii="Courier New" w:hAnsi="Courier New" w:cs="Courier New" w:hint="default"/>
      </w:rPr>
    </w:lvl>
    <w:lvl w:ilvl="8" w:tplc="FFFFFFFF" w:tentative="1">
      <w:start w:val="1"/>
      <w:numFmt w:val="bullet"/>
      <w:lvlText w:val=""/>
      <w:lvlJc w:val="left"/>
      <w:pPr>
        <w:ind w:left="6549" w:hanging="360"/>
      </w:pPr>
      <w:rPr>
        <w:rFonts w:ascii="Wingdings" w:hAnsi="Wingdings" w:hint="default"/>
      </w:rPr>
    </w:lvl>
  </w:abstractNum>
  <w:abstractNum w:abstractNumId="25" w15:restartNumberingAfterBreak="0">
    <w:nsid w:val="47F97147"/>
    <w:multiLevelType w:val="hybridMultilevel"/>
    <w:tmpl w:val="0FE8A2CE"/>
    <w:lvl w:ilvl="0" w:tplc="085E54D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9C11E6"/>
    <w:multiLevelType w:val="multilevel"/>
    <w:tmpl w:val="A0A8F582"/>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B2E5A67"/>
    <w:multiLevelType w:val="hybridMultilevel"/>
    <w:tmpl w:val="CB2E2FBA"/>
    <w:lvl w:ilvl="0" w:tplc="1E38CDDA">
      <w:start w:val="1"/>
      <w:numFmt w:val="thaiLetters"/>
      <w:lvlText w:val="%1)"/>
      <w:lvlJc w:val="left"/>
      <w:pPr>
        <w:ind w:left="720" w:hanging="360"/>
      </w:pPr>
      <w:rPr>
        <w:rFonts w:ascii="Browallia New" w:hAnsi="Browallia New" w:cs="Browallia New"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4212A"/>
    <w:multiLevelType w:val="multilevel"/>
    <w:tmpl w:val="C81A35D4"/>
    <w:lvl w:ilvl="0">
      <w:start w:val="19"/>
      <w:numFmt w:val="decimal"/>
      <w:lvlText w:val="%1."/>
      <w:lvlJc w:val="left"/>
      <w:pPr>
        <w:ind w:left="380" w:hanging="38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6803FA3"/>
    <w:multiLevelType w:val="hybridMultilevel"/>
    <w:tmpl w:val="26A6FAB8"/>
    <w:lvl w:ilvl="0" w:tplc="2780C030">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EB4F17"/>
    <w:multiLevelType w:val="multilevel"/>
    <w:tmpl w:val="C8A049BA"/>
    <w:lvl w:ilvl="0">
      <w:start w:val="1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F96426"/>
    <w:multiLevelType w:val="multilevel"/>
    <w:tmpl w:val="84400282"/>
    <w:lvl w:ilvl="0">
      <w:start w:val="1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7A0EBD"/>
    <w:multiLevelType w:val="hybridMultilevel"/>
    <w:tmpl w:val="5464190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5E2824"/>
    <w:multiLevelType w:val="hybridMultilevel"/>
    <w:tmpl w:val="3BBABDB2"/>
    <w:lvl w:ilvl="0" w:tplc="FFAE5D90">
      <w:numFmt w:val="bullet"/>
      <w:lvlText w:val="-"/>
      <w:lvlJc w:val="left"/>
      <w:pPr>
        <w:ind w:left="720" w:hanging="360"/>
      </w:pPr>
      <w:rPr>
        <w:rFonts w:ascii="Cordia New" w:eastAsia="Angsana New" w:hAnsi="Cordia New" w:cs="Cordia New"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E483CCC"/>
    <w:multiLevelType w:val="hybridMultilevel"/>
    <w:tmpl w:val="7294294A"/>
    <w:lvl w:ilvl="0" w:tplc="DBCEFB50">
      <w:start w:val="4"/>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B864A4"/>
    <w:multiLevelType w:val="hybridMultilevel"/>
    <w:tmpl w:val="C8980D14"/>
    <w:lvl w:ilvl="0" w:tplc="36EEBAE8">
      <w:numFmt w:val="bullet"/>
      <w:lvlText w:val="-"/>
      <w:lvlJc w:val="left"/>
      <w:pPr>
        <w:ind w:left="249" w:hanging="360"/>
      </w:pPr>
      <w:rPr>
        <w:rFonts w:ascii="Cordia New" w:eastAsia="Angsana New" w:hAnsi="Cordia New" w:cs="Cordia New" w:hint="default"/>
        <w:sz w:val="26"/>
        <w:szCs w:val="26"/>
      </w:rPr>
    </w:lvl>
    <w:lvl w:ilvl="1" w:tplc="FFFFFFFF">
      <w:start w:val="1"/>
      <w:numFmt w:val="bullet"/>
      <w:lvlText w:val="o"/>
      <w:lvlJc w:val="left"/>
      <w:pPr>
        <w:ind w:left="969" w:hanging="360"/>
      </w:pPr>
      <w:rPr>
        <w:rFonts w:ascii="Courier New" w:hAnsi="Courier New" w:cs="Courier New" w:hint="default"/>
      </w:rPr>
    </w:lvl>
    <w:lvl w:ilvl="2" w:tplc="FFFFFFFF" w:tentative="1">
      <w:start w:val="1"/>
      <w:numFmt w:val="bullet"/>
      <w:lvlText w:val=""/>
      <w:lvlJc w:val="left"/>
      <w:pPr>
        <w:ind w:left="1689" w:hanging="360"/>
      </w:pPr>
      <w:rPr>
        <w:rFonts w:ascii="Wingdings" w:hAnsi="Wingdings" w:hint="default"/>
      </w:rPr>
    </w:lvl>
    <w:lvl w:ilvl="3" w:tplc="FFFFFFFF" w:tentative="1">
      <w:start w:val="1"/>
      <w:numFmt w:val="bullet"/>
      <w:lvlText w:val=""/>
      <w:lvlJc w:val="left"/>
      <w:pPr>
        <w:ind w:left="2409" w:hanging="360"/>
      </w:pPr>
      <w:rPr>
        <w:rFonts w:ascii="Symbol" w:hAnsi="Symbol" w:hint="default"/>
      </w:rPr>
    </w:lvl>
    <w:lvl w:ilvl="4" w:tplc="FFFFFFFF" w:tentative="1">
      <w:start w:val="1"/>
      <w:numFmt w:val="bullet"/>
      <w:lvlText w:val="o"/>
      <w:lvlJc w:val="left"/>
      <w:pPr>
        <w:ind w:left="3129" w:hanging="360"/>
      </w:pPr>
      <w:rPr>
        <w:rFonts w:ascii="Courier New" w:hAnsi="Courier New" w:cs="Courier New" w:hint="default"/>
      </w:rPr>
    </w:lvl>
    <w:lvl w:ilvl="5" w:tplc="FFFFFFFF" w:tentative="1">
      <w:start w:val="1"/>
      <w:numFmt w:val="bullet"/>
      <w:lvlText w:val=""/>
      <w:lvlJc w:val="left"/>
      <w:pPr>
        <w:ind w:left="3849" w:hanging="360"/>
      </w:pPr>
      <w:rPr>
        <w:rFonts w:ascii="Wingdings" w:hAnsi="Wingdings" w:hint="default"/>
      </w:rPr>
    </w:lvl>
    <w:lvl w:ilvl="6" w:tplc="FFFFFFFF" w:tentative="1">
      <w:start w:val="1"/>
      <w:numFmt w:val="bullet"/>
      <w:lvlText w:val=""/>
      <w:lvlJc w:val="left"/>
      <w:pPr>
        <w:ind w:left="4569" w:hanging="360"/>
      </w:pPr>
      <w:rPr>
        <w:rFonts w:ascii="Symbol" w:hAnsi="Symbol" w:hint="default"/>
      </w:rPr>
    </w:lvl>
    <w:lvl w:ilvl="7" w:tplc="FFFFFFFF" w:tentative="1">
      <w:start w:val="1"/>
      <w:numFmt w:val="bullet"/>
      <w:lvlText w:val="o"/>
      <w:lvlJc w:val="left"/>
      <w:pPr>
        <w:ind w:left="5289" w:hanging="360"/>
      </w:pPr>
      <w:rPr>
        <w:rFonts w:ascii="Courier New" w:hAnsi="Courier New" w:cs="Courier New" w:hint="default"/>
      </w:rPr>
    </w:lvl>
    <w:lvl w:ilvl="8" w:tplc="FFFFFFFF" w:tentative="1">
      <w:start w:val="1"/>
      <w:numFmt w:val="bullet"/>
      <w:lvlText w:val=""/>
      <w:lvlJc w:val="left"/>
      <w:pPr>
        <w:ind w:left="6009" w:hanging="360"/>
      </w:pPr>
      <w:rPr>
        <w:rFonts w:ascii="Wingdings" w:hAnsi="Wingdings" w:hint="default"/>
      </w:rPr>
    </w:lvl>
  </w:abstractNum>
  <w:abstractNum w:abstractNumId="36" w15:restartNumberingAfterBreak="0">
    <w:nsid w:val="6435138F"/>
    <w:multiLevelType w:val="hybridMultilevel"/>
    <w:tmpl w:val="E250AE84"/>
    <w:lvl w:ilvl="0" w:tplc="C988DE8A">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FD7CBD"/>
    <w:multiLevelType w:val="hybridMultilevel"/>
    <w:tmpl w:val="519AF8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795A14"/>
    <w:multiLevelType w:val="hybridMultilevel"/>
    <w:tmpl w:val="F752A484"/>
    <w:lvl w:ilvl="0" w:tplc="494407F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EE46B0"/>
    <w:multiLevelType w:val="hybridMultilevel"/>
    <w:tmpl w:val="3036D88E"/>
    <w:lvl w:ilvl="0" w:tplc="7584C76C">
      <w:start w:val="1"/>
      <w:numFmt w:val="bullet"/>
      <w:lvlText w:val=""/>
      <w:lvlJc w:val="left"/>
      <w:pPr>
        <w:ind w:left="1778" w:hanging="360"/>
      </w:pPr>
      <w:rPr>
        <w:rFonts w:ascii="Symbol" w:hAnsi="Symbol" w:hint="default"/>
        <w:sz w:val="20"/>
        <w:szCs w:val="20"/>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0" w15:restartNumberingAfterBreak="0">
    <w:nsid w:val="70EE3C75"/>
    <w:multiLevelType w:val="hybridMultilevel"/>
    <w:tmpl w:val="F9004196"/>
    <w:lvl w:ilvl="0" w:tplc="6106AA88">
      <w:start w:val="1"/>
      <w:numFmt w:val="thaiLetters"/>
      <w:lvlText w:val="(%1)"/>
      <w:lvlJc w:val="left"/>
      <w:pPr>
        <w:ind w:left="1080" w:hanging="540"/>
      </w:pPr>
      <w:rPr>
        <w:rFonts w:hint="default"/>
      </w:rPr>
    </w:lvl>
    <w:lvl w:ilvl="1" w:tplc="A0FC78D4">
      <w:start w:val="1"/>
      <w:numFmt w:val="thaiLetters"/>
      <w:lvlText w:val="%2)"/>
      <w:lvlJc w:val="left"/>
      <w:pPr>
        <w:ind w:left="1620" w:hanging="360"/>
      </w:pPr>
      <w:rPr>
        <w:rFonts w:ascii="BrowalliaUPC" w:hAnsi="BrowalliaUPC" w:hint="default"/>
        <w:color w:val="000000"/>
        <w:sz w:val="28"/>
      </w:r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8A80DC3"/>
    <w:multiLevelType w:val="hybridMultilevel"/>
    <w:tmpl w:val="FB02FEDE"/>
    <w:lvl w:ilvl="0" w:tplc="C8FE59C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15:restartNumberingAfterBreak="0">
    <w:nsid w:val="7AD50214"/>
    <w:multiLevelType w:val="hybridMultilevel"/>
    <w:tmpl w:val="8D464F78"/>
    <w:lvl w:ilvl="0" w:tplc="EBC20CB2">
      <w:start w:val="1"/>
      <w:numFmt w:val="thaiLetters"/>
      <w:lvlText w:val="%1."/>
      <w:lvlJc w:val="left"/>
      <w:pPr>
        <w:ind w:left="720" w:hanging="360"/>
      </w:pPr>
      <w:rPr>
        <w:rFonts w:ascii="TH Sarabun New" w:hAnsi="TH Sarabun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6363BA"/>
    <w:multiLevelType w:val="hybridMultilevel"/>
    <w:tmpl w:val="55121AF8"/>
    <w:lvl w:ilvl="0" w:tplc="F338706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4351962">
    <w:abstractNumId w:val="9"/>
  </w:num>
  <w:num w:numId="2" w16cid:durableId="789011428">
    <w:abstractNumId w:val="13"/>
  </w:num>
  <w:num w:numId="3" w16cid:durableId="1977106582">
    <w:abstractNumId w:val="0"/>
  </w:num>
  <w:num w:numId="4" w16cid:durableId="18028407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1450789">
    <w:abstractNumId w:val="16"/>
  </w:num>
  <w:num w:numId="6" w16cid:durableId="853151079">
    <w:abstractNumId w:val="11"/>
  </w:num>
  <w:num w:numId="7" w16cid:durableId="524245542">
    <w:abstractNumId w:val="14"/>
  </w:num>
  <w:num w:numId="8" w16cid:durableId="876358637">
    <w:abstractNumId w:val="29"/>
  </w:num>
  <w:num w:numId="9" w16cid:durableId="1341591489">
    <w:abstractNumId w:val="21"/>
  </w:num>
  <w:num w:numId="10" w16cid:durableId="1473864897">
    <w:abstractNumId w:val="42"/>
  </w:num>
  <w:num w:numId="11" w16cid:durableId="64383174">
    <w:abstractNumId w:val="17"/>
  </w:num>
  <w:num w:numId="12" w16cid:durableId="897396623">
    <w:abstractNumId w:val="24"/>
  </w:num>
  <w:num w:numId="13" w16cid:durableId="235241355">
    <w:abstractNumId w:val="23"/>
  </w:num>
  <w:num w:numId="14" w16cid:durableId="671372859">
    <w:abstractNumId w:val="35"/>
  </w:num>
  <w:num w:numId="15" w16cid:durableId="1800368688">
    <w:abstractNumId w:val="19"/>
  </w:num>
  <w:num w:numId="16" w16cid:durableId="620303114">
    <w:abstractNumId w:val="33"/>
  </w:num>
  <w:num w:numId="17" w16cid:durableId="1231304336">
    <w:abstractNumId w:val="39"/>
  </w:num>
  <w:num w:numId="18" w16cid:durableId="1489396862">
    <w:abstractNumId w:val="3"/>
  </w:num>
  <w:num w:numId="19" w16cid:durableId="2094087568">
    <w:abstractNumId w:val="5"/>
  </w:num>
  <w:num w:numId="20" w16cid:durableId="267740727">
    <w:abstractNumId w:val="38"/>
  </w:num>
  <w:num w:numId="21" w16cid:durableId="596444017">
    <w:abstractNumId w:val="18"/>
  </w:num>
  <w:num w:numId="22" w16cid:durableId="1217622659">
    <w:abstractNumId w:val="36"/>
  </w:num>
  <w:num w:numId="23" w16cid:durableId="1873111057">
    <w:abstractNumId w:val="20"/>
  </w:num>
  <w:num w:numId="24" w16cid:durableId="939217690">
    <w:abstractNumId w:val="12"/>
  </w:num>
  <w:num w:numId="25" w16cid:durableId="772939113">
    <w:abstractNumId w:val="6"/>
  </w:num>
  <w:num w:numId="26" w16cid:durableId="404687144">
    <w:abstractNumId w:val="8"/>
  </w:num>
  <w:num w:numId="27" w16cid:durableId="1610429591">
    <w:abstractNumId w:val="22"/>
  </w:num>
  <w:num w:numId="28" w16cid:durableId="228031389">
    <w:abstractNumId w:val="43"/>
  </w:num>
  <w:num w:numId="29" w16cid:durableId="677391217">
    <w:abstractNumId w:val="34"/>
  </w:num>
  <w:num w:numId="30" w16cid:durableId="410465062">
    <w:abstractNumId w:val="40"/>
  </w:num>
  <w:num w:numId="31" w16cid:durableId="1188368017">
    <w:abstractNumId w:val="4"/>
  </w:num>
  <w:num w:numId="32" w16cid:durableId="1000814268">
    <w:abstractNumId w:val="1"/>
  </w:num>
  <w:num w:numId="33" w16cid:durableId="934048588">
    <w:abstractNumId w:val="25"/>
  </w:num>
  <w:num w:numId="34" w16cid:durableId="754790254">
    <w:abstractNumId w:val="32"/>
  </w:num>
  <w:num w:numId="35" w16cid:durableId="882448536">
    <w:abstractNumId w:val="15"/>
  </w:num>
  <w:num w:numId="36" w16cid:durableId="41830276">
    <w:abstractNumId w:val="28"/>
  </w:num>
  <w:num w:numId="37" w16cid:durableId="455831212">
    <w:abstractNumId w:val="2"/>
  </w:num>
  <w:num w:numId="38" w16cid:durableId="1122310580">
    <w:abstractNumId w:val="31"/>
  </w:num>
  <w:num w:numId="39" w16cid:durableId="1153715544">
    <w:abstractNumId w:val="37"/>
  </w:num>
  <w:num w:numId="40" w16cid:durableId="1593927731">
    <w:abstractNumId w:val="30"/>
  </w:num>
  <w:num w:numId="41" w16cid:durableId="267978691">
    <w:abstractNumId w:val="26"/>
  </w:num>
  <w:num w:numId="42" w16cid:durableId="1572425167">
    <w:abstractNumId w:val="27"/>
  </w:num>
  <w:num w:numId="43" w16cid:durableId="1597708543">
    <w:abstractNumId w:val="10"/>
  </w:num>
  <w:num w:numId="44" w16cid:durableId="175180704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44C"/>
    <w:rsid w:val="000001AE"/>
    <w:rsid w:val="000001D9"/>
    <w:rsid w:val="0000032C"/>
    <w:rsid w:val="00000410"/>
    <w:rsid w:val="00000889"/>
    <w:rsid w:val="0000093A"/>
    <w:rsid w:val="000009A8"/>
    <w:rsid w:val="000009C9"/>
    <w:rsid w:val="00000B21"/>
    <w:rsid w:val="00000D9F"/>
    <w:rsid w:val="00000FC3"/>
    <w:rsid w:val="0000145A"/>
    <w:rsid w:val="0000165B"/>
    <w:rsid w:val="00001BA2"/>
    <w:rsid w:val="00001D4F"/>
    <w:rsid w:val="00001EFC"/>
    <w:rsid w:val="00001FA6"/>
    <w:rsid w:val="00001FEB"/>
    <w:rsid w:val="000021B4"/>
    <w:rsid w:val="000022D2"/>
    <w:rsid w:val="000023B0"/>
    <w:rsid w:val="0000251F"/>
    <w:rsid w:val="000027CD"/>
    <w:rsid w:val="00002A39"/>
    <w:rsid w:val="00002CA7"/>
    <w:rsid w:val="00002E59"/>
    <w:rsid w:val="00002F1C"/>
    <w:rsid w:val="00003B19"/>
    <w:rsid w:val="00003B59"/>
    <w:rsid w:val="000041A7"/>
    <w:rsid w:val="00004348"/>
    <w:rsid w:val="00004422"/>
    <w:rsid w:val="000044B5"/>
    <w:rsid w:val="00004ACB"/>
    <w:rsid w:val="00004BAF"/>
    <w:rsid w:val="00005234"/>
    <w:rsid w:val="00005262"/>
    <w:rsid w:val="00005358"/>
    <w:rsid w:val="000056CC"/>
    <w:rsid w:val="000057D3"/>
    <w:rsid w:val="00005B12"/>
    <w:rsid w:val="00005C9F"/>
    <w:rsid w:val="0000601D"/>
    <w:rsid w:val="000061C1"/>
    <w:rsid w:val="000062EE"/>
    <w:rsid w:val="000067C7"/>
    <w:rsid w:val="0000685F"/>
    <w:rsid w:val="00006B7C"/>
    <w:rsid w:val="000070A3"/>
    <w:rsid w:val="000070AF"/>
    <w:rsid w:val="0000730F"/>
    <w:rsid w:val="000075C5"/>
    <w:rsid w:val="000077A9"/>
    <w:rsid w:val="00007B1A"/>
    <w:rsid w:val="00007E35"/>
    <w:rsid w:val="00007FA6"/>
    <w:rsid w:val="000100BA"/>
    <w:rsid w:val="0001028B"/>
    <w:rsid w:val="0001043A"/>
    <w:rsid w:val="000104E8"/>
    <w:rsid w:val="0001057D"/>
    <w:rsid w:val="00010A14"/>
    <w:rsid w:val="00010CAF"/>
    <w:rsid w:val="00010F28"/>
    <w:rsid w:val="00011533"/>
    <w:rsid w:val="0001167F"/>
    <w:rsid w:val="000116BA"/>
    <w:rsid w:val="00011732"/>
    <w:rsid w:val="00011DCA"/>
    <w:rsid w:val="00011F10"/>
    <w:rsid w:val="00011F36"/>
    <w:rsid w:val="00011F52"/>
    <w:rsid w:val="0001207D"/>
    <w:rsid w:val="00012436"/>
    <w:rsid w:val="00012914"/>
    <w:rsid w:val="00012B15"/>
    <w:rsid w:val="00012E5B"/>
    <w:rsid w:val="00013767"/>
    <w:rsid w:val="00013A7E"/>
    <w:rsid w:val="00013AE1"/>
    <w:rsid w:val="00013C4A"/>
    <w:rsid w:val="00013C83"/>
    <w:rsid w:val="00013D9B"/>
    <w:rsid w:val="00013DDD"/>
    <w:rsid w:val="00013E11"/>
    <w:rsid w:val="00013ED2"/>
    <w:rsid w:val="0001456D"/>
    <w:rsid w:val="00014727"/>
    <w:rsid w:val="0001478A"/>
    <w:rsid w:val="00014FF1"/>
    <w:rsid w:val="000151D8"/>
    <w:rsid w:val="0001525D"/>
    <w:rsid w:val="00015360"/>
    <w:rsid w:val="000153A1"/>
    <w:rsid w:val="0001569D"/>
    <w:rsid w:val="00015A63"/>
    <w:rsid w:val="00015B3B"/>
    <w:rsid w:val="00015C8D"/>
    <w:rsid w:val="00015D34"/>
    <w:rsid w:val="00015F23"/>
    <w:rsid w:val="00016065"/>
    <w:rsid w:val="000160A3"/>
    <w:rsid w:val="000161DC"/>
    <w:rsid w:val="000162C4"/>
    <w:rsid w:val="0001699F"/>
    <w:rsid w:val="00017091"/>
    <w:rsid w:val="0001788C"/>
    <w:rsid w:val="0001791D"/>
    <w:rsid w:val="00017A51"/>
    <w:rsid w:val="00017F75"/>
    <w:rsid w:val="00020122"/>
    <w:rsid w:val="000201D0"/>
    <w:rsid w:val="000202B6"/>
    <w:rsid w:val="00020388"/>
    <w:rsid w:val="00020580"/>
    <w:rsid w:val="00020653"/>
    <w:rsid w:val="000206B4"/>
    <w:rsid w:val="00020858"/>
    <w:rsid w:val="000209F2"/>
    <w:rsid w:val="00020F71"/>
    <w:rsid w:val="00021322"/>
    <w:rsid w:val="00021481"/>
    <w:rsid w:val="00021D5C"/>
    <w:rsid w:val="00022084"/>
    <w:rsid w:val="000223E7"/>
    <w:rsid w:val="0002255B"/>
    <w:rsid w:val="0002266F"/>
    <w:rsid w:val="0002286C"/>
    <w:rsid w:val="00022CE9"/>
    <w:rsid w:val="00022F9A"/>
    <w:rsid w:val="00024188"/>
    <w:rsid w:val="0002422A"/>
    <w:rsid w:val="0002495E"/>
    <w:rsid w:val="00024C1F"/>
    <w:rsid w:val="00024E2D"/>
    <w:rsid w:val="00024F81"/>
    <w:rsid w:val="000252EE"/>
    <w:rsid w:val="000253E8"/>
    <w:rsid w:val="000254A6"/>
    <w:rsid w:val="00025929"/>
    <w:rsid w:val="00025DA9"/>
    <w:rsid w:val="00025E9D"/>
    <w:rsid w:val="000263AD"/>
    <w:rsid w:val="000266B3"/>
    <w:rsid w:val="00026A12"/>
    <w:rsid w:val="00026D15"/>
    <w:rsid w:val="00026F4F"/>
    <w:rsid w:val="000271AA"/>
    <w:rsid w:val="00027347"/>
    <w:rsid w:val="000277D9"/>
    <w:rsid w:val="00027A31"/>
    <w:rsid w:val="00027CCA"/>
    <w:rsid w:val="00027DD6"/>
    <w:rsid w:val="00027EBD"/>
    <w:rsid w:val="00027F1D"/>
    <w:rsid w:val="000301B5"/>
    <w:rsid w:val="0003046C"/>
    <w:rsid w:val="00030933"/>
    <w:rsid w:val="00031542"/>
    <w:rsid w:val="00031A3F"/>
    <w:rsid w:val="00031BAA"/>
    <w:rsid w:val="00031D08"/>
    <w:rsid w:val="00032057"/>
    <w:rsid w:val="00032233"/>
    <w:rsid w:val="000322F5"/>
    <w:rsid w:val="000323AD"/>
    <w:rsid w:val="00032400"/>
    <w:rsid w:val="000325CF"/>
    <w:rsid w:val="00032717"/>
    <w:rsid w:val="0003298B"/>
    <w:rsid w:val="00032E79"/>
    <w:rsid w:val="00032EBD"/>
    <w:rsid w:val="00033178"/>
    <w:rsid w:val="00033442"/>
    <w:rsid w:val="00033489"/>
    <w:rsid w:val="00033549"/>
    <w:rsid w:val="000335D9"/>
    <w:rsid w:val="000335E8"/>
    <w:rsid w:val="000339FD"/>
    <w:rsid w:val="00033BF5"/>
    <w:rsid w:val="00033C4A"/>
    <w:rsid w:val="000341E3"/>
    <w:rsid w:val="00034342"/>
    <w:rsid w:val="00034374"/>
    <w:rsid w:val="00034BFA"/>
    <w:rsid w:val="00034E08"/>
    <w:rsid w:val="00035296"/>
    <w:rsid w:val="00035410"/>
    <w:rsid w:val="00035422"/>
    <w:rsid w:val="00035715"/>
    <w:rsid w:val="00035BC2"/>
    <w:rsid w:val="00035E36"/>
    <w:rsid w:val="00035E81"/>
    <w:rsid w:val="00036387"/>
    <w:rsid w:val="0003642B"/>
    <w:rsid w:val="00036479"/>
    <w:rsid w:val="00036BC7"/>
    <w:rsid w:val="00036C56"/>
    <w:rsid w:val="00036D04"/>
    <w:rsid w:val="00036DF4"/>
    <w:rsid w:val="00036F5D"/>
    <w:rsid w:val="00037113"/>
    <w:rsid w:val="0003712F"/>
    <w:rsid w:val="0003730B"/>
    <w:rsid w:val="0003748F"/>
    <w:rsid w:val="00037748"/>
    <w:rsid w:val="000378EB"/>
    <w:rsid w:val="00037C35"/>
    <w:rsid w:val="000400A1"/>
    <w:rsid w:val="00040121"/>
    <w:rsid w:val="0004035B"/>
    <w:rsid w:val="000407B0"/>
    <w:rsid w:val="000407F2"/>
    <w:rsid w:val="0004103B"/>
    <w:rsid w:val="00041223"/>
    <w:rsid w:val="00041522"/>
    <w:rsid w:val="0004189D"/>
    <w:rsid w:val="000418EE"/>
    <w:rsid w:val="00041C37"/>
    <w:rsid w:val="00041D16"/>
    <w:rsid w:val="000422D5"/>
    <w:rsid w:val="00042B68"/>
    <w:rsid w:val="00042B83"/>
    <w:rsid w:val="00042C1A"/>
    <w:rsid w:val="00043511"/>
    <w:rsid w:val="00043516"/>
    <w:rsid w:val="00043781"/>
    <w:rsid w:val="0004388B"/>
    <w:rsid w:val="00043A84"/>
    <w:rsid w:val="00043B04"/>
    <w:rsid w:val="000443AB"/>
    <w:rsid w:val="00044566"/>
    <w:rsid w:val="00044600"/>
    <w:rsid w:val="00044665"/>
    <w:rsid w:val="00044890"/>
    <w:rsid w:val="00044A20"/>
    <w:rsid w:val="0004505A"/>
    <w:rsid w:val="00045250"/>
    <w:rsid w:val="00045758"/>
    <w:rsid w:val="00045AB0"/>
    <w:rsid w:val="00045BBB"/>
    <w:rsid w:val="00045CEC"/>
    <w:rsid w:val="00045F72"/>
    <w:rsid w:val="0004604E"/>
    <w:rsid w:val="000461EA"/>
    <w:rsid w:val="00046318"/>
    <w:rsid w:val="0004647E"/>
    <w:rsid w:val="0004663D"/>
    <w:rsid w:val="00046696"/>
    <w:rsid w:val="0004678A"/>
    <w:rsid w:val="00046861"/>
    <w:rsid w:val="00046A8C"/>
    <w:rsid w:val="00046B58"/>
    <w:rsid w:val="00046D4B"/>
    <w:rsid w:val="00046F00"/>
    <w:rsid w:val="00046F9B"/>
    <w:rsid w:val="000472DE"/>
    <w:rsid w:val="00047762"/>
    <w:rsid w:val="00047C60"/>
    <w:rsid w:val="00047D1F"/>
    <w:rsid w:val="000501B1"/>
    <w:rsid w:val="000503C1"/>
    <w:rsid w:val="00050667"/>
    <w:rsid w:val="00050AAC"/>
    <w:rsid w:val="00050DA2"/>
    <w:rsid w:val="00050ECA"/>
    <w:rsid w:val="0005133A"/>
    <w:rsid w:val="000517E0"/>
    <w:rsid w:val="000519E3"/>
    <w:rsid w:val="0005209E"/>
    <w:rsid w:val="00052557"/>
    <w:rsid w:val="0005258A"/>
    <w:rsid w:val="000529C0"/>
    <w:rsid w:val="00052D5C"/>
    <w:rsid w:val="00052D94"/>
    <w:rsid w:val="00053136"/>
    <w:rsid w:val="000531D7"/>
    <w:rsid w:val="000531E4"/>
    <w:rsid w:val="000536EA"/>
    <w:rsid w:val="000536FC"/>
    <w:rsid w:val="00053A72"/>
    <w:rsid w:val="00053A90"/>
    <w:rsid w:val="00053AC0"/>
    <w:rsid w:val="00053BE0"/>
    <w:rsid w:val="00053E14"/>
    <w:rsid w:val="00054147"/>
    <w:rsid w:val="00054175"/>
    <w:rsid w:val="00054191"/>
    <w:rsid w:val="00054195"/>
    <w:rsid w:val="00054221"/>
    <w:rsid w:val="0005431E"/>
    <w:rsid w:val="0005437F"/>
    <w:rsid w:val="000544F5"/>
    <w:rsid w:val="00054546"/>
    <w:rsid w:val="00054615"/>
    <w:rsid w:val="00054623"/>
    <w:rsid w:val="000547FD"/>
    <w:rsid w:val="00054927"/>
    <w:rsid w:val="00054A7E"/>
    <w:rsid w:val="000550A3"/>
    <w:rsid w:val="00055227"/>
    <w:rsid w:val="000554F7"/>
    <w:rsid w:val="0005588D"/>
    <w:rsid w:val="00055AB2"/>
    <w:rsid w:val="00055C3B"/>
    <w:rsid w:val="00055D9B"/>
    <w:rsid w:val="00055DDD"/>
    <w:rsid w:val="00055EC5"/>
    <w:rsid w:val="0005610E"/>
    <w:rsid w:val="0005614C"/>
    <w:rsid w:val="000565C9"/>
    <w:rsid w:val="0005676E"/>
    <w:rsid w:val="000567BA"/>
    <w:rsid w:val="00056BD1"/>
    <w:rsid w:val="00056EF2"/>
    <w:rsid w:val="0005745A"/>
    <w:rsid w:val="0005767B"/>
    <w:rsid w:val="00057893"/>
    <w:rsid w:val="000578A0"/>
    <w:rsid w:val="00057B31"/>
    <w:rsid w:val="00057BBC"/>
    <w:rsid w:val="00057EBC"/>
    <w:rsid w:val="0006011B"/>
    <w:rsid w:val="000605F8"/>
    <w:rsid w:val="00061037"/>
    <w:rsid w:val="0006103B"/>
    <w:rsid w:val="000610E2"/>
    <w:rsid w:val="00061460"/>
    <w:rsid w:val="00061649"/>
    <w:rsid w:val="00061864"/>
    <w:rsid w:val="00061DA3"/>
    <w:rsid w:val="00061E8F"/>
    <w:rsid w:val="0006235E"/>
    <w:rsid w:val="00062406"/>
    <w:rsid w:val="00062458"/>
    <w:rsid w:val="00062A2C"/>
    <w:rsid w:val="00062F1A"/>
    <w:rsid w:val="00063091"/>
    <w:rsid w:val="000632B0"/>
    <w:rsid w:val="00063407"/>
    <w:rsid w:val="00063482"/>
    <w:rsid w:val="000638D0"/>
    <w:rsid w:val="00063F48"/>
    <w:rsid w:val="0006407C"/>
    <w:rsid w:val="00064A5A"/>
    <w:rsid w:val="00064D08"/>
    <w:rsid w:val="00064D37"/>
    <w:rsid w:val="00064DBB"/>
    <w:rsid w:val="00064DE7"/>
    <w:rsid w:val="00065108"/>
    <w:rsid w:val="00065421"/>
    <w:rsid w:val="0006578E"/>
    <w:rsid w:val="000658BD"/>
    <w:rsid w:val="00065ABF"/>
    <w:rsid w:val="00065ADE"/>
    <w:rsid w:val="00065EF9"/>
    <w:rsid w:val="00065EFC"/>
    <w:rsid w:val="000662F0"/>
    <w:rsid w:val="000664D4"/>
    <w:rsid w:val="0006658D"/>
    <w:rsid w:val="00066735"/>
    <w:rsid w:val="00066886"/>
    <w:rsid w:val="000668E0"/>
    <w:rsid w:val="00066C3B"/>
    <w:rsid w:val="00066C74"/>
    <w:rsid w:val="00066D55"/>
    <w:rsid w:val="00066EF0"/>
    <w:rsid w:val="00066F0B"/>
    <w:rsid w:val="00067144"/>
    <w:rsid w:val="00067165"/>
    <w:rsid w:val="000675F2"/>
    <w:rsid w:val="00067641"/>
    <w:rsid w:val="00067887"/>
    <w:rsid w:val="000679AB"/>
    <w:rsid w:val="00067DED"/>
    <w:rsid w:val="000701B6"/>
    <w:rsid w:val="000706C6"/>
    <w:rsid w:val="000706C8"/>
    <w:rsid w:val="0007095D"/>
    <w:rsid w:val="00070988"/>
    <w:rsid w:val="000709FF"/>
    <w:rsid w:val="00070BD3"/>
    <w:rsid w:val="00070E1B"/>
    <w:rsid w:val="000710BF"/>
    <w:rsid w:val="000713EE"/>
    <w:rsid w:val="000713F6"/>
    <w:rsid w:val="000714BE"/>
    <w:rsid w:val="0007160D"/>
    <w:rsid w:val="00071645"/>
    <w:rsid w:val="00071AE4"/>
    <w:rsid w:val="00071B0E"/>
    <w:rsid w:val="00071B61"/>
    <w:rsid w:val="000722C6"/>
    <w:rsid w:val="0007231D"/>
    <w:rsid w:val="00072671"/>
    <w:rsid w:val="000726E0"/>
    <w:rsid w:val="00072A38"/>
    <w:rsid w:val="00072D10"/>
    <w:rsid w:val="00072E27"/>
    <w:rsid w:val="00072E49"/>
    <w:rsid w:val="00073062"/>
    <w:rsid w:val="0007311B"/>
    <w:rsid w:val="000731F1"/>
    <w:rsid w:val="000736A1"/>
    <w:rsid w:val="00073832"/>
    <w:rsid w:val="0007386C"/>
    <w:rsid w:val="00073B04"/>
    <w:rsid w:val="00073FA5"/>
    <w:rsid w:val="00073FCD"/>
    <w:rsid w:val="00074012"/>
    <w:rsid w:val="000740E6"/>
    <w:rsid w:val="0007427C"/>
    <w:rsid w:val="00074391"/>
    <w:rsid w:val="0007443F"/>
    <w:rsid w:val="000744B2"/>
    <w:rsid w:val="000744FA"/>
    <w:rsid w:val="000747DE"/>
    <w:rsid w:val="0007490B"/>
    <w:rsid w:val="00074953"/>
    <w:rsid w:val="00075009"/>
    <w:rsid w:val="000750B4"/>
    <w:rsid w:val="0007526D"/>
    <w:rsid w:val="000755C7"/>
    <w:rsid w:val="00075625"/>
    <w:rsid w:val="000758E7"/>
    <w:rsid w:val="0007596A"/>
    <w:rsid w:val="000759D7"/>
    <w:rsid w:val="00075A4C"/>
    <w:rsid w:val="00075DCD"/>
    <w:rsid w:val="00075F11"/>
    <w:rsid w:val="00076911"/>
    <w:rsid w:val="00076F29"/>
    <w:rsid w:val="00076F83"/>
    <w:rsid w:val="000771C7"/>
    <w:rsid w:val="0007746C"/>
    <w:rsid w:val="00077C8F"/>
    <w:rsid w:val="00077EF3"/>
    <w:rsid w:val="00077F48"/>
    <w:rsid w:val="00077F4A"/>
    <w:rsid w:val="00077F9F"/>
    <w:rsid w:val="00077FB3"/>
    <w:rsid w:val="00080560"/>
    <w:rsid w:val="00080966"/>
    <w:rsid w:val="00080AA8"/>
    <w:rsid w:val="00080B82"/>
    <w:rsid w:val="00080B96"/>
    <w:rsid w:val="00080BAF"/>
    <w:rsid w:val="00080EFA"/>
    <w:rsid w:val="00080FC6"/>
    <w:rsid w:val="0008131B"/>
    <w:rsid w:val="000813E5"/>
    <w:rsid w:val="0008152C"/>
    <w:rsid w:val="00081744"/>
    <w:rsid w:val="00081DFA"/>
    <w:rsid w:val="00082AEC"/>
    <w:rsid w:val="00082B97"/>
    <w:rsid w:val="00082CC0"/>
    <w:rsid w:val="00083494"/>
    <w:rsid w:val="000834F1"/>
    <w:rsid w:val="0008369C"/>
    <w:rsid w:val="0008396E"/>
    <w:rsid w:val="000839DD"/>
    <w:rsid w:val="00083AD7"/>
    <w:rsid w:val="00083C04"/>
    <w:rsid w:val="00084816"/>
    <w:rsid w:val="00084A1A"/>
    <w:rsid w:val="00084C31"/>
    <w:rsid w:val="00084CEF"/>
    <w:rsid w:val="00084E80"/>
    <w:rsid w:val="00084FFF"/>
    <w:rsid w:val="0008542F"/>
    <w:rsid w:val="000856B8"/>
    <w:rsid w:val="000857ED"/>
    <w:rsid w:val="00085A01"/>
    <w:rsid w:val="00085F81"/>
    <w:rsid w:val="000861A5"/>
    <w:rsid w:val="0008664F"/>
    <w:rsid w:val="000869DA"/>
    <w:rsid w:val="00086BFE"/>
    <w:rsid w:val="00086CDF"/>
    <w:rsid w:val="00086DA2"/>
    <w:rsid w:val="00086ECD"/>
    <w:rsid w:val="00087130"/>
    <w:rsid w:val="000871C6"/>
    <w:rsid w:val="000873D7"/>
    <w:rsid w:val="0008751B"/>
    <w:rsid w:val="00087546"/>
    <w:rsid w:val="0008767A"/>
    <w:rsid w:val="000877F5"/>
    <w:rsid w:val="000879CA"/>
    <w:rsid w:val="00087A4D"/>
    <w:rsid w:val="00087F1B"/>
    <w:rsid w:val="000904B7"/>
    <w:rsid w:val="00090626"/>
    <w:rsid w:val="00090A7D"/>
    <w:rsid w:val="00090FD4"/>
    <w:rsid w:val="000913D3"/>
    <w:rsid w:val="0009153B"/>
    <w:rsid w:val="00091755"/>
    <w:rsid w:val="000921A3"/>
    <w:rsid w:val="0009247C"/>
    <w:rsid w:val="0009275B"/>
    <w:rsid w:val="00092827"/>
    <w:rsid w:val="00092A20"/>
    <w:rsid w:val="00092AC6"/>
    <w:rsid w:val="00092F96"/>
    <w:rsid w:val="000930E3"/>
    <w:rsid w:val="000935FE"/>
    <w:rsid w:val="00093841"/>
    <w:rsid w:val="00093A2B"/>
    <w:rsid w:val="0009458C"/>
    <w:rsid w:val="00094790"/>
    <w:rsid w:val="00094CA3"/>
    <w:rsid w:val="00095229"/>
    <w:rsid w:val="00095243"/>
    <w:rsid w:val="0009542E"/>
    <w:rsid w:val="000955A4"/>
    <w:rsid w:val="000957D6"/>
    <w:rsid w:val="0009595E"/>
    <w:rsid w:val="00095ECA"/>
    <w:rsid w:val="000967D5"/>
    <w:rsid w:val="000967F3"/>
    <w:rsid w:val="00096858"/>
    <w:rsid w:val="00096970"/>
    <w:rsid w:val="00096B78"/>
    <w:rsid w:val="00096DCD"/>
    <w:rsid w:val="00096E45"/>
    <w:rsid w:val="00096EA1"/>
    <w:rsid w:val="000972DA"/>
    <w:rsid w:val="000974A0"/>
    <w:rsid w:val="0009755A"/>
    <w:rsid w:val="000976A1"/>
    <w:rsid w:val="000976BF"/>
    <w:rsid w:val="0009770F"/>
    <w:rsid w:val="00097721"/>
    <w:rsid w:val="00097795"/>
    <w:rsid w:val="000978AD"/>
    <w:rsid w:val="00097B09"/>
    <w:rsid w:val="00097C41"/>
    <w:rsid w:val="00097DFE"/>
    <w:rsid w:val="00097EEB"/>
    <w:rsid w:val="00097F11"/>
    <w:rsid w:val="000A039E"/>
    <w:rsid w:val="000A0946"/>
    <w:rsid w:val="000A0AAF"/>
    <w:rsid w:val="000A0C5A"/>
    <w:rsid w:val="000A0D3F"/>
    <w:rsid w:val="000A1349"/>
    <w:rsid w:val="000A173A"/>
    <w:rsid w:val="000A1814"/>
    <w:rsid w:val="000A1A23"/>
    <w:rsid w:val="000A1BCA"/>
    <w:rsid w:val="000A1D97"/>
    <w:rsid w:val="000A1EEC"/>
    <w:rsid w:val="000A21DA"/>
    <w:rsid w:val="000A2275"/>
    <w:rsid w:val="000A256E"/>
    <w:rsid w:val="000A298D"/>
    <w:rsid w:val="000A2B2A"/>
    <w:rsid w:val="000A2E0D"/>
    <w:rsid w:val="000A2EA1"/>
    <w:rsid w:val="000A2FEE"/>
    <w:rsid w:val="000A3525"/>
    <w:rsid w:val="000A3F94"/>
    <w:rsid w:val="000A430E"/>
    <w:rsid w:val="000A4551"/>
    <w:rsid w:val="000A49D2"/>
    <w:rsid w:val="000A49F9"/>
    <w:rsid w:val="000A4A27"/>
    <w:rsid w:val="000A4E96"/>
    <w:rsid w:val="000A5398"/>
    <w:rsid w:val="000A5441"/>
    <w:rsid w:val="000A54B2"/>
    <w:rsid w:val="000A5553"/>
    <w:rsid w:val="000A55EF"/>
    <w:rsid w:val="000A5621"/>
    <w:rsid w:val="000A5BCD"/>
    <w:rsid w:val="000A5CCA"/>
    <w:rsid w:val="000A5E8B"/>
    <w:rsid w:val="000A6373"/>
    <w:rsid w:val="000A675A"/>
    <w:rsid w:val="000A6A1E"/>
    <w:rsid w:val="000A6E93"/>
    <w:rsid w:val="000A7740"/>
    <w:rsid w:val="000A7951"/>
    <w:rsid w:val="000A7BD1"/>
    <w:rsid w:val="000A7DC7"/>
    <w:rsid w:val="000B003C"/>
    <w:rsid w:val="000B0496"/>
    <w:rsid w:val="000B0524"/>
    <w:rsid w:val="000B0A7F"/>
    <w:rsid w:val="000B0C43"/>
    <w:rsid w:val="000B11DB"/>
    <w:rsid w:val="000B1BB0"/>
    <w:rsid w:val="000B1EB4"/>
    <w:rsid w:val="000B222A"/>
    <w:rsid w:val="000B23D9"/>
    <w:rsid w:val="000B251E"/>
    <w:rsid w:val="000B25C3"/>
    <w:rsid w:val="000B294A"/>
    <w:rsid w:val="000B29A8"/>
    <w:rsid w:val="000B2BB1"/>
    <w:rsid w:val="000B33CC"/>
    <w:rsid w:val="000B39AC"/>
    <w:rsid w:val="000B3A78"/>
    <w:rsid w:val="000B3FD5"/>
    <w:rsid w:val="000B43E3"/>
    <w:rsid w:val="000B43F7"/>
    <w:rsid w:val="000B4636"/>
    <w:rsid w:val="000B47B4"/>
    <w:rsid w:val="000B4816"/>
    <w:rsid w:val="000B4A72"/>
    <w:rsid w:val="000B4A94"/>
    <w:rsid w:val="000B519B"/>
    <w:rsid w:val="000B52FC"/>
    <w:rsid w:val="000B564A"/>
    <w:rsid w:val="000B56CB"/>
    <w:rsid w:val="000B599B"/>
    <w:rsid w:val="000B5CAC"/>
    <w:rsid w:val="000B5D8C"/>
    <w:rsid w:val="000B5EBB"/>
    <w:rsid w:val="000B6309"/>
    <w:rsid w:val="000B63F4"/>
    <w:rsid w:val="000B6DEA"/>
    <w:rsid w:val="000B7349"/>
    <w:rsid w:val="000B7562"/>
    <w:rsid w:val="000B77A0"/>
    <w:rsid w:val="000B7857"/>
    <w:rsid w:val="000B795C"/>
    <w:rsid w:val="000B79F7"/>
    <w:rsid w:val="000B7BF3"/>
    <w:rsid w:val="000B7C32"/>
    <w:rsid w:val="000B7E6F"/>
    <w:rsid w:val="000B7F01"/>
    <w:rsid w:val="000B7FBE"/>
    <w:rsid w:val="000C0137"/>
    <w:rsid w:val="000C071E"/>
    <w:rsid w:val="000C0962"/>
    <w:rsid w:val="000C0B86"/>
    <w:rsid w:val="000C0E2C"/>
    <w:rsid w:val="000C131C"/>
    <w:rsid w:val="000C14CE"/>
    <w:rsid w:val="000C1A45"/>
    <w:rsid w:val="000C1D5D"/>
    <w:rsid w:val="000C1FB8"/>
    <w:rsid w:val="000C222D"/>
    <w:rsid w:val="000C23F3"/>
    <w:rsid w:val="000C2447"/>
    <w:rsid w:val="000C25EA"/>
    <w:rsid w:val="000C2A03"/>
    <w:rsid w:val="000C2E12"/>
    <w:rsid w:val="000C3036"/>
    <w:rsid w:val="000C30CF"/>
    <w:rsid w:val="000C313E"/>
    <w:rsid w:val="000C32DB"/>
    <w:rsid w:val="000C3537"/>
    <w:rsid w:val="000C3629"/>
    <w:rsid w:val="000C3A04"/>
    <w:rsid w:val="000C3E31"/>
    <w:rsid w:val="000C44B7"/>
    <w:rsid w:val="000C44F3"/>
    <w:rsid w:val="000C45B9"/>
    <w:rsid w:val="000C4B6C"/>
    <w:rsid w:val="000C4F18"/>
    <w:rsid w:val="000C50A3"/>
    <w:rsid w:val="000C52F4"/>
    <w:rsid w:val="000C538A"/>
    <w:rsid w:val="000C56CC"/>
    <w:rsid w:val="000C57C4"/>
    <w:rsid w:val="000C58CE"/>
    <w:rsid w:val="000C5D5A"/>
    <w:rsid w:val="000C63A2"/>
    <w:rsid w:val="000C63F3"/>
    <w:rsid w:val="000C660C"/>
    <w:rsid w:val="000C6934"/>
    <w:rsid w:val="000C6B81"/>
    <w:rsid w:val="000C6CBC"/>
    <w:rsid w:val="000C6DB2"/>
    <w:rsid w:val="000C6E27"/>
    <w:rsid w:val="000C702F"/>
    <w:rsid w:val="000C7089"/>
    <w:rsid w:val="000C7216"/>
    <w:rsid w:val="000C7E11"/>
    <w:rsid w:val="000C7E95"/>
    <w:rsid w:val="000D009E"/>
    <w:rsid w:val="000D05C7"/>
    <w:rsid w:val="000D07CB"/>
    <w:rsid w:val="000D07EF"/>
    <w:rsid w:val="000D0975"/>
    <w:rsid w:val="000D0AD6"/>
    <w:rsid w:val="000D1038"/>
    <w:rsid w:val="000D1457"/>
    <w:rsid w:val="000D1778"/>
    <w:rsid w:val="000D1F37"/>
    <w:rsid w:val="000D1FE5"/>
    <w:rsid w:val="000D2241"/>
    <w:rsid w:val="000D234E"/>
    <w:rsid w:val="000D237B"/>
    <w:rsid w:val="000D2424"/>
    <w:rsid w:val="000D27C8"/>
    <w:rsid w:val="000D2C87"/>
    <w:rsid w:val="000D2E66"/>
    <w:rsid w:val="000D2EEC"/>
    <w:rsid w:val="000D2F72"/>
    <w:rsid w:val="000D33C2"/>
    <w:rsid w:val="000D375F"/>
    <w:rsid w:val="000D398B"/>
    <w:rsid w:val="000D39E6"/>
    <w:rsid w:val="000D3BCD"/>
    <w:rsid w:val="000D3CFC"/>
    <w:rsid w:val="000D4073"/>
    <w:rsid w:val="000D42ED"/>
    <w:rsid w:val="000D445C"/>
    <w:rsid w:val="000D4655"/>
    <w:rsid w:val="000D4728"/>
    <w:rsid w:val="000D50BC"/>
    <w:rsid w:val="000D5293"/>
    <w:rsid w:val="000D5384"/>
    <w:rsid w:val="000D566C"/>
    <w:rsid w:val="000D566F"/>
    <w:rsid w:val="000D5E15"/>
    <w:rsid w:val="000D5E99"/>
    <w:rsid w:val="000D6266"/>
    <w:rsid w:val="000D64E3"/>
    <w:rsid w:val="000D6BDE"/>
    <w:rsid w:val="000D6E94"/>
    <w:rsid w:val="000D6EDE"/>
    <w:rsid w:val="000D732E"/>
    <w:rsid w:val="000D7746"/>
    <w:rsid w:val="000D795A"/>
    <w:rsid w:val="000D7AA2"/>
    <w:rsid w:val="000D7CD9"/>
    <w:rsid w:val="000E01CC"/>
    <w:rsid w:val="000E0600"/>
    <w:rsid w:val="000E078A"/>
    <w:rsid w:val="000E0FA7"/>
    <w:rsid w:val="000E12DD"/>
    <w:rsid w:val="000E1564"/>
    <w:rsid w:val="000E156E"/>
    <w:rsid w:val="000E15D3"/>
    <w:rsid w:val="000E1932"/>
    <w:rsid w:val="000E1978"/>
    <w:rsid w:val="000E1D12"/>
    <w:rsid w:val="000E1FAC"/>
    <w:rsid w:val="000E2076"/>
    <w:rsid w:val="000E246E"/>
    <w:rsid w:val="000E2500"/>
    <w:rsid w:val="000E2768"/>
    <w:rsid w:val="000E2836"/>
    <w:rsid w:val="000E2999"/>
    <w:rsid w:val="000E29E6"/>
    <w:rsid w:val="000E2A7D"/>
    <w:rsid w:val="000E2BA4"/>
    <w:rsid w:val="000E2FE3"/>
    <w:rsid w:val="000E346B"/>
    <w:rsid w:val="000E3545"/>
    <w:rsid w:val="000E35B3"/>
    <w:rsid w:val="000E3BE7"/>
    <w:rsid w:val="000E3F57"/>
    <w:rsid w:val="000E477D"/>
    <w:rsid w:val="000E47C9"/>
    <w:rsid w:val="000E4A1C"/>
    <w:rsid w:val="000E4D1F"/>
    <w:rsid w:val="000E4DCB"/>
    <w:rsid w:val="000E5549"/>
    <w:rsid w:val="000E5714"/>
    <w:rsid w:val="000E5A65"/>
    <w:rsid w:val="000E5B2E"/>
    <w:rsid w:val="000E60D4"/>
    <w:rsid w:val="000E61A8"/>
    <w:rsid w:val="000E61AB"/>
    <w:rsid w:val="000E62DE"/>
    <w:rsid w:val="000E63E4"/>
    <w:rsid w:val="000E6BED"/>
    <w:rsid w:val="000E6CBE"/>
    <w:rsid w:val="000E6D5E"/>
    <w:rsid w:val="000E6EE2"/>
    <w:rsid w:val="000E724D"/>
    <w:rsid w:val="000E729C"/>
    <w:rsid w:val="000E73D2"/>
    <w:rsid w:val="000E7C37"/>
    <w:rsid w:val="000E7E26"/>
    <w:rsid w:val="000E7FF7"/>
    <w:rsid w:val="000F00B6"/>
    <w:rsid w:val="000F00C2"/>
    <w:rsid w:val="000F048B"/>
    <w:rsid w:val="000F07B0"/>
    <w:rsid w:val="000F07D5"/>
    <w:rsid w:val="000F084C"/>
    <w:rsid w:val="000F0969"/>
    <w:rsid w:val="000F0BBF"/>
    <w:rsid w:val="000F0C06"/>
    <w:rsid w:val="000F16D6"/>
    <w:rsid w:val="000F18E7"/>
    <w:rsid w:val="000F1A52"/>
    <w:rsid w:val="000F1AA7"/>
    <w:rsid w:val="000F1C7C"/>
    <w:rsid w:val="000F1D05"/>
    <w:rsid w:val="000F1ECB"/>
    <w:rsid w:val="000F2099"/>
    <w:rsid w:val="000F220C"/>
    <w:rsid w:val="000F2337"/>
    <w:rsid w:val="000F2651"/>
    <w:rsid w:val="000F28B1"/>
    <w:rsid w:val="000F28C8"/>
    <w:rsid w:val="000F2A1C"/>
    <w:rsid w:val="000F2A30"/>
    <w:rsid w:val="000F313F"/>
    <w:rsid w:val="000F3280"/>
    <w:rsid w:val="000F343C"/>
    <w:rsid w:val="000F370B"/>
    <w:rsid w:val="000F3887"/>
    <w:rsid w:val="000F3955"/>
    <w:rsid w:val="000F3A13"/>
    <w:rsid w:val="000F3B30"/>
    <w:rsid w:val="000F3B75"/>
    <w:rsid w:val="000F4481"/>
    <w:rsid w:val="000F475E"/>
    <w:rsid w:val="000F4C1A"/>
    <w:rsid w:val="000F4E6E"/>
    <w:rsid w:val="000F4E99"/>
    <w:rsid w:val="000F53D2"/>
    <w:rsid w:val="000F54F5"/>
    <w:rsid w:val="000F5860"/>
    <w:rsid w:val="000F59DB"/>
    <w:rsid w:val="000F5DB3"/>
    <w:rsid w:val="000F64A8"/>
    <w:rsid w:val="000F6755"/>
    <w:rsid w:val="000F689D"/>
    <w:rsid w:val="000F68AF"/>
    <w:rsid w:val="000F6BC3"/>
    <w:rsid w:val="000F6D81"/>
    <w:rsid w:val="000F6E1F"/>
    <w:rsid w:val="000F73C9"/>
    <w:rsid w:val="000F7570"/>
    <w:rsid w:val="000F77BF"/>
    <w:rsid w:val="000F78B4"/>
    <w:rsid w:val="000F7BAC"/>
    <w:rsid w:val="000F7C0E"/>
    <w:rsid w:val="000F7FFB"/>
    <w:rsid w:val="001001E0"/>
    <w:rsid w:val="0010027C"/>
    <w:rsid w:val="0010028D"/>
    <w:rsid w:val="001002BE"/>
    <w:rsid w:val="00100C55"/>
    <w:rsid w:val="00100CF2"/>
    <w:rsid w:val="00100D63"/>
    <w:rsid w:val="00100E67"/>
    <w:rsid w:val="00100ED1"/>
    <w:rsid w:val="00100EE7"/>
    <w:rsid w:val="00100F80"/>
    <w:rsid w:val="0010106F"/>
    <w:rsid w:val="001010A4"/>
    <w:rsid w:val="00101173"/>
    <w:rsid w:val="00101327"/>
    <w:rsid w:val="00101B96"/>
    <w:rsid w:val="00101F41"/>
    <w:rsid w:val="00102487"/>
    <w:rsid w:val="0010277B"/>
    <w:rsid w:val="001027B1"/>
    <w:rsid w:val="00102930"/>
    <w:rsid w:val="00102AEC"/>
    <w:rsid w:val="00102EC9"/>
    <w:rsid w:val="00103236"/>
    <w:rsid w:val="001038AC"/>
    <w:rsid w:val="001038DE"/>
    <w:rsid w:val="00103AD6"/>
    <w:rsid w:val="001041C0"/>
    <w:rsid w:val="00104513"/>
    <w:rsid w:val="001049A2"/>
    <w:rsid w:val="00104ACD"/>
    <w:rsid w:val="00104B0C"/>
    <w:rsid w:val="00104BEC"/>
    <w:rsid w:val="00104CFC"/>
    <w:rsid w:val="00104F25"/>
    <w:rsid w:val="001050F7"/>
    <w:rsid w:val="00105143"/>
    <w:rsid w:val="001054F1"/>
    <w:rsid w:val="00105619"/>
    <w:rsid w:val="001056C4"/>
    <w:rsid w:val="00105796"/>
    <w:rsid w:val="001059F0"/>
    <w:rsid w:val="00105C9B"/>
    <w:rsid w:val="00105DD5"/>
    <w:rsid w:val="00105F19"/>
    <w:rsid w:val="00106083"/>
    <w:rsid w:val="001068D7"/>
    <w:rsid w:val="00106C98"/>
    <w:rsid w:val="00106E80"/>
    <w:rsid w:val="00106F29"/>
    <w:rsid w:val="0010711A"/>
    <w:rsid w:val="00107260"/>
    <w:rsid w:val="00107367"/>
    <w:rsid w:val="001077DE"/>
    <w:rsid w:val="001079C6"/>
    <w:rsid w:val="00107E66"/>
    <w:rsid w:val="00107E79"/>
    <w:rsid w:val="00107EEE"/>
    <w:rsid w:val="001109C2"/>
    <w:rsid w:val="00110AFC"/>
    <w:rsid w:val="00111370"/>
    <w:rsid w:val="00111537"/>
    <w:rsid w:val="00111542"/>
    <w:rsid w:val="00111558"/>
    <w:rsid w:val="00111695"/>
    <w:rsid w:val="00111B57"/>
    <w:rsid w:val="00111C17"/>
    <w:rsid w:val="001120BB"/>
    <w:rsid w:val="00112587"/>
    <w:rsid w:val="001126A5"/>
    <w:rsid w:val="00112FC7"/>
    <w:rsid w:val="00112FDF"/>
    <w:rsid w:val="001131F7"/>
    <w:rsid w:val="0011357E"/>
    <w:rsid w:val="0011365D"/>
    <w:rsid w:val="001138B0"/>
    <w:rsid w:val="00113A72"/>
    <w:rsid w:val="00113B31"/>
    <w:rsid w:val="001149E6"/>
    <w:rsid w:val="00114C6F"/>
    <w:rsid w:val="001153DE"/>
    <w:rsid w:val="00115482"/>
    <w:rsid w:val="0011597B"/>
    <w:rsid w:val="00115AB6"/>
    <w:rsid w:val="00115BF1"/>
    <w:rsid w:val="00115D26"/>
    <w:rsid w:val="00115F8A"/>
    <w:rsid w:val="001167FB"/>
    <w:rsid w:val="00116D98"/>
    <w:rsid w:val="0011779E"/>
    <w:rsid w:val="0011796F"/>
    <w:rsid w:val="0012002E"/>
    <w:rsid w:val="00120046"/>
    <w:rsid w:val="001200A2"/>
    <w:rsid w:val="001200C2"/>
    <w:rsid w:val="001202A9"/>
    <w:rsid w:val="001203D6"/>
    <w:rsid w:val="001205FD"/>
    <w:rsid w:val="00120C21"/>
    <w:rsid w:val="00121237"/>
    <w:rsid w:val="0012143C"/>
    <w:rsid w:val="001217EA"/>
    <w:rsid w:val="00121BA5"/>
    <w:rsid w:val="00121C89"/>
    <w:rsid w:val="0012207D"/>
    <w:rsid w:val="001220E4"/>
    <w:rsid w:val="00122148"/>
    <w:rsid w:val="0012241C"/>
    <w:rsid w:val="00122473"/>
    <w:rsid w:val="0012253C"/>
    <w:rsid w:val="00122559"/>
    <w:rsid w:val="0012255C"/>
    <w:rsid w:val="00122663"/>
    <w:rsid w:val="0012288E"/>
    <w:rsid w:val="001230F5"/>
    <w:rsid w:val="001236C3"/>
    <w:rsid w:val="0012385C"/>
    <w:rsid w:val="001238C2"/>
    <w:rsid w:val="00123CF9"/>
    <w:rsid w:val="00123DC7"/>
    <w:rsid w:val="00123E02"/>
    <w:rsid w:val="00123E7B"/>
    <w:rsid w:val="00123F76"/>
    <w:rsid w:val="00124224"/>
    <w:rsid w:val="001248A2"/>
    <w:rsid w:val="00124BF7"/>
    <w:rsid w:val="00124D28"/>
    <w:rsid w:val="00124FA9"/>
    <w:rsid w:val="0012506E"/>
    <w:rsid w:val="00125192"/>
    <w:rsid w:val="001254F8"/>
    <w:rsid w:val="0012564A"/>
    <w:rsid w:val="00125AAC"/>
    <w:rsid w:val="00125E32"/>
    <w:rsid w:val="00125EDB"/>
    <w:rsid w:val="001269FF"/>
    <w:rsid w:val="00126C94"/>
    <w:rsid w:val="00126E9F"/>
    <w:rsid w:val="00127041"/>
    <w:rsid w:val="00127399"/>
    <w:rsid w:val="00127528"/>
    <w:rsid w:val="00127777"/>
    <w:rsid w:val="00127A84"/>
    <w:rsid w:val="00130620"/>
    <w:rsid w:val="001308DA"/>
    <w:rsid w:val="00130CAD"/>
    <w:rsid w:val="00130EB3"/>
    <w:rsid w:val="00130FA6"/>
    <w:rsid w:val="00130FDE"/>
    <w:rsid w:val="00131016"/>
    <w:rsid w:val="00131078"/>
    <w:rsid w:val="001313BB"/>
    <w:rsid w:val="001317CE"/>
    <w:rsid w:val="00131E24"/>
    <w:rsid w:val="00132439"/>
    <w:rsid w:val="001328B7"/>
    <w:rsid w:val="00132AF6"/>
    <w:rsid w:val="00132D70"/>
    <w:rsid w:val="00132EE3"/>
    <w:rsid w:val="0013314C"/>
    <w:rsid w:val="001335A9"/>
    <w:rsid w:val="001335CE"/>
    <w:rsid w:val="00133638"/>
    <w:rsid w:val="0013381E"/>
    <w:rsid w:val="00133A72"/>
    <w:rsid w:val="00133DAC"/>
    <w:rsid w:val="00133EE8"/>
    <w:rsid w:val="00133F5F"/>
    <w:rsid w:val="00133F83"/>
    <w:rsid w:val="00134009"/>
    <w:rsid w:val="0013441A"/>
    <w:rsid w:val="0013447C"/>
    <w:rsid w:val="00134E4D"/>
    <w:rsid w:val="001350CB"/>
    <w:rsid w:val="00135303"/>
    <w:rsid w:val="0013578B"/>
    <w:rsid w:val="0013595B"/>
    <w:rsid w:val="00135A45"/>
    <w:rsid w:val="0013637D"/>
    <w:rsid w:val="0013679E"/>
    <w:rsid w:val="00136A8D"/>
    <w:rsid w:val="001370C3"/>
    <w:rsid w:val="0013777A"/>
    <w:rsid w:val="00137785"/>
    <w:rsid w:val="0013786A"/>
    <w:rsid w:val="00137AEB"/>
    <w:rsid w:val="00137AED"/>
    <w:rsid w:val="00137B9D"/>
    <w:rsid w:val="00137D91"/>
    <w:rsid w:val="001409F2"/>
    <w:rsid w:val="00140B19"/>
    <w:rsid w:val="00140DE1"/>
    <w:rsid w:val="00140FE0"/>
    <w:rsid w:val="00141366"/>
    <w:rsid w:val="001413B9"/>
    <w:rsid w:val="001419B2"/>
    <w:rsid w:val="00141B0E"/>
    <w:rsid w:val="00141DF6"/>
    <w:rsid w:val="00142434"/>
    <w:rsid w:val="001429A3"/>
    <w:rsid w:val="00142CEB"/>
    <w:rsid w:val="00142ED7"/>
    <w:rsid w:val="00142F30"/>
    <w:rsid w:val="00143073"/>
    <w:rsid w:val="00143407"/>
    <w:rsid w:val="0014368C"/>
    <w:rsid w:val="00143751"/>
    <w:rsid w:val="001437E9"/>
    <w:rsid w:val="00143B4B"/>
    <w:rsid w:val="00143B53"/>
    <w:rsid w:val="00143C11"/>
    <w:rsid w:val="00143C80"/>
    <w:rsid w:val="00143D38"/>
    <w:rsid w:val="00144268"/>
    <w:rsid w:val="001444BA"/>
    <w:rsid w:val="001444F5"/>
    <w:rsid w:val="001445D1"/>
    <w:rsid w:val="001446F2"/>
    <w:rsid w:val="00144910"/>
    <w:rsid w:val="0014499F"/>
    <w:rsid w:val="00144C0A"/>
    <w:rsid w:val="00144E31"/>
    <w:rsid w:val="00144ECE"/>
    <w:rsid w:val="0014505F"/>
    <w:rsid w:val="001450CA"/>
    <w:rsid w:val="00145153"/>
    <w:rsid w:val="00145329"/>
    <w:rsid w:val="00145467"/>
    <w:rsid w:val="001457EF"/>
    <w:rsid w:val="001458A4"/>
    <w:rsid w:val="00145B04"/>
    <w:rsid w:val="00145C26"/>
    <w:rsid w:val="00145C3D"/>
    <w:rsid w:val="00145F01"/>
    <w:rsid w:val="00145F9D"/>
    <w:rsid w:val="0014601F"/>
    <w:rsid w:val="0014642B"/>
    <w:rsid w:val="001468A7"/>
    <w:rsid w:val="00146F5F"/>
    <w:rsid w:val="00146F62"/>
    <w:rsid w:val="0014706B"/>
    <w:rsid w:val="001471D3"/>
    <w:rsid w:val="001471D9"/>
    <w:rsid w:val="00147502"/>
    <w:rsid w:val="001476C6"/>
    <w:rsid w:val="0014798D"/>
    <w:rsid w:val="00147B45"/>
    <w:rsid w:val="00147CE5"/>
    <w:rsid w:val="00147DC1"/>
    <w:rsid w:val="00147F5D"/>
    <w:rsid w:val="0015028A"/>
    <w:rsid w:val="00150399"/>
    <w:rsid w:val="0015059D"/>
    <w:rsid w:val="00150A74"/>
    <w:rsid w:val="00150F1A"/>
    <w:rsid w:val="00151022"/>
    <w:rsid w:val="00151075"/>
    <w:rsid w:val="001510A4"/>
    <w:rsid w:val="0015141B"/>
    <w:rsid w:val="001514E9"/>
    <w:rsid w:val="0015159D"/>
    <w:rsid w:val="00151927"/>
    <w:rsid w:val="00151D11"/>
    <w:rsid w:val="00152580"/>
    <w:rsid w:val="001527F3"/>
    <w:rsid w:val="00152845"/>
    <w:rsid w:val="0015292D"/>
    <w:rsid w:val="001529E5"/>
    <w:rsid w:val="00152BFB"/>
    <w:rsid w:val="00152C73"/>
    <w:rsid w:val="00152D2D"/>
    <w:rsid w:val="00152D4A"/>
    <w:rsid w:val="00152DDC"/>
    <w:rsid w:val="00152E73"/>
    <w:rsid w:val="0015343F"/>
    <w:rsid w:val="00153459"/>
    <w:rsid w:val="00153574"/>
    <w:rsid w:val="001536CD"/>
    <w:rsid w:val="00153878"/>
    <w:rsid w:val="00153942"/>
    <w:rsid w:val="001539FA"/>
    <w:rsid w:val="001539FE"/>
    <w:rsid w:val="00153AE9"/>
    <w:rsid w:val="00153B3B"/>
    <w:rsid w:val="00153DBB"/>
    <w:rsid w:val="001540C8"/>
    <w:rsid w:val="001541E3"/>
    <w:rsid w:val="00154226"/>
    <w:rsid w:val="00154342"/>
    <w:rsid w:val="00154477"/>
    <w:rsid w:val="001545E8"/>
    <w:rsid w:val="00154883"/>
    <w:rsid w:val="001549E3"/>
    <w:rsid w:val="00154C5E"/>
    <w:rsid w:val="0015500D"/>
    <w:rsid w:val="0015557D"/>
    <w:rsid w:val="0015577F"/>
    <w:rsid w:val="00155B0D"/>
    <w:rsid w:val="00155B15"/>
    <w:rsid w:val="00155D75"/>
    <w:rsid w:val="001561D1"/>
    <w:rsid w:val="00156319"/>
    <w:rsid w:val="0015656C"/>
    <w:rsid w:val="0015690B"/>
    <w:rsid w:val="0015696A"/>
    <w:rsid w:val="00156A48"/>
    <w:rsid w:val="00156AA9"/>
    <w:rsid w:val="00156C3E"/>
    <w:rsid w:val="00156D0F"/>
    <w:rsid w:val="00156F39"/>
    <w:rsid w:val="0015725B"/>
    <w:rsid w:val="0015759E"/>
    <w:rsid w:val="001576ED"/>
    <w:rsid w:val="00157D49"/>
    <w:rsid w:val="00157EA9"/>
    <w:rsid w:val="00157F08"/>
    <w:rsid w:val="001602C9"/>
    <w:rsid w:val="00160338"/>
    <w:rsid w:val="0016040A"/>
    <w:rsid w:val="00160481"/>
    <w:rsid w:val="00160499"/>
    <w:rsid w:val="0016051E"/>
    <w:rsid w:val="00160631"/>
    <w:rsid w:val="00160AA2"/>
    <w:rsid w:val="00160B17"/>
    <w:rsid w:val="00160C78"/>
    <w:rsid w:val="00160E40"/>
    <w:rsid w:val="00161412"/>
    <w:rsid w:val="00161461"/>
    <w:rsid w:val="001615C9"/>
    <w:rsid w:val="00161636"/>
    <w:rsid w:val="00161B3D"/>
    <w:rsid w:val="00161C36"/>
    <w:rsid w:val="00161D74"/>
    <w:rsid w:val="001620AA"/>
    <w:rsid w:val="001621D3"/>
    <w:rsid w:val="00162205"/>
    <w:rsid w:val="00162363"/>
    <w:rsid w:val="001625E9"/>
    <w:rsid w:val="00162690"/>
    <w:rsid w:val="001628D8"/>
    <w:rsid w:val="0016290B"/>
    <w:rsid w:val="00162C2C"/>
    <w:rsid w:val="00162D55"/>
    <w:rsid w:val="00162E95"/>
    <w:rsid w:val="0016322B"/>
    <w:rsid w:val="0016350C"/>
    <w:rsid w:val="0016368B"/>
    <w:rsid w:val="001636CC"/>
    <w:rsid w:val="0016372F"/>
    <w:rsid w:val="00164336"/>
    <w:rsid w:val="001643E0"/>
    <w:rsid w:val="0016448F"/>
    <w:rsid w:val="00164960"/>
    <w:rsid w:val="00164D84"/>
    <w:rsid w:val="00164EC2"/>
    <w:rsid w:val="00164EC6"/>
    <w:rsid w:val="00164F15"/>
    <w:rsid w:val="001652C0"/>
    <w:rsid w:val="001655F0"/>
    <w:rsid w:val="0016572A"/>
    <w:rsid w:val="001659B3"/>
    <w:rsid w:val="00165C7E"/>
    <w:rsid w:val="00165E58"/>
    <w:rsid w:val="00165FBC"/>
    <w:rsid w:val="00166744"/>
    <w:rsid w:val="001667EF"/>
    <w:rsid w:val="001669B5"/>
    <w:rsid w:val="00166BB7"/>
    <w:rsid w:val="001670ED"/>
    <w:rsid w:val="001671F5"/>
    <w:rsid w:val="0016720C"/>
    <w:rsid w:val="00167346"/>
    <w:rsid w:val="00167504"/>
    <w:rsid w:val="001677E1"/>
    <w:rsid w:val="001678D0"/>
    <w:rsid w:val="00167990"/>
    <w:rsid w:val="001704E5"/>
    <w:rsid w:val="001705EE"/>
    <w:rsid w:val="0017091B"/>
    <w:rsid w:val="0017153C"/>
    <w:rsid w:val="001716DD"/>
    <w:rsid w:val="0017178C"/>
    <w:rsid w:val="00171E4A"/>
    <w:rsid w:val="00171EC7"/>
    <w:rsid w:val="00172341"/>
    <w:rsid w:val="00172B32"/>
    <w:rsid w:val="00172D09"/>
    <w:rsid w:val="00172E5D"/>
    <w:rsid w:val="00172F10"/>
    <w:rsid w:val="001731FA"/>
    <w:rsid w:val="00173411"/>
    <w:rsid w:val="00173A88"/>
    <w:rsid w:val="00173E4B"/>
    <w:rsid w:val="00174042"/>
    <w:rsid w:val="001745DF"/>
    <w:rsid w:val="00174736"/>
    <w:rsid w:val="0017477C"/>
    <w:rsid w:val="00174A5D"/>
    <w:rsid w:val="00174D1C"/>
    <w:rsid w:val="00175073"/>
    <w:rsid w:val="001750E1"/>
    <w:rsid w:val="00175270"/>
    <w:rsid w:val="001755FF"/>
    <w:rsid w:val="00175B80"/>
    <w:rsid w:val="00175C38"/>
    <w:rsid w:val="00175C95"/>
    <w:rsid w:val="00175DA7"/>
    <w:rsid w:val="001762DA"/>
    <w:rsid w:val="00176319"/>
    <w:rsid w:val="0017647D"/>
    <w:rsid w:val="00176A3C"/>
    <w:rsid w:val="00176A65"/>
    <w:rsid w:val="00176E2F"/>
    <w:rsid w:val="00176F35"/>
    <w:rsid w:val="0017749A"/>
    <w:rsid w:val="00177981"/>
    <w:rsid w:val="001779C1"/>
    <w:rsid w:val="00177C6E"/>
    <w:rsid w:val="00177E7F"/>
    <w:rsid w:val="00177E89"/>
    <w:rsid w:val="00180A3D"/>
    <w:rsid w:val="00180BB5"/>
    <w:rsid w:val="00180BFF"/>
    <w:rsid w:val="00180D29"/>
    <w:rsid w:val="00180D6F"/>
    <w:rsid w:val="00180F25"/>
    <w:rsid w:val="0018122B"/>
    <w:rsid w:val="00181A7D"/>
    <w:rsid w:val="00181B0F"/>
    <w:rsid w:val="00181BEF"/>
    <w:rsid w:val="00181DAA"/>
    <w:rsid w:val="00181EFA"/>
    <w:rsid w:val="00181F68"/>
    <w:rsid w:val="00182064"/>
    <w:rsid w:val="00182733"/>
    <w:rsid w:val="00182CFE"/>
    <w:rsid w:val="00182DE4"/>
    <w:rsid w:val="001835B6"/>
    <w:rsid w:val="00183958"/>
    <w:rsid w:val="00183C33"/>
    <w:rsid w:val="00183C40"/>
    <w:rsid w:val="001840F8"/>
    <w:rsid w:val="00184170"/>
    <w:rsid w:val="001842F1"/>
    <w:rsid w:val="0018465B"/>
    <w:rsid w:val="00184A93"/>
    <w:rsid w:val="00184DFC"/>
    <w:rsid w:val="00184EDC"/>
    <w:rsid w:val="00185087"/>
    <w:rsid w:val="0018531A"/>
    <w:rsid w:val="001855D6"/>
    <w:rsid w:val="00185602"/>
    <w:rsid w:val="0018593E"/>
    <w:rsid w:val="00185BAE"/>
    <w:rsid w:val="00185BC0"/>
    <w:rsid w:val="00185CDE"/>
    <w:rsid w:val="001866E1"/>
    <w:rsid w:val="00186906"/>
    <w:rsid w:val="001869E6"/>
    <w:rsid w:val="0018721D"/>
    <w:rsid w:val="001872CB"/>
    <w:rsid w:val="00187457"/>
    <w:rsid w:val="00187ABE"/>
    <w:rsid w:val="00187CB7"/>
    <w:rsid w:val="00187E01"/>
    <w:rsid w:val="00190026"/>
    <w:rsid w:val="0019016A"/>
    <w:rsid w:val="001901D0"/>
    <w:rsid w:val="001903B7"/>
    <w:rsid w:val="0019045F"/>
    <w:rsid w:val="001905C5"/>
    <w:rsid w:val="00190801"/>
    <w:rsid w:val="001908F3"/>
    <w:rsid w:val="0019106C"/>
    <w:rsid w:val="0019107D"/>
    <w:rsid w:val="0019122F"/>
    <w:rsid w:val="001912EA"/>
    <w:rsid w:val="0019164C"/>
    <w:rsid w:val="0019173A"/>
    <w:rsid w:val="00191805"/>
    <w:rsid w:val="0019197C"/>
    <w:rsid w:val="00191F4C"/>
    <w:rsid w:val="00191FF4"/>
    <w:rsid w:val="001921FE"/>
    <w:rsid w:val="0019229A"/>
    <w:rsid w:val="0019242B"/>
    <w:rsid w:val="001927FC"/>
    <w:rsid w:val="0019288A"/>
    <w:rsid w:val="00192A6E"/>
    <w:rsid w:val="00192AD3"/>
    <w:rsid w:val="00192B61"/>
    <w:rsid w:val="00192D0A"/>
    <w:rsid w:val="00192D1F"/>
    <w:rsid w:val="00192E21"/>
    <w:rsid w:val="0019364A"/>
    <w:rsid w:val="001936F3"/>
    <w:rsid w:val="001937E0"/>
    <w:rsid w:val="00193EB2"/>
    <w:rsid w:val="00193F38"/>
    <w:rsid w:val="00194057"/>
    <w:rsid w:val="00194258"/>
    <w:rsid w:val="00194378"/>
    <w:rsid w:val="00194549"/>
    <w:rsid w:val="00194ACE"/>
    <w:rsid w:val="00194BB3"/>
    <w:rsid w:val="00194BBA"/>
    <w:rsid w:val="00194BD8"/>
    <w:rsid w:val="00194C5C"/>
    <w:rsid w:val="00194E71"/>
    <w:rsid w:val="00195322"/>
    <w:rsid w:val="00195905"/>
    <w:rsid w:val="00195B5D"/>
    <w:rsid w:val="00195FAB"/>
    <w:rsid w:val="0019610E"/>
    <w:rsid w:val="0019614E"/>
    <w:rsid w:val="0019634A"/>
    <w:rsid w:val="00196686"/>
    <w:rsid w:val="00196ACD"/>
    <w:rsid w:val="00196AF1"/>
    <w:rsid w:val="00196C83"/>
    <w:rsid w:val="00197127"/>
    <w:rsid w:val="0019730C"/>
    <w:rsid w:val="0019767E"/>
    <w:rsid w:val="00197AA2"/>
    <w:rsid w:val="00197B49"/>
    <w:rsid w:val="00197BDF"/>
    <w:rsid w:val="00197F96"/>
    <w:rsid w:val="001A049C"/>
    <w:rsid w:val="001A0A53"/>
    <w:rsid w:val="001A0E74"/>
    <w:rsid w:val="001A0FBA"/>
    <w:rsid w:val="001A1235"/>
    <w:rsid w:val="001A16AC"/>
    <w:rsid w:val="001A170E"/>
    <w:rsid w:val="001A1A72"/>
    <w:rsid w:val="001A1D78"/>
    <w:rsid w:val="001A1DF5"/>
    <w:rsid w:val="001A2185"/>
    <w:rsid w:val="001A22D1"/>
    <w:rsid w:val="001A23A2"/>
    <w:rsid w:val="001A30D3"/>
    <w:rsid w:val="001A31BF"/>
    <w:rsid w:val="001A3823"/>
    <w:rsid w:val="001A3906"/>
    <w:rsid w:val="001A3B36"/>
    <w:rsid w:val="001A3CD5"/>
    <w:rsid w:val="001A4204"/>
    <w:rsid w:val="001A45FD"/>
    <w:rsid w:val="001A48A5"/>
    <w:rsid w:val="001A4A21"/>
    <w:rsid w:val="001A4C1C"/>
    <w:rsid w:val="001A4D04"/>
    <w:rsid w:val="001A4E1B"/>
    <w:rsid w:val="001A5425"/>
    <w:rsid w:val="001A542A"/>
    <w:rsid w:val="001A5649"/>
    <w:rsid w:val="001A56C0"/>
    <w:rsid w:val="001A58BB"/>
    <w:rsid w:val="001A5B26"/>
    <w:rsid w:val="001A66FD"/>
    <w:rsid w:val="001A6823"/>
    <w:rsid w:val="001A6869"/>
    <w:rsid w:val="001A6AC8"/>
    <w:rsid w:val="001A6FFA"/>
    <w:rsid w:val="001A71E3"/>
    <w:rsid w:val="001A7548"/>
    <w:rsid w:val="001A7581"/>
    <w:rsid w:val="001A7A1A"/>
    <w:rsid w:val="001A7A41"/>
    <w:rsid w:val="001B03BA"/>
    <w:rsid w:val="001B04CB"/>
    <w:rsid w:val="001B0B5C"/>
    <w:rsid w:val="001B0E02"/>
    <w:rsid w:val="001B0E16"/>
    <w:rsid w:val="001B1376"/>
    <w:rsid w:val="001B194A"/>
    <w:rsid w:val="001B19C9"/>
    <w:rsid w:val="001B1F7A"/>
    <w:rsid w:val="001B2B2C"/>
    <w:rsid w:val="001B2E41"/>
    <w:rsid w:val="001B3085"/>
    <w:rsid w:val="001B3088"/>
    <w:rsid w:val="001B315B"/>
    <w:rsid w:val="001B320A"/>
    <w:rsid w:val="001B32C9"/>
    <w:rsid w:val="001B36D6"/>
    <w:rsid w:val="001B3841"/>
    <w:rsid w:val="001B3B9B"/>
    <w:rsid w:val="001B3ED8"/>
    <w:rsid w:val="001B434B"/>
    <w:rsid w:val="001B43EC"/>
    <w:rsid w:val="001B449D"/>
    <w:rsid w:val="001B46C6"/>
    <w:rsid w:val="001B46DE"/>
    <w:rsid w:val="001B4926"/>
    <w:rsid w:val="001B4A1F"/>
    <w:rsid w:val="001B4A9A"/>
    <w:rsid w:val="001B4CB4"/>
    <w:rsid w:val="001B5159"/>
    <w:rsid w:val="001B5399"/>
    <w:rsid w:val="001B53EC"/>
    <w:rsid w:val="001B55BF"/>
    <w:rsid w:val="001B5626"/>
    <w:rsid w:val="001B57C6"/>
    <w:rsid w:val="001B590D"/>
    <w:rsid w:val="001B5B88"/>
    <w:rsid w:val="001B5C66"/>
    <w:rsid w:val="001B5CB1"/>
    <w:rsid w:val="001B5CEF"/>
    <w:rsid w:val="001B5F62"/>
    <w:rsid w:val="001B6054"/>
    <w:rsid w:val="001B62BE"/>
    <w:rsid w:val="001B6799"/>
    <w:rsid w:val="001B6821"/>
    <w:rsid w:val="001B6974"/>
    <w:rsid w:val="001B6FB6"/>
    <w:rsid w:val="001B71BD"/>
    <w:rsid w:val="001B7761"/>
    <w:rsid w:val="001B77CE"/>
    <w:rsid w:val="001B77F5"/>
    <w:rsid w:val="001B78CE"/>
    <w:rsid w:val="001B78D6"/>
    <w:rsid w:val="001B7E2F"/>
    <w:rsid w:val="001B7FB0"/>
    <w:rsid w:val="001C0096"/>
    <w:rsid w:val="001C0359"/>
    <w:rsid w:val="001C0DF1"/>
    <w:rsid w:val="001C0F4C"/>
    <w:rsid w:val="001C1ADA"/>
    <w:rsid w:val="001C1BB8"/>
    <w:rsid w:val="001C1D41"/>
    <w:rsid w:val="001C1DDE"/>
    <w:rsid w:val="001C1EA9"/>
    <w:rsid w:val="001C20A0"/>
    <w:rsid w:val="001C285B"/>
    <w:rsid w:val="001C2995"/>
    <w:rsid w:val="001C2C6B"/>
    <w:rsid w:val="001C2E7D"/>
    <w:rsid w:val="001C3028"/>
    <w:rsid w:val="001C3192"/>
    <w:rsid w:val="001C3197"/>
    <w:rsid w:val="001C3315"/>
    <w:rsid w:val="001C333A"/>
    <w:rsid w:val="001C335E"/>
    <w:rsid w:val="001C38CB"/>
    <w:rsid w:val="001C3A4F"/>
    <w:rsid w:val="001C3F19"/>
    <w:rsid w:val="001C40C4"/>
    <w:rsid w:val="001C410E"/>
    <w:rsid w:val="001C416E"/>
    <w:rsid w:val="001C4206"/>
    <w:rsid w:val="001C4A6A"/>
    <w:rsid w:val="001C4CE4"/>
    <w:rsid w:val="001C5335"/>
    <w:rsid w:val="001C5383"/>
    <w:rsid w:val="001C5598"/>
    <w:rsid w:val="001C5901"/>
    <w:rsid w:val="001C5B4C"/>
    <w:rsid w:val="001C5D46"/>
    <w:rsid w:val="001C5DCC"/>
    <w:rsid w:val="001C5E93"/>
    <w:rsid w:val="001C640E"/>
    <w:rsid w:val="001C6619"/>
    <w:rsid w:val="001C6A08"/>
    <w:rsid w:val="001C6ADC"/>
    <w:rsid w:val="001C6D76"/>
    <w:rsid w:val="001C6F2E"/>
    <w:rsid w:val="001C6FFA"/>
    <w:rsid w:val="001C746B"/>
    <w:rsid w:val="001C76CB"/>
    <w:rsid w:val="001C7935"/>
    <w:rsid w:val="001C7962"/>
    <w:rsid w:val="001C7A56"/>
    <w:rsid w:val="001C7A67"/>
    <w:rsid w:val="001C7FC9"/>
    <w:rsid w:val="001D00A4"/>
    <w:rsid w:val="001D01DA"/>
    <w:rsid w:val="001D064A"/>
    <w:rsid w:val="001D0671"/>
    <w:rsid w:val="001D0D83"/>
    <w:rsid w:val="001D0F6C"/>
    <w:rsid w:val="001D1145"/>
    <w:rsid w:val="001D1493"/>
    <w:rsid w:val="001D1AB2"/>
    <w:rsid w:val="001D1C29"/>
    <w:rsid w:val="001D2115"/>
    <w:rsid w:val="001D24A1"/>
    <w:rsid w:val="001D2613"/>
    <w:rsid w:val="001D276B"/>
    <w:rsid w:val="001D2CAF"/>
    <w:rsid w:val="001D3015"/>
    <w:rsid w:val="001D30A6"/>
    <w:rsid w:val="001D331A"/>
    <w:rsid w:val="001D33C3"/>
    <w:rsid w:val="001D35EF"/>
    <w:rsid w:val="001D3802"/>
    <w:rsid w:val="001D3804"/>
    <w:rsid w:val="001D3CDF"/>
    <w:rsid w:val="001D42C4"/>
    <w:rsid w:val="001D4A4F"/>
    <w:rsid w:val="001D4DD8"/>
    <w:rsid w:val="001D5254"/>
    <w:rsid w:val="001D53DE"/>
    <w:rsid w:val="001D5686"/>
    <w:rsid w:val="001D57FC"/>
    <w:rsid w:val="001D5C62"/>
    <w:rsid w:val="001D5E6B"/>
    <w:rsid w:val="001D5ED8"/>
    <w:rsid w:val="001D6052"/>
    <w:rsid w:val="001D65A0"/>
    <w:rsid w:val="001D69B8"/>
    <w:rsid w:val="001D6D99"/>
    <w:rsid w:val="001D6DA9"/>
    <w:rsid w:val="001D6FED"/>
    <w:rsid w:val="001D70AC"/>
    <w:rsid w:val="001D70CB"/>
    <w:rsid w:val="001D7119"/>
    <w:rsid w:val="001D7158"/>
    <w:rsid w:val="001D71BD"/>
    <w:rsid w:val="001D72EE"/>
    <w:rsid w:val="001D73EE"/>
    <w:rsid w:val="001D751B"/>
    <w:rsid w:val="001D757C"/>
    <w:rsid w:val="001D75C9"/>
    <w:rsid w:val="001D7CA2"/>
    <w:rsid w:val="001E0B51"/>
    <w:rsid w:val="001E0E28"/>
    <w:rsid w:val="001E0EE7"/>
    <w:rsid w:val="001E11E5"/>
    <w:rsid w:val="001E1344"/>
    <w:rsid w:val="001E1386"/>
    <w:rsid w:val="001E1519"/>
    <w:rsid w:val="001E1597"/>
    <w:rsid w:val="001E1657"/>
    <w:rsid w:val="001E1899"/>
    <w:rsid w:val="001E1D9C"/>
    <w:rsid w:val="001E21FF"/>
    <w:rsid w:val="001E228D"/>
    <w:rsid w:val="001E231B"/>
    <w:rsid w:val="001E23A7"/>
    <w:rsid w:val="001E268A"/>
    <w:rsid w:val="001E291D"/>
    <w:rsid w:val="001E299F"/>
    <w:rsid w:val="001E2ACE"/>
    <w:rsid w:val="001E2FDA"/>
    <w:rsid w:val="001E30EE"/>
    <w:rsid w:val="001E32AE"/>
    <w:rsid w:val="001E333A"/>
    <w:rsid w:val="001E3357"/>
    <w:rsid w:val="001E3610"/>
    <w:rsid w:val="001E3671"/>
    <w:rsid w:val="001E3829"/>
    <w:rsid w:val="001E3968"/>
    <w:rsid w:val="001E3F37"/>
    <w:rsid w:val="001E3F63"/>
    <w:rsid w:val="001E4081"/>
    <w:rsid w:val="001E4374"/>
    <w:rsid w:val="001E43E2"/>
    <w:rsid w:val="001E447F"/>
    <w:rsid w:val="001E44D2"/>
    <w:rsid w:val="001E4832"/>
    <w:rsid w:val="001E4A34"/>
    <w:rsid w:val="001E4F77"/>
    <w:rsid w:val="001E535F"/>
    <w:rsid w:val="001E5396"/>
    <w:rsid w:val="001E53B6"/>
    <w:rsid w:val="001E5468"/>
    <w:rsid w:val="001E5B68"/>
    <w:rsid w:val="001E6283"/>
    <w:rsid w:val="001E6332"/>
    <w:rsid w:val="001E633C"/>
    <w:rsid w:val="001E6446"/>
    <w:rsid w:val="001E67E2"/>
    <w:rsid w:val="001E6AB3"/>
    <w:rsid w:val="001E6C71"/>
    <w:rsid w:val="001E7A5B"/>
    <w:rsid w:val="001E7C95"/>
    <w:rsid w:val="001E7D05"/>
    <w:rsid w:val="001E7F79"/>
    <w:rsid w:val="001F0552"/>
    <w:rsid w:val="001F05A9"/>
    <w:rsid w:val="001F06A1"/>
    <w:rsid w:val="001F088E"/>
    <w:rsid w:val="001F09A1"/>
    <w:rsid w:val="001F0FFA"/>
    <w:rsid w:val="001F11DC"/>
    <w:rsid w:val="001F15E9"/>
    <w:rsid w:val="001F1791"/>
    <w:rsid w:val="001F1914"/>
    <w:rsid w:val="001F1BD3"/>
    <w:rsid w:val="001F1C13"/>
    <w:rsid w:val="001F2052"/>
    <w:rsid w:val="001F2719"/>
    <w:rsid w:val="001F27BB"/>
    <w:rsid w:val="001F281C"/>
    <w:rsid w:val="001F2907"/>
    <w:rsid w:val="001F2A16"/>
    <w:rsid w:val="001F2B89"/>
    <w:rsid w:val="001F2DD4"/>
    <w:rsid w:val="001F2EAF"/>
    <w:rsid w:val="001F315C"/>
    <w:rsid w:val="001F3291"/>
    <w:rsid w:val="001F3597"/>
    <w:rsid w:val="001F36A8"/>
    <w:rsid w:val="001F39C1"/>
    <w:rsid w:val="001F3F5A"/>
    <w:rsid w:val="001F407A"/>
    <w:rsid w:val="001F43C3"/>
    <w:rsid w:val="001F444B"/>
    <w:rsid w:val="001F44DE"/>
    <w:rsid w:val="001F48C7"/>
    <w:rsid w:val="001F4C30"/>
    <w:rsid w:val="001F4C93"/>
    <w:rsid w:val="001F5106"/>
    <w:rsid w:val="001F5355"/>
    <w:rsid w:val="001F5555"/>
    <w:rsid w:val="001F5747"/>
    <w:rsid w:val="001F57E5"/>
    <w:rsid w:val="001F5810"/>
    <w:rsid w:val="001F5B35"/>
    <w:rsid w:val="001F5D8A"/>
    <w:rsid w:val="001F6482"/>
    <w:rsid w:val="001F6699"/>
    <w:rsid w:val="001F6973"/>
    <w:rsid w:val="001F6C25"/>
    <w:rsid w:val="001F6D37"/>
    <w:rsid w:val="001F75D7"/>
    <w:rsid w:val="001F7693"/>
    <w:rsid w:val="001F7870"/>
    <w:rsid w:val="001F78D6"/>
    <w:rsid w:val="001F79C4"/>
    <w:rsid w:val="001F7D23"/>
    <w:rsid w:val="001F7EB3"/>
    <w:rsid w:val="00200296"/>
    <w:rsid w:val="0020084B"/>
    <w:rsid w:val="00200BE0"/>
    <w:rsid w:val="00200C33"/>
    <w:rsid w:val="002014A4"/>
    <w:rsid w:val="002014CB"/>
    <w:rsid w:val="0020176F"/>
    <w:rsid w:val="00201948"/>
    <w:rsid w:val="00201A93"/>
    <w:rsid w:val="00201D23"/>
    <w:rsid w:val="00202266"/>
    <w:rsid w:val="00202403"/>
    <w:rsid w:val="00202C84"/>
    <w:rsid w:val="00202E85"/>
    <w:rsid w:val="002032D1"/>
    <w:rsid w:val="00203AB6"/>
    <w:rsid w:val="00203D97"/>
    <w:rsid w:val="00204163"/>
    <w:rsid w:val="002041F4"/>
    <w:rsid w:val="002043B1"/>
    <w:rsid w:val="002043B8"/>
    <w:rsid w:val="002043E3"/>
    <w:rsid w:val="002043F0"/>
    <w:rsid w:val="00204756"/>
    <w:rsid w:val="00204788"/>
    <w:rsid w:val="00204947"/>
    <w:rsid w:val="002049F0"/>
    <w:rsid w:val="00204D8B"/>
    <w:rsid w:val="00204DA8"/>
    <w:rsid w:val="00204F08"/>
    <w:rsid w:val="00204F0A"/>
    <w:rsid w:val="00204F81"/>
    <w:rsid w:val="00205032"/>
    <w:rsid w:val="002056B6"/>
    <w:rsid w:val="002057C5"/>
    <w:rsid w:val="0020599D"/>
    <w:rsid w:val="00205EA8"/>
    <w:rsid w:val="00206157"/>
    <w:rsid w:val="0020646E"/>
    <w:rsid w:val="0020689F"/>
    <w:rsid w:val="002069C6"/>
    <w:rsid w:val="00206A4C"/>
    <w:rsid w:val="00206B1C"/>
    <w:rsid w:val="00206BB7"/>
    <w:rsid w:val="00206D7E"/>
    <w:rsid w:val="00207298"/>
    <w:rsid w:val="002074A2"/>
    <w:rsid w:val="002074AB"/>
    <w:rsid w:val="002076EF"/>
    <w:rsid w:val="00207729"/>
    <w:rsid w:val="002077C6"/>
    <w:rsid w:val="00207C46"/>
    <w:rsid w:val="00207DE6"/>
    <w:rsid w:val="002100F7"/>
    <w:rsid w:val="002103A8"/>
    <w:rsid w:val="002106DE"/>
    <w:rsid w:val="002108B1"/>
    <w:rsid w:val="00210B1B"/>
    <w:rsid w:val="00210B36"/>
    <w:rsid w:val="00210F9C"/>
    <w:rsid w:val="002112A3"/>
    <w:rsid w:val="002115EB"/>
    <w:rsid w:val="00211648"/>
    <w:rsid w:val="00211A56"/>
    <w:rsid w:val="00212007"/>
    <w:rsid w:val="00212199"/>
    <w:rsid w:val="00212284"/>
    <w:rsid w:val="0021261F"/>
    <w:rsid w:val="00212B82"/>
    <w:rsid w:val="00212E85"/>
    <w:rsid w:val="00212FBF"/>
    <w:rsid w:val="002130EC"/>
    <w:rsid w:val="0021356C"/>
    <w:rsid w:val="0021383E"/>
    <w:rsid w:val="002138E0"/>
    <w:rsid w:val="00213981"/>
    <w:rsid w:val="00213AEC"/>
    <w:rsid w:val="0021436C"/>
    <w:rsid w:val="002145CF"/>
    <w:rsid w:val="002148C4"/>
    <w:rsid w:val="0021529D"/>
    <w:rsid w:val="00215538"/>
    <w:rsid w:val="0021554C"/>
    <w:rsid w:val="0021563F"/>
    <w:rsid w:val="002156D8"/>
    <w:rsid w:val="00216232"/>
    <w:rsid w:val="002162CD"/>
    <w:rsid w:val="002165E0"/>
    <w:rsid w:val="0021664E"/>
    <w:rsid w:val="0021752E"/>
    <w:rsid w:val="0021784A"/>
    <w:rsid w:val="00217B78"/>
    <w:rsid w:val="00217BEB"/>
    <w:rsid w:val="00217CFB"/>
    <w:rsid w:val="00217D20"/>
    <w:rsid w:val="00217EBB"/>
    <w:rsid w:val="00217F97"/>
    <w:rsid w:val="00217FD1"/>
    <w:rsid w:val="002202DD"/>
    <w:rsid w:val="0022051B"/>
    <w:rsid w:val="002205A2"/>
    <w:rsid w:val="002208DB"/>
    <w:rsid w:val="00220A8D"/>
    <w:rsid w:val="00220E1C"/>
    <w:rsid w:val="002213BE"/>
    <w:rsid w:val="00221CA5"/>
    <w:rsid w:val="00221D9D"/>
    <w:rsid w:val="00221DA0"/>
    <w:rsid w:val="00221DCD"/>
    <w:rsid w:val="00221F35"/>
    <w:rsid w:val="0022200D"/>
    <w:rsid w:val="0022251D"/>
    <w:rsid w:val="002227D2"/>
    <w:rsid w:val="002228EA"/>
    <w:rsid w:val="00222AE1"/>
    <w:rsid w:val="00222CCA"/>
    <w:rsid w:val="00222CF3"/>
    <w:rsid w:val="00222D08"/>
    <w:rsid w:val="00223563"/>
    <w:rsid w:val="00223648"/>
    <w:rsid w:val="00223895"/>
    <w:rsid w:val="00224403"/>
    <w:rsid w:val="002245DB"/>
    <w:rsid w:val="002246F7"/>
    <w:rsid w:val="0022473A"/>
    <w:rsid w:val="00224791"/>
    <w:rsid w:val="00224802"/>
    <w:rsid w:val="00224897"/>
    <w:rsid w:val="00224CB8"/>
    <w:rsid w:val="00224DF9"/>
    <w:rsid w:val="00224E01"/>
    <w:rsid w:val="00224E06"/>
    <w:rsid w:val="002252D6"/>
    <w:rsid w:val="00225376"/>
    <w:rsid w:val="00225D83"/>
    <w:rsid w:val="00225DAC"/>
    <w:rsid w:val="00225E4C"/>
    <w:rsid w:val="00225F62"/>
    <w:rsid w:val="002263F8"/>
    <w:rsid w:val="002266B6"/>
    <w:rsid w:val="00226A52"/>
    <w:rsid w:val="00226BF5"/>
    <w:rsid w:val="00227356"/>
    <w:rsid w:val="00227580"/>
    <w:rsid w:val="002275A8"/>
    <w:rsid w:val="002278D1"/>
    <w:rsid w:val="00227928"/>
    <w:rsid w:val="00227AB1"/>
    <w:rsid w:val="00227E03"/>
    <w:rsid w:val="0023022C"/>
    <w:rsid w:val="0023023C"/>
    <w:rsid w:val="0023041B"/>
    <w:rsid w:val="002305BF"/>
    <w:rsid w:val="00230879"/>
    <w:rsid w:val="00230896"/>
    <w:rsid w:val="002309C0"/>
    <w:rsid w:val="00230A95"/>
    <w:rsid w:val="00230C7A"/>
    <w:rsid w:val="00230E6D"/>
    <w:rsid w:val="002311BB"/>
    <w:rsid w:val="00231462"/>
    <w:rsid w:val="0023147F"/>
    <w:rsid w:val="00231530"/>
    <w:rsid w:val="002315CC"/>
    <w:rsid w:val="00231619"/>
    <w:rsid w:val="00231645"/>
    <w:rsid w:val="00231D53"/>
    <w:rsid w:val="00232226"/>
    <w:rsid w:val="0023246A"/>
    <w:rsid w:val="0023257E"/>
    <w:rsid w:val="00232672"/>
    <w:rsid w:val="00232B7C"/>
    <w:rsid w:val="00232E7A"/>
    <w:rsid w:val="00232FFF"/>
    <w:rsid w:val="002330CD"/>
    <w:rsid w:val="002333BE"/>
    <w:rsid w:val="00233910"/>
    <w:rsid w:val="00233ACE"/>
    <w:rsid w:val="00233C22"/>
    <w:rsid w:val="00233DBE"/>
    <w:rsid w:val="00233DFF"/>
    <w:rsid w:val="00233F94"/>
    <w:rsid w:val="0023401E"/>
    <w:rsid w:val="00234139"/>
    <w:rsid w:val="002342AE"/>
    <w:rsid w:val="00234768"/>
    <w:rsid w:val="00234A88"/>
    <w:rsid w:val="00234D42"/>
    <w:rsid w:val="00234D83"/>
    <w:rsid w:val="00234F9D"/>
    <w:rsid w:val="0023544B"/>
    <w:rsid w:val="002354C4"/>
    <w:rsid w:val="0023560C"/>
    <w:rsid w:val="00235682"/>
    <w:rsid w:val="00235947"/>
    <w:rsid w:val="00235A77"/>
    <w:rsid w:val="00235AF8"/>
    <w:rsid w:val="00235E98"/>
    <w:rsid w:val="00235FA5"/>
    <w:rsid w:val="00236033"/>
    <w:rsid w:val="00236149"/>
    <w:rsid w:val="002361C7"/>
    <w:rsid w:val="00236258"/>
    <w:rsid w:val="0023631D"/>
    <w:rsid w:val="00236401"/>
    <w:rsid w:val="00236464"/>
    <w:rsid w:val="0023682A"/>
    <w:rsid w:val="002368C5"/>
    <w:rsid w:val="002369BA"/>
    <w:rsid w:val="002369F3"/>
    <w:rsid w:val="00236A12"/>
    <w:rsid w:val="00237073"/>
    <w:rsid w:val="002373F1"/>
    <w:rsid w:val="00237529"/>
    <w:rsid w:val="00237734"/>
    <w:rsid w:val="002378C9"/>
    <w:rsid w:val="00237F1A"/>
    <w:rsid w:val="0024002B"/>
    <w:rsid w:val="002405A2"/>
    <w:rsid w:val="00240800"/>
    <w:rsid w:val="00240B56"/>
    <w:rsid w:val="00240C88"/>
    <w:rsid w:val="00240DD1"/>
    <w:rsid w:val="00240F26"/>
    <w:rsid w:val="00241669"/>
    <w:rsid w:val="00241849"/>
    <w:rsid w:val="00241C2D"/>
    <w:rsid w:val="00241CD3"/>
    <w:rsid w:val="002421BF"/>
    <w:rsid w:val="002421CC"/>
    <w:rsid w:val="00242251"/>
    <w:rsid w:val="00242372"/>
    <w:rsid w:val="00242388"/>
    <w:rsid w:val="00242394"/>
    <w:rsid w:val="002423BC"/>
    <w:rsid w:val="002424FB"/>
    <w:rsid w:val="002429B1"/>
    <w:rsid w:val="00242A2A"/>
    <w:rsid w:val="00242A32"/>
    <w:rsid w:val="00242DB9"/>
    <w:rsid w:val="00243454"/>
    <w:rsid w:val="00243928"/>
    <w:rsid w:val="00243B54"/>
    <w:rsid w:val="00243F1F"/>
    <w:rsid w:val="002442E6"/>
    <w:rsid w:val="002446A8"/>
    <w:rsid w:val="00244AF0"/>
    <w:rsid w:val="00245045"/>
    <w:rsid w:val="002451F6"/>
    <w:rsid w:val="002453D6"/>
    <w:rsid w:val="002457DD"/>
    <w:rsid w:val="00245813"/>
    <w:rsid w:val="00245B2E"/>
    <w:rsid w:val="00245E9A"/>
    <w:rsid w:val="00245F7E"/>
    <w:rsid w:val="00246136"/>
    <w:rsid w:val="002467B4"/>
    <w:rsid w:val="0024692E"/>
    <w:rsid w:val="00246BAB"/>
    <w:rsid w:val="00246C0A"/>
    <w:rsid w:val="00247212"/>
    <w:rsid w:val="0024791D"/>
    <w:rsid w:val="0024795C"/>
    <w:rsid w:val="00247AC3"/>
    <w:rsid w:val="00247B68"/>
    <w:rsid w:val="00247BA5"/>
    <w:rsid w:val="00247BF5"/>
    <w:rsid w:val="00247F7A"/>
    <w:rsid w:val="00247F84"/>
    <w:rsid w:val="00250326"/>
    <w:rsid w:val="0025033A"/>
    <w:rsid w:val="0025079C"/>
    <w:rsid w:val="00250953"/>
    <w:rsid w:val="00250BE6"/>
    <w:rsid w:val="00250D3F"/>
    <w:rsid w:val="0025112F"/>
    <w:rsid w:val="00251425"/>
    <w:rsid w:val="00251AEE"/>
    <w:rsid w:val="002520BE"/>
    <w:rsid w:val="0025234B"/>
    <w:rsid w:val="0025242F"/>
    <w:rsid w:val="00252673"/>
    <w:rsid w:val="002529F9"/>
    <w:rsid w:val="00252CD5"/>
    <w:rsid w:val="00252DCD"/>
    <w:rsid w:val="00252F6A"/>
    <w:rsid w:val="00253200"/>
    <w:rsid w:val="00253460"/>
    <w:rsid w:val="00253619"/>
    <w:rsid w:val="00253719"/>
    <w:rsid w:val="002538B7"/>
    <w:rsid w:val="00253FC2"/>
    <w:rsid w:val="002542B2"/>
    <w:rsid w:val="00254363"/>
    <w:rsid w:val="00254CA4"/>
    <w:rsid w:val="00254D74"/>
    <w:rsid w:val="00255007"/>
    <w:rsid w:val="0025503A"/>
    <w:rsid w:val="00255153"/>
    <w:rsid w:val="00255324"/>
    <w:rsid w:val="002557AE"/>
    <w:rsid w:val="00255B0A"/>
    <w:rsid w:val="00255B94"/>
    <w:rsid w:val="00255C40"/>
    <w:rsid w:val="0025613F"/>
    <w:rsid w:val="00256219"/>
    <w:rsid w:val="00256319"/>
    <w:rsid w:val="002563C6"/>
    <w:rsid w:val="00256422"/>
    <w:rsid w:val="00256779"/>
    <w:rsid w:val="00257132"/>
    <w:rsid w:val="002572E5"/>
    <w:rsid w:val="002573F7"/>
    <w:rsid w:val="00257494"/>
    <w:rsid w:val="002575C0"/>
    <w:rsid w:val="002575F2"/>
    <w:rsid w:val="002577DF"/>
    <w:rsid w:val="00257B7A"/>
    <w:rsid w:val="00257C58"/>
    <w:rsid w:val="00257D5F"/>
    <w:rsid w:val="00257D9B"/>
    <w:rsid w:val="00257EC4"/>
    <w:rsid w:val="00257FA8"/>
    <w:rsid w:val="0026009A"/>
    <w:rsid w:val="002600F7"/>
    <w:rsid w:val="0026030E"/>
    <w:rsid w:val="00260C91"/>
    <w:rsid w:val="00260F7B"/>
    <w:rsid w:val="002611F9"/>
    <w:rsid w:val="0026176C"/>
    <w:rsid w:val="00261AD8"/>
    <w:rsid w:val="00261BB4"/>
    <w:rsid w:val="00262440"/>
    <w:rsid w:val="0026253C"/>
    <w:rsid w:val="002625AA"/>
    <w:rsid w:val="00262AD4"/>
    <w:rsid w:val="00262CA1"/>
    <w:rsid w:val="00263106"/>
    <w:rsid w:val="0026334C"/>
    <w:rsid w:val="002636C1"/>
    <w:rsid w:val="002638EF"/>
    <w:rsid w:val="00263CF8"/>
    <w:rsid w:val="00263F79"/>
    <w:rsid w:val="0026402C"/>
    <w:rsid w:val="00264111"/>
    <w:rsid w:val="00264265"/>
    <w:rsid w:val="00264364"/>
    <w:rsid w:val="002645AA"/>
    <w:rsid w:val="002645F9"/>
    <w:rsid w:val="002649E2"/>
    <w:rsid w:val="00264DE8"/>
    <w:rsid w:val="00264E0D"/>
    <w:rsid w:val="00264E1E"/>
    <w:rsid w:val="00264ECE"/>
    <w:rsid w:val="00264FB6"/>
    <w:rsid w:val="00265049"/>
    <w:rsid w:val="002650BF"/>
    <w:rsid w:val="00265214"/>
    <w:rsid w:val="00265705"/>
    <w:rsid w:val="00265817"/>
    <w:rsid w:val="002658BE"/>
    <w:rsid w:val="00265935"/>
    <w:rsid w:val="00265C67"/>
    <w:rsid w:val="00265F16"/>
    <w:rsid w:val="0026637F"/>
    <w:rsid w:val="002667F4"/>
    <w:rsid w:val="00266952"/>
    <w:rsid w:val="00266D75"/>
    <w:rsid w:val="00266DBE"/>
    <w:rsid w:val="00266E21"/>
    <w:rsid w:val="00266E60"/>
    <w:rsid w:val="00267342"/>
    <w:rsid w:val="00267517"/>
    <w:rsid w:val="00267729"/>
    <w:rsid w:val="00267768"/>
    <w:rsid w:val="00267776"/>
    <w:rsid w:val="00267896"/>
    <w:rsid w:val="00267A03"/>
    <w:rsid w:val="00267DAF"/>
    <w:rsid w:val="00270078"/>
    <w:rsid w:val="0027035C"/>
    <w:rsid w:val="002703BE"/>
    <w:rsid w:val="0027082E"/>
    <w:rsid w:val="00270935"/>
    <w:rsid w:val="00270B96"/>
    <w:rsid w:val="00270C16"/>
    <w:rsid w:val="00270D29"/>
    <w:rsid w:val="00270E27"/>
    <w:rsid w:val="002710E6"/>
    <w:rsid w:val="00271307"/>
    <w:rsid w:val="0027151D"/>
    <w:rsid w:val="00271732"/>
    <w:rsid w:val="00271AA1"/>
    <w:rsid w:val="00272227"/>
    <w:rsid w:val="0027234E"/>
    <w:rsid w:val="00272740"/>
    <w:rsid w:val="00272CE2"/>
    <w:rsid w:val="00272E9C"/>
    <w:rsid w:val="00273152"/>
    <w:rsid w:val="00273199"/>
    <w:rsid w:val="00273581"/>
    <w:rsid w:val="002737A0"/>
    <w:rsid w:val="0027397E"/>
    <w:rsid w:val="002739CB"/>
    <w:rsid w:val="00274105"/>
    <w:rsid w:val="002744BC"/>
    <w:rsid w:val="002747CE"/>
    <w:rsid w:val="002748E9"/>
    <w:rsid w:val="00274F80"/>
    <w:rsid w:val="0027539B"/>
    <w:rsid w:val="00275738"/>
    <w:rsid w:val="002758D9"/>
    <w:rsid w:val="00275FB1"/>
    <w:rsid w:val="002764BB"/>
    <w:rsid w:val="002766E3"/>
    <w:rsid w:val="00276742"/>
    <w:rsid w:val="0027684A"/>
    <w:rsid w:val="002769D0"/>
    <w:rsid w:val="002776B4"/>
    <w:rsid w:val="00277AEA"/>
    <w:rsid w:val="00277CF2"/>
    <w:rsid w:val="00277D4E"/>
    <w:rsid w:val="00280008"/>
    <w:rsid w:val="002800B1"/>
    <w:rsid w:val="00280272"/>
    <w:rsid w:val="002802F9"/>
    <w:rsid w:val="002803B6"/>
    <w:rsid w:val="00280482"/>
    <w:rsid w:val="002806A9"/>
    <w:rsid w:val="00280EC7"/>
    <w:rsid w:val="00280EFA"/>
    <w:rsid w:val="002813CF"/>
    <w:rsid w:val="002813F3"/>
    <w:rsid w:val="00281508"/>
    <w:rsid w:val="00281577"/>
    <w:rsid w:val="002816EC"/>
    <w:rsid w:val="00281935"/>
    <w:rsid w:val="00281B17"/>
    <w:rsid w:val="00281D52"/>
    <w:rsid w:val="002825AF"/>
    <w:rsid w:val="0028280D"/>
    <w:rsid w:val="002829C2"/>
    <w:rsid w:val="00282F61"/>
    <w:rsid w:val="002830F5"/>
    <w:rsid w:val="0028310E"/>
    <w:rsid w:val="00283264"/>
    <w:rsid w:val="002837FE"/>
    <w:rsid w:val="00283E86"/>
    <w:rsid w:val="00283F66"/>
    <w:rsid w:val="0028422B"/>
    <w:rsid w:val="002842A9"/>
    <w:rsid w:val="0028443F"/>
    <w:rsid w:val="00284441"/>
    <w:rsid w:val="002845A7"/>
    <w:rsid w:val="002846BD"/>
    <w:rsid w:val="0028477E"/>
    <w:rsid w:val="00284844"/>
    <w:rsid w:val="00284B37"/>
    <w:rsid w:val="00285036"/>
    <w:rsid w:val="00285179"/>
    <w:rsid w:val="00285203"/>
    <w:rsid w:val="002856E3"/>
    <w:rsid w:val="002856F2"/>
    <w:rsid w:val="0028592F"/>
    <w:rsid w:val="002862AC"/>
    <w:rsid w:val="002866DF"/>
    <w:rsid w:val="00286702"/>
    <w:rsid w:val="00286901"/>
    <w:rsid w:val="00286C67"/>
    <w:rsid w:val="00286D1A"/>
    <w:rsid w:val="00286F45"/>
    <w:rsid w:val="00286FCF"/>
    <w:rsid w:val="0028709C"/>
    <w:rsid w:val="0028715C"/>
    <w:rsid w:val="0028728C"/>
    <w:rsid w:val="00287300"/>
    <w:rsid w:val="00287826"/>
    <w:rsid w:val="00287BB2"/>
    <w:rsid w:val="00290026"/>
    <w:rsid w:val="00290438"/>
    <w:rsid w:val="00290C8F"/>
    <w:rsid w:val="00290FEF"/>
    <w:rsid w:val="0029133B"/>
    <w:rsid w:val="002913E9"/>
    <w:rsid w:val="0029172C"/>
    <w:rsid w:val="002917B1"/>
    <w:rsid w:val="00291992"/>
    <w:rsid w:val="00291A0D"/>
    <w:rsid w:val="00291A95"/>
    <w:rsid w:val="00291A9A"/>
    <w:rsid w:val="00291E8E"/>
    <w:rsid w:val="0029200A"/>
    <w:rsid w:val="0029241C"/>
    <w:rsid w:val="0029275D"/>
    <w:rsid w:val="00292875"/>
    <w:rsid w:val="00292A94"/>
    <w:rsid w:val="00292B23"/>
    <w:rsid w:val="00292F17"/>
    <w:rsid w:val="00293244"/>
    <w:rsid w:val="00293344"/>
    <w:rsid w:val="002934ED"/>
    <w:rsid w:val="00293509"/>
    <w:rsid w:val="00293680"/>
    <w:rsid w:val="00293924"/>
    <w:rsid w:val="00293EB2"/>
    <w:rsid w:val="0029421E"/>
    <w:rsid w:val="00294419"/>
    <w:rsid w:val="002947AC"/>
    <w:rsid w:val="00294882"/>
    <w:rsid w:val="00294DEE"/>
    <w:rsid w:val="00295548"/>
    <w:rsid w:val="00295748"/>
    <w:rsid w:val="0029592F"/>
    <w:rsid w:val="00295A76"/>
    <w:rsid w:val="00295B93"/>
    <w:rsid w:val="00295E6D"/>
    <w:rsid w:val="002961E5"/>
    <w:rsid w:val="0029644A"/>
    <w:rsid w:val="00296490"/>
    <w:rsid w:val="002965AC"/>
    <w:rsid w:val="0029666D"/>
    <w:rsid w:val="00296919"/>
    <w:rsid w:val="00296A3D"/>
    <w:rsid w:val="00296CD3"/>
    <w:rsid w:val="00297010"/>
    <w:rsid w:val="002973DB"/>
    <w:rsid w:val="00297B98"/>
    <w:rsid w:val="00297FB6"/>
    <w:rsid w:val="00297FCD"/>
    <w:rsid w:val="002A01CB"/>
    <w:rsid w:val="002A0243"/>
    <w:rsid w:val="002A0334"/>
    <w:rsid w:val="002A0628"/>
    <w:rsid w:val="002A0719"/>
    <w:rsid w:val="002A084D"/>
    <w:rsid w:val="002A0ADB"/>
    <w:rsid w:val="002A105F"/>
    <w:rsid w:val="002A11D0"/>
    <w:rsid w:val="002A194B"/>
    <w:rsid w:val="002A1970"/>
    <w:rsid w:val="002A1D75"/>
    <w:rsid w:val="002A1F0A"/>
    <w:rsid w:val="002A1F32"/>
    <w:rsid w:val="002A2260"/>
    <w:rsid w:val="002A2604"/>
    <w:rsid w:val="002A28B5"/>
    <w:rsid w:val="002A29AB"/>
    <w:rsid w:val="002A2A38"/>
    <w:rsid w:val="002A2C46"/>
    <w:rsid w:val="002A2C94"/>
    <w:rsid w:val="002A2D15"/>
    <w:rsid w:val="002A2D4A"/>
    <w:rsid w:val="002A3196"/>
    <w:rsid w:val="002A33E8"/>
    <w:rsid w:val="002A3573"/>
    <w:rsid w:val="002A3674"/>
    <w:rsid w:val="002A38C5"/>
    <w:rsid w:val="002A38FA"/>
    <w:rsid w:val="002A39D0"/>
    <w:rsid w:val="002A3B77"/>
    <w:rsid w:val="002A4BF8"/>
    <w:rsid w:val="002A4C31"/>
    <w:rsid w:val="002A4E3D"/>
    <w:rsid w:val="002A51AD"/>
    <w:rsid w:val="002A54D8"/>
    <w:rsid w:val="002A596E"/>
    <w:rsid w:val="002A59FC"/>
    <w:rsid w:val="002A5A0F"/>
    <w:rsid w:val="002A613B"/>
    <w:rsid w:val="002A63B9"/>
    <w:rsid w:val="002A68AA"/>
    <w:rsid w:val="002A6A0E"/>
    <w:rsid w:val="002A6D75"/>
    <w:rsid w:val="002A6F7C"/>
    <w:rsid w:val="002A7124"/>
    <w:rsid w:val="002A71F6"/>
    <w:rsid w:val="002A7597"/>
    <w:rsid w:val="002A7653"/>
    <w:rsid w:val="002B021F"/>
    <w:rsid w:val="002B03CE"/>
    <w:rsid w:val="002B053F"/>
    <w:rsid w:val="002B054A"/>
    <w:rsid w:val="002B0D81"/>
    <w:rsid w:val="002B0DCE"/>
    <w:rsid w:val="002B0EF7"/>
    <w:rsid w:val="002B13E3"/>
    <w:rsid w:val="002B151D"/>
    <w:rsid w:val="002B15ED"/>
    <w:rsid w:val="002B1663"/>
    <w:rsid w:val="002B1CD6"/>
    <w:rsid w:val="002B1F76"/>
    <w:rsid w:val="002B21CF"/>
    <w:rsid w:val="002B253C"/>
    <w:rsid w:val="002B25C3"/>
    <w:rsid w:val="002B2621"/>
    <w:rsid w:val="002B275E"/>
    <w:rsid w:val="002B2A02"/>
    <w:rsid w:val="002B2CC0"/>
    <w:rsid w:val="002B2FEB"/>
    <w:rsid w:val="002B3071"/>
    <w:rsid w:val="002B315F"/>
    <w:rsid w:val="002B38B5"/>
    <w:rsid w:val="002B3A82"/>
    <w:rsid w:val="002B3AD3"/>
    <w:rsid w:val="002B40B1"/>
    <w:rsid w:val="002B4240"/>
    <w:rsid w:val="002B42F8"/>
    <w:rsid w:val="002B450A"/>
    <w:rsid w:val="002B4597"/>
    <w:rsid w:val="002B4749"/>
    <w:rsid w:val="002B4879"/>
    <w:rsid w:val="002B4B07"/>
    <w:rsid w:val="002B4F2C"/>
    <w:rsid w:val="002B4F66"/>
    <w:rsid w:val="002B50EA"/>
    <w:rsid w:val="002B5264"/>
    <w:rsid w:val="002B539C"/>
    <w:rsid w:val="002B55B9"/>
    <w:rsid w:val="002B5870"/>
    <w:rsid w:val="002B5AAB"/>
    <w:rsid w:val="002B5C44"/>
    <w:rsid w:val="002B5CD3"/>
    <w:rsid w:val="002B5E07"/>
    <w:rsid w:val="002B68D9"/>
    <w:rsid w:val="002B69DB"/>
    <w:rsid w:val="002B6A01"/>
    <w:rsid w:val="002B6C6F"/>
    <w:rsid w:val="002B6E79"/>
    <w:rsid w:val="002B7001"/>
    <w:rsid w:val="002B74A5"/>
    <w:rsid w:val="002B7618"/>
    <w:rsid w:val="002B7BAF"/>
    <w:rsid w:val="002B7FB4"/>
    <w:rsid w:val="002C0012"/>
    <w:rsid w:val="002C02C3"/>
    <w:rsid w:val="002C0AA9"/>
    <w:rsid w:val="002C0B20"/>
    <w:rsid w:val="002C0CF9"/>
    <w:rsid w:val="002C1563"/>
    <w:rsid w:val="002C1A7E"/>
    <w:rsid w:val="002C1C51"/>
    <w:rsid w:val="002C2113"/>
    <w:rsid w:val="002C25CD"/>
    <w:rsid w:val="002C26C8"/>
    <w:rsid w:val="002C26EA"/>
    <w:rsid w:val="002C289B"/>
    <w:rsid w:val="002C28CD"/>
    <w:rsid w:val="002C3348"/>
    <w:rsid w:val="002C33D6"/>
    <w:rsid w:val="002C358E"/>
    <w:rsid w:val="002C38A2"/>
    <w:rsid w:val="002C3A9E"/>
    <w:rsid w:val="002C3E20"/>
    <w:rsid w:val="002C4007"/>
    <w:rsid w:val="002C40FC"/>
    <w:rsid w:val="002C4285"/>
    <w:rsid w:val="002C42B6"/>
    <w:rsid w:val="002C45F9"/>
    <w:rsid w:val="002C46D2"/>
    <w:rsid w:val="002C46FA"/>
    <w:rsid w:val="002C4945"/>
    <w:rsid w:val="002C4A4E"/>
    <w:rsid w:val="002C5623"/>
    <w:rsid w:val="002C56C6"/>
    <w:rsid w:val="002C56EC"/>
    <w:rsid w:val="002C599A"/>
    <w:rsid w:val="002C5A73"/>
    <w:rsid w:val="002C5C36"/>
    <w:rsid w:val="002C5CA7"/>
    <w:rsid w:val="002C5CC8"/>
    <w:rsid w:val="002C633E"/>
    <w:rsid w:val="002C639F"/>
    <w:rsid w:val="002C6A49"/>
    <w:rsid w:val="002C6DA2"/>
    <w:rsid w:val="002C79C6"/>
    <w:rsid w:val="002C7AB9"/>
    <w:rsid w:val="002C7FE5"/>
    <w:rsid w:val="002D01E1"/>
    <w:rsid w:val="002D0219"/>
    <w:rsid w:val="002D0D46"/>
    <w:rsid w:val="002D11A5"/>
    <w:rsid w:val="002D13D6"/>
    <w:rsid w:val="002D1948"/>
    <w:rsid w:val="002D1AD4"/>
    <w:rsid w:val="002D1EC2"/>
    <w:rsid w:val="002D20E4"/>
    <w:rsid w:val="002D2183"/>
    <w:rsid w:val="002D2290"/>
    <w:rsid w:val="002D2361"/>
    <w:rsid w:val="002D2E56"/>
    <w:rsid w:val="002D2FCD"/>
    <w:rsid w:val="002D3039"/>
    <w:rsid w:val="002D34A5"/>
    <w:rsid w:val="002D3687"/>
    <w:rsid w:val="002D39F0"/>
    <w:rsid w:val="002D3C38"/>
    <w:rsid w:val="002D3C43"/>
    <w:rsid w:val="002D3C74"/>
    <w:rsid w:val="002D3EB7"/>
    <w:rsid w:val="002D4207"/>
    <w:rsid w:val="002D43D9"/>
    <w:rsid w:val="002D45C2"/>
    <w:rsid w:val="002D4DA0"/>
    <w:rsid w:val="002D5092"/>
    <w:rsid w:val="002D58BC"/>
    <w:rsid w:val="002D58D6"/>
    <w:rsid w:val="002D5BA6"/>
    <w:rsid w:val="002D605A"/>
    <w:rsid w:val="002D60CC"/>
    <w:rsid w:val="002D636D"/>
    <w:rsid w:val="002D678F"/>
    <w:rsid w:val="002D6914"/>
    <w:rsid w:val="002D694D"/>
    <w:rsid w:val="002D6DBB"/>
    <w:rsid w:val="002D6E6A"/>
    <w:rsid w:val="002D7DCE"/>
    <w:rsid w:val="002E014A"/>
    <w:rsid w:val="002E01CF"/>
    <w:rsid w:val="002E03BD"/>
    <w:rsid w:val="002E041F"/>
    <w:rsid w:val="002E0445"/>
    <w:rsid w:val="002E0F5C"/>
    <w:rsid w:val="002E12FD"/>
    <w:rsid w:val="002E1335"/>
    <w:rsid w:val="002E15AE"/>
    <w:rsid w:val="002E1B34"/>
    <w:rsid w:val="002E2157"/>
    <w:rsid w:val="002E2320"/>
    <w:rsid w:val="002E2511"/>
    <w:rsid w:val="002E262F"/>
    <w:rsid w:val="002E27F3"/>
    <w:rsid w:val="002E28DA"/>
    <w:rsid w:val="002E2D9C"/>
    <w:rsid w:val="002E3140"/>
    <w:rsid w:val="002E3221"/>
    <w:rsid w:val="002E3388"/>
    <w:rsid w:val="002E3457"/>
    <w:rsid w:val="002E3723"/>
    <w:rsid w:val="002E373D"/>
    <w:rsid w:val="002E378C"/>
    <w:rsid w:val="002E37BD"/>
    <w:rsid w:val="002E3B06"/>
    <w:rsid w:val="002E3BF5"/>
    <w:rsid w:val="002E3CD7"/>
    <w:rsid w:val="002E3FBA"/>
    <w:rsid w:val="002E40D4"/>
    <w:rsid w:val="002E4212"/>
    <w:rsid w:val="002E4351"/>
    <w:rsid w:val="002E44AD"/>
    <w:rsid w:val="002E4742"/>
    <w:rsid w:val="002E4AB8"/>
    <w:rsid w:val="002E4B89"/>
    <w:rsid w:val="002E4C5D"/>
    <w:rsid w:val="002E4CB7"/>
    <w:rsid w:val="002E4ED9"/>
    <w:rsid w:val="002E50B7"/>
    <w:rsid w:val="002E532C"/>
    <w:rsid w:val="002E5A93"/>
    <w:rsid w:val="002E601D"/>
    <w:rsid w:val="002E635D"/>
    <w:rsid w:val="002E6938"/>
    <w:rsid w:val="002E6D23"/>
    <w:rsid w:val="002E6DDB"/>
    <w:rsid w:val="002E6F04"/>
    <w:rsid w:val="002E7188"/>
    <w:rsid w:val="002E738A"/>
    <w:rsid w:val="002E7504"/>
    <w:rsid w:val="002E76BE"/>
    <w:rsid w:val="002E76BF"/>
    <w:rsid w:val="002E7A07"/>
    <w:rsid w:val="002E7B56"/>
    <w:rsid w:val="002E7CD5"/>
    <w:rsid w:val="002F005F"/>
    <w:rsid w:val="002F00AD"/>
    <w:rsid w:val="002F00CE"/>
    <w:rsid w:val="002F02B8"/>
    <w:rsid w:val="002F0384"/>
    <w:rsid w:val="002F0458"/>
    <w:rsid w:val="002F049D"/>
    <w:rsid w:val="002F0578"/>
    <w:rsid w:val="002F08B5"/>
    <w:rsid w:val="002F0A18"/>
    <w:rsid w:val="002F0BF9"/>
    <w:rsid w:val="002F111C"/>
    <w:rsid w:val="002F129C"/>
    <w:rsid w:val="002F1809"/>
    <w:rsid w:val="002F1E0E"/>
    <w:rsid w:val="002F2208"/>
    <w:rsid w:val="002F22E8"/>
    <w:rsid w:val="002F267E"/>
    <w:rsid w:val="002F2FD6"/>
    <w:rsid w:val="002F32F7"/>
    <w:rsid w:val="002F35FD"/>
    <w:rsid w:val="002F3910"/>
    <w:rsid w:val="002F3E8F"/>
    <w:rsid w:val="002F3EAD"/>
    <w:rsid w:val="002F3EE5"/>
    <w:rsid w:val="002F3FE0"/>
    <w:rsid w:val="002F411C"/>
    <w:rsid w:val="002F41B9"/>
    <w:rsid w:val="002F4AF7"/>
    <w:rsid w:val="002F4B02"/>
    <w:rsid w:val="002F4E2E"/>
    <w:rsid w:val="002F4EC4"/>
    <w:rsid w:val="002F4F73"/>
    <w:rsid w:val="002F51E9"/>
    <w:rsid w:val="002F5236"/>
    <w:rsid w:val="002F5275"/>
    <w:rsid w:val="002F5456"/>
    <w:rsid w:val="002F557A"/>
    <w:rsid w:val="002F58CA"/>
    <w:rsid w:val="002F68E3"/>
    <w:rsid w:val="002F6A0B"/>
    <w:rsid w:val="002F6A26"/>
    <w:rsid w:val="002F6C2B"/>
    <w:rsid w:val="002F6C36"/>
    <w:rsid w:val="002F6F4C"/>
    <w:rsid w:val="002F7036"/>
    <w:rsid w:val="002F7182"/>
    <w:rsid w:val="002F7403"/>
    <w:rsid w:val="002F742C"/>
    <w:rsid w:val="002F7567"/>
    <w:rsid w:val="002F7DD7"/>
    <w:rsid w:val="002F7E88"/>
    <w:rsid w:val="0030003D"/>
    <w:rsid w:val="0030048F"/>
    <w:rsid w:val="003004BC"/>
    <w:rsid w:val="0030056D"/>
    <w:rsid w:val="0030075E"/>
    <w:rsid w:val="00300A13"/>
    <w:rsid w:val="00300A57"/>
    <w:rsid w:val="00300C96"/>
    <w:rsid w:val="00300D80"/>
    <w:rsid w:val="00300F83"/>
    <w:rsid w:val="0030108C"/>
    <w:rsid w:val="00301173"/>
    <w:rsid w:val="00301B26"/>
    <w:rsid w:val="00301B93"/>
    <w:rsid w:val="00301E67"/>
    <w:rsid w:val="00301FE0"/>
    <w:rsid w:val="003026A2"/>
    <w:rsid w:val="00302806"/>
    <w:rsid w:val="00302897"/>
    <w:rsid w:val="00302A94"/>
    <w:rsid w:val="00303054"/>
    <w:rsid w:val="003032FE"/>
    <w:rsid w:val="00303345"/>
    <w:rsid w:val="003033C4"/>
    <w:rsid w:val="0030419A"/>
    <w:rsid w:val="00304666"/>
    <w:rsid w:val="00304758"/>
    <w:rsid w:val="003047E7"/>
    <w:rsid w:val="003049F6"/>
    <w:rsid w:val="00304B1D"/>
    <w:rsid w:val="00304D0F"/>
    <w:rsid w:val="00305011"/>
    <w:rsid w:val="00305074"/>
    <w:rsid w:val="003050A0"/>
    <w:rsid w:val="00305236"/>
    <w:rsid w:val="00305728"/>
    <w:rsid w:val="00305973"/>
    <w:rsid w:val="00305C52"/>
    <w:rsid w:val="00306069"/>
    <w:rsid w:val="003062B7"/>
    <w:rsid w:val="00306425"/>
    <w:rsid w:val="0030684C"/>
    <w:rsid w:val="00307002"/>
    <w:rsid w:val="00307495"/>
    <w:rsid w:val="0030769C"/>
    <w:rsid w:val="003077D3"/>
    <w:rsid w:val="00307F0E"/>
    <w:rsid w:val="00310276"/>
    <w:rsid w:val="003108F2"/>
    <w:rsid w:val="0031090B"/>
    <w:rsid w:val="00310CBC"/>
    <w:rsid w:val="00310E43"/>
    <w:rsid w:val="003110F0"/>
    <w:rsid w:val="00311407"/>
    <w:rsid w:val="00311436"/>
    <w:rsid w:val="00311468"/>
    <w:rsid w:val="003117D1"/>
    <w:rsid w:val="00311DEE"/>
    <w:rsid w:val="00311E96"/>
    <w:rsid w:val="00311F0A"/>
    <w:rsid w:val="00312181"/>
    <w:rsid w:val="00312242"/>
    <w:rsid w:val="00312323"/>
    <w:rsid w:val="00312352"/>
    <w:rsid w:val="0031259B"/>
    <w:rsid w:val="00312DF9"/>
    <w:rsid w:val="0031306D"/>
    <w:rsid w:val="00313B72"/>
    <w:rsid w:val="003140E2"/>
    <w:rsid w:val="003141D4"/>
    <w:rsid w:val="00314308"/>
    <w:rsid w:val="003146C0"/>
    <w:rsid w:val="00314904"/>
    <w:rsid w:val="00314E1D"/>
    <w:rsid w:val="0031508C"/>
    <w:rsid w:val="0031551F"/>
    <w:rsid w:val="00315986"/>
    <w:rsid w:val="00315E89"/>
    <w:rsid w:val="003162B5"/>
    <w:rsid w:val="00316716"/>
    <w:rsid w:val="00316A0D"/>
    <w:rsid w:val="00316AF2"/>
    <w:rsid w:val="00316BBC"/>
    <w:rsid w:val="00316C96"/>
    <w:rsid w:val="00317026"/>
    <w:rsid w:val="0031741F"/>
    <w:rsid w:val="003177BF"/>
    <w:rsid w:val="00317820"/>
    <w:rsid w:val="003179B7"/>
    <w:rsid w:val="00317D20"/>
    <w:rsid w:val="00317D73"/>
    <w:rsid w:val="00317F1A"/>
    <w:rsid w:val="003203FF"/>
    <w:rsid w:val="003206C4"/>
    <w:rsid w:val="00320AD4"/>
    <w:rsid w:val="00320EF2"/>
    <w:rsid w:val="0032148D"/>
    <w:rsid w:val="0032162F"/>
    <w:rsid w:val="00321966"/>
    <w:rsid w:val="00321A25"/>
    <w:rsid w:val="00321A4E"/>
    <w:rsid w:val="00321B13"/>
    <w:rsid w:val="00321BE0"/>
    <w:rsid w:val="00321C67"/>
    <w:rsid w:val="00321CF0"/>
    <w:rsid w:val="00321DA6"/>
    <w:rsid w:val="00321E42"/>
    <w:rsid w:val="00321F19"/>
    <w:rsid w:val="00321FD4"/>
    <w:rsid w:val="00322073"/>
    <w:rsid w:val="00322722"/>
    <w:rsid w:val="0032272E"/>
    <w:rsid w:val="00322754"/>
    <w:rsid w:val="0032282F"/>
    <w:rsid w:val="00322894"/>
    <w:rsid w:val="003229E6"/>
    <w:rsid w:val="00322A0B"/>
    <w:rsid w:val="00322EEB"/>
    <w:rsid w:val="003230C6"/>
    <w:rsid w:val="0032321A"/>
    <w:rsid w:val="003232EE"/>
    <w:rsid w:val="003239BB"/>
    <w:rsid w:val="00323C90"/>
    <w:rsid w:val="00323E07"/>
    <w:rsid w:val="00324148"/>
    <w:rsid w:val="003244B4"/>
    <w:rsid w:val="00324CEE"/>
    <w:rsid w:val="00325343"/>
    <w:rsid w:val="003253B2"/>
    <w:rsid w:val="0032558C"/>
    <w:rsid w:val="00325D95"/>
    <w:rsid w:val="00325FED"/>
    <w:rsid w:val="00326114"/>
    <w:rsid w:val="00326220"/>
    <w:rsid w:val="00326257"/>
    <w:rsid w:val="003262CE"/>
    <w:rsid w:val="003262E5"/>
    <w:rsid w:val="0032630B"/>
    <w:rsid w:val="0032632E"/>
    <w:rsid w:val="0032666A"/>
    <w:rsid w:val="00326B70"/>
    <w:rsid w:val="00326BDF"/>
    <w:rsid w:val="003272BE"/>
    <w:rsid w:val="003275B3"/>
    <w:rsid w:val="0032773B"/>
    <w:rsid w:val="0032779A"/>
    <w:rsid w:val="00327880"/>
    <w:rsid w:val="003279E0"/>
    <w:rsid w:val="00327B27"/>
    <w:rsid w:val="00327D34"/>
    <w:rsid w:val="00327EA5"/>
    <w:rsid w:val="003300A9"/>
    <w:rsid w:val="003300DA"/>
    <w:rsid w:val="00330146"/>
    <w:rsid w:val="0033083E"/>
    <w:rsid w:val="003308DD"/>
    <w:rsid w:val="00330A91"/>
    <w:rsid w:val="00330B19"/>
    <w:rsid w:val="00330C1A"/>
    <w:rsid w:val="00330CB1"/>
    <w:rsid w:val="00330E5B"/>
    <w:rsid w:val="00330F66"/>
    <w:rsid w:val="00330FC1"/>
    <w:rsid w:val="00330FE9"/>
    <w:rsid w:val="003310E3"/>
    <w:rsid w:val="003311A9"/>
    <w:rsid w:val="0033140B"/>
    <w:rsid w:val="00331719"/>
    <w:rsid w:val="003319C3"/>
    <w:rsid w:val="00331B24"/>
    <w:rsid w:val="00331B4C"/>
    <w:rsid w:val="00331E01"/>
    <w:rsid w:val="00331E52"/>
    <w:rsid w:val="00331FD6"/>
    <w:rsid w:val="00332178"/>
    <w:rsid w:val="00332275"/>
    <w:rsid w:val="0033235A"/>
    <w:rsid w:val="00332377"/>
    <w:rsid w:val="003323F1"/>
    <w:rsid w:val="003324E5"/>
    <w:rsid w:val="00332927"/>
    <w:rsid w:val="0033296F"/>
    <w:rsid w:val="00332B69"/>
    <w:rsid w:val="00332BC2"/>
    <w:rsid w:val="00332D2A"/>
    <w:rsid w:val="0033313E"/>
    <w:rsid w:val="003331F6"/>
    <w:rsid w:val="0033346E"/>
    <w:rsid w:val="003334AF"/>
    <w:rsid w:val="0033351B"/>
    <w:rsid w:val="003337F0"/>
    <w:rsid w:val="00333B05"/>
    <w:rsid w:val="00333B70"/>
    <w:rsid w:val="00333E18"/>
    <w:rsid w:val="00333E7A"/>
    <w:rsid w:val="00333FCE"/>
    <w:rsid w:val="00333FDE"/>
    <w:rsid w:val="0033407B"/>
    <w:rsid w:val="0033411C"/>
    <w:rsid w:val="003341BB"/>
    <w:rsid w:val="003344BB"/>
    <w:rsid w:val="003345C5"/>
    <w:rsid w:val="00334655"/>
    <w:rsid w:val="00334ADE"/>
    <w:rsid w:val="00334CC8"/>
    <w:rsid w:val="00334E57"/>
    <w:rsid w:val="003354CA"/>
    <w:rsid w:val="0033563A"/>
    <w:rsid w:val="00335AFC"/>
    <w:rsid w:val="00335DE5"/>
    <w:rsid w:val="00335E9D"/>
    <w:rsid w:val="00335FC4"/>
    <w:rsid w:val="00336442"/>
    <w:rsid w:val="00336709"/>
    <w:rsid w:val="003367E0"/>
    <w:rsid w:val="00336AB1"/>
    <w:rsid w:val="00336F8B"/>
    <w:rsid w:val="00337807"/>
    <w:rsid w:val="0033794F"/>
    <w:rsid w:val="00337ACA"/>
    <w:rsid w:val="00337B1D"/>
    <w:rsid w:val="00337C2A"/>
    <w:rsid w:val="00337C5D"/>
    <w:rsid w:val="00337E31"/>
    <w:rsid w:val="00337EEC"/>
    <w:rsid w:val="003403B5"/>
    <w:rsid w:val="0034083E"/>
    <w:rsid w:val="00340C26"/>
    <w:rsid w:val="00340FCC"/>
    <w:rsid w:val="00341569"/>
    <w:rsid w:val="003416E8"/>
    <w:rsid w:val="003424A7"/>
    <w:rsid w:val="00342719"/>
    <w:rsid w:val="003428A2"/>
    <w:rsid w:val="003429B6"/>
    <w:rsid w:val="00342BDC"/>
    <w:rsid w:val="00343137"/>
    <w:rsid w:val="003431C9"/>
    <w:rsid w:val="00343264"/>
    <w:rsid w:val="00343415"/>
    <w:rsid w:val="003439C9"/>
    <w:rsid w:val="00343B82"/>
    <w:rsid w:val="00343BE2"/>
    <w:rsid w:val="00343DA5"/>
    <w:rsid w:val="00343EBF"/>
    <w:rsid w:val="00343EFC"/>
    <w:rsid w:val="0034453B"/>
    <w:rsid w:val="003445B7"/>
    <w:rsid w:val="0034478A"/>
    <w:rsid w:val="00344849"/>
    <w:rsid w:val="00344904"/>
    <w:rsid w:val="00344909"/>
    <w:rsid w:val="0034495C"/>
    <w:rsid w:val="003451F9"/>
    <w:rsid w:val="00345284"/>
    <w:rsid w:val="00345809"/>
    <w:rsid w:val="003464D3"/>
    <w:rsid w:val="003468F3"/>
    <w:rsid w:val="0034692B"/>
    <w:rsid w:val="00346937"/>
    <w:rsid w:val="00346CE6"/>
    <w:rsid w:val="00347010"/>
    <w:rsid w:val="00347066"/>
    <w:rsid w:val="00347103"/>
    <w:rsid w:val="003471C1"/>
    <w:rsid w:val="0034750E"/>
    <w:rsid w:val="00347844"/>
    <w:rsid w:val="00347BE5"/>
    <w:rsid w:val="00350084"/>
    <w:rsid w:val="003502AB"/>
    <w:rsid w:val="00350553"/>
    <w:rsid w:val="0035070F"/>
    <w:rsid w:val="0035085F"/>
    <w:rsid w:val="003508F5"/>
    <w:rsid w:val="003509CD"/>
    <w:rsid w:val="00350B5B"/>
    <w:rsid w:val="00350EE6"/>
    <w:rsid w:val="00351119"/>
    <w:rsid w:val="00351A92"/>
    <w:rsid w:val="00351B9C"/>
    <w:rsid w:val="00351F8F"/>
    <w:rsid w:val="00352010"/>
    <w:rsid w:val="003521CA"/>
    <w:rsid w:val="00352401"/>
    <w:rsid w:val="00352C16"/>
    <w:rsid w:val="00352C2E"/>
    <w:rsid w:val="00352F59"/>
    <w:rsid w:val="0035303F"/>
    <w:rsid w:val="0035332F"/>
    <w:rsid w:val="00353899"/>
    <w:rsid w:val="00353F41"/>
    <w:rsid w:val="003540D1"/>
    <w:rsid w:val="00354299"/>
    <w:rsid w:val="003543BE"/>
    <w:rsid w:val="003544B0"/>
    <w:rsid w:val="003544F8"/>
    <w:rsid w:val="00354635"/>
    <w:rsid w:val="00354885"/>
    <w:rsid w:val="003549DB"/>
    <w:rsid w:val="00354CB4"/>
    <w:rsid w:val="00354CCA"/>
    <w:rsid w:val="00354DA6"/>
    <w:rsid w:val="00355289"/>
    <w:rsid w:val="003555A0"/>
    <w:rsid w:val="00355D4D"/>
    <w:rsid w:val="00355F1C"/>
    <w:rsid w:val="00356BC8"/>
    <w:rsid w:val="00356D4D"/>
    <w:rsid w:val="003572C1"/>
    <w:rsid w:val="003574C5"/>
    <w:rsid w:val="0035757D"/>
    <w:rsid w:val="0035761D"/>
    <w:rsid w:val="00357912"/>
    <w:rsid w:val="00360510"/>
    <w:rsid w:val="003608C9"/>
    <w:rsid w:val="00360BCD"/>
    <w:rsid w:val="00360C7E"/>
    <w:rsid w:val="00360D8E"/>
    <w:rsid w:val="00360E0A"/>
    <w:rsid w:val="00360EBB"/>
    <w:rsid w:val="00360FB3"/>
    <w:rsid w:val="003613DC"/>
    <w:rsid w:val="003614E1"/>
    <w:rsid w:val="00361869"/>
    <w:rsid w:val="003618C0"/>
    <w:rsid w:val="00361948"/>
    <w:rsid w:val="00361DC9"/>
    <w:rsid w:val="00362088"/>
    <w:rsid w:val="003623CA"/>
    <w:rsid w:val="00362907"/>
    <w:rsid w:val="0036293A"/>
    <w:rsid w:val="0036295D"/>
    <w:rsid w:val="003629EF"/>
    <w:rsid w:val="00362B49"/>
    <w:rsid w:val="00362ED4"/>
    <w:rsid w:val="00362F75"/>
    <w:rsid w:val="003633B6"/>
    <w:rsid w:val="003634BA"/>
    <w:rsid w:val="003639C8"/>
    <w:rsid w:val="00364050"/>
    <w:rsid w:val="0036413B"/>
    <w:rsid w:val="003644F5"/>
    <w:rsid w:val="00364912"/>
    <w:rsid w:val="003650E2"/>
    <w:rsid w:val="0036518C"/>
    <w:rsid w:val="00365326"/>
    <w:rsid w:val="003654E8"/>
    <w:rsid w:val="00365664"/>
    <w:rsid w:val="00365666"/>
    <w:rsid w:val="00365E38"/>
    <w:rsid w:val="00365EAD"/>
    <w:rsid w:val="00366134"/>
    <w:rsid w:val="003664C7"/>
    <w:rsid w:val="00366CE3"/>
    <w:rsid w:val="00366D0F"/>
    <w:rsid w:val="00366E57"/>
    <w:rsid w:val="00367044"/>
    <w:rsid w:val="00367048"/>
    <w:rsid w:val="0036708D"/>
    <w:rsid w:val="00367336"/>
    <w:rsid w:val="00367592"/>
    <w:rsid w:val="00367686"/>
    <w:rsid w:val="00370182"/>
    <w:rsid w:val="003702F2"/>
    <w:rsid w:val="00370364"/>
    <w:rsid w:val="0037040E"/>
    <w:rsid w:val="003709CE"/>
    <w:rsid w:val="00371344"/>
    <w:rsid w:val="003713BF"/>
    <w:rsid w:val="00371972"/>
    <w:rsid w:val="00371BD0"/>
    <w:rsid w:val="00371DE6"/>
    <w:rsid w:val="00371E0C"/>
    <w:rsid w:val="00372293"/>
    <w:rsid w:val="003722FD"/>
    <w:rsid w:val="00372404"/>
    <w:rsid w:val="00372635"/>
    <w:rsid w:val="00372A11"/>
    <w:rsid w:val="00372B42"/>
    <w:rsid w:val="00372BF2"/>
    <w:rsid w:val="00372CBF"/>
    <w:rsid w:val="00372EB0"/>
    <w:rsid w:val="00372FC2"/>
    <w:rsid w:val="00373149"/>
    <w:rsid w:val="00373582"/>
    <w:rsid w:val="003736C7"/>
    <w:rsid w:val="00373803"/>
    <w:rsid w:val="00373945"/>
    <w:rsid w:val="00373AF2"/>
    <w:rsid w:val="00373C54"/>
    <w:rsid w:val="00374156"/>
    <w:rsid w:val="0037429D"/>
    <w:rsid w:val="0037441D"/>
    <w:rsid w:val="0037444D"/>
    <w:rsid w:val="003745E6"/>
    <w:rsid w:val="003746BC"/>
    <w:rsid w:val="00374731"/>
    <w:rsid w:val="00374AF0"/>
    <w:rsid w:val="00374B3D"/>
    <w:rsid w:val="00374C17"/>
    <w:rsid w:val="00374D55"/>
    <w:rsid w:val="00374D74"/>
    <w:rsid w:val="003751C2"/>
    <w:rsid w:val="00375258"/>
    <w:rsid w:val="003752B2"/>
    <w:rsid w:val="0037560A"/>
    <w:rsid w:val="003758B7"/>
    <w:rsid w:val="00375C1E"/>
    <w:rsid w:val="00375D46"/>
    <w:rsid w:val="00376180"/>
    <w:rsid w:val="003762A2"/>
    <w:rsid w:val="00376371"/>
    <w:rsid w:val="0037639C"/>
    <w:rsid w:val="00376413"/>
    <w:rsid w:val="00376632"/>
    <w:rsid w:val="00376A97"/>
    <w:rsid w:val="00377078"/>
    <w:rsid w:val="0037713E"/>
    <w:rsid w:val="003775AB"/>
    <w:rsid w:val="003776B0"/>
    <w:rsid w:val="00377802"/>
    <w:rsid w:val="003778C6"/>
    <w:rsid w:val="00377B5C"/>
    <w:rsid w:val="00377E20"/>
    <w:rsid w:val="00377F10"/>
    <w:rsid w:val="00377FCA"/>
    <w:rsid w:val="00380384"/>
    <w:rsid w:val="0038061B"/>
    <w:rsid w:val="00380883"/>
    <w:rsid w:val="003808BD"/>
    <w:rsid w:val="00380AAB"/>
    <w:rsid w:val="00380B72"/>
    <w:rsid w:val="00380BE7"/>
    <w:rsid w:val="00380DCF"/>
    <w:rsid w:val="00380E81"/>
    <w:rsid w:val="00381217"/>
    <w:rsid w:val="003816F9"/>
    <w:rsid w:val="00381B26"/>
    <w:rsid w:val="00381C9A"/>
    <w:rsid w:val="003823F3"/>
    <w:rsid w:val="003825AA"/>
    <w:rsid w:val="00382CFF"/>
    <w:rsid w:val="00382D1B"/>
    <w:rsid w:val="00382E22"/>
    <w:rsid w:val="00382F16"/>
    <w:rsid w:val="0038307F"/>
    <w:rsid w:val="003833B5"/>
    <w:rsid w:val="003835BA"/>
    <w:rsid w:val="00383829"/>
    <w:rsid w:val="003838F0"/>
    <w:rsid w:val="00383A95"/>
    <w:rsid w:val="00383D05"/>
    <w:rsid w:val="00384134"/>
    <w:rsid w:val="0038433D"/>
    <w:rsid w:val="00384579"/>
    <w:rsid w:val="00384772"/>
    <w:rsid w:val="0038494F"/>
    <w:rsid w:val="00384B1E"/>
    <w:rsid w:val="00384C62"/>
    <w:rsid w:val="00384C65"/>
    <w:rsid w:val="0038516A"/>
    <w:rsid w:val="003853D3"/>
    <w:rsid w:val="0038542C"/>
    <w:rsid w:val="00385732"/>
    <w:rsid w:val="00385B04"/>
    <w:rsid w:val="00385B97"/>
    <w:rsid w:val="00385C1F"/>
    <w:rsid w:val="00385DF3"/>
    <w:rsid w:val="00385E88"/>
    <w:rsid w:val="00386A1C"/>
    <w:rsid w:val="00386B6D"/>
    <w:rsid w:val="00386DCF"/>
    <w:rsid w:val="00386E44"/>
    <w:rsid w:val="00386FDA"/>
    <w:rsid w:val="0038704D"/>
    <w:rsid w:val="00387086"/>
    <w:rsid w:val="0038708B"/>
    <w:rsid w:val="00387367"/>
    <w:rsid w:val="00387414"/>
    <w:rsid w:val="00387677"/>
    <w:rsid w:val="003877AD"/>
    <w:rsid w:val="00387997"/>
    <w:rsid w:val="00387A50"/>
    <w:rsid w:val="00387A95"/>
    <w:rsid w:val="00387AD4"/>
    <w:rsid w:val="00387E9B"/>
    <w:rsid w:val="003900D0"/>
    <w:rsid w:val="00390373"/>
    <w:rsid w:val="003905C8"/>
    <w:rsid w:val="00390D86"/>
    <w:rsid w:val="00390D98"/>
    <w:rsid w:val="00391134"/>
    <w:rsid w:val="00391187"/>
    <w:rsid w:val="00391656"/>
    <w:rsid w:val="003919E9"/>
    <w:rsid w:val="00391AF3"/>
    <w:rsid w:val="00391BE7"/>
    <w:rsid w:val="00391EF2"/>
    <w:rsid w:val="0039202E"/>
    <w:rsid w:val="0039218A"/>
    <w:rsid w:val="003922DC"/>
    <w:rsid w:val="003926D7"/>
    <w:rsid w:val="00392A8C"/>
    <w:rsid w:val="003932D5"/>
    <w:rsid w:val="003933DA"/>
    <w:rsid w:val="003935A5"/>
    <w:rsid w:val="00393620"/>
    <w:rsid w:val="00393C43"/>
    <w:rsid w:val="00393DB6"/>
    <w:rsid w:val="00393DC6"/>
    <w:rsid w:val="00394010"/>
    <w:rsid w:val="00394202"/>
    <w:rsid w:val="00394260"/>
    <w:rsid w:val="00394369"/>
    <w:rsid w:val="00394436"/>
    <w:rsid w:val="00394546"/>
    <w:rsid w:val="00394553"/>
    <w:rsid w:val="00394699"/>
    <w:rsid w:val="003946BA"/>
    <w:rsid w:val="00394A1D"/>
    <w:rsid w:val="00394BAF"/>
    <w:rsid w:val="00394C09"/>
    <w:rsid w:val="00395115"/>
    <w:rsid w:val="003951C8"/>
    <w:rsid w:val="003952B5"/>
    <w:rsid w:val="00395B51"/>
    <w:rsid w:val="00396094"/>
    <w:rsid w:val="00396406"/>
    <w:rsid w:val="00396615"/>
    <w:rsid w:val="0039673C"/>
    <w:rsid w:val="00396B8A"/>
    <w:rsid w:val="00396B9D"/>
    <w:rsid w:val="00396D5E"/>
    <w:rsid w:val="00396EE5"/>
    <w:rsid w:val="003972CD"/>
    <w:rsid w:val="00397312"/>
    <w:rsid w:val="00397397"/>
    <w:rsid w:val="00397642"/>
    <w:rsid w:val="00397741"/>
    <w:rsid w:val="00397761"/>
    <w:rsid w:val="003977F5"/>
    <w:rsid w:val="0039785F"/>
    <w:rsid w:val="00397AA5"/>
    <w:rsid w:val="00397C7D"/>
    <w:rsid w:val="00397D92"/>
    <w:rsid w:val="003A009B"/>
    <w:rsid w:val="003A0119"/>
    <w:rsid w:val="003A0295"/>
    <w:rsid w:val="003A03FA"/>
    <w:rsid w:val="003A0819"/>
    <w:rsid w:val="003A088B"/>
    <w:rsid w:val="003A092B"/>
    <w:rsid w:val="003A098E"/>
    <w:rsid w:val="003A0B4D"/>
    <w:rsid w:val="003A0C04"/>
    <w:rsid w:val="003A0DAA"/>
    <w:rsid w:val="003A0DF3"/>
    <w:rsid w:val="003A1682"/>
    <w:rsid w:val="003A171F"/>
    <w:rsid w:val="003A1F22"/>
    <w:rsid w:val="003A204D"/>
    <w:rsid w:val="003A2550"/>
    <w:rsid w:val="003A2645"/>
    <w:rsid w:val="003A2670"/>
    <w:rsid w:val="003A279D"/>
    <w:rsid w:val="003A293A"/>
    <w:rsid w:val="003A2A34"/>
    <w:rsid w:val="003A2F4C"/>
    <w:rsid w:val="003A2F57"/>
    <w:rsid w:val="003A3358"/>
    <w:rsid w:val="003A38D7"/>
    <w:rsid w:val="003A3B44"/>
    <w:rsid w:val="003A3C58"/>
    <w:rsid w:val="003A3D38"/>
    <w:rsid w:val="003A4075"/>
    <w:rsid w:val="003A42CC"/>
    <w:rsid w:val="003A4332"/>
    <w:rsid w:val="003A478A"/>
    <w:rsid w:val="003A47E3"/>
    <w:rsid w:val="003A4C6E"/>
    <w:rsid w:val="003A552C"/>
    <w:rsid w:val="003A5A45"/>
    <w:rsid w:val="003A6003"/>
    <w:rsid w:val="003A62F6"/>
    <w:rsid w:val="003A6364"/>
    <w:rsid w:val="003A6620"/>
    <w:rsid w:val="003A6627"/>
    <w:rsid w:val="003A6646"/>
    <w:rsid w:val="003A6C38"/>
    <w:rsid w:val="003A6DEF"/>
    <w:rsid w:val="003A6E68"/>
    <w:rsid w:val="003A737B"/>
    <w:rsid w:val="003A7458"/>
    <w:rsid w:val="003A74BF"/>
    <w:rsid w:val="003A7593"/>
    <w:rsid w:val="003A7A7F"/>
    <w:rsid w:val="003A7BE0"/>
    <w:rsid w:val="003B00BF"/>
    <w:rsid w:val="003B0171"/>
    <w:rsid w:val="003B0296"/>
    <w:rsid w:val="003B0441"/>
    <w:rsid w:val="003B0D88"/>
    <w:rsid w:val="003B1036"/>
    <w:rsid w:val="003B1049"/>
    <w:rsid w:val="003B109B"/>
    <w:rsid w:val="003B1106"/>
    <w:rsid w:val="003B1434"/>
    <w:rsid w:val="003B17ED"/>
    <w:rsid w:val="003B214F"/>
    <w:rsid w:val="003B21B4"/>
    <w:rsid w:val="003B2229"/>
    <w:rsid w:val="003B2516"/>
    <w:rsid w:val="003B2A49"/>
    <w:rsid w:val="003B3AE2"/>
    <w:rsid w:val="003B3AE4"/>
    <w:rsid w:val="003B3C32"/>
    <w:rsid w:val="003B3C6E"/>
    <w:rsid w:val="003B4163"/>
    <w:rsid w:val="003B424D"/>
    <w:rsid w:val="003B4653"/>
    <w:rsid w:val="003B4685"/>
    <w:rsid w:val="003B4D5E"/>
    <w:rsid w:val="003B50D3"/>
    <w:rsid w:val="003B5248"/>
    <w:rsid w:val="003B525C"/>
    <w:rsid w:val="003B559E"/>
    <w:rsid w:val="003B583D"/>
    <w:rsid w:val="003B58DE"/>
    <w:rsid w:val="003B5B47"/>
    <w:rsid w:val="003B61B2"/>
    <w:rsid w:val="003B6271"/>
    <w:rsid w:val="003B63A0"/>
    <w:rsid w:val="003B640B"/>
    <w:rsid w:val="003B68D5"/>
    <w:rsid w:val="003B6E31"/>
    <w:rsid w:val="003B6F8F"/>
    <w:rsid w:val="003B6FC5"/>
    <w:rsid w:val="003B7293"/>
    <w:rsid w:val="003B72D9"/>
    <w:rsid w:val="003B75C9"/>
    <w:rsid w:val="003B79B4"/>
    <w:rsid w:val="003C0275"/>
    <w:rsid w:val="003C0396"/>
    <w:rsid w:val="003C0776"/>
    <w:rsid w:val="003C08C8"/>
    <w:rsid w:val="003C08E6"/>
    <w:rsid w:val="003C0C7F"/>
    <w:rsid w:val="003C0CE2"/>
    <w:rsid w:val="003C0DB4"/>
    <w:rsid w:val="003C0E56"/>
    <w:rsid w:val="003C154A"/>
    <w:rsid w:val="003C1572"/>
    <w:rsid w:val="003C15A4"/>
    <w:rsid w:val="003C168D"/>
    <w:rsid w:val="003C1737"/>
    <w:rsid w:val="003C1C49"/>
    <w:rsid w:val="003C20CC"/>
    <w:rsid w:val="003C20E1"/>
    <w:rsid w:val="003C2169"/>
    <w:rsid w:val="003C2579"/>
    <w:rsid w:val="003C27B4"/>
    <w:rsid w:val="003C294D"/>
    <w:rsid w:val="003C2957"/>
    <w:rsid w:val="003C2A0F"/>
    <w:rsid w:val="003C2CEA"/>
    <w:rsid w:val="003C2D95"/>
    <w:rsid w:val="003C37B6"/>
    <w:rsid w:val="003C3C2C"/>
    <w:rsid w:val="003C3E20"/>
    <w:rsid w:val="003C3FC3"/>
    <w:rsid w:val="003C3FFC"/>
    <w:rsid w:val="003C40C6"/>
    <w:rsid w:val="003C4232"/>
    <w:rsid w:val="003C437A"/>
    <w:rsid w:val="003C4454"/>
    <w:rsid w:val="003C456A"/>
    <w:rsid w:val="003C46C9"/>
    <w:rsid w:val="003C4B5F"/>
    <w:rsid w:val="003C4B66"/>
    <w:rsid w:val="003C4E05"/>
    <w:rsid w:val="003C4EA3"/>
    <w:rsid w:val="003C4FB4"/>
    <w:rsid w:val="003C54AE"/>
    <w:rsid w:val="003C56F2"/>
    <w:rsid w:val="003C5EFB"/>
    <w:rsid w:val="003C5F38"/>
    <w:rsid w:val="003C632E"/>
    <w:rsid w:val="003C6575"/>
    <w:rsid w:val="003C687D"/>
    <w:rsid w:val="003C69F5"/>
    <w:rsid w:val="003C6D84"/>
    <w:rsid w:val="003C7637"/>
    <w:rsid w:val="003C767E"/>
    <w:rsid w:val="003C77E0"/>
    <w:rsid w:val="003C7943"/>
    <w:rsid w:val="003C7AE1"/>
    <w:rsid w:val="003C7CD5"/>
    <w:rsid w:val="003D007B"/>
    <w:rsid w:val="003D0106"/>
    <w:rsid w:val="003D084F"/>
    <w:rsid w:val="003D0935"/>
    <w:rsid w:val="003D094A"/>
    <w:rsid w:val="003D0AD8"/>
    <w:rsid w:val="003D0C34"/>
    <w:rsid w:val="003D0D93"/>
    <w:rsid w:val="003D0F0E"/>
    <w:rsid w:val="003D134E"/>
    <w:rsid w:val="003D1570"/>
    <w:rsid w:val="003D19C8"/>
    <w:rsid w:val="003D1CF6"/>
    <w:rsid w:val="003D1E0A"/>
    <w:rsid w:val="003D1E43"/>
    <w:rsid w:val="003D21DD"/>
    <w:rsid w:val="003D24D9"/>
    <w:rsid w:val="003D2A4A"/>
    <w:rsid w:val="003D2C45"/>
    <w:rsid w:val="003D2CBC"/>
    <w:rsid w:val="003D383A"/>
    <w:rsid w:val="003D3ADB"/>
    <w:rsid w:val="003D3BA1"/>
    <w:rsid w:val="003D40CA"/>
    <w:rsid w:val="003D433F"/>
    <w:rsid w:val="003D43CE"/>
    <w:rsid w:val="003D43FE"/>
    <w:rsid w:val="003D4761"/>
    <w:rsid w:val="003D480E"/>
    <w:rsid w:val="003D48CC"/>
    <w:rsid w:val="003D4CE0"/>
    <w:rsid w:val="003D4EF4"/>
    <w:rsid w:val="003D501F"/>
    <w:rsid w:val="003D5150"/>
    <w:rsid w:val="003D5279"/>
    <w:rsid w:val="003D52C9"/>
    <w:rsid w:val="003D538B"/>
    <w:rsid w:val="003D5620"/>
    <w:rsid w:val="003D5684"/>
    <w:rsid w:val="003D5710"/>
    <w:rsid w:val="003D5727"/>
    <w:rsid w:val="003D58AD"/>
    <w:rsid w:val="003D58B3"/>
    <w:rsid w:val="003D5B0A"/>
    <w:rsid w:val="003D6006"/>
    <w:rsid w:val="003D670D"/>
    <w:rsid w:val="003D67B5"/>
    <w:rsid w:val="003D67E9"/>
    <w:rsid w:val="003D6E61"/>
    <w:rsid w:val="003D719E"/>
    <w:rsid w:val="003D7334"/>
    <w:rsid w:val="003D7AB3"/>
    <w:rsid w:val="003D7D79"/>
    <w:rsid w:val="003D7E7D"/>
    <w:rsid w:val="003D7F97"/>
    <w:rsid w:val="003E01DE"/>
    <w:rsid w:val="003E01E2"/>
    <w:rsid w:val="003E0299"/>
    <w:rsid w:val="003E02C3"/>
    <w:rsid w:val="003E035A"/>
    <w:rsid w:val="003E0500"/>
    <w:rsid w:val="003E07B7"/>
    <w:rsid w:val="003E0A4F"/>
    <w:rsid w:val="003E0B8A"/>
    <w:rsid w:val="003E0B8C"/>
    <w:rsid w:val="003E0CDB"/>
    <w:rsid w:val="003E0D44"/>
    <w:rsid w:val="003E0E67"/>
    <w:rsid w:val="003E1145"/>
    <w:rsid w:val="003E1321"/>
    <w:rsid w:val="003E1861"/>
    <w:rsid w:val="003E25B6"/>
    <w:rsid w:val="003E262E"/>
    <w:rsid w:val="003E2677"/>
    <w:rsid w:val="003E26E7"/>
    <w:rsid w:val="003E27F0"/>
    <w:rsid w:val="003E2A60"/>
    <w:rsid w:val="003E2B9C"/>
    <w:rsid w:val="003E3013"/>
    <w:rsid w:val="003E312F"/>
    <w:rsid w:val="003E3192"/>
    <w:rsid w:val="003E360C"/>
    <w:rsid w:val="003E395B"/>
    <w:rsid w:val="003E39B0"/>
    <w:rsid w:val="003E3C15"/>
    <w:rsid w:val="003E3ECC"/>
    <w:rsid w:val="003E4245"/>
    <w:rsid w:val="003E43FA"/>
    <w:rsid w:val="003E44E9"/>
    <w:rsid w:val="003E491D"/>
    <w:rsid w:val="003E4A57"/>
    <w:rsid w:val="003E4ABF"/>
    <w:rsid w:val="003E4C39"/>
    <w:rsid w:val="003E4C7F"/>
    <w:rsid w:val="003E4E97"/>
    <w:rsid w:val="003E4EC1"/>
    <w:rsid w:val="003E5056"/>
    <w:rsid w:val="003E5221"/>
    <w:rsid w:val="003E54FF"/>
    <w:rsid w:val="003E5646"/>
    <w:rsid w:val="003E5790"/>
    <w:rsid w:val="003E5819"/>
    <w:rsid w:val="003E5C4E"/>
    <w:rsid w:val="003E62C8"/>
    <w:rsid w:val="003E669F"/>
    <w:rsid w:val="003E66DB"/>
    <w:rsid w:val="003E671A"/>
    <w:rsid w:val="003E688F"/>
    <w:rsid w:val="003E68AD"/>
    <w:rsid w:val="003E6A42"/>
    <w:rsid w:val="003E6D3C"/>
    <w:rsid w:val="003E70E4"/>
    <w:rsid w:val="003E711C"/>
    <w:rsid w:val="003E7281"/>
    <w:rsid w:val="003E75E7"/>
    <w:rsid w:val="003E7639"/>
    <w:rsid w:val="003E78D1"/>
    <w:rsid w:val="003E7999"/>
    <w:rsid w:val="003E79D0"/>
    <w:rsid w:val="003F00C1"/>
    <w:rsid w:val="003F01CC"/>
    <w:rsid w:val="003F0203"/>
    <w:rsid w:val="003F0281"/>
    <w:rsid w:val="003F0A6D"/>
    <w:rsid w:val="003F0B69"/>
    <w:rsid w:val="003F10CE"/>
    <w:rsid w:val="003F1719"/>
    <w:rsid w:val="003F1D35"/>
    <w:rsid w:val="003F1F63"/>
    <w:rsid w:val="003F277C"/>
    <w:rsid w:val="003F28A1"/>
    <w:rsid w:val="003F28B0"/>
    <w:rsid w:val="003F28DE"/>
    <w:rsid w:val="003F2A57"/>
    <w:rsid w:val="003F2D57"/>
    <w:rsid w:val="003F2E27"/>
    <w:rsid w:val="003F2E28"/>
    <w:rsid w:val="003F2EBD"/>
    <w:rsid w:val="003F316F"/>
    <w:rsid w:val="003F3272"/>
    <w:rsid w:val="003F3743"/>
    <w:rsid w:val="003F3778"/>
    <w:rsid w:val="003F39FC"/>
    <w:rsid w:val="003F3E49"/>
    <w:rsid w:val="003F3F1E"/>
    <w:rsid w:val="003F3F22"/>
    <w:rsid w:val="003F448E"/>
    <w:rsid w:val="003F44E0"/>
    <w:rsid w:val="003F487D"/>
    <w:rsid w:val="003F4CB3"/>
    <w:rsid w:val="003F4CEF"/>
    <w:rsid w:val="003F52EE"/>
    <w:rsid w:val="003F533E"/>
    <w:rsid w:val="003F55EA"/>
    <w:rsid w:val="003F56BD"/>
    <w:rsid w:val="003F5834"/>
    <w:rsid w:val="003F59EF"/>
    <w:rsid w:val="003F5E63"/>
    <w:rsid w:val="003F61BC"/>
    <w:rsid w:val="003F62BD"/>
    <w:rsid w:val="003F6408"/>
    <w:rsid w:val="003F6A41"/>
    <w:rsid w:val="003F6CDC"/>
    <w:rsid w:val="003F6D0C"/>
    <w:rsid w:val="003F6D7A"/>
    <w:rsid w:val="003F6DFC"/>
    <w:rsid w:val="003F7037"/>
    <w:rsid w:val="003F71EF"/>
    <w:rsid w:val="003F7694"/>
    <w:rsid w:val="003F773B"/>
    <w:rsid w:val="003F77F8"/>
    <w:rsid w:val="003F7883"/>
    <w:rsid w:val="003F7AA5"/>
    <w:rsid w:val="003F7C1E"/>
    <w:rsid w:val="003F7D86"/>
    <w:rsid w:val="0040012A"/>
    <w:rsid w:val="0040016B"/>
    <w:rsid w:val="0040024E"/>
    <w:rsid w:val="00400772"/>
    <w:rsid w:val="004007B6"/>
    <w:rsid w:val="00400839"/>
    <w:rsid w:val="00400B22"/>
    <w:rsid w:val="00400F2E"/>
    <w:rsid w:val="004018BC"/>
    <w:rsid w:val="004020C7"/>
    <w:rsid w:val="00402256"/>
    <w:rsid w:val="004023BE"/>
    <w:rsid w:val="00402540"/>
    <w:rsid w:val="00402715"/>
    <w:rsid w:val="004029D9"/>
    <w:rsid w:val="00402D5A"/>
    <w:rsid w:val="00402F26"/>
    <w:rsid w:val="004030DE"/>
    <w:rsid w:val="00403242"/>
    <w:rsid w:val="00403259"/>
    <w:rsid w:val="004034D1"/>
    <w:rsid w:val="004036B5"/>
    <w:rsid w:val="004038E0"/>
    <w:rsid w:val="0040396B"/>
    <w:rsid w:val="004039F2"/>
    <w:rsid w:val="00403A98"/>
    <w:rsid w:val="00403C15"/>
    <w:rsid w:val="0040430B"/>
    <w:rsid w:val="00404818"/>
    <w:rsid w:val="00404C8C"/>
    <w:rsid w:val="00404DBB"/>
    <w:rsid w:val="00404EF4"/>
    <w:rsid w:val="00404F40"/>
    <w:rsid w:val="00405025"/>
    <w:rsid w:val="00405374"/>
    <w:rsid w:val="0040543D"/>
    <w:rsid w:val="00405454"/>
    <w:rsid w:val="004058A9"/>
    <w:rsid w:val="004058C0"/>
    <w:rsid w:val="00406090"/>
    <w:rsid w:val="00406207"/>
    <w:rsid w:val="004065E1"/>
    <w:rsid w:val="004068D1"/>
    <w:rsid w:val="00406AD1"/>
    <w:rsid w:val="00406ADA"/>
    <w:rsid w:val="00406ADB"/>
    <w:rsid w:val="00406B4F"/>
    <w:rsid w:val="004071AF"/>
    <w:rsid w:val="0040780B"/>
    <w:rsid w:val="00407AA6"/>
    <w:rsid w:val="00407BF0"/>
    <w:rsid w:val="00407D4E"/>
    <w:rsid w:val="00407D6D"/>
    <w:rsid w:val="0041005A"/>
    <w:rsid w:val="00410114"/>
    <w:rsid w:val="004101A0"/>
    <w:rsid w:val="004102ED"/>
    <w:rsid w:val="00410358"/>
    <w:rsid w:val="0041059A"/>
    <w:rsid w:val="004109A2"/>
    <w:rsid w:val="004109F0"/>
    <w:rsid w:val="00410D01"/>
    <w:rsid w:val="00411095"/>
    <w:rsid w:val="00411135"/>
    <w:rsid w:val="0041140D"/>
    <w:rsid w:val="0041146F"/>
    <w:rsid w:val="004116A5"/>
    <w:rsid w:val="00411AD3"/>
    <w:rsid w:val="00411D1B"/>
    <w:rsid w:val="00411EF2"/>
    <w:rsid w:val="0041209C"/>
    <w:rsid w:val="00412AFF"/>
    <w:rsid w:val="00412B5D"/>
    <w:rsid w:val="00413207"/>
    <w:rsid w:val="0041326F"/>
    <w:rsid w:val="00413417"/>
    <w:rsid w:val="004135AE"/>
    <w:rsid w:val="004136C4"/>
    <w:rsid w:val="00413A82"/>
    <w:rsid w:val="00413B4E"/>
    <w:rsid w:val="0041407C"/>
    <w:rsid w:val="00414463"/>
    <w:rsid w:val="0041460D"/>
    <w:rsid w:val="004149B7"/>
    <w:rsid w:val="00414ACC"/>
    <w:rsid w:val="00414ECF"/>
    <w:rsid w:val="004150EE"/>
    <w:rsid w:val="00415326"/>
    <w:rsid w:val="00415B73"/>
    <w:rsid w:val="00415B8E"/>
    <w:rsid w:val="00415C4E"/>
    <w:rsid w:val="00415E61"/>
    <w:rsid w:val="0041605C"/>
    <w:rsid w:val="0041620A"/>
    <w:rsid w:val="00416395"/>
    <w:rsid w:val="00416931"/>
    <w:rsid w:val="00416FA6"/>
    <w:rsid w:val="00417008"/>
    <w:rsid w:val="004173FF"/>
    <w:rsid w:val="0041797D"/>
    <w:rsid w:val="004179F3"/>
    <w:rsid w:val="00417DC9"/>
    <w:rsid w:val="00417FA9"/>
    <w:rsid w:val="00420856"/>
    <w:rsid w:val="00420A34"/>
    <w:rsid w:val="00420B28"/>
    <w:rsid w:val="00420CD3"/>
    <w:rsid w:val="004211F7"/>
    <w:rsid w:val="00421697"/>
    <w:rsid w:val="00421919"/>
    <w:rsid w:val="00421BBE"/>
    <w:rsid w:val="00421E2C"/>
    <w:rsid w:val="00422089"/>
    <w:rsid w:val="0042236E"/>
    <w:rsid w:val="00422AD3"/>
    <w:rsid w:val="00422E85"/>
    <w:rsid w:val="00423157"/>
    <w:rsid w:val="004231DD"/>
    <w:rsid w:val="00423BB0"/>
    <w:rsid w:val="00423BBB"/>
    <w:rsid w:val="00424151"/>
    <w:rsid w:val="00424183"/>
    <w:rsid w:val="0042454E"/>
    <w:rsid w:val="0042456A"/>
    <w:rsid w:val="00424724"/>
    <w:rsid w:val="00424883"/>
    <w:rsid w:val="004249B5"/>
    <w:rsid w:val="004249FE"/>
    <w:rsid w:val="00424AE8"/>
    <w:rsid w:val="00424B4C"/>
    <w:rsid w:val="00424B6F"/>
    <w:rsid w:val="00424D96"/>
    <w:rsid w:val="00424FA8"/>
    <w:rsid w:val="0042543B"/>
    <w:rsid w:val="00425452"/>
    <w:rsid w:val="00425469"/>
    <w:rsid w:val="004256B7"/>
    <w:rsid w:val="00425A68"/>
    <w:rsid w:val="00425AD3"/>
    <w:rsid w:val="00425BDA"/>
    <w:rsid w:val="00425E87"/>
    <w:rsid w:val="00425F18"/>
    <w:rsid w:val="00426906"/>
    <w:rsid w:val="00426C25"/>
    <w:rsid w:val="00426CA6"/>
    <w:rsid w:val="00427056"/>
    <w:rsid w:val="004275F4"/>
    <w:rsid w:val="0042786F"/>
    <w:rsid w:val="00427937"/>
    <w:rsid w:val="00430068"/>
    <w:rsid w:val="00430135"/>
    <w:rsid w:val="004303B3"/>
    <w:rsid w:val="004307F3"/>
    <w:rsid w:val="004308B5"/>
    <w:rsid w:val="004308C2"/>
    <w:rsid w:val="00430A40"/>
    <w:rsid w:val="00430B79"/>
    <w:rsid w:val="00430F1C"/>
    <w:rsid w:val="00431095"/>
    <w:rsid w:val="00431333"/>
    <w:rsid w:val="0043165A"/>
    <w:rsid w:val="0043186E"/>
    <w:rsid w:val="00431C42"/>
    <w:rsid w:val="00431CE9"/>
    <w:rsid w:val="00431D59"/>
    <w:rsid w:val="00432267"/>
    <w:rsid w:val="004322F5"/>
    <w:rsid w:val="0043268D"/>
    <w:rsid w:val="00432723"/>
    <w:rsid w:val="00432823"/>
    <w:rsid w:val="00432888"/>
    <w:rsid w:val="004328F2"/>
    <w:rsid w:val="004330E8"/>
    <w:rsid w:val="00433122"/>
    <w:rsid w:val="0043342F"/>
    <w:rsid w:val="004334E7"/>
    <w:rsid w:val="004335C1"/>
    <w:rsid w:val="00433BDF"/>
    <w:rsid w:val="00433EBC"/>
    <w:rsid w:val="0043435A"/>
    <w:rsid w:val="00434499"/>
    <w:rsid w:val="004345AE"/>
    <w:rsid w:val="004345C2"/>
    <w:rsid w:val="0043466F"/>
    <w:rsid w:val="004347EF"/>
    <w:rsid w:val="00434A14"/>
    <w:rsid w:val="00434AEB"/>
    <w:rsid w:val="00435159"/>
    <w:rsid w:val="00435258"/>
    <w:rsid w:val="004352EF"/>
    <w:rsid w:val="00435370"/>
    <w:rsid w:val="0043590C"/>
    <w:rsid w:val="00436017"/>
    <w:rsid w:val="00436044"/>
    <w:rsid w:val="0043637F"/>
    <w:rsid w:val="0043640E"/>
    <w:rsid w:val="004366FF"/>
    <w:rsid w:val="0043671C"/>
    <w:rsid w:val="00436818"/>
    <w:rsid w:val="0043689B"/>
    <w:rsid w:val="00436AC2"/>
    <w:rsid w:val="00436AD3"/>
    <w:rsid w:val="00436B96"/>
    <w:rsid w:val="0043705F"/>
    <w:rsid w:val="0043708C"/>
    <w:rsid w:val="0043731A"/>
    <w:rsid w:val="00437630"/>
    <w:rsid w:val="00437640"/>
    <w:rsid w:val="004378D4"/>
    <w:rsid w:val="004401B1"/>
    <w:rsid w:val="004403CF"/>
    <w:rsid w:val="004404EF"/>
    <w:rsid w:val="004405D5"/>
    <w:rsid w:val="00440899"/>
    <w:rsid w:val="00440999"/>
    <w:rsid w:val="00441765"/>
    <w:rsid w:val="00441898"/>
    <w:rsid w:val="0044189F"/>
    <w:rsid w:val="00441A39"/>
    <w:rsid w:val="00442016"/>
    <w:rsid w:val="004420F3"/>
    <w:rsid w:val="004423AA"/>
    <w:rsid w:val="00442466"/>
    <w:rsid w:val="004429D1"/>
    <w:rsid w:val="00442BAD"/>
    <w:rsid w:val="00442BF5"/>
    <w:rsid w:val="00442C37"/>
    <w:rsid w:val="00442FB7"/>
    <w:rsid w:val="00443297"/>
    <w:rsid w:val="0044344E"/>
    <w:rsid w:val="004438D9"/>
    <w:rsid w:val="00443AE7"/>
    <w:rsid w:val="00443F96"/>
    <w:rsid w:val="0044411A"/>
    <w:rsid w:val="004443D4"/>
    <w:rsid w:val="0044440F"/>
    <w:rsid w:val="00444A14"/>
    <w:rsid w:val="00445653"/>
    <w:rsid w:val="00445686"/>
    <w:rsid w:val="00445AA9"/>
    <w:rsid w:val="00445F9C"/>
    <w:rsid w:val="004462B6"/>
    <w:rsid w:val="0044666A"/>
    <w:rsid w:val="0044670C"/>
    <w:rsid w:val="00446792"/>
    <w:rsid w:val="00446DC0"/>
    <w:rsid w:val="00446F35"/>
    <w:rsid w:val="0044700E"/>
    <w:rsid w:val="00447036"/>
    <w:rsid w:val="0045004B"/>
    <w:rsid w:val="00450113"/>
    <w:rsid w:val="0045013E"/>
    <w:rsid w:val="0045099A"/>
    <w:rsid w:val="004509D8"/>
    <w:rsid w:val="00450CA4"/>
    <w:rsid w:val="00450F28"/>
    <w:rsid w:val="004510BD"/>
    <w:rsid w:val="00451335"/>
    <w:rsid w:val="00451889"/>
    <w:rsid w:val="00451C6E"/>
    <w:rsid w:val="00451CE5"/>
    <w:rsid w:val="00452079"/>
    <w:rsid w:val="00452240"/>
    <w:rsid w:val="00452360"/>
    <w:rsid w:val="00452373"/>
    <w:rsid w:val="00452524"/>
    <w:rsid w:val="004526BC"/>
    <w:rsid w:val="00452994"/>
    <w:rsid w:val="00452FC9"/>
    <w:rsid w:val="00453195"/>
    <w:rsid w:val="004531EB"/>
    <w:rsid w:val="004533B7"/>
    <w:rsid w:val="00453A94"/>
    <w:rsid w:val="00453C36"/>
    <w:rsid w:val="00454357"/>
    <w:rsid w:val="004543C7"/>
    <w:rsid w:val="004549EC"/>
    <w:rsid w:val="00455011"/>
    <w:rsid w:val="00455BCE"/>
    <w:rsid w:val="00455BF4"/>
    <w:rsid w:val="00455CB5"/>
    <w:rsid w:val="00455F38"/>
    <w:rsid w:val="00456198"/>
    <w:rsid w:val="00456294"/>
    <w:rsid w:val="004565F3"/>
    <w:rsid w:val="004569E5"/>
    <w:rsid w:val="004569F6"/>
    <w:rsid w:val="00456DB9"/>
    <w:rsid w:val="00457151"/>
    <w:rsid w:val="004573D7"/>
    <w:rsid w:val="00457620"/>
    <w:rsid w:val="00457701"/>
    <w:rsid w:val="004578AD"/>
    <w:rsid w:val="00457B90"/>
    <w:rsid w:val="00457CC9"/>
    <w:rsid w:val="00457DCD"/>
    <w:rsid w:val="00457F0F"/>
    <w:rsid w:val="00460301"/>
    <w:rsid w:val="00460645"/>
    <w:rsid w:val="00460B36"/>
    <w:rsid w:val="00460C38"/>
    <w:rsid w:val="00460C79"/>
    <w:rsid w:val="00460E39"/>
    <w:rsid w:val="00460EE0"/>
    <w:rsid w:val="00461007"/>
    <w:rsid w:val="004615B3"/>
    <w:rsid w:val="004619B1"/>
    <w:rsid w:val="00461BFF"/>
    <w:rsid w:val="00461DC4"/>
    <w:rsid w:val="004626EE"/>
    <w:rsid w:val="00463702"/>
    <w:rsid w:val="00463DA4"/>
    <w:rsid w:val="00463DB2"/>
    <w:rsid w:val="00463DE8"/>
    <w:rsid w:val="004641B1"/>
    <w:rsid w:val="004641DF"/>
    <w:rsid w:val="00464267"/>
    <w:rsid w:val="00464434"/>
    <w:rsid w:val="004644DF"/>
    <w:rsid w:val="00464527"/>
    <w:rsid w:val="00464AC0"/>
    <w:rsid w:val="00464E11"/>
    <w:rsid w:val="004650A8"/>
    <w:rsid w:val="0046519B"/>
    <w:rsid w:val="00465327"/>
    <w:rsid w:val="00465CFD"/>
    <w:rsid w:val="00466A96"/>
    <w:rsid w:val="00466EA9"/>
    <w:rsid w:val="00466F08"/>
    <w:rsid w:val="00466FDB"/>
    <w:rsid w:val="00467344"/>
    <w:rsid w:val="00467F3F"/>
    <w:rsid w:val="00467F9B"/>
    <w:rsid w:val="00467FF8"/>
    <w:rsid w:val="0047022C"/>
    <w:rsid w:val="004706E7"/>
    <w:rsid w:val="00470746"/>
    <w:rsid w:val="0047092D"/>
    <w:rsid w:val="004709DC"/>
    <w:rsid w:val="00471586"/>
    <w:rsid w:val="00471800"/>
    <w:rsid w:val="00471887"/>
    <w:rsid w:val="00471944"/>
    <w:rsid w:val="00471C05"/>
    <w:rsid w:val="00471E18"/>
    <w:rsid w:val="00471F45"/>
    <w:rsid w:val="004721DF"/>
    <w:rsid w:val="004724BD"/>
    <w:rsid w:val="00472589"/>
    <w:rsid w:val="004726D1"/>
    <w:rsid w:val="004728EF"/>
    <w:rsid w:val="00472907"/>
    <w:rsid w:val="004729A8"/>
    <w:rsid w:val="004729DC"/>
    <w:rsid w:val="00472F84"/>
    <w:rsid w:val="00473133"/>
    <w:rsid w:val="00473352"/>
    <w:rsid w:val="00473555"/>
    <w:rsid w:val="00473630"/>
    <w:rsid w:val="00473994"/>
    <w:rsid w:val="00473A6E"/>
    <w:rsid w:val="00473BC2"/>
    <w:rsid w:val="00473CDF"/>
    <w:rsid w:val="004743C4"/>
    <w:rsid w:val="00474521"/>
    <w:rsid w:val="004746FC"/>
    <w:rsid w:val="00474797"/>
    <w:rsid w:val="0047486C"/>
    <w:rsid w:val="0047498F"/>
    <w:rsid w:val="00474ADA"/>
    <w:rsid w:val="004753A0"/>
    <w:rsid w:val="0047581B"/>
    <w:rsid w:val="0047582D"/>
    <w:rsid w:val="004758E0"/>
    <w:rsid w:val="00475A30"/>
    <w:rsid w:val="00475FE8"/>
    <w:rsid w:val="00476385"/>
    <w:rsid w:val="00476439"/>
    <w:rsid w:val="0047687B"/>
    <w:rsid w:val="0047699D"/>
    <w:rsid w:val="00476A97"/>
    <w:rsid w:val="00476C12"/>
    <w:rsid w:val="00476C32"/>
    <w:rsid w:val="00476E44"/>
    <w:rsid w:val="00477086"/>
    <w:rsid w:val="00477125"/>
    <w:rsid w:val="00477296"/>
    <w:rsid w:val="00477354"/>
    <w:rsid w:val="00477499"/>
    <w:rsid w:val="00477518"/>
    <w:rsid w:val="00477583"/>
    <w:rsid w:val="004776EC"/>
    <w:rsid w:val="00477CC8"/>
    <w:rsid w:val="004801E8"/>
    <w:rsid w:val="00480592"/>
    <w:rsid w:val="0048067F"/>
    <w:rsid w:val="00480907"/>
    <w:rsid w:val="00480989"/>
    <w:rsid w:val="00480BD3"/>
    <w:rsid w:val="00480BDE"/>
    <w:rsid w:val="00480E2B"/>
    <w:rsid w:val="00480FCD"/>
    <w:rsid w:val="00481042"/>
    <w:rsid w:val="00481460"/>
    <w:rsid w:val="00481493"/>
    <w:rsid w:val="0048149A"/>
    <w:rsid w:val="00481866"/>
    <w:rsid w:val="00481899"/>
    <w:rsid w:val="00481C70"/>
    <w:rsid w:val="00481E4D"/>
    <w:rsid w:val="00482026"/>
    <w:rsid w:val="0048214C"/>
    <w:rsid w:val="004822BA"/>
    <w:rsid w:val="0048239F"/>
    <w:rsid w:val="004826CD"/>
    <w:rsid w:val="00482853"/>
    <w:rsid w:val="0048286C"/>
    <w:rsid w:val="00482973"/>
    <w:rsid w:val="004829CC"/>
    <w:rsid w:val="00482A31"/>
    <w:rsid w:val="00482BF3"/>
    <w:rsid w:val="00482FBE"/>
    <w:rsid w:val="00483050"/>
    <w:rsid w:val="004830A2"/>
    <w:rsid w:val="004831DC"/>
    <w:rsid w:val="00483447"/>
    <w:rsid w:val="004835FE"/>
    <w:rsid w:val="00483CC2"/>
    <w:rsid w:val="00483E57"/>
    <w:rsid w:val="00483E82"/>
    <w:rsid w:val="00484717"/>
    <w:rsid w:val="0048478E"/>
    <w:rsid w:val="00484AB6"/>
    <w:rsid w:val="00485010"/>
    <w:rsid w:val="0048520C"/>
    <w:rsid w:val="004852E0"/>
    <w:rsid w:val="004855DB"/>
    <w:rsid w:val="00485679"/>
    <w:rsid w:val="004857DA"/>
    <w:rsid w:val="00485802"/>
    <w:rsid w:val="004858C6"/>
    <w:rsid w:val="004859DE"/>
    <w:rsid w:val="00485B2E"/>
    <w:rsid w:val="00485C65"/>
    <w:rsid w:val="00485F16"/>
    <w:rsid w:val="00486156"/>
    <w:rsid w:val="004863C0"/>
    <w:rsid w:val="004869B5"/>
    <w:rsid w:val="00486AB0"/>
    <w:rsid w:val="00486C41"/>
    <w:rsid w:val="00486EA1"/>
    <w:rsid w:val="00486F13"/>
    <w:rsid w:val="0048710E"/>
    <w:rsid w:val="00487181"/>
    <w:rsid w:val="0048729E"/>
    <w:rsid w:val="0048774A"/>
    <w:rsid w:val="00487A22"/>
    <w:rsid w:val="00487E06"/>
    <w:rsid w:val="00490046"/>
    <w:rsid w:val="004900C2"/>
    <w:rsid w:val="00490D84"/>
    <w:rsid w:val="0049147A"/>
    <w:rsid w:val="00491B97"/>
    <w:rsid w:val="00491C75"/>
    <w:rsid w:val="00491F13"/>
    <w:rsid w:val="0049214B"/>
    <w:rsid w:val="004921F4"/>
    <w:rsid w:val="00492343"/>
    <w:rsid w:val="0049237D"/>
    <w:rsid w:val="0049238D"/>
    <w:rsid w:val="0049247E"/>
    <w:rsid w:val="0049281C"/>
    <w:rsid w:val="00492897"/>
    <w:rsid w:val="00492A07"/>
    <w:rsid w:val="00492B9A"/>
    <w:rsid w:val="00492CF3"/>
    <w:rsid w:val="00493048"/>
    <w:rsid w:val="00493072"/>
    <w:rsid w:val="00493446"/>
    <w:rsid w:val="00493508"/>
    <w:rsid w:val="00494206"/>
    <w:rsid w:val="004942F3"/>
    <w:rsid w:val="00494445"/>
    <w:rsid w:val="004945F9"/>
    <w:rsid w:val="0049464C"/>
    <w:rsid w:val="00494667"/>
    <w:rsid w:val="00494892"/>
    <w:rsid w:val="004948C0"/>
    <w:rsid w:val="00494B03"/>
    <w:rsid w:val="00494C97"/>
    <w:rsid w:val="00494CE1"/>
    <w:rsid w:val="00494E61"/>
    <w:rsid w:val="004953FE"/>
    <w:rsid w:val="00495533"/>
    <w:rsid w:val="004956C3"/>
    <w:rsid w:val="00495A04"/>
    <w:rsid w:val="00495AC5"/>
    <w:rsid w:val="00495B2C"/>
    <w:rsid w:val="00495E93"/>
    <w:rsid w:val="00495F7B"/>
    <w:rsid w:val="00495FC2"/>
    <w:rsid w:val="0049679F"/>
    <w:rsid w:val="00496912"/>
    <w:rsid w:val="00496A8B"/>
    <w:rsid w:val="00496B7A"/>
    <w:rsid w:val="00497188"/>
    <w:rsid w:val="004971C3"/>
    <w:rsid w:val="004975C9"/>
    <w:rsid w:val="004975E9"/>
    <w:rsid w:val="004976EA"/>
    <w:rsid w:val="00497797"/>
    <w:rsid w:val="00497A2F"/>
    <w:rsid w:val="004A008D"/>
    <w:rsid w:val="004A0169"/>
    <w:rsid w:val="004A03E9"/>
    <w:rsid w:val="004A0462"/>
    <w:rsid w:val="004A0AEF"/>
    <w:rsid w:val="004A0B07"/>
    <w:rsid w:val="004A0D87"/>
    <w:rsid w:val="004A0FA1"/>
    <w:rsid w:val="004A100E"/>
    <w:rsid w:val="004A10DC"/>
    <w:rsid w:val="004A10FB"/>
    <w:rsid w:val="004A113C"/>
    <w:rsid w:val="004A11EC"/>
    <w:rsid w:val="004A144D"/>
    <w:rsid w:val="004A14DF"/>
    <w:rsid w:val="004A160D"/>
    <w:rsid w:val="004A1822"/>
    <w:rsid w:val="004A1824"/>
    <w:rsid w:val="004A19C5"/>
    <w:rsid w:val="004A1D26"/>
    <w:rsid w:val="004A1E0F"/>
    <w:rsid w:val="004A2179"/>
    <w:rsid w:val="004A23A1"/>
    <w:rsid w:val="004A27FA"/>
    <w:rsid w:val="004A2896"/>
    <w:rsid w:val="004A29DA"/>
    <w:rsid w:val="004A2A34"/>
    <w:rsid w:val="004A2AE1"/>
    <w:rsid w:val="004A2CCC"/>
    <w:rsid w:val="004A2F13"/>
    <w:rsid w:val="004A3220"/>
    <w:rsid w:val="004A35E8"/>
    <w:rsid w:val="004A3626"/>
    <w:rsid w:val="004A3860"/>
    <w:rsid w:val="004A40F6"/>
    <w:rsid w:val="004A43CF"/>
    <w:rsid w:val="004A4462"/>
    <w:rsid w:val="004A44E3"/>
    <w:rsid w:val="004A45B5"/>
    <w:rsid w:val="004A46F2"/>
    <w:rsid w:val="004A492C"/>
    <w:rsid w:val="004A4998"/>
    <w:rsid w:val="004A4A36"/>
    <w:rsid w:val="004A50CA"/>
    <w:rsid w:val="004A52DD"/>
    <w:rsid w:val="004A531F"/>
    <w:rsid w:val="004A5A1D"/>
    <w:rsid w:val="004A5B9C"/>
    <w:rsid w:val="004A64C0"/>
    <w:rsid w:val="004A64E5"/>
    <w:rsid w:val="004A656D"/>
    <w:rsid w:val="004A6588"/>
    <w:rsid w:val="004A663F"/>
    <w:rsid w:val="004A679B"/>
    <w:rsid w:val="004A69C7"/>
    <w:rsid w:val="004A6C4D"/>
    <w:rsid w:val="004A6CB6"/>
    <w:rsid w:val="004A6EF2"/>
    <w:rsid w:val="004A6F63"/>
    <w:rsid w:val="004A6FB9"/>
    <w:rsid w:val="004A7452"/>
    <w:rsid w:val="004A74E6"/>
    <w:rsid w:val="004A752F"/>
    <w:rsid w:val="004A78A0"/>
    <w:rsid w:val="004A7B2B"/>
    <w:rsid w:val="004A7DF3"/>
    <w:rsid w:val="004B03BD"/>
    <w:rsid w:val="004B0818"/>
    <w:rsid w:val="004B09CC"/>
    <w:rsid w:val="004B0A42"/>
    <w:rsid w:val="004B0ACD"/>
    <w:rsid w:val="004B0B99"/>
    <w:rsid w:val="004B0D57"/>
    <w:rsid w:val="004B0FAD"/>
    <w:rsid w:val="004B100B"/>
    <w:rsid w:val="004B10BA"/>
    <w:rsid w:val="004B139A"/>
    <w:rsid w:val="004B1447"/>
    <w:rsid w:val="004B19C2"/>
    <w:rsid w:val="004B2057"/>
    <w:rsid w:val="004B224E"/>
    <w:rsid w:val="004B2682"/>
    <w:rsid w:val="004B26D3"/>
    <w:rsid w:val="004B2871"/>
    <w:rsid w:val="004B2C09"/>
    <w:rsid w:val="004B2CC1"/>
    <w:rsid w:val="004B2DAD"/>
    <w:rsid w:val="004B316C"/>
    <w:rsid w:val="004B3193"/>
    <w:rsid w:val="004B324E"/>
    <w:rsid w:val="004B32D6"/>
    <w:rsid w:val="004B32E1"/>
    <w:rsid w:val="004B3348"/>
    <w:rsid w:val="004B37D7"/>
    <w:rsid w:val="004B3D55"/>
    <w:rsid w:val="004B3D75"/>
    <w:rsid w:val="004B3FAD"/>
    <w:rsid w:val="004B42BE"/>
    <w:rsid w:val="004B42DB"/>
    <w:rsid w:val="004B4351"/>
    <w:rsid w:val="004B487B"/>
    <w:rsid w:val="004B4B1A"/>
    <w:rsid w:val="004B4B23"/>
    <w:rsid w:val="004B4B27"/>
    <w:rsid w:val="004B4D05"/>
    <w:rsid w:val="004B4D4E"/>
    <w:rsid w:val="004B502D"/>
    <w:rsid w:val="004B5048"/>
    <w:rsid w:val="004B5075"/>
    <w:rsid w:val="004B5076"/>
    <w:rsid w:val="004B520E"/>
    <w:rsid w:val="004B530B"/>
    <w:rsid w:val="004B5432"/>
    <w:rsid w:val="004B54F9"/>
    <w:rsid w:val="004B5E48"/>
    <w:rsid w:val="004B613A"/>
    <w:rsid w:val="004B6CC4"/>
    <w:rsid w:val="004B70D5"/>
    <w:rsid w:val="004B711A"/>
    <w:rsid w:val="004B7191"/>
    <w:rsid w:val="004B730F"/>
    <w:rsid w:val="004B744F"/>
    <w:rsid w:val="004B7680"/>
    <w:rsid w:val="004B789E"/>
    <w:rsid w:val="004B7A53"/>
    <w:rsid w:val="004B7C73"/>
    <w:rsid w:val="004B7C90"/>
    <w:rsid w:val="004B7EF9"/>
    <w:rsid w:val="004C039B"/>
    <w:rsid w:val="004C03EB"/>
    <w:rsid w:val="004C0596"/>
    <w:rsid w:val="004C0757"/>
    <w:rsid w:val="004C0763"/>
    <w:rsid w:val="004C0899"/>
    <w:rsid w:val="004C0935"/>
    <w:rsid w:val="004C0B20"/>
    <w:rsid w:val="004C0CD6"/>
    <w:rsid w:val="004C0D75"/>
    <w:rsid w:val="004C0DA8"/>
    <w:rsid w:val="004C0DD4"/>
    <w:rsid w:val="004C100F"/>
    <w:rsid w:val="004C1736"/>
    <w:rsid w:val="004C1A40"/>
    <w:rsid w:val="004C1D0D"/>
    <w:rsid w:val="004C1DB4"/>
    <w:rsid w:val="004C22B6"/>
    <w:rsid w:val="004C272A"/>
    <w:rsid w:val="004C2F13"/>
    <w:rsid w:val="004C3084"/>
    <w:rsid w:val="004C3211"/>
    <w:rsid w:val="004C379A"/>
    <w:rsid w:val="004C3B66"/>
    <w:rsid w:val="004C3B9E"/>
    <w:rsid w:val="004C3C1B"/>
    <w:rsid w:val="004C3DEA"/>
    <w:rsid w:val="004C3F32"/>
    <w:rsid w:val="004C3FB3"/>
    <w:rsid w:val="004C4049"/>
    <w:rsid w:val="004C48E9"/>
    <w:rsid w:val="004C50AE"/>
    <w:rsid w:val="004C55B2"/>
    <w:rsid w:val="004C5B2E"/>
    <w:rsid w:val="004C5B60"/>
    <w:rsid w:val="004C5E7A"/>
    <w:rsid w:val="004C60DD"/>
    <w:rsid w:val="004C648E"/>
    <w:rsid w:val="004C6500"/>
    <w:rsid w:val="004C6516"/>
    <w:rsid w:val="004C65B7"/>
    <w:rsid w:val="004C67A5"/>
    <w:rsid w:val="004C6B94"/>
    <w:rsid w:val="004C6C5A"/>
    <w:rsid w:val="004C6DD2"/>
    <w:rsid w:val="004C723C"/>
    <w:rsid w:val="004C724E"/>
    <w:rsid w:val="004C7306"/>
    <w:rsid w:val="004C7325"/>
    <w:rsid w:val="004C734B"/>
    <w:rsid w:val="004C76E1"/>
    <w:rsid w:val="004C78B4"/>
    <w:rsid w:val="004C7980"/>
    <w:rsid w:val="004C7990"/>
    <w:rsid w:val="004C7DD9"/>
    <w:rsid w:val="004D042B"/>
    <w:rsid w:val="004D049C"/>
    <w:rsid w:val="004D04C4"/>
    <w:rsid w:val="004D05E5"/>
    <w:rsid w:val="004D0834"/>
    <w:rsid w:val="004D08C9"/>
    <w:rsid w:val="004D08E3"/>
    <w:rsid w:val="004D0ADD"/>
    <w:rsid w:val="004D0AF8"/>
    <w:rsid w:val="004D0B4E"/>
    <w:rsid w:val="004D1061"/>
    <w:rsid w:val="004D1104"/>
    <w:rsid w:val="004D114D"/>
    <w:rsid w:val="004D134F"/>
    <w:rsid w:val="004D13DD"/>
    <w:rsid w:val="004D15CD"/>
    <w:rsid w:val="004D1DF5"/>
    <w:rsid w:val="004D1FC9"/>
    <w:rsid w:val="004D20E6"/>
    <w:rsid w:val="004D2653"/>
    <w:rsid w:val="004D2692"/>
    <w:rsid w:val="004D2C18"/>
    <w:rsid w:val="004D2E21"/>
    <w:rsid w:val="004D2F7D"/>
    <w:rsid w:val="004D33F5"/>
    <w:rsid w:val="004D364A"/>
    <w:rsid w:val="004D3833"/>
    <w:rsid w:val="004D3864"/>
    <w:rsid w:val="004D392B"/>
    <w:rsid w:val="004D3A5C"/>
    <w:rsid w:val="004D3FF7"/>
    <w:rsid w:val="004D43FA"/>
    <w:rsid w:val="004D4550"/>
    <w:rsid w:val="004D46D0"/>
    <w:rsid w:val="004D497D"/>
    <w:rsid w:val="004D4BF7"/>
    <w:rsid w:val="004D4E06"/>
    <w:rsid w:val="004D53F9"/>
    <w:rsid w:val="004D555F"/>
    <w:rsid w:val="004D55EB"/>
    <w:rsid w:val="004D562A"/>
    <w:rsid w:val="004D5CB2"/>
    <w:rsid w:val="004D6233"/>
    <w:rsid w:val="004D6284"/>
    <w:rsid w:val="004D66EC"/>
    <w:rsid w:val="004D6737"/>
    <w:rsid w:val="004D676D"/>
    <w:rsid w:val="004D6A97"/>
    <w:rsid w:val="004D6C1F"/>
    <w:rsid w:val="004D6CAA"/>
    <w:rsid w:val="004D6D96"/>
    <w:rsid w:val="004D6D9C"/>
    <w:rsid w:val="004D6EF9"/>
    <w:rsid w:val="004D707D"/>
    <w:rsid w:val="004D7380"/>
    <w:rsid w:val="004D7AEE"/>
    <w:rsid w:val="004E022A"/>
    <w:rsid w:val="004E03F1"/>
    <w:rsid w:val="004E0482"/>
    <w:rsid w:val="004E04D7"/>
    <w:rsid w:val="004E04EB"/>
    <w:rsid w:val="004E04F1"/>
    <w:rsid w:val="004E064E"/>
    <w:rsid w:val="004E0897"/>
    <w:rsid w:val="004E0A69"/>
    <w:rsid w:val="004E0E8F"/>
    <w:rsid w:val="004E0EE6"/>
    <w:rsid w:val="004E1156"/>
    <w:rsid w:val="004E1249"/>
    <w:rsid w:val="004E1474"/>
    <w:rsid w:val="004E157B"/>
    <w:rsid w:val="004E1740"/>
    <w:rsid w:val="004E18F8"/>
    <w:rsid w:val="004E1958"/>
    <w:rsid w:val="004E2858"/>
    <w:rsid w:val="004E2B61"/>
    <w:rsid w:val="004E2C5E"/>
    <w:rsid w:val="004E2DD4"/>
    <w:rsid w:val="004E2F2A"/>
    <w:rsid w:val="004E31C6"/>
    <w:rsid w:val="004E3322"/>
    <w:rsid w:val="004E3A16"/>
    <w:rsid w:val="004E3D13"/>
    <w:rsid w:val="004E3D41"/>
    <w:rsid w:val="004E3D57"/>
    <w:rsid w:val="004E3FE4"/>
    <w:rsid w:val="004E4042"/>
    <w:rsid w:val="004E41B8"/>
    <w:rsid w:val="004E41C0"/>
    <w:rsid w:val="004E428D"/>
    <w:rsid w:val="004E454B"/>
    <w:rsid w:val="004E46C6"/>
    <w:rsid w:val="004E4A0D"/>
    <w:rsid w:val="004E4C14"/>
    <w:rsid w:val="004E4CC1"/>
    <w:rsid w:val="004E5240"/>
    <w:rsid w:val="004E559E"/>
    <w:rsid w:val="004E57BA"/>
    <w:rsid w:val="004E5D47"/>
    <w:rsid w:val="004E5D7C"/>
    <w:rsid w:val="004E5DF0"/>
    <w:rsid w:val="004E5DFD"/>
    <w:rsid w:val="004E6114"/>
    <w:rsid w:val="004E6268"/>
    <w:rsid w:val="004E66E0"/>
    <w:rsid w:val="004E695A"/>
    <w:rsid w:val="004E6CEF"/>
    <w:rsid w:val="004E744E"/>
    <w:rsid w:val="004E7AA3"/>
    <w:rsid w:val="004E7E1B"/>
    <w:rsid w:val="004E7EE6"/>
    <w:rsid w:val="004E7F05"/>
    <w:rsid w:val="004F00DF"/>
    <w:rsid w:val="004F01CD"/>
    <w:rsid w:val="004F0800"/>
    <w:rsid w:val="004F0CB5"/>
    <w:rsid w:val="004F0DE5"/>
    <w:rsid w:val="004F0E8F"/>
    <w:rsid w:val="004F1031"/>
    <w:rsid w:val="004F1062"/>
    <w:rsid w:val="004F1127"/>
    <w:rsid w:val="004F138F"/>
    <w:rsid w:val="004F166C"/>
    <w:rsid w:val="004F17D3"/>
    <w:rsid w:val="004F1BA5"/>
    <w:rsid w:val="004F1BCB"/>
    <w:rsid w:val="004F1EC6"/>
    <w:rsid w:val="004F1F8F"/>
    <w:rsid w:val="004F1FD7"/>
    <w:rsid w:val="004F25E0"/>
    <w:rsid w:val="004F2739"/>
    <w:rsid w:val="004F28D5"/>
    <w:rsid w:val="004F29B1"/>
    <w:rsid w:val="004F2B2F"/>
    <w:rsid w:val="004F2B3A"/>
    <w:rsid w:val="004F2D0A"/>
    <w:rsid w:val="004F2E55"/>
    <w:rsid w:val="004F2E5C"/>
    <w:rsid w:val="004F2EAB"/>
    <w:rsid w:val="004F2F54"/>
    <w:rsid w:val="004F327C"/>
    <w:rsid w:val="004F3353"/>
    <w:rsid w:val="004F33AC"/>
    <w:rsid w:val="004F34FD"/>
    <w:rsid w:val="004F36CC"/>
    <w:rsid w:val="004F3711"/>
    <w:rsid w:val="004F3D80"/>
    <w:rsid w:val="004F43E4"/>
    <w:rsid w:val="004F4421"/>
    <w:rsid w:val="004F45A5"/>
    <w:rsid w:val="004F46DE"/>
    <w:rsid w:val="004F46E6"/>
    <w:rsid w:val="004F472E"/>
    <w:rsid w:val="004F4A01"/>
    <w:rsid w:val="004F4BB9"/>
    <w:rsid w:val="004F4E37"/>
    <w:rsid w:val="004F5007"/>
    <w:rsid w:val="004F51EF"/>
    <w:rsid w:val="004F5245"/>
    <w:rsid w:val="004F5366"/>
    <w:rsid w:val="004F53F2"/>
    <w:rsid w:val="004F594A"/>
    <w:rsid w:val="004F5BED"/>
    <w:rsid w:val="004F5D1F"/>
    <w:rsid w:val="004F5E00"/>
    <w:rsid w:val="004F6266"/>
    <w:rsid w:val="004F694A"/>
    <w:rsid w:val="004F6BB3"/>
    <w:rsid w:val="004F6CDA"/>
    <w:rsid w:val="004F6FBB"/>
    <w:rsid w:val="004F7067"/>
    <w:rsid w:val="004F7071"/>
    <w:rsid w:val="004F70FD"/>
    <w:rsid w:val="004F7204"/>
    <w:rsid w:val="004F7360"/>
    <w:rsid w:val="004F7424"/>
    <w:rsid w:val="004F7451"/>
    <w:rsid w:val="004F78B5"/>
    <w:rsid w:val="004F7D8C"/>
    <w:rsid w:val="004F7DCC"/>
    <w:rsid w:val="004F7F6E"/>
    <w:rsid w:val="0050012B"/>
    <w:rsid w:val="0050031F"/>
    <w:rsid w:val="0050060C"/>
    <w:rsid w:val="005007E0"/>
    <w:rsid w:val="00500870"/>
    <w:rsid w:val="00500B4C"/>
    <w:rsid w:val="00500DAF"/>
    <w:rsid w:val="00500E76"/>
    <w:rsid w:val="00500EBC"/>
    <w:rsid w:val="0050132C"/>
    <w:rsid w:val="00501403"/>
    <w:rsid w:val="00501484"/>
    <w:rsid w:val="00501534"/>
    <w:rsid w:val="0050160F"/>
    <w:rsid w:val="00501995"/>
    <w:rsid w:val="005019BE"/>
    <w:rsid w:val="00501C82"/>
    <w:rsid w:val="00501CF3"/>
    <w:rsid w:val="0050209C"/>
    <w:rsid w:val="00502627"/>
    <w:rsid w:val="00502D25"/>
    <w:rsid w:val="00502ECC"/>
    <w:rsid w:val="00503355"/>
    <w:rsid w:val="00503390"/>
    <w:rsid w:val="005033CE"/>
    <w:rsid w:val="00503651"/>
    <w:rsid w:val="00503739"/>
    <w:rsid w:val="00503822"/>
    <w:rsid w:val="005038EF"/>
    <w:rsid w:val="00503BEF"/>
    <w:rsid w:val="00503E2A"/>
    <w:rsid w:val="00504062"/>
    <w:rsid w:val="00504A59"/>
    <w:rsid w:val="00504BD8"/>
    <w:rsid w:val="00504C6F"/>
    <w:rsid w:val="00504F10"/>
    <w:rsid w:val="00504F35"/>
    <w:rsid w:val="005054E1"/>
    <w:rsid w:val="00505956"/>
    <w:rsid w:val="00505AB9"/>
    <w:rsid w:val="00505CB1"/>
    <w:rsid w:val="00505F49"/>
    <w:rsid w:val="00506314"/>
    <w:rsid w:val="00506B0E"/>
    <w:rsid w:val="00506B96"/>
    <w:rsid w:val="00506D23"/>
    <w:rsid w:val="00507029"/>
    <w:rsid w:val="00507387"/>
    <w:rsid w:val="005073F3"/>
    <w:rsid w:val="0050748A"/>
    <w:rsid w:val="005074BB"/>
    <w:rsid w:val="00507611"/>
    <w:rsid w:val="005077CB"/>
    <w:rsid w:val="00507BFC"/>
    <w:rsid w:val="005101DD"/>
    <w:rsid w:val="005103CF"/>
    <w:rsid w:val="00510817"/>
    <w:rsid w:val="00510827"/>
    <w:rsid w:val="005111F0"/>
    <w:rsid w:val="0051128C"/>
    <w:rsid w:val="005116DB"/>
    <w:rsid w:val="00511B47"/>
    <w:rsid w:val="00511CCD"/>
    <w:rsid w:val="00511D46"/>
    <w:rsid w:val="00511E17"/>
    <w:rsid w:val="00511FAF"/>
    <w:rsid w:val="00512177"/>
    <w:rsid w:val="0051294A"/>
    <w:rsid w:val="005130DA"/>
    <w:rsid w:val="005130EF"/>
    <w:rsid w:val="0051321B"/>
    <w:rsid w:val="00513364"/>
    <w:rsid w:val="0051339F"/>
    <w:rsid w:val="005137D1"/>
    <w:rsid w:val="005137D4"/>
    <w:rsid w:val="00513B39"/>
    <w:rsid w:val="00513B7E"/>
    <w:rsid w:val="00513C2E"/>
    <w:rsid w:val="00513EC0"/>
    <w:rsid w:val="00513FC2"/>
    <w:rsid w:val="005144A4"/>
    <w:rsid w:val="005146E3"/>
    <w:rsid w:val="005148AD"/>
    <w:rsid w:val="00514C9F"/>
    <w:rsid w:val="00514DDE"/>
    <w:rsid w:val="00515333"/>
    <w:rsid w:val="005157CC"/>
    <w:rsid w:val="0051588C"/>
    <w:rsid w:val="00515EB3"/>
    <w:rsid w:val="005160F9"/>
    <w:rsid w:val="005163FB"/>
    <w:rsid w:val="005168A2"/>
    <w:rsid w:val="00516B16"/>
    <w:rsid w:val="00516DB7"/>
    <w:rsid w:val="0051720E"/>
    <w:rsid w:val="00517258"/>
    <w:rsid w:val="00517347"/>
    <w:rsid w:val="0051768F"/>
    <w:rsid w:val="00517722"/>
    <w:rsid w:val="005177A6"/>
    <w:rsid w:val="00517814"/>
    <w:rsid w:val="00517BEE"/>
    <w:rsid w:val="00517D03"/>
    <w:rsid w:val="00517DCB"/>
    <w:rsid w:val="00520292"/>
    <w:rsid w:val="005206AB"/>
    <w:rsid w:val="005206F5"/>
    <w:rsid w:val="00520801"/>
    <w:rsid w:val="00520BCF"/>
    <w:rsid w:val="00520C02"/>
    <w:rsid w:val="00521718"/>
    <w:rsid w:val="005218B7"/>
    <w:rsid w:val="00522438"/>
    <w:rsid w:val="005225D6"/>
    <w:rsid w:val="005225EE"/>
    <w:rsid w:val="0052293A"/>
    <w:rsid w:val="00522A2C"/>
    <w:rsid w:val="00522B62"/>
    <w:rsid w:val="00522E4E"/>
    <w:rsid w:val="00522E5D"/>
    <w:rsid w:val="00522F3D"/>
    <w:rsid w:val="0052310A"/>
    <w:rsid w:val="00523449"/>
    <w:rsid w:val="00523934"/>
    <w:rsid w:val="00523A08"/>
    <w:rsid w:val="00523A37"/>
    <w:rsid w:val="00523CE2"/>
    <w:rsid w:val="00523E50"/>
    <w:rsid w:val="0052436D"/>
    <w:rsid w:val="00524C21"/>
    <w:rsid w:val="00524C63"/>
    <w:rsid w:val="00524F2E"/>
    <w:rsid w:val="00525576"/>
    <w:rsid w:val="00525727"/>
    <w:rsid w:val="005259D4"/>
    <w:rsid w:val="00526062"/>
    <w:rsid w:val="005264C6"/>
    <w:rsid w:val="0052665C"/>
    <w:rsid w:val="005267CE"/>
    <w:rsid w:val="005267F5"/>
    <w:rsid w:val="005268B7"/>
    <w:rsid w:val="00526936"/>
    <w:rsid w:val="0052695F"/>
    <w:rsid w:val="00526A3B"/>
    <w:rsid w:val="005272C5"/>
    <w:rsid w:val="00527648"/>
    <w:rsid w:val="00527D26"/>
    <w:rsid w:val="00527E4A"/>
    <w:rsid w:val="005300E8"/>
    <w:rsid w:val="005302BC"/>
    <w:rsid w:val="005308CD"/>
    <w:rsid w:val="00530961"/>
    <w:rsid w:val="0053099A"/>
    <w:rsid w:val="00530AD5"/>
    <w:rsid w:val="00530C1A"/>
    <w:rsid w:val="00530D01"/>
    <w:rsid w:val="00530F61"/>
    <w:rsid w:val="005310C0"/>
    <w:rsid w:val="00531334"/>
    <w:rsid w:val="005315C3"/>
    <w:rsid w:val="00531805"/>
    <w:rsid w:val="00532195"/>
    <w:rsid w:val="0053248B"/>
    <w:rsid w:val="0053263B"/>
    <w:rsid w:val="00532684"/>
    <w:rsid w:val="0053272D"/>
    <w:rsid w:val="00532979"/>
    <w:rsid w:val="00532AF2"/>
    <w:rsid w:val="00532B2F"/>
    <w:rsid w:val="00532CE3"/>
    <w:rsid w:val="00532E10"/>
    <w:rsid w:val="00533012"/>
    <w:rsid w:val="00533363"/>
    <w:rsid w:val="00533406"/>
    <w:rsid w:val="0053374D"/>
    <w:rsid w:val="0053388E"/>
    <w:rsid w:val="00533B42"/>
    <w:rsid w:val="00533D72"/>
    <w:rsid w:val="00533E72"/>
    <w:rsid w:val="00533EC5"/>
    <w:rsid w:val="0053419C"/>
    <w:rsid w:val="00534279"/>
    <w:rsid w:val="005342AC"/>
    <w:rsid w:val="005342E3"/>
    <w:rsid w:val="00534587"/>
    <w:rsid w:val="0053489E"/>
    <w:rsid w:val="00534B96"/>
    <w:rsid w:val="00534DEE"/>
    <w:rsid w:val="00534E0E"/>
    <w:rsid w:val="00534EA4"/>
    <w:rsid w:val="00535145"/>
    <w:rsid w:val="005353E7"/>
    <w:rsid w:val="00535405"/>
    <w:rsid w:val="00535484"/>
    <w:rsid w:val="0053585E"/>
    <w:rsid w:val="00535902"/>
    <w:rsid w:val="00535914"/>
    <w:rsid w:val="00535A00"/>
    <w:rsid w:val="00535D79"/>
    <w:rsid w:val="00535E07"/>
    <w:rsid w:val="00535EF6"/>
    <w:rsid w:val="0053602A"/>
    <w:rsid w:val="0053604F"/>
    <w:rsid w:val="0053634A"/>
    <w:rsid w:val="00536562"/>
    <w:rsid w:val="00536CB1"/>
    <w:rsid w:val="00536CB8"/>
    <w:rsid w:val="00536DBB"/>
    <w:rsid w:val="00536F77"/>
    <w:rsid w:val="00537269"/>
    <w:rsid w:val="00537305"/>
    <w:rsid w:val="0053787C"/>
    <w:rsid w:val="005400A3"/>
    <w:rsid w:val="005400A9"/>
    <w:rsid w:val="00540100"/>
    <w:rsid w:val="00540AE3"/>
    <w:rsid w:val="00540C90"/>
    <w:rsid w:val="005411EC"/>
    <w:rsid w:val="0054167A"/>
    <w:rsid w:val="00541688"/>
    <w:rsid w:val="00542099"/>
    <w:rsid w:val="005425F2"/>
    <w:rsid w:val="0054266D"/>
    <w:rsid w:val="005426C7"/>
    <w:rsid w:val="00542AF6"/>
    <w:rsid w:val="00542FA9"/>
    <w:rsid w:val="00543289"/>
    <w:rsid w:val="0054343C"/>
    <w:rsid w:val="00543546"/>
    <w:rsid w:val="005436DB"/>
    <w:rsid w:val="005439DB"/>
    <w:rsid w:val="00543C70"/>
    <w:rsid w:val="00543F4E"/>
    <w:rsid w:val="00543F62"/>
    <w:rsid w:val="005440C8"/>
    <w:rsid w:val="00544984"/>
    <w:rsid w:val="00544A75"/>
    <w:rsid w:val="00544D55"/>
    <w:rsid w:val="00544E31"/>
    <w:rsid w:val="00545009"/>
    <w:rsid w:val="005450F9"/>
    <w:rsid w:val="0054511E"/>
    <w:rsid w:val="005454BD"/>
    <w:rsid w:val="00545573"/>
    <w:rsid w:val="00545EA9"/>
    <w:rsid w:val="00546053"/>
    <w:rsid w:val="00546456"/>
    <w:rsid w:val="005465BD"/>
    <w:rsid w:val="00546635"/>
    <w:rsid w:val="005468BF"/>
    <w:rsid w:val="00546BE2"/>
    <w:rsid w:val="00546CEB"/>
    <w:rsid w:val="00546E17"/>
    <w:rsid w:val="00546E73"/>
    <w:rsid w:val="0054726A"/>
    <w:rsid w:val="0054726D"/>
    <w:rsid w:val="0054741C"/>
    <w:rsid w:val="0054762A"/>
    <w:rsid w:val="00547689"/>
    <w:rsid w:val="005476EC"/>
    <w:rsid w:val="00547703"/>
    <w:rsid w:val="00547747"/>
    <w:rsid w:val="00547765"/>
    <w:rsid w:val="005477D1"/>
    <w:rsid w:val="005479D5"/>
    <w:rsid w:val="00547B4A"/>
    <w:rsid w:val="00550428"/>
    <w:rsid w:val="00550433"/>
    <w:rsid w:val="005505D6"/>
    <w:rsid w:val="0055080C"/>
    <w:rsid w:val="00550B26"/>
    <w:rsid w:val="00550ED8"/>
    <w:rsid w:val="0055137C"/>
    <w:rsid w:val="00551808"/>
    <w:rsid w:val="00551941"/>
    <w:rsid w:val="005519ED"/>
    <w:rsid w:val="00551B51"/>
    <w:rsid w:val="00551F61"/>
    <w:rsid w:val="00551F71"/>
    <w:rsid w:val="005520B7"/>
    <w:rsid w:val="00552302"/>
    <w:rsid w:val="00552623"/>
    <w:rsid w:val="005528C9"/>
    <w:rsid w:val="00552BEC"/>
    <w:rsid w:val="00552FAC"/>
    <w:rsid w:val="00553231"/>
    <w:rsid w:val="00553253"/>
    <w:rsid w:val="005533FB"/>
    <w:rsid w:val="00553484"/>
    <w:rsid w:val="00553734"/>
    <w:rsid w:val="00553950"/>
    <w:rsid w:val="00553A64"/>
    <w:rsid w:val="00553AE7"/>
    <w:rsid w:val="00553DAC"/>
    <w:rsid w:val="005541CB"/>
    <w:rsid w:val="005542A6"/>
    <w:rsid w:val="005545A7"/>
    <w:rsid w:val="005547B0"/>
    <w:rsid w:val="005547B5"/>
    <w:rsid w:val="00554B13"/>
    <w:rsid w:val="00554B5C"/>
    <w:rsid w:val="00554BB4"/>
    <w:rsid w:val="00554CAA"/>
    <w:rsid w:val="00554D4B"/>
    <w:rsid w:val="00554E10"/>
    <w:rsid w:val="00554F57"/>
    <w:rsid w:val="005550E4"/>
    <w:rsid w:val="0055511D"/>
    <w:rsid w:val="00555215"/>
    <w:rsid w:val="00555239"/>
    <w:rsid w:val="00555832"/>
    <w:rsid w:val="005558C7"/>
    <w:rsid w:val="0055616B"/>
    <w:rsid w:val="00556192"/>
    <w:rsid w:val="0055624C"/>
    <w:rsid w:val="005564AC"/>
    <w:rsid w:val="00556B1C"/>
    <w:rsid w:val="00556E40"/>
    <w:rsid w:val="005570E4"/>
    <w:rsid w:val="00557324"/>
    <w:rsid w:val="00557395"/>
    <w:rsid w:val="005573D7"/>
    <w:rsid w:val="005576D7"/>
    <w:rsid w:val="00557A9D"/>
    <w:rsid w:val="00557B7F"/>
    <w:rsid w:val="00557BE7"/>
    <w:rsid w:val="00557DBB"/>
    <w:rsid w:val="00557F20"/>
    <w:rsid w:val="00557F70"/>
    <w:rsid w:val="00557FCE"/>
    <w:rsid w:val="00560038"/>
    <w:rsid w:val="0056016F"/>
    <w:rsid w:val="00560231"/>
    <w:rsid w:val="005604A6"/>
    <w:rsid w:val="0056065F"/>
    <w:rsid w:val="00560843"/>
    <w:rsid w:val="00560AFC"/>
    <w:rsid w:val="00560B66"/>
    <w:rsid w:val="00560BF4"/>
    <w:rsid w:val="00560D45"/>
    <w:rsid w:val="00560E74"/>
    <w:rsid w:val="00560F01"/>
    <w:rsid w:val="00561063"/>
    <w:rsid w:val="0056106A"/>
    <w:rsid w:val="0056131F"/>
    <w:rsid w:val="005617A0"/>
    <w:rsid w:val="0056187D"/>
    <w:rsid w:val="00561C16"/>
    <w:rsid w:val="00561C55"/>
    <w:rsid w:val="00561C78"/>
    <w:rsid w:val="0056230B"/>
    <w:rsid w:val="0056245E"/>
    <w:rsid w:val="005626D5"/>
    <w:rsid w:val="00563226"/>
    <w:rsid w:val="005632D0"/>
    <w:rsid w:val="0056334D"/>
    <w:rsid w:val="0056335B"/>
    <w:rsid w:val="005636B1"/>
    <w:rsid w:val="00563951"/>
    <w:rsid w:val="00563E4B"/>
    <w:rsid w:val="00563F5B"/>
    <w:rsid w:val="005647BF"/>
    <w:rsid w:val="0056481F"/>
    <w:rsid w:val="00564A21"/>
    <w:rsid w:val="00564BC8"/>
    <w:rsid w:val="00564C37"/>
    <w:rsid w:val="00564E16"/>
    <w:rsid w:val="00565214"/>
    <w:rsid w:val="005652ED"/>
    <w:rsid w:val="0056596E"/>
    <w:rsid w:val="00565A68"/>
    <w:rsid w:val="00565D51"/>
    <w:rsid w:val="00566159"/>
    <w:rsid w:val="00566965"/>
    <w:rsid w:val="00566AF2"/>
    <w:rsid w:val="00567092"/>
    <w:rsid w:val="005670D9"/>
    <w:rsid w:val="00567320"/>
    <w:rsid w:val="005673B5"/>
    <w:rsid w:val="0056781C"/>
    <w:rsid w:val="00567974"/>
    <w:rsid w:val="005679AD"/>
    <w:rsid w:val="00567BC6"/>
    <w:rsid w:val="00567C94"/>
    <w:rsid w:val="005704E3"/>
    <w:rsid w:val="00570504"/>
    <w:rsid w:val="0057063A"/>
    <w:rsid w:val="005706C2"/>
    <w:rsid w:val="0057080F"/>
    <w:rsid w:val="0057087F"/>
    <w:rsid w:val="00570992"/>
    <w:rsid w:val="00570B4B"/>
    <w:rsid w:val="00570B82"/>
    <w:rsid w:val="00570DC3"/>
    <w:rsid w:val="00570F7C"/>
    <w:rsid w:val="00571723"/>
    <w:rsid w:val="005717DD"/>
    <w:rsid w:val="00571DC2"/>
    <w:rsid w:val="00572536"/>
    <w:rsid w:val="00572615"/>
    <w:rsid w:val="00572AD8"/>
    <w:rsid w:val="00572BC9"/>
    <w:rsid w:val="0057348A"/>
    <w:rsid w:val="00573496"/>
    <w:rsid w:val="005737C7"/>
    <w:rsid w:val="00573803"/>
    <w:rsid w:val="00573893"/>
    <w:rsid w:val="00573955"/>
    <w:rsid w:val="00573C18"/>
    <w:rsid w:val="0057414F"/>
    <w:rsid w:val="005741AA"/>
    <w:rsid w:val="0057428E"/>
    <w:rsid w:val="0057448C"/>
    <w:rsid w:val="00574528"/>
    <w:rsid w:val="005747D6"/>
    <w:rsid w:val="00574AE6"/>
    <w:rsid w:val="00574E15"/>
    <w:rsid w:val="00574E46"/>
    <w:rsid w:val="00574E6F"/>
    <w:rsid w:val="0057517D"/>
    <w:rsid w:val="0057517F"/>
    <w:rsid w:val="00575858"/>
    <w:rsid w:val="00575A0C"/>
    <w:rsid w:val="00576137"/>
    <w:rsid w:val="005761D5"/>
    <w:rsid w:val="005761DA"/>
    <w:rsid w:val="00576214"/>
    <w:rsid w:val="00576276"/>
    <w:rsid w:val="00576357"/>
    <w:rsid w:val="00576C92"/>
    <w:rsid w:val="00576F4D"/>
    <w:rsid w:val="005773D3"/>
    <w:rsid w:val="00577838"/>
    <w:rsid w:val="00577D36"/>
    <w:rsid w:val="00577E41"/>
    <w:rsid w:val="00580073"/>
    <w:rsid w:val="0058052A"/>
    <w:rsid w:val="00580764"/>
    <w:rsid w:val="005808FD"/>
    <w:rsid w:val="00580B13"/>
    <w:rsid w:val="00580D4B"/>
    <w:rsid w:val="00580DC5"/>
    <w:rsid w:val="00581151"/>
    <w:rsid w:val="005811F9"/>
    <w:rsid w:val="00581367"/>
    <w:rsid w:val="005813D1"/>
    <w:rsid w:val="005814DE"/>
    <w:rsid w:val="00581608"/>
    <w:rsid w:val="005817B9"/>
    <w:rsid w:val="00581881"/>
    <w:rsid w:val="00581A42"/>
    <w:rsid w:val="00581B86"/>
    <w:rsid w:val="00581F6B"/>
    <w:rsid w:val="00581FA8"/>
    <w:rsid w:val="00582082"/>
    <w:rsid w:val="00582A59"/>
    <w:rsid w:val="00582E0C"/>
    <w:rsid w:val="005832BA"/>
    <w:rsid w:val="00583564"/>
    <w:rsid w:val="00583C1B"/>
    <w:rsid w:val="00583C35"/>
    <w:rsid w:val="00583EBD"/>
    <w:rsid w:val="0058416D"/>
    <w:rsid w:val="00584350"/>
    <w:rsid w:val="00584678"/>
    <w:rsid w:val="0058485A"/>
    <w:rsid w:val="00584955"/>
    <w:rsid w:val="00584A6D"/>
    <w:rsid w:val="00584BE2"/>
    <w:rsid w:val="0058500E"/>
    <w:rsid w:val="005853D0"/>
    <w:rsid w:val="00585542"/>
    <w:rsid w:val="00585562"/>
    <w:rsid w:val="00585848"/>
    <w:rsid w:val="00585D2F"/>
    <w:rsid w:val="00586063"/>
    <w:rsid w:val="00586320"/>
    <w:rsid w:val="00586341"/>
    <w:rsid w:val="00586822"/>
    <w:rsid w:val="00586C29"/>
    <w:rsid w:val="00586D1E"/>
    <w:rsid w:val="00586E1E"/>
    <w:rsid w:val="0058702E"/>
    <w:rsid w:val="005875AD"/>
    <w:rsid w:val="00587A84"/>
    <w:rsid w:val="00587AB0"/>
    <w:rsid w:val="00587E28"/>
    <w:rsid w:val="005900A6"/>
    <w:rsid w:val="005901BA"/>
    <w:rsid w:val="005901DF"/>
    <w:rsid w:val="00590688"/>
    <w:rsid w:val="00590733"/>
    <w:rsid w:val="00590DA0"/>
    <w:rsid w:val="00590DE0"/>
    <w:rsid w:val="005913F9"/>
    <w:rsid w:val="005915D3"/>
    <w:rsid w:val="005917AA"/>
    <w:rsid w:val="0059207B"/>
    <w:rsid w:val="005920C4"/>
    <w:rsid w:val="005921FE"/>
    <w:rsid w:val="005924FC"/>
    <w:rsid w:val="00592AD3"/>
    <w:rsid w:val="00592B55"/>
    <w:rsid w:val="00592F06"/>
    <w:rsid w:val="00592F32"/>
    <w:rsid w:val="00592F39"/>
    <w:rsid w:val="00593063"/>
    <w:rsid w:val="0059349D"/>
    <w:rsid w:val="00593766"/>
    <w:rsid w:val="00593ABB"/>
    <w:rsid w:val="00593B5C"/>
    <w:rsid w:val="00593BBD"/>
    <w:rsid w:val="00593C3D"/>
    <w:rsid w:val="0059403A"/>
    <w:rsid w:val="00594643"/>
    <w:rsid w:val="00594D3B"/>
    <w:rsid w:val="00594D3C"/>
    <w:rsid w:val="00594E86"/>
    <w:rsid w:val="00594FB8"/>
    <w:rsid w:val="00595160"/>
    <w:rsid w:val="005951B8"/>
    <w:rsid w:val="005954BA"/>
    <w:rsid w:val="00595646"/>
    <w:rsid w:val="00595778"/>
    <w:rsid w:val="00595A30"/>
    <w:rsid w:val="00595A3E"/>
    <w:rsid w:val="00596226"/>
    <w:rsid w:val="005969B9"/>
    <w:rsid w:val="00596CB5"/>
    <w:rsid w:val="005973E0"/>
    <w:rsid w:val="005974C5"/>
    <w:rsid w:val="00597507"/>
    <w:rsid w:val="00597AA0"/>
    <w:rsid w:val="005A02F0"/>
    <w:rsid w:val="005A0461"/>
    <w:rsid w:val="005A0774"/>
    <w:rsid w:val="005A0847"/>
    <w:rsid w:val="005A13EC"/>
    <w:rsid w:val="005A1406"/>
    <w:rsid w:val="005A143C"/>
    <w:rsid w:val="005A14FD"/>
    <w:rsid w:val="005A1501"/>
    <w:rsid w:val="005A1713"/>
    <w:rsid w:val="005A17E2"/>
    <w:rsid w:val="005A1C26"/>
    <w:rsid w:val="005A1C88"/>
    <w:rsid w:val="005A21A9"/>
    <w:rsid w:val="005A2747"/>
    <w:rsid w:val="005A294A"/>
    <w:rsid w:val="005A2A60"/>
    <w:rsid w:val="005A2C26"/>
    <w:rsid w:val="005A2C66"/>
    <w:rsid w:val="005A313B"/>
    <w:rsid w:val="005A3520"/>
    <w:rsid w:val="005A3876"/>
    <w:rsid w:val="005A3AC5"/>
    <w:rsid w:val="005A3BAB"/>
    <w:rsid w:val="005A3E7A"/>
    <w:rsid w:val="005A40B1"/>
    <w:rsid w:val="005A4179"/>
    <w:rsid w:val="005A4539"/>
    <w:rsid w:val="005A4693"/>
    <w:rsid w:val="005A4856"/>
    <w:rsid w:val="005A48B0"/>
    <w:rsid w:val="005A4C01"/>
    <w:rsid w:val="005A4CA8"/>
    <w:rsid w:val="005A4D4F"/>
    <w:rsid w:val="005A508A"/>
    <w:rsid w:val="005A5557"/>
    <w:rsid w:val="005A5A5F"/>
    <w:rsid w:val="005A5D01"/>
    <w:rsid w:val="005A5D0A"/>
    <w:rsid w:val="005A626E"/>
    <w:rsid w:val="005A631E"/>
    <w:rsid w:val="005A64AD"/>
    <w:rsid w:val="005A67A7"/>
    <w:rsid w:val="005A683E"/>
    <w:rsid w:val="005A688A"/>
    <w:rsid w:val="005A6A79"/>
    <w:rsid w:val="005A6B96"/>
    <w:rsid w:val="005A6D22"/>
    <w:rsid w:val="005A6EE6"/>
    <w:rsid w:val="005A745C"/>
    <w:rsid w:val="005A754C"/>
    <w:rsid w:val="005A7670"/>
    <w:rsid w:val="005A7681"/>
    <w:rsid w:val="005A76C3"/>
    <w:rsid w:val="005A7940"/>
    <w:rsid w:val="005A7ADE"/>
    <w:rsid w:val="005A7D7A"/>
    <w:rsid w:val="005B015E"/>
    <w:rsid w:val="005B0192"/>
    <w:rsid w:val="005B0685"/>
    <w:rsid w:val="005B09F9"/>
    <w:rsid w:val="005B0CC3"/>
    <w:rsid w:val="005B1173"/>
    <w:rsid w:val="005B11C2"/>
    <w:rsid w:val="005B1361"/>
    <w:rsid w:val="005B1628"/>
    <w:rsid w:val="005B1D02"/>
    <w:rsid w:val="005B1E14"/>
    <w:rsid w:val="005B1FA1"/>
    <w:rsid w:val="005B2452"/>
    <w:rsid w:val="005B2927"/>
    <w:rsid w:val="005B2C1B"/>
    <w:rsid w:val="005B2DC9"/>
    <w:rsid w:val="005B2F1B"/>
    <w:rsid w:val="005B2F2F"/>
    <w:rsid w:val="005B3433"/>
    <w:rsid w:val="005B3436"/>
    <w:rsid w:val="005B34EE"/>
    <w:rsid w:val="005B3868"/>
    <w:rsid w:val="005B3D2A"/>
    <w:rsid w:val="005B3D63"/>
    <w:rsid w:val="005B3D9D"/>
    <w:rsid w:val="005B41BB"/>
    <w:rsid w:val="005B42E1"/>
    <w:rsid w:val="005B433A"/>
    <w:rsid w:val="005B4607"/>
    <w:rsid w:val="005B47DC"/>
    <w:rsid w:val="005B480A"/>
    <w:rsid w:val="005B4D2F"/>
    <w:rsid w:val="005B53A5"/>
    <w:rsid w:val="005B583A"/>
    <w:rsid w:val="005B5C4E"/>
    <w:rsid w:val="005B5FA9"/>
    <w:rsid w:val="005B6300"/>
    <w:rsid w:val="005B6A70"/>
    <w:rsid w:val="005B7170"/>
    <w:rsid w:val="005B71A9"/>
    <w:rsid w:val="005B7AAC"/>
    <w:rsid w:val="005B7F91"/>
    <w:rsid w:val="005C02D4"/>
    <w:rsid w:val="005C046D"/>
    <w:rsid w:val="005C05E5"/>
    <w:rsid w:val="005C09FB"/>
    <w:rsid w:val="005C0A98"/>
    <w:rsid w:val="005C103A"/>
    <w:rsid w:val="005C1356"/>
    <w:rsid w:val="005C138B"/>
    <w:rsid w:val="005C1B0D"/>
    <w:rsid w:val="005C1B81"/>
    <w:rsid w:val="005C1D4A"/>
    <w:rsid w:val="005C1F02"/>
    <w:rsid w:val="005C214B"/>
    <w:rsid w:val="005C217F"/>
    <w:rsid w:val="005C2322"/>
    <w:rsid w:val="005C242D"/>
    <w:rsid w:val="005C2687"/>
    <w:rsid w:val="005C2837"/>
    <w:rsid w:val="005C28EF"/>
    <w:rsid w:val="005C2F43"/>
    <w:rsid w:val="005C2F47"/>
    <w:rsid w:val="005C3128"/>
    <w:rsid w:val="005C31AF"/>
    <w:rsid w:val="005C3763"/>
    <w:rsid w:val="005C3838"/>
    <w:rsid w:val="005C38C2"/>
    <w:rsid w:val="005C3A5F"/>
    <w:rsid w:val="005C3CB1"/>
    <w:rsid w:val="005C45F5"/>
    <w:rsid w:val="005C46F5"/>
    <w:rsid w:val="005C4A57"/>
    <w:rsid w:val="005C5056"/>
    <w:rsid w:val="005C50F6"/>
    <w:rsid w:val="005C513F"/>
    <w:rsid w:val="005C55F1"/>
    <w:rsid w:val="005C5BB5"/>
    <w:rsid w:val="005C5D11"/>
    <w:rsid w:val="005C5DF7"/>
    <w:rsid w:val="005C5E4E"/>
    <w:rsid w:val="005C646E"/>
    <w:rsid w:val="005C6470"/>
    <w:rsid w:val="005C6A70"/>
    <w:rsid w:val="005C6D61"/>
    <w:rsid w:val="005C6F5D"/>
    <w:rsid w:val="005C747E"/>
    <w:rsid w:val="005C75E5"/>
    <w:rsid w:val="005C7910"/>
    <w:rsid w:val="005C7B7E"/>
    <w:rsid w:val="005C7B84"/>
    <w:rsid w:val="005D022B"/>
    <w:rsid w:val="005D0512"/>
    <w:rsid w:val="005D059B"/>
    <w:rsid w:val="005D098B"/>
    <w:rsid w:val="005D0BD2"/>
    <w:rsid w:val="005D1493"/>
    <w:rsid w:val="005D15A0"/>
    <w:rsid w:val="005D1AAF"/>
    <w:rsid w:val="005D1D06"/>
    <w:rsid w:val="005D1F9E"/>
    <w:rsid w:val="005D208B"/>
    <w:rsid w:val="005D2138"/>
    <w:rsid w:val="005D21A8"/>
    <w:rsid w:val="005D2294"/>
    <w:rsid w:val="005D22B5"/>
    <w:rsid w:val="005D2453"/>
    <w:rsid w:val="005D24AF"/>
    <w:rsid w:val="005D24DF"/>
    <w:rsid w:val="005D2544"/>
    <w:rsid w:val="005D274A"/>
    <w:rsid w:val="005D279C"/>
    <w:rsid w:val="005D2969"/>
    <w:rsid w:val="005D2CED"/>
    <w:rsid w:val="005D31AD"/>
    <w:rsid w:val="005D3236"/>
    <w:rsid w:val="005D3456"/>
    <w:rsid w:val="005D34EB"/>
    <w:rsid w:val="005D39BE"/>
    <w:rsid w:val="005D3F16"/>
    <w:rsid w:val="005D4074"/>
    <w:rsid w:val="005D4182"/>
    <w:rsid w:val="005D42DF"/>
    <w:rsid w:val="005D451A"/>
    <w:rsid w:val="005D4600"/>
    <w:rsid w:val="005D4826"/>
    <w:rsid w:val="005D4ADC"/>
    <w:rsid w:val="005D4B94"/>
    <w:rsid w:val="005D52A2"/>
    <w:rsid w:val="005D5808"/>
    <w:rsid w:val="005D58D8"/>
    <w:rsid w:val="005D58FF"/>
    <w:rsid w:val="005D5DF4"/>
    <w:rsid w:val="005D61F1"/>
    <w:rsid w:val="005D6928"/>
    <w:rsid w:val="005D6C18"/>
    <w:rsid w:val="005D6E11"/>
    <w:rsid w:val="005D6FDD"/>
    <w:rsid w:val="005D749F"/>
    <w:rsid w:val="005D7665"/>
    <w:rsid w:val="005D7ADC"/>
    <w:rsid w:val="005D7C2B"/>
    <w:rsid w:val="005D7E9D"/>
    <w:rsid w:val="005E037A"/>
    <w:rsid w:val="005E06E6"/>
    <w:rsid w:val="005E0D67"/>
    <w:rsid w:val="005E0D8B"/>
    <w:rsid w:val="005E0F24"/>
    <w:rsid w:val="005E1037"/>
    <w:rsid w:val="005E13D6"/>
    <w:rsid w:val="005E17E4"/>
    <w:rsid w:val="005E18A2"/>
    <w:rsid w:val="005E19C8"/>
    <w:rsid w:val="005E1AB4"/>
    <w:rsid w:val="005E2872"/>
    <w:rsid w:val="005E28C9"/>
    <w:rsid w:val="005E2E44"/>
    <w:rsid w:val="005E334F"/>
    <w:rsid w:val="005E3717"/>
    <w:rsid w:val="005E37BE"/>
    <w:rsid w:val="005E37E0"/>
    <w:rsid w:val="005E38BB"/>
    <w:rsid w:val="005E38D1"/>
    <w:rsid w:val="005E3972"/>
    <w:rsid w:val="005E3999"/>
    <w:rsid w:val="005E39C4"/>
    <w:rsid w:val="005E3B9C"/>
    <w:rsid w:val="005E3BE7"/>
    <w:rsid w:val="005E3E7C"/>
    <w:rsid w:val="005E40A4"/>
    <w:rsid w:val="005E4346"/>
    <w:rsid w:val="005E44AA"/>
    <w:rsid w:val="005E48B1"/>
    <w:rsid w:val="005E4B7C"/>
    <w:rsid w:val="005E4CA4"/>
    <w:rsid w:val="005E4E9F"/>
    <w:rsid w:val="005E4FB6"/>
    <w:rsid w:val="005E5301"/>
    <w:rsid w:val="005E53F0"/>
    <w:rsid w:val="005E540B"/>
    <w:rsid w:val="005E5846"/>
    <w:rsid w:val="005E5CDC"/>
    <w:rsid w:val="005E5E23"/>
    <w:rsid w:val="005E60A8"/>
    <w:rsid w:val="005E6170"/>
    <w:rsid w:val="005E63F4"/>
    <w:rsid w:val="005E65A5"/>
    <w:rsid w:val="005E6E08"/>
    <w:rsid w:val="005E7307"/>
    <w:rsid w:val="005E75CA"/>
    <w:rsid w:val="005E799F"/>
    <w:rsid w:val="005E7C05"/>
    <w:rsid w:val="005E7F0F"/>
    <w:rsid w:val="005E7F1F"/>
    <w:rsid w:val="005F0053"/>
    <w:rsid w:val="005F01BE"/>
    <w:rsid w:val="005F05BC"/>
    <w:rsid w:val="005F0893"/>
    <w:rsid w:val="005F0934"/>
    <w:rsid w:val="005F0A7D"/>
    <w:rsid w:val="005F0BE4"/>
    <w:rsid w:val="005F0C56"/>
    <w:rsid w:val="005F0DAF"/>
    <w:rsid w:val="005F0F16"/>
    <w:rsid w:val="005F0F27"/>
    <w:rsid w:val="005F1D23"/>
    <w:rsid w:val="005F1E52"/>
    <w:rsid w:val="005F26B7"/>
    <w:rsid w:val="005F26BE"/>
    <w:rsid w:val="005F2A9B"/>
    <w:rsid w:val="005F2CF4"/>
    <w:rsid w:val="005F333A"/>
    <w:rsid w:val="005F3F7B"/>
    <w:rsid w:val="005F40B1"/>
    <w:rsid w:val="005F415B"/>
    <w:rsid w:val="005F4666"/>
    <w:rsid w:val="005F471B"/>
    <w:rsid w:val="005F47F8"/>
    <w:rsid w:val="005F49B2"/>
    <w:rsid w:val="005F49FF"/>
    <w:rsid w:val="005F4B7D"/>
    <w:rsid w:val="005F4F27"/>
    <w:rsid w:val="005F5095"/>
    <w:rsid w:val="005F514C"/>
    <w:rsid w:val="005F52C2"/>
    <w:rsid w:val="005F567F"/>
    <w:rsid w:val="005F581F"/>
    <w:rsid w:val="005F586B"/>
    <w:rsid w:val="005F5CBD"/>
    <w:rsid w:val="005F5E2B"/>
    <w:rsid w:val="005F5EFD"/>
    <w:rsid w:val="005F5F81"/>
    <w:rsid w:val="005F5FE5"/>
    <w:rsid w:val="005F61BF"/>
    <w:rsid w:val="005F6565"/>
    <w:rsid w:val="005F657D"/>
    <w:rsid w:val="005F6743"/>
    <w:rsid w:val="005F6819"/>
    <w:rsid w:val="005F6F83"/>
    <w:rsid w:val="005F7059"/>
    <w:rsid w:val="005F72E8"/>
    <w:rsid w:val="005F75E3"/>
    <w:rsid w:val="005F7766"/>
    <w:rsid w:val="005F7C81"/>
    <w:rsid w:val="005F7DE8"/>
    <w:rsid w:val="005F7E27"/>
    <w:rsid w:val="006000F7"/>
    <w:rsid w:val="006007F4"/>
    <w:rsid w:val="00600A33"/>
    <w:rsid w:val="00600B5A"/>
    <w:rsid w:val="00600C3A"/>
    <w:rsid w:val="00600DCE"/>
    <w:rsid w:val="00600F43"/>
    <w:rsid w:val="006010C8"/>
    <w:rsid w:val="0060114B"/>
    <w:rsid w:val="006015C7"/>
    <w:rsid w:val="00601A1D"/>
    <w:rsid w:val="00601EAE"/>
    <w:rsid w:val="00601F51"/>
    <w:rsid w:val="006020F8"/>
    <w:rsid w:val="006021E1"/>
    <w:rsid w:val="006023BF"/>
    <w:rsid w:val="006024A5"/>
    <w:rsid w:val="006031BE"/>
    <w:rsid w:val="006031F1"/>
    <w:rsid w:val="00603803"/>
    <w:rsid w:val="00603C3A"/>
    <w:rsid w:val="00603F45"/>
    <w:rsid w:val="0060406D"/>
    <w:rsid w:val="006041B0"/>
    <w:rsid w:val="00604210"/>
    <w:rsid w:val="0060447A"/>
    <w:rsid w:val="006045BA"/>
    <w:rsid w:val="00604636"/>
    <w:rsid w:val="00604AEC"/>
    <w:rsid w:val="00604B01"/>
    <w:rsid w:val="00604BC6"/>
    <w:rsid w:val="00604D53"/>
    <w:rsid w:val="00604FC7"/>
    <w:rsid w:val="006050BD"/>
    <w:rsid w:val="006051EC"/>
    <w:rsid w:val="00605444"/>
    <w:rsid w:val="006058D7"/>
    <w:rsid w:val="006059D5"/>
    <w:rsid w:val="00605AEA"/>
    <w:rsid w:val="00605AF3"/>
    <w:rsid w:val="00605B25"/>
    <w:rsid w:val="00605D75"/>
    <w:rsid w:val="0060611F"/>
    <w:rsid w:val="00606175"/>
    <w:rsid w:val="006062CC"/>
    <w:rsid w:val="0060650D"/>
    <w:rsid w:val="00606A79"/>
    <w:rsid w:val="00606A9B"/>
    <w:rsid w:val="00606C69"/>
    <w:rsid w:val="00606CE8"/>
    <w:rsid w:val="00606E30"/>
    <w:rsid w:val="00606E92"/>
    <w:rsid w:val="006073D7"/>
    <w:rsid w:val="0060751C"/>
    <w:rsid w:val="006078C1"/>
    <w:rsid w:val="00607CD6"/>
    <w:rsid w:val="00607D20"/>
    <w:rsid w:val="0061037F"/>
    <w:rsid w:val="006103A8"/>
    <w:rsid w:val="006103AE"/>
    <w:rsid w:val="00610469"/>
    <w:rsid w:val="0061049F"/>
    <w:rsid w:val="0061057A"/>
    <w:rsid w:val="0061066B"/>
    <w:rsid w:val="00610691"/>
    <w:rsid w:val="00610A48"/>
    <w:rsid w:val="00610D9E"/>
    <w:rsid w:val="00610EB3"/>
    <w:rsid w:val="00611109"/>
    <w:rsid w:val="0061112E"/>
    <w:rsid w:val="006113D4"/>
    <w:rsid w:val="006114C4"/>
    <w:rsid w:val="006118B2"/>
    <w:rsid w:val="006119D4"/>
    <w:rsid w:val="00611B3E"/>
    <w:rsid w:val="00611F4E"/>
    <w:rsid w:val="006121B8"/>
    <w:rsid w:val="00612232"/>
    <w:rsid w:val="00612266"/>
    <w:rsid w:val="006126CD"/>
    <w:rsid w:val="00612714"/>
    <w:rsid w:val="00612798"/>
    <w:rsid w:val="006129EE"/>
    <w:rsid w:val="00612B7C"/>
    <w:rsid w:val="00612F31"/>
    <w:rsid w:val="00612F50"/>
    <w:rsid w:val="006137DA"/>
    <w:rsid w:val="00613AC1"/>
    <w:rsid w:val="00613CA7"/>
    <w:rsid w:val="00613CF3"/>
    <w:rsid w:val="00613E19"/>
    <w:rsid w:val="006140D1"/>
    <w:rsid w:val="00614359"/>
    <w:rsid w:val="006146DE"/>
    <w:rsid w:val="00614AE0"/>
    <w:rsid w:val="00614C52"/>
    <w:rsid w:val="00614CCF"/>
    <w:rsid w:val="00614F33"/>
    <w:rsid w:val="0061501A"/>
    <w:rsid w:val="00615150"/>
    <w:rsid w:val="00615275"/>
    <w:rsid w:val="00615357"/>
    <w:rsid w:val="00615563"/>
    <w:rsid w:val="00615A44"/>
    <w:rsid w:val="00615AD7"/>
    <w:rsid w:val="00615B68"/>
    <w:rsid w:val="00616063"/>
    <w:rsid w:val="00616B08"/>
    <w:rsid w:val="00616C67"/>
    <w:rsid w:val="006172A1"/>
    <w:rsid w:val="0061758B"/>
    <w:rsid w:val="00617823"/>
    <w:rsid w:val="0062009B"/>
    <w:rsid w:val="006203F5"/>
    <w:rsid w:val="006207E2"/>
    <w:rsid w:val="00620AC5"/>
    <w:rsid w:val="00620B60"/>
    <w:rsid w:val="00620B99"/>
    <w:rsid w:val="00621225"/>
    <w:rsid w:val="006212B5"/>
    <w:rsid w:val="0062150E"/>
    <w:rsid w:val="006219C5"/>
    <w:rsid w:val="00621C56"/>
    <w:rsid w:val="00621CA9"/>
    <w:rsid w:val="00621F69"/>
    <w:rsid w:val="006224FE"/>
    <w:rsid w:val="00622686"/>
    <w:rsid w:val="006226F9"/>
    <w:rsid w:val="00622A54"/>
    <w:rsid w:val="00622C0B"/>
    <w:rsid w:val="00622E36"/>
    <w:rsid w:val="00622E73"/>
    <w:rsid w:val="00622FBE"/>
    <w:rsid w:val="00623228"/>
    <w:rsid w:val="006237D3"/>
    <w:rsid w:val="0062392C"/>
    <w:rsid w:val="00623970"/>
    <w:rsid w:val="00623E6E"/>
    <w:rsid w:val="00623F48"/>
    <w:rsid w:val="00624133"/>
    <w:rsid w:val="00624269"/>
    <w:rsid w:val="006242A6"/>
    <w:rsid w:val="0062432D"/>
    <w:rsid w:val="00624657"/>
    <w:rsid w:val="00624DB5"/>
    <w:rsid w:val="00624E4C"/>
    <w:rsid w:val="00625089"/>
    <w:rsid w:val="00625456"/>
    <w:rsid w:val="0062545D"/>
    <w:rsid w:val="0062566F"/>
    <w:rsid w:val="00625AFA"/>
    <w:rsid w:val="00625D3E"/>
    <w:rsid w:val="00625F19"/>
    <w:rsid w:val="006260ED"/>
    <w:rsid w:val="0062633A"/>
    <w:rsid w:val="006268B4"/>
    <w:rsid w:val="00626AD0"/>
    <w:rsid w:val="00626B99"/>
    <w:rsid w:val="00626D0C"/>
    <w:rsid w:val="00626D6D"/>
    <w:rsid w:val="006271CD"/>
    <w:rsid w:val="006272CE"/>
    <w:rsid w:val="006276D6"/>
    <w:rsid w:val="006278D2"/>
    <w:rsid w:val="00627963"/>
    <w:rsid w:val="00627B63"/>
    <w:rsid w:val="00627EF3"/>
    <w:rsid w:val="006307C8"/>
    <w:rsid w:val="006307FE"/>
    <w:rsid w:val="0063126A"/>
    <w:rsid w:val="006312AD"/>
    <w:rsid w:val="006314E9"/>
    <w:rsid w:val="006316E9"/>
    <w:rsid w:val="006317C6"/>
    <w:rsid w:val="00631818"/>
    <w:rsid w:val="00631A03"/>
    <w:rsid w:val="00631A14"/>
    <w:rsid w:val="00631AD9"/>
    <w:rsid w:val="00631BFB"/>
    <w:rsid w:val="00631D23"/>
    <w:rsid w:val="00631D67"/>
    <w:rsid w:val="00631ECD"/>
    <w:rsid w:val="00632699"/>
    <w:rsid w:val="0063269F"/>
    <w:rsid w:val="00632A4F"/>
    <w:rsid w:val="00632E72"/>
    <w:rsid w:val="00632F4F"/>
    <w:rsid w:val="00633082"/>
    <w:rsid w:val="006333BA"/>
    <w:rsid w:val="0063358F"/>
    <w:rsid w:val="00634041"/>
    <w:rsid w:val="00634083"/>
    <w:rsid w:val="006340C6"/>
    <w:rsid w:val="006346A8"/>
    <w:rsid w:val="006349EC"/>
    <w:rsid w:val="00634A2C"/>
    <w:rsid w:val="00634FB5"/>
    <w:rsid w:val="006350DB"/>
    <w:rsid w:val="006351A6"/>
    <w:rsid w:val="0063523F"/>
    <w:rsid w:val="00635695"/>
    <w:rsid w:val="0063579A"/>
    <w:rsid w:val="00635810"/>
    <w:rsid w:val="00635916"/>
    <w:rsid w:val="00635BFA"/>
    <w:rsid w:val="00636211"/>
    <w:rsid w:val="0063662D"/>
    <w:rsid w:val="0063668A"/>
    <w:rsid w:val="006367E7"/>
    <w:rsid w:val="00636C16"/>
    <w:rsid w:val="00636C3F"/>
    <w:rsid w:val="00636CC9"/>
    <w:rsid w:val="00637004"/>
    <w:rsid w:val="00637133"/>
    <w:rsid w:val="00637402"/>
    <w:rsid w:val="006377F8"/>
    <w:rsid w:val="00637A38"/>
    <w:rsid w:val="006403DA"/>
    <w:rsid w:val="006408DD"/>
    <w:rsid w:val="00640962"/>
    <w:rsid w:val="00640BAB"/>
    <w:rsid w:val="00640C7C"/>
    <w:rsid w:val="00640E32"/>
    <w:rsid w:val="00641349"/>
    <w:rsid w:val="00641574"/>
    <w:rsid w:val="00641ACA"/>
    <w:rsid w:val="00641C4E"/>
    <w:rsid w:val="00641C5B"/>
    <w:rsid w:val="00641FD1"/>
    <w:rsid w:val="00642061"/>
    <w:rsid w:val="006421FD"/>
    <w:rsid w:val="00642261"/>
    <w:rsid w:val="0064267C"/>
    <w:rsid w:val="00642ACD"/>
    <w:rsid w:val="00642CE9"/>
    <w:rsid w:val="00642E95"/>
    <w:rsid w:val="006431BC"/>
    <w:rsid w:val="00643661"/>
    <w:rsid w:val="006436DC"/>
    <w:rsid w:val="00643AE8"/>
    <w:rsid w:val="00643D62"/>
    <w:rsid w:val="00643DD1"/>
    <w:rsid w:val="00643E01"/>
    <w:rsid w:val="00644006"/>
    <w:rsid w:val="00644119"/>
    <w:rsid w:val="00644589"/>
    <w:rsid w:val="00644682"/>
    <w:rsid w:val="00644CCB"/>
    <w:rsid w:val="0064546D"/>
    <w:rsid w:val="006458EA"/>
    <w:rsid w:val="00645B7A"/>
    <w:rsid w:val="00646187"/>
    <w:rsid w:val="006461DC"/>
    <w:rsid w:val="0064633A"/>
    <w:rsid w:val="006463AD"/>
    <w:rsid w:val="00646564"/>
    <w:rsid w:val="0064687A"/>
    <w:rsid w:val="00646950"/>
    <w:rsid w:val="00646999"/>
    <w:rsid w:val="006471B0"/>
    <w:rsid w:val="006474BB"/>
    <w:rsid w:val="006479F7"/>
    <w:rsid w:val="00647B3A"/>
    <w:rsid w:val="00647BFE"/>
    <w:rsid w:val="00647EFD"/>
    <w:rsid w:val="00647F60"/>
    <w:rsid w:val="006500CF"/>
    <w:rsid w:val="00650309"/>
    <w:rsid w:val="006503DD"/>
    <w:rsid w:val="006507EB"/>
    <w:rsid w:val="006509C1"/>
    <w:rsid w:val="00650CC4"/>
    <w:rsid w:val="00650CCF"/>
    <w:rsid w:val="00650E5B"/>
    <w:rsid w:val="00650F13"/>
    <w:rsid w:val="00650F42"/>
    <w:rsid w:val="0065127A"/>
    <w:rsid w:val="006518A7"/>
    <w:rsid w:val="00651B99"/>
    <w:rsid w:val="006522E9"/>
    <w:rsid w:val="0065261B"/>
    <w:rsid w:val="00652676"/>
    <w:rsid w:val="006527B4"/>
    <w:rsid w:val="0065295D"/>
    <w:rsid w:val="00652A2A"/>
    <w:rsid w:val="00652A93"/>
    <w:rsid w:val="00652DFC"/>
    <w:rsid w:val="00652F7C"/>
    <w:rsid w:val="0065365C"/>
    <w:rsid w:val="00653672"/>
    <w:rsid w:val="006536C1"/>
    <w:rsid w:val="00653807"/>
    <w:rsid w:val="00653909"/>
    <w:rsid w:val="00653A95"/>
    <w:rsid w:val="00654259"/>
    <w:rsid w:val="00654498"/>
    <w:rsid w:val="0065463D"/>
    <w:rsid w:val="00654CD1"/>
    <w:rsid w:val="006554BF"/>
    <w:rsid w:val="006556C1"/>
    <w:rsid w:val="006558B3"/>
    <w:rsid w:val="00655914"/>
    <w:rsid w:val="00655923"/>
    <w:rsid w:val="00655D28"/>
    <w:rsid w:val="00655ECA"/>
    <w:rsid w:val="00656209"/>
    <w:rsid w:val="0065640A"/>
    <w:rsid w:val="006565B7"/>
    <w:rsid w:val="006569D7"/>
    <w:rsid w:val="00656BF6"/>
    <w:rsid w:val="00656C70"/>
    <w:rsid w:val="006572C4"/>
    <w:rsid w:val="006572CA"/>
    <w:rsid w:val="006574D6"/>
    <w:rsid w:val="006576CA"/>
    <w:rsid w:val="00657890"/>
    <w:rsid w:val="00657AC4"/>
    <w:rsid w:val="00657BC0"/>
    <w:rsid w:val="00660538"/>
    <w:rsid w:val="00660791"/>
    <w:rsid w:val="006609E3"/>
    <w:rsid w:val="00660D8D"/>
    <w:rsid w:val="006611A0"/>
    <w:rsid w:val="00661313"/>
    <w:rsid w:val="006615BA"/>
    <w:rsid w:val="0066199D"/>
    <w:rsid w:val="00661D4B"/>
    <w:rsid w:val="00661DFE"/>
    <w:rsid w:val="00661EC1"/>
    <w:rsid w:val="00661FBA"/>
    <w:rsid w:val="0066205D"/>
    <w:rsid w:val="0066273B"/>
    <w:rsid w:val="00662905"/>
    <w:rsid w:val="006629DD"/>
    <w:rsid w:val="00662B73"/>
    <w:rsid w:val="00663020"/>
    <w:rsid w:val="00663346"/>
    <w:rsid w:val="00663395"/>
    <w:rsid w:val="0066345C"/>
    <w:rsid w:val="0066399C"/>
    <w:rsid w:val="00663B3B"/>
    <w:rsid w:val="00663D45"/>
    <w:rsid w:val="006640E8"/>
    <w:rsid w:val="00664113"/>
    <w:rsid w:val="006648AF"/>
    <w:rsid w:val="00664A00"/>
    <w:rsid w:val="00664AA6"/>
    <w:rsid w:val="00664AA9"/>
    <w:rsid w:val="00664C64"/>
    <w:rsid w:val="00664CE1"/>
    <w:rsid w:val="006651F8"/>
    <w:rsid w:val="0066556E"/>
    <w:rsid w:val="00665587"/>
    <w:rsid w:val="0066586B"/>
    <w:rsid w:val="006659A7"/>
    <w:rsid w:val="006659E2"/>
    <w:rsid w:val="00665A56"/>
    <w:rsid w:val="00665C22"/>
    <w:rsid w:val="00665FBD"/>
    <w:rsid w:val="006664E4"/>
    <w:rsid w:val="006665A2"/>
    <w:rsid w:val="00666658"/>
    <w:rsid w:val="00666D15"/>
    <w:rsid w:val="006672DB"/>
    <w:rsid w:val="00667673"/>
    <w:rsid w:val="006677CC"/>
    <w:rsid w:val="00667808"/>
    <w:rsid w:val="00667AB7"/>
    <w:rsid w:val="00667B5D"/>
    <w:rsid w:val="00667C81"/>
    <w:rsid w:val="00667E5A"/>
    <w:rsid w:val="00667F2D"/>
    <w:rsid w:val="00667F87"/>
    <w:rsid w:val="00667FA6"/>
    <w:rsid w:val="006700F9"/>
    <w:rsid w:val="00670348"/>
    <w:rsid w:val="00670394"/>
    <w:rsid w:val="006705D3"/>
    <w:rsid w:val="006706A8"/>
    <w:rsid w:val="00670AD9"/>
    <w:rsid w:val="00670C4C"/>
    <w:rsid w:val="00670E0D"/>
    <w:rsid w:val="00670FEC"/>
    <w:rsid w:val="00671255"/>
    <w:rsid w:val="00671398"/>
    <w:rsid w:val="00671495"/>
    <w:rsid w:val="006714F4"/>
    <w:rsid w:val="00671ACA"/>
    <w:rsid w:val="00671CB8"/>
    <w:rsid w:val="00672512"/>
    <w:rsid w:val="00672877"/>
    <w:rsid w:val="00672EFB"/>
    <w:rsid w:val="00672FD5"/>
    <w:rsid w:val="0067300C"/>
    <w:rsid w:val="006733FE"/>
    <w:rsid w:val="0067345C"/>
    <w:rsid w:val="00673555"/>
    <w:rsid w:val="006737ED"/>
    <w:rsid w:val="006738D5"/>
    <w:rsid w:val="00673A55"/>
    <w:rsid w:val="00673FFA"/>
    <w:rsid w:val="006741B3"/>
    <w:rsid w:val="006741DE"/>
    <w:rsid w:val="006742CD"/>
    <w:rsid w:val="006746B8"/>
    <w:rsid w:val="00674759"/>
    <w:rsid w:val="006748C8"/>
    <w:rsid w:val="006749A5"/>
    <w:rsid w:val="006749B6"/>
    <w:rsid w:val="00674E7D"/>
    <w:rsid w:val="00675006"/>
    <w:rsid w:val="006751C0"/>
    <w:rsid w:val="0067599E"/>
    <w:rsid w:val="00675B9D"/>
    <w:rsid w:val="00675DEA"/>
    <w:rsid w:val="00675E69"/>
    <w:rsid w:val="00676148"/>
    <w:rsid w:val="0067648D"/>
    <w:rsid w:val="006765C3"/>
    <w:rsid w:val="00676B20"/>
    <w:rsid w:val="00676C2A"/>
    <w:rsid w:val="00676DBB"/>
    <w:rsid w:val="00676F2B"/>
    <w:rsid w:val="00677139"/>
    <w:rsid w:val="00677189"/>
    <w:rsid w:val="006776DE"/>
    <w:rsid w:val="006778F3"/>
    <w:rsid w:val="00677A87"/>
    <w:rsid w:val="00677AFE"/>
    <w:rsid w:val="00677DB0"/>
    <w:rsid w:val="00677F53"/>
    <w:rsid w:val="006800A7"/>
    <w:rsid w:val="00680323"/>
    <w:rsid w:val="00680572"/>
    <w:rsid w:val="00680836"/>
    <w:rsid w:val="00680C2F"/>
    <w:rsid w:val="00680CF4"/>
    <w:rsid w:val="00680F36"/>
    <w:rsid w:val="006814E6"/>
    <w:rsid w:val="00681B4E"/>
    <w:rsid w:val="00681BAC"/>
    <w:rsid w:val="00681CBD"/>
    <w:rsid w:val="00682177"/>
    <w:rsid w:val="00682811"/>
    <w:rsid w:val="00682A5B"/>
    <w:rsid w:val="006830AD"/>
    <w:rsid w:val="006833D0"/>
    <w:rsid w:val="00683567"/>
    <w:rsid w:val="006836E1"/>
    <w:rsid w:val="00683CCA"/>
    <w:rsid w:val="00683E37"/>
    <w:rsid w:val="006840DA"/>
    <w:rsid w:val="0068419D"/>
    <w:rsid w:val="006841B7"/>
    <w:rsid w:val="006842EF"/>
    <w:rsid w:val="006847FB"/>
    <w:rsid w:val="0068491C"/>
    <w:rsid w:val="00684A02"/>
    <w:rsid w:val="00684A49"/>
    <w:rsid w:val="00684A7C"/>
    <w:rsid w:val="00684CAC"/>
    <w:rsid w:val="00684E9E"/>
    <w:rsid w:val="006850DE"/>
    <w:rsid w:val="0068510D"/>
    <w:rsid w:val="00685175"/>
    <w:rsid w:val="006852DC"/>
    <w:rsid w:val="006857DC"/>
    <w:rsid w:val="00685A1D"/>
    <w:rsid w:val="00685DD4"/>
    <w:rsid w:val="0068673F"/>
    <w:rsid w:val="0068749E"/>
    <w:rsid w:val="0068778D"/>
    <w:rsid w:val="00687972"/>
    <w:rsid w:val="00690209"/>
    <w:rsid w:val="0069022A"/>
    <w:rsid w:val="00690449"/>
    <w:rsid w:val="006908FF"/>
    <w:rsid w:val="00690F26"/>
    <w:rsid w:val="006916EA"/>
    <w:rsid w:val="006917CD"/>
    <w:rsid w:val="0069188F"/>
    <w:rsid w:val="00691A1F"/>
    <w:rsid w:val="00691D05"/>
    <w:rsid w:val="006920A9"/>
    <w:rsid w:val="006921E1"/>
    <w:rsid w:val="00692444"/>
    <w:rsid w:val="00692664"/>
    <w:rsid w:val="00692670"/>
    <w:rsid w:val="006929E4"/>
    <w:rsid w:val="00693164"/>
    <w:rsid w:val="006932CD"/>
    <w:rsid w:val="00693449"/>
    <w:rsid w:val="00693637"/>
    <w:rsid w:val="006937C8"/>
    <w:rsid w:val="00693859"/>
    <w:rsid w:val="00693FEA"/>
    <w:rsid w:val="0069439A"/>
    <w:rsid w:val="006943CF"/>
    <w:rsid w:val="00694584"/>
    <w:rsid w:val="00694613"/>
    <w:rsid w:val="006946D0"/>
    <w:rsid w:val="00694701"/>
    <w:rsid w:val="0069475C"/>
    <w:rsid w:val="006947FF"/>
    <w:rsid w:val="0069487D"/>
    <w:rsid w:val="00694B03"/>
    <w:rsid w:val="00694B7C"/>
    <w:rsid w:val="00694CEF"/>
    <w:rsid w:val="00694D3F"/>
    <w:rsid w:val="00694E9C"/>
    <w:rsid w:val="006950E5"/>
    <w:rsid w:val="006958F5"/>
    <w:rsid w:val="00696046"/>
    <w:rsid w:val="00696309"/>
    <w:rsid w:val="006964E0"/>
    <w:rsid w:val="006966E9"/>
    <w:rsid w:val="00696A8C"/>
    <w:rsid w:val="00696BB8"/>
    <w:rsid w:val="00696C69"/>
    <w:rsid w:val="00696D22"/>
    <w:rsid w:val="00696FC2"/>
    <w:rsid w:val="00697079"/>
    <w:rsid w:val="006970B8"/>
    <w:rsid w:val="00697328"/>
    <w:rsid w:val="0069747F"/>
    <w:rsid w:val="00697489"/>
    <w:rsid w:val="006974B2"/>
    <w:rsid w:val="006978B2"/>
    <w:rsid w:val="006978EC"/>
    <w:rsid w:val="0069794D"/>
    <w:rsid w:val="00697B80"/>
    <w:rsid w:val="00697C2A"/>
    <w:rsid w:val="00697C7A"/>
    <w:rsid w:val="00697CAD"/>
    <w:rsid w:val="00697E30"/>
    <w:rsid w:val="006A00AF"/>
    <w:rsid w:val="006A0212"/>
    <w:rsid w:val="006A04E7"/>
    <w:rsid w:val="006A0DC5"/>
    <w:rsid w:val="006A0EA0"/>
    <w:rsid w:val="006A0EF5"/>
    <w:rsid w:val="006A0FB5"/>
    <w:rsid w:val="006A1200"/>
    <w:rsid w:val="006A132E"/>
    <w:rsid w:val="006A13B4"/>
    <w:rsid w:val="006A14B3"/>
    <w:rsid w:val="006A160F"/>
    <w:rsid w:val="006A17CC"/>
    <w:rsid w:val="006A2051"/>
    <w:rsid w:val="006A25F3"/>
    <w:rsid w:val="006A260C"/>
    <w:rsid w:val="006A29BD"/>
    <w:rsid w:val="006A31EB"/>
    <w:rsid w:val="006A34C7"/>
    <w:rsid w:val="006A35EF"/>
    <w:rsid w:val="006A3A42"/>
    <w:rsid w:val="006A3AD4"/>
    <w:rsid w:val="006A3CA9"/>
    <w:rsid w:val="006A3CE8"/>
    <w:rsid w:val="006A3CE9"/>
    <w:rsid w:val="006A3D87"/>
    <w:rsid w:val="006A3DC8"/>
    <w:rsid w:val="006A3E10"/>
    <w:rsid w:val="006A3E4C"/>
    <w:rsid w:val="006A40FA"/>
    <w:rsid w:val="006A412F"/>
    <w:rsid w:val="006A413A"/>
    <w:rsid w:val="006A4399"/>
    <w:rsid w:val="006A444A"/>
    <w:rsid w:val="006A451C"/>
    <w:rsid w:val="006A46D1"/>
    <w:rsid w:val="006A4B2C"/>
    <w:rsid w:val="006A4BC1"/>
    <w:rsid w:val="006A4E9D"/>
    <w:rsid w:val="006A52F9"/>
    <w:rsid w:val="006A53AE"/>
    <w:rsid w:val="006A5507"/>
    <w:rsid w:val="006A593A"/>
    <w:rsid w:val="006A5C6D"/>
    <w:rsid w:val="006A5F50"/>
    <w:rsid w:val="006A60AF"/>
    <w:rsid w:val="006A6178"/>
    <w:rsid w:val="006A658E"/>
    <w:rsid w:val="006A6627"/>
    <w:rsid w:val="006A695E"/>
    <w:rsid w:val="006A6D77"/>
    <w:rsid w:val="006A6DBD"/>
    <w:rsid w:val="006A6DF9"/>
    <w:rsid w:val="006A6FA3"/>
    <w:rsid w:val="006A7035"/>
    <w:rsid w:val="006A75F2"/>
    <w:rsid w:val="006A77FA"/>
    <w:rsid w:val="006A7887"/>
    <w:rsid w:val="006A7B3C"/>
    <w:rsid w:val="006A7BD9"/>
    <w:rsid w:val="006A7DF2"/>
    <w:rsid w:val="006B01F9"/>
    <w:rsid w:val="006B0431"/>
    <w:rsid w:val="006B0440"/>
    <w:rsid w:val="006B051F"/>
    <w:rsid w:val="006B08B0"/>
    <w:rsid w:val="006B0B1B"/>
    <w:rsid w:val="006B1AC3"/>
    <w:rsid w:val="006B1B08"/>
    <w:rsid w:val="006B1DA8"/>
    <w:rsid w:val="006B2067"/>
    <w:rsid w:val="006B262D"/>
    <w:rsid w:val="006B2D04"/>
    <w:rsid w:val="006B3088"/>
    <w:rsid w:val="006B30C7"/>
    <w:rsid w:val="006B34BB"/>
    <w:rsid w:val="006B39F1"/>
    <w:rsid w:val="006B3AC5"/>
    <w:rsid w:val="006B3AEC"/>
    <w:rsid w:val="006B3BFF"/>
    <w:rsid w:val="006B3E2E"/>
    <w:rsid w:val="006B4270"/>
    <w:rsid w:val="006B4668"/>
    <w:rsid w:val="006B4676"/>
    <w:rsid w:val="006B4866"/>
    <w:rsid w:val="006B4870"/>
    <w:rsid w:val="006B491F"/>
    <w:rsid w:val="006B4B46"/>
    <w:rsid w:val="006B4C87"/>
    <w:rsid w:val="006B4F02"/>
    <w:rsid w:val="006B50C7"/>
    <w:rsid w:val="006B5306"/>
    <w:rsid w:val="006B5760"/>
    <w:rsid w:val="006B585C"/>
    <w:rsid w:val="006B587B"/>
    <w:rsid w:val="006B594C"/>
    <w:rsid w:val="006B5989"/>
    <w:rsid w:val="006B59C3"/>
    <w:rsid w:val="006B6239"/>
    <w:rsid w:val="006B63F7"/>
    <w:rsid w:val="006B6A4E"/>
    <w:rsid w:val="006B6CB3"/>
    <w:rsid w:val="006B6D70"/>
    <w:rsid w:val="006B6D88"/>
    <w:rsid w:val="006B776B"/>
    <w:rsid w:val="006B79BB"/>
    <w:rsid w:val="006B7BF1"/>
    <w:rsid w:val="006B7BF4"/>
    <w:rsid w:val="006B7CE0"/>
    <w:rsid w:val="006C0136"/>
    <w:rsid w:val="006C083E"/>
    <w:rsid w:val="006C0AC2"/>
    <w:rsid w:val="006C0F38"/>
    <w:rsid w:val="006C17A3"/>
    <w:rsid w:val="006C1936"/>
    <w:rsid w:val="006C1A94"/>
    <w:rsid w:val="006C1C12"/>
    <w:rsid w:val="006C1C5C"/>
    <w:rsid w:val="006C1D41"/>
    <w:rsid w:val="006C2025"/>
    <w:rsid w:val="006C223A"/>
    <w:rsid w:val="006C2320"/>
    <w:rsid w:val="006C24EE"/>
    <w:rsid w:val="006C26A2"/>
    <w:rsid w:val="006C2B1B"/>
    <w:rsid w:val="006C2DEA"/>
    <w:rsid w:val="006C2E6E"/>
    <w:rsid w:val="006C31C3"/>
    <w:rsid w:val="006C33A9"/>
    <w:rsid w:val="006C38B7"/>
    <w:rsid w:val="006C39FE"/>
    <w:rsid w:val="006C3C5E"/>
    <w:rsid w:val="006C3EF0"/>
    <w:rsid w:val="006C3F5F"/>
    <w:rsid w:val="006C45A2"/>
    <w:rsid w:val="006C4949"/>
    <w:rsid w:val="006C4A84"/>
    <w:rsid w:val="006C5212"/>
    <w:rsid w:val="006C5D99"/>
    <w:rsid w:val="006C66C2"/>
    <w:rsid w:val="006C6734"/>
    <w:rsid w:val="006C6780"/>
    <w:rsid w:val="006C690F"/>
    <w:rsid w:val="006C70EC"/>
    <w:rsid w:val="006C718D"/>
    <w:rsid w:val="006C73BF"/>
    <w:rsid w:val="006C7454"/>
    <w:rsid w:val="006C7723"/>
    <w:rsid w:val="006C7747"/>
    <w:rsid w:val="006C7A84"/>
    <w:rsid w:val="006C7E55"/>
    <w:rsid w:val="006D0018"/>
    <w:rsid w:val="006D0021"/>
    <w:rsid w:val="006D029C"/>
    <w:rsid w:val="006D053A"/>
    <w:rsid w:val="006D0699"/>
    <w:rsid w:val="006D075A"/>
    <w:rsid w:val="006D0A40"/>
    <w:rsid w:val="006D0A81"/>
    <w:rsid w:val="006D0C41"/>
    <w:rsid w:val="006D0CDF"/>
    <w:rsid w:val="006D1471"/>
    <w:rsid w:val="006D14F7"/>
    <w:rsid w:val="006D1AA9"/>
    <w:rsid w:val="006D1B35"/>
    <w:rsid w:val="006D1C1A"/>
    <w:rsid w:val="006D1FFF"/>
    <w:rsid w:val="006D2171"/>
    <w:rsid w:val="006D2914"/>
    <w:rsid w:val="006D2E00"/>
    <w:rsid w:val="006D2E8F"/>
    <w:rsid w:val="006D2FB3"/>
    <w:rsid w:val="006D331C"/>
    <w:rsid w:val="006D3628"/>
    <w:rsid w:val="006D36AA"/>
    <w:rsid w:val="006D373E"/>
    <w:rsid w:val="006D3780"/>
    <w:rsid w:val="006D3801"/>
    <w:rsid w:val="006D3A1D"/>
    <w:rsid w:val="006D3AFC"/>
    <w:rsid w:val="006D3B57"/>
    <w:rsid w:val="006D3D46"/>
    <w:rsid w:val="006D42DB"/>
    <w:rsid w:val="006D4538"/>
    <w:rsid w:val="006D467E"/>
    <w:rsid w:val="006D471C"/>
    <w:rsid w:val="006D4763"/>
    <w:rsid w:val="006D4845"/>
    <w:rsid w:val="006D487E"/>
    <w:rsid w:val="006D4B17"/>
    <w:rsid w:val="006D4D37"/>
    <w:rsid w:val="006D54C9"/>
    <w:rsid w:val="006D54F5"/>
    <w:rsid w:val="006D55B7"/>
    <w:rsid w:val="006D55F3"/>
    <w:rsid w:val="006D5B4D"/>
    <w:rsid w:val="006D5C83"/>
    <w:rsid w:val="006D5D39"/>
    <w:rsid w:val="006D5D47"/>
    <w:rsid w:val="006D5EDF"/>
    <w:rsid w:val="006D61D6"/>
    <w:rsid w:val="006D6275"/>
    <w:rsid w:val="006D6496"/>
    <w:rsid w:val="006D64C3"/>
    <w:rsid w:val="006D67D4"/>
    <w:rsid w:val="006D687D"/>
    <w:rsid w:val="006D6BB1"/>
    <w:rsid w:val="006D6C01"/>
    <w:rsid w:val="006D6C19"/>
    <w:rsid w:val="006D70A7"/>
    <w:rsid w:val="006D73A3"/>
    <w:rsid w:val="006D743E"/>
    <w:rsid w:val="006D7452"/>
    <w:rsid w:val="006D77B1"/>
    <w:rsid w:val="006D7818"/>
    <w:rsid w:val="006D795B"/>
    <w:rsid w:val="006D797A"/>
    <w:rsid w:val="006D7C71"/>
    <w:rsid w:val="006D7FB9"/>
    <w:rsid w:val="006E0380"/>
    <w:rsid w:val="006E03A7"/>
    <w:rsid w:val="006E0653"/>
    <w:rsid w:val="006E0BC6"/>
    <w:rsid w:val="006E0C7A"/>
    <w:rsid w:val="006E0CC8"/>
    <w:rsid w:val="006E0DDE"/>
    <w:rsid w:val="006E0E5A"/>
    <w:rsid w:val="006E0EF0"/>
    <w:rsid w:val="006E0FDF"/>
    <w:rsid w:val="006E130F"/>
    <w:rsid w:val="006E16C9"/>
    <w:rsid w:val="006E1701"/>
    <w:rsid w:val="006E1AF3"/>
    <w:rsid w:val="006E1C8F"/>
    <w:rsid w:val="006E1CD1"/>
    <w:rsid w:val="006E1FDA"/>
    <w:rsid w:val="006E1FE4"/>
    <w:rsid w:val="006E224D"/>
    <w:rsid w:val="006E2492"/>
    <w:rsid w:val="006E2860"/>
    <w:rsid w:val="006E2B2C"/>
    <w:rsid w:val="006E2C08"/>
    <w:rsid w:val="006E2D10"/>
    <w:rsid w:val="006E2DA9"/>
    <w:rsid w:val="006E2DF0"/>
    <w:rsid w:val="006E2FFB"/>
    <w:rsid w:val="006E38A2"/>
    <w:rsid w:val="006E3C71"/>
    <w:rsid w:val="006E4D46"/>
    <w:rsid w:val="006E4EB9"/>
    <w:rsid w:val="006E5408"/>
    <w:rsid w:val="006E56E8"/>
    <w:rsid w:val="006E57E4"/>
    <w:rsid w:val="006E5A39"/>
    <w:rsid w:val="006E5B4E"/>
    <w:rsid w:val="006E5E34"/>
    <w:rsid w:val="006E5ED3"/>
    <w:rsid w:val="006E61F3"/>
    <w:rsid w:val="006E6419"/>
    <w:rsid w:val="006E66A8"/>
    <w:rsid w:val="006E66DA"/>
    <w:rsid w:val="006E671C"/>
    <w:rsid w:val="006E6E4A"/>
    <w:rsid w:val="006E7024"/>
    <w:rsid w:val="006E72CA"/>
    <w:rsid w:val="006E7656"/>
    <w:rsid w:val="006E7BA1"/>
    <w:rsid w:val="006E7F10"/>
    <w:rsid w:val="006F010E"/>
    <w:rsid w:val="006F0211"/>
    <w:rsid w:val="006F03E9"/>
    <w:rsid w:val="006F0595"/>
    <w:rsid w:val="006F05C2"/>
    <w:rsid w:val="006F06F6"/>
    <w:rsid w:val="006F0F27"/>
    <w:rsid w:val="006F10AF"/>
    <w:rsid w:val="006F113E"/>
    <w:rsid w:val="006F12A4"/>
    <w:rsid w:val="006F166D"/>
    <w:rsid w:val="006F17F9"/>
    <w:rsid w:val="006F1879"/>
    <w:rsid w:val="006F1BBA"/>
    <w:rsid w:val="006F1CBA"/>
    <w:rsid w:val="006F1DD9"/>
    <w:rsid w:val="006F1EEC"/>
    <w:rsid w:val="006F1FE4"/>
    <w:rsid w:val="006F235E"/>
    <w:rsid w:val="006F2875"/>
    <w:rsid w:val="006F2922"/>
    <w:rsid w:val="006F2CBD"/>
    <w:rsid w:val="006F30FB"/>
    <w:rsid w:val="006F3289"/>
    <w:rsid w:val="006F385B"/>
    <w:rsid w:val="006F3B83"/>
    <w:rsid w:val="006F3C06"/>
    <w:rsid w:val="006F3C3C"/>
    <w:rsid w:val="006F3ED5"/>
    <w:rsid w:val="006F4095"/>
    <w:rsid w:val="006F4137"/>
    <w:rsid w:val="006F4253"/>
    <w:rsid w:val="006F4258"/>
    <w:rsid w:val="006F44B4"/>
    <w:rsid w:val="006F48D4"/>
    <w:rsid w:val="006F4D96"/>
    <w:rsid w:val="006F53B6"/>
    <w:rsid w:val="006F56E5"/>
    <w:rsid w:val="006F59E9"/>
    <w:rsid w:val="006F5F1D"/>
    <w:rsid w:val="006F6289"/>
    <w:rsid w:val="006F6400"/>
    <w:rsid w:val="006F6830"/>
    <w:rsid w:val="006F6DC1"/>
    <w:rsid w:val="006F6F56"/>
    <w:rsid w:val="006F6F86"/>
    <w:rsid w:val="006F7166"/>
    <w:rsid w:val="006F7677"/>
    <w:rsid w:val="006F780E"/>
    <w:rsid w:val="006F7BA7"/>
    <w:rsid w:val="006F7C17"/>
    <w:rsid w:val="007001A9"/>
    <w:rsid w:val="007009CA"/>
    <w:rsid w:val="00700EB6"/>
    <w:rsid w:val="00700FD0"/>
    <w:rsid w:val="0070115C"/>
    <w:rsid w:val="0070127C"/>
    <w:rsid w:val="00701566"/>
    <w:rsid w:val="00701888"/>
    <w:rsid w:val="00701ECA"/>
    <w:rsid w:val="00702161"/>
    <w:rsid w:val="00702276"/>
    <w:rsid w:val="0070238A"/>
    <w:rsid w:val="007023C7"/>
    <w:rsid w:val="00702585"/>
    <w:rsid w:val="00702650"/>
    <w:rsid w:val="007026BA"/>
    <w:rsid w:val="007029CB"/>
    <w:rsid w:val="00702E90"/>
    <w:rsid w:val="00702F9E"/>
    <w:rsid w:val="0070328D"/>
    <w:rsid w:val="00703311"/>
    <w:rsid w:val="0070346C"/>
    <w:rsid w:val="00703828"/>
    <w:rsid w:val="00703E06"/>
    <w:rsid w:val="007042C0"/>
    <w:rsid w:val="0070440D"/>
    <w:rsid w:val="00704547"/>
    <w:rsid w:val="007047FD"/>
    <w:rsid w:val="00704822"/>
    <w:rsid w:val="00704B59"/>
    <w:rsid w:val="00704BF0"/>
    <w:rsid w:val="00704F28"/>
    <w:rsid w:val="00704F62"/>
    <w:rsid w:val="007056FA"/>
    <w:rsid w:val="00705720"/>
    <w:rsid w:val="00705EA8"/>
    <w:rsid w:val="00705FFB"/>
    <w:rsid w:val="007060F5"/>
    <w:rsid w:val="00706121"/>
    <w:rsid w:val="007062B5"/>
    <w:rsid w:val="00706827"/>
    <w:rsid w:val="007068BB"/>
    <w:rsid w:val="0070694D"/>
    <w:rsid w:val="00706A38"/>
    <w:rsid w:val="00706CBF"/>
    <w:rsid w:val="00706EA9"/>
    <w:rsid w:val="00707390"/>
    <w:rsid w:val="00707431"/>
    <w:rsid w:val="00707484"/>
    <w:rsid w:val="007077C2"/>
    <w:rsid w:val="00710480"/>
    <w:rsid w:val="0071066E"/>
    <w:rsid w:val="00710953"/>
    <w:rsid w:val="00710E05"/>
    <w:rsid w:val="00710E65"/>
    <w:rsid w:val="00710F91"/>
    <w:rsid w:val="00711208"/>
    <w:rsid w:val="00711216"/>
    <w:rsid w:val="00711451"/>
    <w:rsid w:val="00711452"/>
    <w:rsid w:val="007119E0"/>
    <w:rsid w:val="00711A94"/>
    <w:rsid w:val="00711BDD"/>
    <w:rsid w:val="00711C90"/>
    <w:rsid w:val="00711ED5"/>
    <w:rsid w:val="00711F72"/>
    <w:rsid w:val="00711F92"/>
    <w:rsid w:val="00712133"/>
    <w:rsid w:val="0071243E"/>
    <w:rsid w:val="007124A9"/>
    <w:rsid w:val="00712CEA"/>
    <w:rsid w:val="00712E29"/>
    <w:rsid w:val="00712F01"/>
    <w:rsid w:val="00712F44"/>
    <w:rsid w:val="0071340F"/>
    <w:rsid w:val="00713753"/>
    <w:rsid w:val="0071391E"/>
    <w:rsid w:val="00713936"/>
    <w:rsid w:val="007139A6"/>
    <w:rsid w:val="00713BB7"/>
    <w:rsid w:val="00713C45"/>
    <w:rsid w:val="00713F4C"/>
    <w:rsid w:val="00713F53"/>
    <w:rsid w:val="00714079"/>
    <w:rsid w:val="007143ED"/>
    <w:rsid w:val="0071441B"/>
    <w:rsid w:val="00714577"/>
    <w:rsid w:val="00714612"/>
    <w:rsid w:val="00714677"/>
    <w:rsid w:val="00714699"/>
    <w:rsid w:val="007146AA"/>
    <w:rsid w:val="00714B56"/>
    <w:rsid w:val="00715017"/>
    <w:rsid w:val="00715386"/>
    <w:rsid w:val="007156AD"/>
    <w:rsid w:val="00715778"/>
    <w:rsid w:val="00715932"/>
    <w:rsid w:val="00715CB7"/>
    <w:rsid w:val="00715D99"/>
    <w:rsid w:val="007166C1"/>
    <w:rsid w:val="007166DB"/>
    <w:rsid w:val="007166E5"/>
    <w:rsid w:val="00716EDB"/>
    <w:rsid w:val="00716EDE"/>
    <w:rsid w:val="00716EF7"/>
    <w:rsid w:val="00716F79"/>
    <w:rsid w:val="00717141"/>
    <w:rsid w:val="00717A63"/>
    <w:rsid w:val="00717B6E"/>
    <w:rsid w:val="00717DF9"/>
    <w:rsid w:val="00720338"/>
    <w:rsid w:val="007203DB"/>
    <w:rsid w:val="007203F8"/>
    <w:rsid w:val="007208B4"/>
    <w:rsid w:val="007209BF"/>
    <w:rsid w:val="00720E0C"/>
    <w:rsid w:val="00721244"/>
    <w:rsid w:val="007212C0"/>
    <w:rsid w:val="00721359"/>
    <w:rsid w:val="007217A9"/>
    <w:rsid w:val="007218B6"/>
    <w:rsid w:val="00722065"/>
    <w:rsid w:val="0072230C"/>
    <w:rsid w:val="007223C9"/>
    <w:rsid w:val="00722734"/>
    <w:rsid w:val="00722A60"/>
    <w:rsid w:val="00722D26"/>
    <w:rsid w:val="00722D56"/>
    <w:rsid w:val="00722FFA"/>
    <w:rsid w:val="0072333A"/>
    <w:rsid w:val="007235F8"/>
    <w:rsid w:val="0072370B"/>
    <w:rsid w:val="00723771"/>
    <w:rsid w:val="00723906"/>
    <w:rsid w:val="00723ADE"/>
    <w:rsid w:val="00723DBC"/>
    <w:rsid w:val="00723E32"/>
    <w:rsid w:val="0072466B"/>
    <w:rsid w:val="0072493F"/>
    <w:rsid w:val="00724A47"/>
    <w:rsid w:val="00724E05"/>
    <w:rsid w:val="00725130"/>
    <w:rsid w:val="007251AC"/>
    <w:rsid w:val="007251C4"/>
    <w:rsid w:val="00725332"/>
    <w:rsid w:val="0072556E"/>
    <w:rsid w:val="0072561F"/>
    <w:rsid w:val="00725B90"/>
    <w:rsid w:val="00725D21"/>
    <w:rsid w:val="00726005"/>
    <w:rsid w:val="00726703"/>
    <w:rsid w:val="00726792"/>
    <w:rsid w:val="00726B6A"/>
    <w:rsid w:val="00726BFD"/>
    <w:rsid w:val="00726C0B"/>
    <w:rsid w:val="00726C8E"/>
    <w:rsid w:val="00726D63"/>
    <w:rsid w:val="00726F53"/>
    <w:rsid w:val="00726FF0"/>
    <w:rsid w:val="00727678"/>
    <w:rsid w:val="00727D3E"/>
    <w:rsid w:val="00727EEB"/>
    <w:rsid w:val="007300AC"/>
    <w:rsid w:val="007301FE"/>
    <w:rsid w:val="007303F7"/>
    <w:rsid w:val="00730CC1"/>
    <w:rsid w:val="00731000"/>
    <w:rsid w:val="00731125"/>
    <w:rsid w:val="007311D7"/>
    <w:rsid w:val="0073120F"/>
    <w:rsid w:val="007315F2"/>
    <w:rsid w:val="007316C7"/>
    <w:rsid w:val="00731979"/>
    <w:rsid w:val="00731AB1"/>
    <w:rsid w:val="00731AFB"/>
    <w:rsid w:val="00731C4F"/>
    <w:rsid w:val="00731CCF"/>
    <w:rsid w:val="00731D45"/>
    <w:rsid w:val="00731DD5"/>
    <w:rsid w:val="00732081"/>
    <w:rsid w:val="00732132"/>
    <w:rsid w:val="007321F7"/>
    <w:rsid w:val="00732925"/>
    <w:rsid w:val="00732A9B"/>
    <w:rsid w:val="00732BE1"/>
    <w:rsid w:val="00732D9B"/>
    <w:rsid w:val="007330CE"/>
    <w:rsid w:val="0073340C"/>
    <w:rsid w:val="0073363F"/>
    <w:rsid w:val="00733986"/>
    <w:rsid w:val="00733B23"/>
    <w:rsid w:val="0073409C"/>
    <w:rsid w:val="00734135"/>
    <w:rsid w:val="007343C9"/>
    <w:rsid w:val="00734564"/>
    <w:rsid w:val="00734B5A"/>
    <w:rsid w:val="00734F30"/>
    <w:rsid w:val="007355DC"/>
    <w:rsid w:val="007358B6"/>
    <w:rsid w:val="00735958"/>
    <w:rsid w:val="00735BDA"/>
    <w:rsid w:val="00735BFC"/>
    <w:rsid w:val="00735CAD"/>
    <w:rsid w:val="00735E78"/>
    <w:rsid w:val="00735EB8"/>
    <w:rsid w:val="00735F99"/>
    <w:rsid w:val="00736241"/>
    <w:rsid w:val="0073627F"/>
    <w:rsid w:val="007366DF"/>
    <w:rsid w:val="00736788"/>
    <w:rsid w:val="0073725B"/>
    <w:rsid w:val="007373C2"/>
    <w:rsid w:val="00737486"/>
    <w:rsid w:val="007375FA"/>
    <w:rsid w:val="00737701"/>
    <w:rsid w:val="007379B2"/>
    <w:rsid w:val="00737CBF"/>
    <w:rsid w:val="00737D25"/>
    <w:rsid w:val="00737F54"/>
    <w:rsid w:val="0074012A"/>
    <w:rsid w:val="00740142"/>
    <w:rsid w:val="0074016E"/>
    <w:rsid w:val="00740555"/>
    <w:rsid w:val="007407DA"/>
    <w:rsid w:val="00740A71"/>
    <w:rsid w:val="00740AA7"/>
    <w:rsid w:val="00740D02"/>
    <w:rsid w:val="00740F80"/>
    <w:rsid w:val="00741048"/>
    <w:rsid w:val="0074108E"/>
    <w:rsid w:val="007414EA"/>
    <w:rsid w:val="007416A5"/>
    <w:rsid w:val="0074173F"/>
    <w:rsid w:val="007418B1"/>
    <w:rsid w:val="0074190D"/>
    <w:rsid w:val="00741917"/>
    <w:rsid w:val="00741AC6"/>
    <w:rsid w:val="00741D5C"/>
    <w:rsid w:val="00741E5F"/>
    <w:rsid w:val="00741EAA"/>
    <w:rsid w:val="00741F5F"/>
    <w:rsid w:val="00741F7F"/>
    <w:rsid w:val="00741F84"/>
    <w:rsid w:val="00742487"/>
    <w:rsid w:val="0074257E"/>
    <w:rsid w:val="0074274F"/>
    <w:rsid w:val="007428E0"/>
    <w:rsid w:val="00742922"/>
    <w:rsid w:val="0074295A"/>
    <w:rsid w:val="00742B36"/>
    <w:rsid w:val="00743313"/>
    <w:rsid w:val="00743384"/>
    <w:rsid w:val="00743575"/>
    <w:rsid w:val="007435CA"/>
    <w:rsid w:val="007436E8"/>
    <w:rsid w:val="00743A83"/>
    <w:rsid w:val="00743FCE"/>
    <w:rsid w:val="00744582"/>
    <w:rsid w:val="00744732"/>
    <w:rsid w:val="007449DC"/>
    <w:rsid w:val="00744E12"/>
    <w:rsid w:val="0074520B"/>
    <w:rsid w:val="0074523C"/>
    <w:rsid w:val="007452FA"/>
    <w:rsid w:val="00745360"/>
    <w:rsid w:val="007453E7"/>
    <w:rsid w:val="00745465"/>
    <w:rsid w:val="00745716"/>
    <w:rsid w:val="007457FA"/>
    <w:rsid w:val="00745E13"/>
    <w:rsid w:val="007460F9"/>
    <w:rsid w:val="0074650A"/>
    <w:rsid w:val="0074668F"/>
    <w:rsid w:val="00746B98"/>
    <w:rsid w:val="00746FE6"/>
    <w:rsid w:val="00747486"/>
    <w:rsid w:val="00747549"/>
    <w:rsid w:val="0074782E"/>
    <w:rsid w:val="00747A7A"/>
    <w:rsid w:val="00747AF7"/>
    <w:rsid w:val="00747BF2"/>
    <w:rsid w:val="00747F8E"/>
    <w:rsid w:val="00750024"/>
    <w:rsid w:val="00750072"/>
    <w:rsid w:val="00750101"/>
    <w:rsid w:val="0075035F"/>
    <w:rsid w:val="00750408"/>
    <w:rsid w:val="007504A3"/>
    <w:rsid w:val="00750549"/>
    <w:rsid w:val="0075068C"/>
    <w:rsid w:val="00750A46"/>
    <w:rsid w:val="007514B6"/>
    <w:rsid w:val="00751573"/>
    <w:rsid w:val="007516F7"/>
    <w:rsid w:val="00751969"/>
    <w:rsid w:val="00751ACF"/>
    <w:rsid w:val="00751B7F"/>
    <w:rsid w:val="00751E06"/>
    <w:rsid w:val="00751F18"/>
    <w:rsid w:val="0075276C"/>
    <w:rsid w:val="00752FD7"/>
    <w:rsid w:val="00753008"/>
    <w:rsid w:val="00753054"/>
    <w:rsid w:val="007530B5"/>
    <w:rsid w:val="007530DB"/>
    <w:rsid w:val="00753401"/>
    <w:rsid w:val="00753671"/>
    <w:rsid w:val="007538FB"/>
    <w:rsid w:val="00753BCA"/>
    <w:rsid w:val="00753D17"/>
    <w:rsid w:val="00753DCB"/>
    <w:rsid w:val="00754020"/>
    <w:rsid w:val="00754078"/>
    <w:rsid w:val="007542A4"/>
    <w:rsid w:val="00754995"/>
    <w:rsid w:val="00754BDF"/>
    <w:rsid w:val="00754D95"/>
    <w:rsid w:val="007551C3"/>
    <w:rsid w:val="007553BA"/>
    <w:rsid w:val="0075561F"/>
    <w:rsid w:val="0075584E"/>
    <w:rsid w:val="00755D09"/>
    <w:rsid w:val="00755EE0"/>
    <w:rsid w:val="00756124"/>
    <w:rsid w:val="0075617E"/>
    <w:rsid w:val="007563B4"/>
    <w:rsid w:val="007564EA"/>
    <w:rsid w:val="0075663D"/>
    <w:rsid w:val="007566F7"/>
    <w:rsid w:val="0075677F"/>
    <w:rsid w:val="0075686A"/>
    <w:rsid w:val="00756945"/>
    <w:rsid w:val="00756A29"/>
    <w:rsid w:val="00756AAD"/>
    <w:rsid w:val="00756BD0"/>
    <w:rsid w:val="00756FE3"/>
    <w:rsid w:val="0075725B"/>
    <w:rsid w:val="0075728E"/>
    <w:rsid w:val="007574A9"/>
    <w:rsid w:val="00757719"/>
    <w:rsid w:val="00757812"/>
    <w:rsid w:val="00757988"/>
    <w:rsid w:val="00757A14"/>
    <w:rsid w:val="00757AA0"/>
    <w:rsid w:val="00757BB1"/>
    <w:rsid w:val="00760118"/>
    <w:rsid w:val="007602CB"/>
    <w:rsid w:val="007605F8"/>
    <w:rsid w:val="007607AC"/>
    <w:rsid w:val="00760CFC"/>
    <w:rsid w:val="00760D46"/>
    <w:rsid w:val="00760D6D"/>
    <w:rsid w:val="00761253"/>
    <w:rsid w:val="007613B2"/>
    <w:rsid w:val="00761735"/>
    <w:rsid w:val="00761849"/>
    <w:rsid w:val="00761AD2"/>
    <w:rsid w:val="00761F92"/>
    <w:rsid w:val="0076223C"/>
    <w:rsid w:val="007626A5"/>
    <w:rsid w:val="00762A7C"/>
    <w:rsid w:val="0076303C"/>
    <w:rsid w:val="007631D5"/>
    <w:rsid w:val="0076342E"/>
    <w:rsid w:val="00763772"/>
    <w:rsid w:val="007637DE"/>
    <w:rsid w:val="00763846"/>
    <w:rsid w:val="0076384B"/>
    <w:rsid w:val="00763DE2"/>
    <w:rsid w:val="00763F9F"/>
    <w:rsid w:val="00763FB2"/>
    <w:rsid w:val="007641BF"/>
    <w:rsid w:val="00764333"/>
    <w:rsid w:val="007645FE"/>
    <w:rsid w:val="00764619"/>
    <w:rsid w:val="00764C6A"/>
    <w:rsid w:val="00764D61"/>
    <w:rsid w:val="00764F1F"/>
    <w:rsid w:val="0076524D"/>
    <w:rsid w:val="00765D53"/>
    <w:rsid w:val="00765E44"/>
    <w:rsid w:val="007664C2"/>
    <w:rsid w:val="00766855"/>
    <w:rsid w:val="00766858"/>
    <w:rsid w:val="00766C4D"/>
    <w:rsid w:val="00766CF6"/>
    <w:rsid w:val="007671BD"/>
    <w:rsid w:val="007679D5"/>
    <w:rsid w:val="00767F40"/>
    <w:rsid w:val="00770060"/>
    <w:rsid w:val="00770237"/>
    <w:rsid w:val="00770601"/>
    <w:rsid w:val="007706C8"/>
    <w:rsid w:val="00770711"/>
    <w:rsid w:val="007707A0"/>
    <w:rsid w:val="00770C3D"/>
    <w:rsid w:val="00770E0E"/>
    <w:rsid w:val="00771036"/>
    <w:rsid w:val="00771279"/>
    <w:rsid w:val="007712A2"/>
    <w:rsid w:val="0077180A"/>
    <w:rsid w:val="0077190D"/>
    <w:rsid w:val="00771BA5"/>
    <w:rsid w:val="00771BC5"/>
    <w:rsid w:val="00771EF9"/>
    <w:rsid w:val="0077228F"/>
    <w:rsid w:val="007724E7"/>
    <w:rsid w:val="007725A0"/>
    <w:rsid w:val="007728AE"/>
    <w:rsid w:val="0077299B"/>
    <w:rsid w:val="00772A9A"/>
    <w:rsid w:val="00772DEB"/>
    <w:rsid w:val="00772F36"/>
    <w:rsid w:val="00772F78"/>
    <w:rsid w:val="0077335C"/>
    <w:rsid w:val="00773A63"/>
    <w:rsid w:val="00773EBC"/>
    <w:rsid w:val="00773EFA"/>
    <w:rsid w:val="007740B4"/>
    <w:rsid w:val="00774480"/>
    <w:rsid w:val="00774585"/>
    <w:rsid w:val="0077463A"/>
    <w:rsid w:val="00774799"/>
    <w:rsid w:val="0077479E"/>
    <w:rsid w:val="0077481F"/>
    <w:rsid w:val="00774E6B"/>
    <w:rsid w:val="0077515F"/>
    <w:rsid w:val="00775824"/>
    <w:rsid w:val="00775A31"/>
    <w:rsid w:val="00775CBD"/>
    <w:rsid w:val="00775DFC"/>
    <w:rsid w:val="00775F63"/>
    <w:rsid w:val="00776155"/>
    <w:rsid w:val="00776897"/>
    <w:rsid w:val="00776DCB"/>
    <w:rsid w:val="00776DD4"/>
    <w:rsid w:val="00776E2C"/>
    <w:rsid w:val="00776E9A"/>
    <w:rsid w:val="00776EA3"/>
    <w:rsid w:val="00776F27"/>
    <w:rsid w:val="0077716E"/>
    <w:rsid w:val="007771D0"/>
    <w:rsid w:val="007773A4"/>
    <w:rsid w:val="00777595"/>
    <w:rsid w:val="00777DDF"/>
    <w:rsid w:val="007801AB"/>
    <w:rsid w:val="0078050D"/>
    <w:rsid w:val="0078076A"/>
    <w:rsid w:val="007808BF"/>
    <w:rsid w:val="00780943"/>
    <w:rsid w:val="00780976"/>
    <w:rsid w:val="007809B3"/>
    <w:rsid w:val="00780BB8"/>
    <w:rsid w:val="00781306"/>
    <w:rsid w:val="007815C6"/>
    <w:rsid w:val="00781A76"/>
    <w:rsid w:val="00781A85"/>
    <w:rsid w:val="00781D82"/>
    <w:rsid w:val="00781EE4"/>
    <w:rsid w:val="00781EEA"/>
    <w:rsid w:val="007820C5"/>
    <w:rsid w:val="00782446"/>
    <w:rsid w:val="00782461"/>
    <w:rsid w:val="00782534"/>
    <w:rsid w:val="0078268A"/>
    <w:rsid w:val="00782771"/>
    <w:rsid w:val="007829B4"/>
    <w:rsid w:val="00782B17"/>
    <w:rsid w:val="00782BB8"/>
    <w:rsid w:val="00782CD4"/>
    <w:rsid w:val="00782E44"/>
    <w:rsid w:val="007832C7"/>
    <w:rsid w:val="00783AB3"/>
    <w:rsid w:val="00783CE3"/>
    <w:rsid w:val="00784123"/>
    <w:rsid w:val="00784274"/>
    <w:rsid w:val="00784719"/>
    <w:rsid w:val="00784968"/>
    <w:rsid w:val="00784C37"/>
    <w:rsid w:val="00784C6D"/>
    <w:rsid w:val="00784E55"/>
    <w:rsid w:val="00784FA5"/>
    <w:rsid w:val="007853D8"/>
    <w:rsid w:val="00785482"/>
    <w:rsid w:val="007856DA"/>
    <w:rsid w:val="00785DEA"/>
    <w:rsid w:val="00786B9F"/>
    <w:rsid w:val="0078700D"/>
    <w:rsid w:val="0078710A"/>
    <w:rsid w:val="007871A1"/>
    <w:rsid w:val="007871B6"/>
    <w:rsid w:val="0078731E"/>
    <w:rsid w:val="007873F2"/>
    <w:rsid w:val="00787414"/>
    <w:rsid w:val="007874BB"/>
    <w:rsid w:val="007875B4"/>
    <w:rsid w:val="0078793B"/>
    <w:rsid w:val="00787D8F"/>
    <w:rsid w:val="00787F88"/>
    <w:rsid w:val="0079013B"/>
    <w:rsid w:val="00790412"/>
    <w:rsid w:val="007904AD"/>
    <w:rsid w:val="007907D4"/>
    <w:rsid w:val="00790A83"/>
    <w:rsid w:val="00790AA5"/>
    <w:rsid w:val="00790AEE"/>
    <w:rsid w:val="00790DBA"/>
    <w:rsid w:val="00790FEB"/>
    <w:rsid w:val="0079113C"/>
    <w:rsid w:val="00791558"/>
    <w:rsid w:val="007916C5"/>
    <w:rsid w:val="007919C0"/>
    <w:rsid w:val="00791CF1"/>
    <w:rsid w:val="00791E2A"/>
    <w:rsid w:val="007921ED"/>
    <w:rsid w:val="007924BE"/>
    <w:rsid w:val="00792645"/>
    <w:rsid w:val="007928B9"/>
    <w:rsid w:val="007929D9"/>
    <w:rsid w:val="00792BC5"/>
    <w:rsid w:val="00792E99"/>
    <w:rsid w:val="00792EDB"/>
    <w:rsid w:val="0079302D"/>
    <w:rsid w:val="00793053"/>
    <w:rsid w:val="0079322B"/>
    <w:rsid w:val="00793520"/>
    <w:rsid w:val="007937AC"/>
    <w:rsid w:val="007937CC"/>
    <w:rsid w:val="00793B3C"/>
    <w:rsid w:val="00793B7F"/>
    <w:rsid w:val="00793DB6"/>
    <w:rsid w:val="00793F8D"/>
    <w:rsid w:val="0079402F"/>
    <w:rsid w:val="007940F3"/>
    <w:rsid w:val="007941FA"/>
    <w:rsid w:val="007945A8"/>
    <w:rsid w:val="007946C2"/>
    <w:rsid w:val="0079492F"/>
    <w:rsid w:val="00794A8E"/>
    <w:rsid w:val="00794B4E"/>
    <w:rsid w:val="00794E25"/>
    <w:rsid w:val="0079516F"/>
    <w:rsid w:val="00795A51"/>
    <w:rsid w:val="00795B22"/>
    <w:rsid w:val="00795FA8"/>
    <w:rsid w:val="007965DB"/>
    <w:rsid w:val="007966F1"/>
    <w:rsid w:val="00796A93"/>
    <w:rsid w:val="00796D78"/>
    <w:rsid w:val="00796D8E"/>
    <w:rsid w:val="007975CF"/>
    <w:rsid w:val="007975F4"/>
    <w:rsid w:val="00797834"/>
    <w:rsid w:val="00797939"/>
    <w:rsid w:val="00797D0B"/>
    <w:rsid w:val="007A05F1"/>
    <w:rsid w:val="007A0891"/>
    <w:rsid w:val="007A0A84"/>
    <w:rsid w:val="007A0B86"/>
    <w:rsid w:val="007A0D13"/>
    <w:rsid w:val="007A0E8F"/>
    <w:rsid w:val="007A0F32"/>
    <w:rsid w:val="007A0FAD"/>
    <w:rsid w:val="007A10D0"/>
    <w:rsid w:val="007A15EB"/>
    <w:rsid w:val="007A17E8"/>
    <w:rsid w:val="007A1858"/>
    <w:rsid w:val="007A1892"/>
    <w:rsid w:val="007A19CE"/>
    <w:rsid w:val="007A1BE3"/>
    <w:rsid w:val="007A1EA6"/>
    <w:rsid w:val="007A1F75"/>
    <w:rsid w:val="007A20C5"/>
    <w:rsid w:val="007A21E1"/>
    <w:rsid w:val="007A2309"/>
    <w:rsid w:val="007A2636"/>
    <w:rsid w:val="007A26FE"/>
    <w:rsid w:val="007A291F"/>
    <w:rsid w:val="007A2A5C"/>
    <w:rsid w:val="007A2C54"/>
    <w:rsid w:val="007A2DBD"/>
    <w:rsid w:val="007A2ECD"/>
    <w:rsid w:val="007A3292"/>
    <w:rsid w:val="007A3649"/>
    <w:rsid w:val="007A3671"/>
    <w:rsid w:val="007A3A89"/>
    <w:rsid w:val="007A3C52"/>
    <w:rsid w:val="007A4028"/>
    <w:rsid w:val="007A40A8"/>
    <w:rsid w:val="007A412E"/>
    <w:rsid w:val="007A42FC"/>
    <w:rsid w:val="007A4D04"/>
    <w:rsid w:val="007A4F6A"/>
    <w:rsid w:val="007A5372"/>
    <w:rsid w:val="007A53D5"/>
    <w:rsid w:val="007A53DD"/>
    <w:rsid w:val="007A5981"/>
    <w:rsid w:val="007A5A95"/>
    <w:rsid w:val="007A5E96"/>
    <w:rsid w:val="007A61FF"/>
    <w:rsid w:val="007A6506"/>
    <w:rsid w:val="007A694B"/>
    <w:rsid w:val="007A69B9"/>
    <w:rsid w:val="007A69BD"/>
    <w:rsid w:val="007A6AE1"/>
    <w:rsid w:val="007A7085"/>
    <w:rsid w:val="007A757B"/>
    <w:rsid w:val="007A7647"/>
    <w:rsid w:val="007A7661"/>
    <w:rsid w:val="007B03B1"/>
    <w:rsid w:val="007B0490"/>
    <w:rsid w:val="007B085E"/>
    <w:rsid w:val="007B092B"/>
    <w:rsid w:val="007B0A0B"/>
    <w:rsid w:val="007B0A7F"/>
    <w:rsid w:val="007B0C16"/>
    <w:rsid w:val="007B0CC0"/>
    <w:rsid w:val="007B1231"/>
    <w:rsid w:val="007B1598"/>
    <w:rsid w:val="007B15D8"/>
    <w:rsid w:val="007B1EB1"/>
    <w:rsid w:val="007B22DE"/>
    <w:rsid w:val="007B2498"/>
    <w:rsid w:val="007B27E7"/>
    <w:rsid w:val="007B27FB"/>
    <w:rsid w:val="007B29F0"/>
    <w:rsid w:val="007B2AAD"/>
    <w:rsid w:val="007B2D97"/>
    <w:rsid w:val="007B2FDA"/>
    <w:rsid w:val="007B302B"/>
    <w:rsid w:val="007B30F7"/>
    <w:rsid w:val="007B3403"/>
    <w:rsid w:val="007B3463"/>
    <w:rsid w:val="007B3687"/>
    <w:rsid w:val="007B3A18"/>
    <w:rsid w:val="007B4111"/>
    <w:rsid w:val="007B411F"/>
    <w:rsid w:val="007B4339"/>
    <w:rsid w:val="007B47E8"/>
    <w:rsid w:val="007B520B"/>
    <w:rsid w:val="007B5232"/>
    <w:rsid w:val="007B52B8"/>
    <w:rsid w:val="007B5710"/>
    <w:rsid w:val="007B57F8"/>
    <w:rsid w:val="007B5CBB"/>
    <w:rsid w:val="007B5FDB"/>
    <w:rsid w:val="007B60D7"/>
    <w:rsid w:val="007B6526"/>
    <w:rsid w:val="007B65DA"/>
    <w:rsid w:val="007B664D"/>
    <w:rsid w:val="007B6943"/>
    <w:rsid w:val="007B721A"/>
    <w:rsid w:val="007B7469"/>
    <w:rsid w:val="007B746C"/>
    <w:rsid w:val="007B778E"/>
    <w:rsid w:val="007B77C4"/>
    <w:rsid w:val="007B79D9"/>
    <w:rsid w:val="007B7C39"/>
    <w:rsid w:val="007B7F63"/>
    <w:rsid w:val="007C0894"/>
    <w:rsid w:val="007C0B39"/>
    <w:rsid w:val="007C0D9F"/>
    <w:rsid w:val="007C0EF2"/>
    <w:rsid w:val="007C1164"/>
    <w:rsid w:val="007C1882"/>
    <w:rsid w:val="007C1AE4"/>
    <w:rsid w:val="007C1B73"/>
    <w:rsid w:val="007C1E5A"/>
    <w:rsid w:val="007C219F"/>
    <w:rsid w:val="007C22A9"/>
    <w:rsid w:val="007C23BB"/>
    <w:rsid w:val="007C2531"/>
    <w:rsid w:val="007C2C8E"/>
    <w:rsid w:val="007C2CE4"/>
    <w:rsid w:val="007C2E01"/>
    <w:rsid w:val="007C2E11"/>
    <w:rsid w:val="007C321E"/>
    <w:rsid w:val="007C3301"/>
    <w:rsid w:val="007C353F"/>
    <w:rsid w:val="007C3FD1"/>
    <w:rsid w:val="007C4B27"/>
    <w:rsid w:val="007C4F63"/>
    <w:rsid w:val="007C5060"/>
    <w:rsid w:val="007C5080"/>
    <w:rsid w:val="007C5111"/>
    <w:rsid w:val="007C51D1"/>
    <w:rsid w:val="007C52DC"/>
    <w:rsid w:val="007C5593"/>
    <w:rsid w:val="007C56E6"/>
    <w:rsid w:val="007C619C"/>
    <w:rsid w:val="007C627A"/>
    <w:rsid w:val="007C63FB"/>
    <w:rsid w:val="007C6597"/>
    <w:rsid w:val="007C66A1"/>
    <w:rsid w:val="007C6A54"/>
    <w:rsid w:val="007C6B2B"/>
    <w:rsid w:val="007C6C0A"/>
    <w:rsid w:val="007C706A"/>
    <w:rsid w:val="007C7168"/>
    <w:rsid w:val="007C764B"/>
    <w:rsid w:val="007C78FB"/>
    <w:rsid w:val="007C7A6D"/>
    <w:rsid w:val="007D00B3"/>
    <w:rsid w:val="007D013E"/>
    <w:rsid w:val="007D02A7"/>
    <w:rsid w:val="007D0350"/>
    <w:rsid w:val="007D039E"/>
    <w:rsid w:val="007D0912"/>
    <w:rsid w:val="007D0B2B"/>
    <w:rsid w:val="007D0C13"/>
    <w:rsid w:val="007D0C8B"/>
    <w:rsid w:val="007D0C9C"/>
    <w:rsid w:val="007D0E4A"/>
    <w:rsid w:val="007D10BA"/>
    <w:rsid w:val="007D13F1"/>
    <w:rsid w:val="007D1755"/>
    <w:rsid w:val="007D18FA"/>
    <w:rsid w:val="007D1E71"/>
    <w:rsid w:val="007D1EA1"/>
    <w:rsid w:val="007D1EFE"/>
    <w:rsid w:val="007D2043"/>
    <w:rsid w:val="007D273F"/>
    <w:rsid w:val="007D2988"/>
    <w:rsid w:val="007D2CAA"/>
    <w:rsid w:val="007D2CBA"/>
    <w:rsid w:val="007D2CFB"/>
    <w:rsid w:val="007D2D49"/>
    <w:rsid w:val="007D30B7"/>
    <w:rsid w:val="007D34D9"/>
    <w:rsid w:val="007D356D"/>
    <w:rsid w:val="007D37FE"/>
    <w:rsid w:val="007D3880"/>
    <w:rsid w:val="007D397F"/>
    <w:rsid w:val="007D3A99"/>
    <w:rsid w:val="007D3B37"/>
    <w:rsid w:val="007D3CFE"/>
    <w:rsid w:val="007D3F7C"/>
    <w:rsid w:val="007D415E"/>
    <w:rsid w:val="007D428E"/>
    <w:rsid w:val="007D4820"/>
    <w:rsid w:val="007D4BE0"/>
    <w:rsid w:val="007D4C22"/>
    <w:rsid w:val="007D4CD6"/>
    <w:rsid w:val="007D56CC"/>
    <w:rsid w:val="007D581F"/>
    <w:rsid w:val="007D592D"/>
    <w:rsid w:val="007D5973"/>
    <w:rsid w:val="007D5993"/>
    <w:rsid w:val="007D5B60"/>
    <w:rsid w:val="007D5C1E"/>
    <w:rsid w:val="007D5D28"/>
    <w:rsid w:val="007D5F3D"/>
    <w:rsid w:val="007D5F90"/>
    <w:rsid w:val="007D602F"/>
    <w:rsid w:val="007D632E"/>
    <w:rsid w:val="007D6534"/>
    <w:rsid w:val="007D6688"/>
    <w:rsid w:val="007D6CA5"/>
    <w:rsid w:val="007D6D94"/>
    <w:rsid w:val="007D6E95"/>
    <w:rsid w:val="007D700F"/>
    <w:rsid w:val="007D7665"/>
    <w:rsid w:val="007D776F"/>
    <w:rsid w:val="007D7776"/>
    <w:rsid w:val="007D78A0"/>
    <w:rsid w:val="007D7B18"/>
    <w:rsid w:val="007D7D98"/>
    <w:rsid w:val="007E0436"/>
    <w:rsid w:val="007E0522"/>
    <w:rsid w:val="007E0582"/>
    <w:rsid w:val="007E06C4"/>
    <w:rsid w:val="007E0739"/>
    <w:rsid w:val="007E0838"/>
    <w:rsid w:val="007E0AFC"/>
    <w:rsid w:val="007E0C16"/>
    <w:rsid w:val="007E0E1B"/>
    <w:rsid w:val="007E0F09"/>
    <w:rsid w:val="007E123E"/>
    <w:rsid w:val="007E1373"/>
    <w:rsid w:val="007E17C7"/>
    <w:rsid w:val="007E1BD4"/>
    <w:rsid w:val="007E202A"/>
    <w:rsid w:val="007E2059"/>
    <w:rsid w:val="007E2230"/>
    <w:rsid w:val="007E2398"/>
    <w:rsid w:val="007E246C"/>
    <w:rsid w:val="007E271D"/>
    <w:rsid w:val="007E2BF6"/>
    <w:rsid w:val="007E2E1A"/>
    <w:rsid w:val="007E30CF"/>
    <w:rsid w:val="007E31E7"/>
    <w:rsid w:val="007E338C"/>
    <w:rsid w:val="007E347C"/>
    <w:rsid w:val="007E3628"/>
    <w:rsid w:val="007E366D"/>
    <w:rsid w:val="007E37EB"/>
    <w:rsid w:val="007E384B"/>
    <w:rsid w:val="007E3933"/>
    <w:rsid w:val="007E3D6F"/>
    <w:rsid w:val="007E42A5"/>
    <w:rsid w:val="007E4922"/>
    <w:rsid w:val="007E4E0B"/>
    <w:rsid w:val="007E51F2"/>
    <w:rsid w:val="007E5290"/>
    <w:rsid w:val="007E54C9"/>
    <w:rsid w:val="007E552F"/>
    <w:rsid w:val="007E597B"/>
    <w:rsid w:val="007E5A1F"/>
    <w:rsid w:val="007E68FF"/>
    <w:rsid w:val="007E6F7D"/>
    <w:rsid w:val="007E71B6"/>
    <w:rsid w:val="007E7910"/>
    <w:rsid w:val="007E7B19"/>
    <w:rsid w:val="007E7B7C"/>
    <w:rsid w:val="007F0018"/>
    <w:rsid w:val="007F02E6"/>
    <w:rsid w:val="007F0463"/>
    <w:rsid w:val="007F046A"/>
    <w:rsid w:val="007F06B6"/>
    <w:rsid w:val="007F0748"/>
    <w:rsid w:val="007F07E6"/>
    <w:rsid w:val="007F099B"/>
    <w:rsid w:val="007F0A89"/>
    <w:rsid w:val="007F0CF5"/>
    <w:rsid w:val="007F0DD4"/>
    <w:rsid w:val="007F11DF"/>
    <w:rsid w:val="007F12DF"/>
    <w:rsid w:val="007F137C"/>
    <w:rsid w:val="007F155B"/>
    <w:rsid w:val="007F1561"/>
    <w:rsid w:val="007F15F9"/>
    <w:rsid w:val="007F1861"/>
    <w:rsid w:val="007F191F"/>
    <w:rsid w:val="007F19BB"/>
    <w:rsid w:val="007F20BE"/>
    <w:rsid w:val="007F2194"/>
    <w:rsid w:val="007F220D"/>
    <w:rsid w:val="007F23AF"/>
    <w:rsid w:val="007F2616"/>
    <w:rsid w:val="007F2F59"/>
    <w:rsid w:val="007F39CA"/>
    <w:rsid w:val="007F3A5E"/>
    <w:rsid w:val="007F3B8F"/>
    <w:rsid w:val="007F3CE5"/>
    <w:rsid w:val="007F3E19"/>
    <w:rsid w:val="007F3E71"/>
    <w:rsid w:val="007F3EBA"/>
    <w:rsid w:val="007F3F1A"/>
    <w:rsid w:val="007F40E2"/>
    <w:rsid w:val="007F41BC"/>
    <w:rsid w:val="007F43A4"/>
    <w:rsid w:val="007F44C7"/>
    <w:rsid w:val="007F4881"/>
    <w:rsid w:val="007F4DE3"/>
    <w:rsid w:val="007F4E89"/>
    <w:rsid w:val="007F4F3E"/>
    <w:rsid w:val="007F4F74"/>
    <w:rsid w:val="007F507A"/>
    <w:rsid w:val="007F50AB"/>
    <w:rsid w:val="007F50CB"/>
    <w:rsid w:val="007F51EF"/>
    <w:rsid w:val="007F5937"/>
    <w:rsid w:val="007F5A1B"/>
    <w:rsid w:val="007F5F1A"/>
    <w:rsid w:val="007F6331"/>
    <w:rsid w:val="007F6E80"/>
    <w:rsid w:val="007F6FD6"/>
    <w:rsid w:val="007F7377"/>
    <w:rsid w:val="00800063"/>
    <w:rsid w:val="0080010A"/>
    <w:rsid w:val="008003A2"/>
    <w:rsid w:val="00800772"/>
    <w:rsid w:val="008008CE"/>
    <w:rsid w:val="0080091D"/>
    <w:rsid w:val="00800CA0"/>
    <w:rsid w:val="00801022"/>
    <w:rsid w:val="00801334"/>
    <w:rsid w:val="0080134F"/>
    <w:rsid w:val="0080169A"/>
    <w:rsid w:val="0080178A"/>
    <w:rsid w:val="008017D1"/>
    <w:rsid w:val="008017DB"/>
    <w:rsid w:val="008018F0"/>
    <w:rsid w:val="00801BC6"/>
    <w:rsid w:val="00801D4D"/>
    <w:rsid w:val="00801DC1"/>
    <w:rsid w:val="00801F91"/>
    <w:rsid w:val="0080206F"/>
    <w:rsid w:val="0080263B"/>
    <w:rsid w:val="00802914"/>
    <w:rsid w:val="00802940"/>
    <w:rsid w:val="00802D86"/>
    <w:rsid w:val="00802DA3"/>
    <w:rsid w:val="00803061"/>
    <w:rsid w:val="008033D0"/>
    <w:rsid w:val="0080360C"/>
    <w:rsid w:val="00803982"/>
    <w:rsid w:val="00803B3F"/>
    <w:rsid w:val="00803FED"/>
    <w:rsid w:val="00804485"/>
    <w:rsid w:val="0080483A"/>
    <w:rsid w:val="00804859"/>
    <w:rsid w:val="00804E81"/>
    <w:rsid w:val="008054D5"/>
    <w:rsid w:val="0080557B"/>
    <w:rsid w:val="0080560D"/>
    <w:rsid w:val="00805672"/>
    <w:rsid w:val="0080567F"/>
    <w:rsid w:val="00805680"/>
    <w:rsid w:val="00805760"/>
    <w:rsid w:val="0080594B"/>
    <w:rsid w:val="0080594C"/>
    <w:rsid w:val="00805E2F"/>
    <w:rsid w:val="00805F0C"/>
    <w:rsid w:val="0080600D"/>
    <w:rsid w:val="00806E6D"/>
    <w:rsid w:val="00807275"/>
    <w:rsid w:val="00807507"/>
    <w:rsid w:val="00807959"/>
    <w:rsid w:val="00807BBF"/>
    <w:rsid w:val="00807FD7"/>
    <w:rsid w:val="0081045D"/>
    <w:rsid w:val="0081057D"/>
    <w:rsid w:val="008107E3"/>
    <w:rsid w:val="0081089E"/>
    <w:rsid w:val="008108BD"/>
    <w:rsid w:val="00810982"/>
    <w:rsid w:val="00811367"/>
    <w:rsid w:val="00811613"/>
    <w:rsid w:val="00811DC1"/>
    <w:rsid w:val="0081210C"/>
    <w:rsid w:val="008122BA"/>
    <w:rsid w:val="008124CD"/>
    <w:rsid w:val="008124E8"/>
    <w:rsid w:val="00812751"/>
    <w:rsid w:val="0081283B"/>
    <w:rsid w:val="00812996"/>
    <w:rsid w:val="008129B7"/>
    <w:rsid w:val="00812C4D"/>
    <w:rsid w:val="00812CCB"/>
    <w:rsid w:val="00812EC4"/>
    <w:rsid w:val="00813131"/>
    <w:rsid w:val="00813225"/>
    <w:rsid w:val="008133A6"/>
    <w:rsid w:val="00813622"/>
    <w:rsid w:val="008136D6"/>
    <w:rsid w:val="00813AD9"/>
    <w:rsid w:val="00813C42"/>
    <w:rsid w:val="00814527"/>
    <w:rsid w:val="008147B1"/>
    <w:rsid w:val="00814974"/>
    <w:rsid w:val="00814BA4"/>
    <w:rsid w:val="00814D8F"/>
    <w:rsid w:val="00814DBD"/>
    <w:rsid w:val="00815077"/>
    <w:rsid w:val="0081513A"/>
    <w:rsid w:val="00815311"/>
    <w:rsid w:val="0081548A"/>
    <w:rsid w:val="008154A1"/>
    <w:rsid w:val="008155B7"/>
    <w:rsid w:val="0081598C"/>
    <w:rsid w:val="00815997"/>
    <w:rsid w:val="00815AD5"/>
    <w:rsid w:val="00816527"/>
    <w:rsid w:val="008166B8"/>
    <w:rsid w:val="00816A26"/>
    <w:rsid w:val="00816A28"/>
    <w:rsid w:val="00816CC7"/>
    <w:rsid w:val="00816CD9"/>
    <w:rsid w:val="00816E15"/>
    <w:rsid w:val="00816E29"/>
    <w:rsid w:val="00817064"/>
    <w:rsid w:val="00817072"/>
    <w:rsid w:val="0081717F"/>
    <w:rsid w:val="00817479"/>
    <w:rsid w:val="00817501"/>
    <w:rsid w:val="00817B58"/>
    <w:rsid w:val="00817D27"/>
    <w:rsid w:val="00817FD1"/>
    <w:rsid w:val="0082022F"/>
    <w:rsid w:val="00820242"/>
    <w:rsid w:val="00820ACA"/>
    <w:rsid w:val="00820AD7"/>
    <w:rsid w:val="00820B27"/>
    <w:rsid w:val="00820C34"/>
    <w:rsid w:val="00820D1F"/>
    <w:rsid w:val="00820F04"/>
    <w:rsid w:val="00821343"/>
    <w:rsid w:val="00821582"/>
    <w:rsid w:val="0082159F"/>
    <w:rsid w:val="0082161A"/>
    <w:rsid w:val="0082184E"/>
    <w:rsid w:val="00821CA2"/>
    <w:rsid w:val="00821DFD"/>
    <w:rsid w:val="00821F8F"/>
    <w:rsid w:val="00822225"/>
    <w:rsid w:val="00822723"/>
    <w:rsid w:val="0082276C"/>
    <w:rsid w:val="00822951"/>
    <w:rsid w:val="00822C72"/>
    <w:rsid w:val="00822C9A"/>
    <w:rsid w:val="00822F05"/>
    <w:rsid w:val="0082312D"/>
    <w:rsid w:val="008232AA"/>
    <w:rsid w:val="0082343A"/>
    <w:rsid w:val="00823549"/>
    <w:rsid w:val="0082369A"/>
    <w:rsid w:val="00823872"/>
    <w:rsid w:val="00823BBF"/>
    <w:rsid w:val="00823D0D"/>
    <w:rsid w:val="00823E89"/>
    <w:rsid w:val="0082402F"/>
    <w:rsid w:val="008241B3"/>
    <w:rsid w:val="00824441"/>
    <w:rsid w:val="008248F9"/>
    <w:rsid w:val="008249D6"/>
    <w:rsid w:val="00824F2F"/>
    <w:rsid w:val="00825293"/>
    <w:rsid w:val="008256A2"/>
    <w:rsid w:val="00825922"/>
    <w:rsid w:val="00825935"/>
    <w:rsid w:val="008259EB"/>
    <w:rsid w:val="00825AC1"/>
    <w:rsid w:val="00825B2D"/>
    <w:rsid w:val="008260B8"/>
    <w:rsid w:val="00826252"/>
    <w:rsid w:val="0082631D"/>
    <w:rsid w:val="00826545"/>
    <w:rsid w:val="008267FB"/>
    <w:rsid w:val="008267FC"/>
    <w:rsid w:val="00826E44"/>
    <w:rsid w:val="008271C1"/>
    <w:rsid w:val="008271D8"/>
    <w:rsid w:val="008271E8"/>
    <w:rsid w:val="008271ED"/>
    <w:rsid w:val="00827A2B"/>
    <w:rsid w:val="00827A99"/>
    <w:rsid w:val="00827E24"/>
    <w:rsid w:val="0083005A"/>
    <w:rsid w:val="008302EA"/>
    <w:rsid w:val="0083040F"/>
    <w:rsid w:val="008304D4"/>
    <w:rsid w:val="008304F9"/>
    <w:rsid w:val="008307A6"/>
    <w:rsid w:val="00830979"/>
    <w:rsid w:val="00830E64"/>
    <w:rsid w:val="0083128F"/>
    <w:rsid w:val="00831428"/>
    <w:rsid w:val="00831833"/>
    <w:rsid w:val="00831AE8"/>
    <w:rsid w:val="00831B7E"/>
    <w:rsid w:val="008324ED"/>
    <w:rsid w:val="0083255E"/>
    <w:rsid w:val="00832732"/>
    <w:rsid w:val="0083277C"/>
    <w:rsid w:val="00832793"/>
    <w:rsid w:val="00832969"/>
    <w:rsid w:val="00832CD4"/>
    <w:rsid w:val="00832FF7"/>
    <w:rsid w:val="00833080"/>
    <w:rsid w:val="00833098"/>
    <w:rsid w:val="008333ED"/>
    <w:rsid w:val="00833AD8"/>
    <w:rsid w:val="00833E18"/>
    <w:rsid w:val="00833E35"/>
    <w:rsid w:val="008341B7"/>
    <w:rsid w:val="008341D4"/>
    <w:rsid w:val="00834B22"/>
    <w:rsid w:val="008352AA"/>
    <w:rsid w:val="008352E3"/>
    <w:rsid w:val="00835442"/>
    <w:rsid w:val="0083547F"/>
    <w:rsid w:val="00835C26"/>
    <w:rsid w:val="00835E63"/>
    <w:rsid w:val="00835FAD"/>
    <w:rsid w:val="00835FCE"/>
    <w:rsid w:val="00836114"/>
    <w:rsid w:val="0083611B"/>
    <w:rsid w:val="00836123"/>
    <w:rsid w:val="00836152"/>
    <w:rsid w:val="00836764"/>
    <w:rsid w:val="00836B42"/>
    <w:rsid w:val="00836E88"/>
    <w:rsid w:val="00836F6E"/>
    <w:rsid w:val="008373E3"/>
    <w:rsid w:val="008375F7"/>
    <w:rsid w:val="00837DBC"/>
    <w:rsid w:val="00840038"/>
    <w:rsid w:val="0084005B"/>
    <w:rsid w:val="008401AB"/>
    <w:rsid w:val="008401B5"/>
    <w:rsid w:val="008401DD"/>
    <w:rsid w:val="00840407"/>
    <w:rsid w:val="00840559"/>
    <w:rsid w:val="00840622"/>
    <w:rsid w:val="00840BEA"/>
    <w:rsid w:val="00840C06"/>
    <w:rsid w:val="00840C8A"/>
    <w:rsid w:val="00840D8F"/>
    <w:rsid w:val="00840FA7"/>
    <w:rsid w:val="00841241"/>
    <w:rsid w:val="0084178F"/>
    <w:rsid w:val="00841955"/>
    <w:rsid w:val="00841C0B"/>
    <w:rsid w:val="00841D7A"/>
    <w:rsid w:val="0084212F"/>
    <w:rsid w:val="008421DE"/>
    <w:rsid w:val="0084222A"/>
    <w:rsid w:val="00842512"/>
    <w:rsid w:val="00842A4A"/>
    <w:rsid w:val="00842C4F"/>
    <w:rsid w:val="00842E5B"/>
    <w:rsid w:val="008430B9"/>
    <w:rsid w:val="0084360E"/>
    <w:rsid w:val="00843968"/>
    <w:rsid w:val="008439D4"/>
    <w:rsid w:val="00843A7E"/>
    <w:rsid w:val="00843C84"/>
    <w:rsid w:val="00843FBB"/>
    <w:rsid w:val="008440E5"/>
    <w:rsid w:val="0084435C"/>
    <w:rsid w:val="0084476B"/>
    <w:rsid w:val="008448AB"/>
    <w:rsid w:val="00844F44"/>
    <w:rsid w:val="00845062"/>
    <w:rsid w:val="008451C3"/>
    <w:rsid w:val="00845335"/>
    <w:rsid w:val="0084553F"/>
    <w:rsid w:val="008459FF"/>
    <w:rsid w:val="00846446"/>
    <w:rsid w:val="00846550"/>
    <w:rsid w:val="00846610"/>
    <w:rsid w:val="008466E4"/>
    <w:rsid w:val="00846965"/>
    <w:rsid w:val="00846DDF"/>
    <w:rsid w:val="00846FCB"/>
    <w:rsid w:val="00847174"/>
    <w:rsid w:val="0084736A"/>
    <w:rsid w:val="00847426"/>
    <w:rsid w:val="008474CF"/>
    <w:rsid w:val="0084778B"/>
    <w:rsid w:val="00847837"/>
    <w:rsid w:val="00847B45"/>
    <w:rsid w:val="00847B5F"/>
    <w:rsid w:val="00850153"/>
    <w:rsid w:val="0085022F"/>
    <w:rsid w:val="008505A5"/>
    <w:rsid w:val="0085094A"/>
    <w:rsid w:val="00850AD2"/>
    <w:rsid w:val="0085128A"/>
    <w:rsid w:val="008516D0"/>
    <w:rsid w:val="008517F0"/>
    <w:rsid w:val="008517FB"/>
    <w:rsid w:val="0085181D"/>
    <w:rsid w:val="008519EB"/>
    <w:rsid w:val="00851AD0"/>
    <w:rsid w:val="00851C41"/>
    <w:rsid w:val="0085213C"/>
    <w:rsid w:val="0085219C"/>
    <w:rsid w:val="0085261A"/>
    <w:rsid w:val="00852657"/>
    <w:rsid w:val="00852AEC"/>
    <w:rsid w:val="00852BAC"/>
    <w:rsid w:val="00853748"/>
    <w:rsid w:val="008539A2"/>
    <w:rsid w:val="008539B6"/>
    <w:rsid w:val="00853A99"/>
    <w:rsid w:val="00853B4E"/>
    <w:rsid w:val="00853CFF"/>
    <w:rsid w:val="00853D3F"/>
    <w:rsid w:val="00854413"/>
    <w:rsid w:val="008549E6"/>
    <w:rsid w:val="00854F58"/>
    <w:rsid w:val="00855242"/>
    <w:rsid w:val="008552E8"/>
    <w:rsid w:val="00855313"/>
    <w:rsid w:val="008554DF"/>
    <w:rsid w:val="008556FA"/>
    <w:rsid w:val="00855751"/>
    <w:rsid w:val="0085577A"/>
    <w:rsid w:val="00855878"/>
    <w:rsid w:val="008559EE"/>
    <w:rsid w:val="00855C52"/>
    <w:rsid w:val="00855D62"/>
    <w:rsid w:val="0085632C"/>
    <w:rsid w:val="008563AF"/>
    <w:rsid w:val="008565A0"/>
    <w:rsid w:val="0085676D"/>
    <w:rsid w:val="00856A0D"/>
    <w:rsid w:val="00856A98"/>
    <w:rsid w:val="00856B7E"/>
    <w:rsid w:val="00856E1A"/>
    <w:rsid w:val="00857279"/>
    <w:rsid w:val="00857307"/>
    <w:rsid w:val="0085736C"/>
    <w:rsid w:val="00857634"/>
    <w:rsid w:val="00857B79"/>
    <w:rsid w:val="00857BB6"/>
    <w:rsid w:val="0086004D"/>
    <w:rsid w:val="0086066E"/>
    <w:rsid w:val="008607EA"/>
    <w:rsid w:val="008609C5"/>
    <w:rsid w:val="00860D4E"/>
    <w:rsid w:val="00860D4F"/>
    <w:rsid w:val="00860F0A"/>
    <w:rsid w:val="00861178"/>
    <w:rsid w:val="00861487"/>
    <w:rsid w:val="00861822"/>
    <w:rsid w:val="008618E4"/>
    <w:rsid w:val="00861C92"/>
    <w:rsid w:val="00861D2D"/>
    <w:rsid w:val="0086210C"/>
    <w:rsid w:val="008622B5"/>
    <w:rsid w:val="00862A2F"/>
    <w:rsid w:val="00862A5A"/>
    <w:rsid w:val="00862A91"/>
    <w:rsid w:val="00862AB7"/>
    <w:rsid w:val="00862F43"/>
    <w:rsid w:val="008630B9"/>
    <w:rsid w:val="008630C5"/>
    <w:rsid w:val="008632D7"/>
    <w:rsid w:val="00863444"/>
    <w:rsid w:val="00863AC6"/>
    <w:rsid w:val="00864243"/>
    <w:rsid w:val="0086426A"/>
    <w:rsid w:val="0086426B"/>
    <w:rsid w:val="00864611"/>
    <w:rsid w:val="008647C7"/>
    <w:rsid w:val="00864A7E"/>
    <w:rsid w:val="00864A88"/>
    <w:rsid w:val="00864BEE"/>
    <w:rsid w:val="00864C94"/>
    <w:rsid w:val="00864D6E"/>
    <w:rsid w:val="00864E9A"/>
    <w:rsid w:val="00865147"/>
    <w:rsid w:val="0086589E"/>
    <w:rsid w:val="00865AFE"/>
    <w:rsid w:val="00865BD3"/>
    <w:rsid w:val="00865C62"/>
    <w:rsid w:val="00865E71"/>
    <w:rsid w:val="00866B11"/>
    <w:rsid w:val="00867272"/>
    <w:rsid w:val="00867946"/>
    <w:rsid w:val="00867BD3"/>
    <w:rsid w:val="00870327"/>
    <w:rsid w:val="008705ED"/>
    <w:rsid w:val="00870BC4"/>
    <w:rsid w:val="00870BCE"/>
    <w:rsid w:val="00870C2E"/>
    <w:rsid w:val="00870C69"/>
    <w:rsid w:val="00870F7B"/>
    <w:rsid w:val="00870FEE"/>
    <w:rsid w:val="008710BD"/>
    <w:rsid w:val="008712E3"/>
    <w:rsid w:val="00871355"/>
    <w:rsid w:val="00871E40"/>
    <w:rsid w:val="00872089"/>
    <w:rsid w:val="00872182"/>
    <w:rsid w:val="008721EE"/>
    <w:rsid w:val="008723E2"/>
    <w:rsid w:val="00872BD3"/>
    <w:rsid w:val="00872F9C"/>
    <w:rsid w:val="00873204"/>
    <w:rsid w:val="008732BB"/>
    <w:rsid w:val="00873452"/>
    <w:rsid w:val="00873556"/>
    <w:rsid w:val="00873652"/>
    <w:rsid w:val="00873803"/>
    <w:rsid w:val="00873864"/>
    <w:rsid w:val="00873950"/>
    <w:rsid w:val="00873955"/>
    <w:rsid w:val="00873A61"/>
    <w:rsid w:val="00873D09"/>
    <w:rsid w:val="00873FC4"/>
    <w:rsid w:val="0087429E"/>
    <w:rsid w:val="00874383"/>
    <w:rsid w:val="00874A72"/>
    <w:rsid w:val="00874E0B"/>
    <w:rsid w:val="0087512A"/>
    <w:rsid w:val="0087552F"/>
    <w:rsid w:val="0087554D"/>
    <w:rsid w:val="00875581"/>
    <w:rsid w:val="0087571F"/>
    <w:rsid w:val="00875D35"/>
    <w:rsid w:val="00875D3F"/>
    <w:rsid w:val="00875FBC"/>
    <w:rsid w:val="0087621B"/>
    <w:rsid w:val="0087627A"/>
    <w:rsid w:val="00876853"/>
    <w:rsid w:val="00876926"/>
    <w:rsid w:val="008769C9"/>
    <w:rsid w:val="00877136"/>
    <w:rsid w:val="008773CC"/>
    <w:rsid w:val="0087745C"/>
    <w:rsid w:val="00877510"/>
    <w:rsid w:val="008775A9"/>
    <w:rsid w:val="008778B5"/>
    <w:rsid w:val="008779B9"/>
    <w:rsid w:val="00877B00"/>
    <w:rsid w:val="00877EA8"/>
    <w:rsid w:val="0088018F"/>
    <w:rsid w:val="00880513"/>
    <w:rsid w:val="00880F9F"/>
    <w:rsid w:val="0088107F"/>
    <w:rsid w:val="00881264"/>
    <w:rsid w:val="008813B1"/>
    <w:rsid w:val="008816FC"/>
    <w:rsid w:val="0088254B"/>
    <w:rsid w:val="008825F6"/>
    <w:rsid w:val="00882683"/>
    <w:rsid w:val="00882B82"/>
    <w:rsid w:val="00882D37"/>
    <w:rsid w:val="00882DF7"/>
    <w:rsid w:val="00882E98"/>
    <w:rsid w:val="008831B4"/>
    <w:rsid w:val="008837CE"/>
    <w:rsid w:val="00883870"/>
    <w:rsid w:val="008838A1"/>
    <w:rsid w:val="00883CAD"/>
    <w:rsid w:val="00883FA5"/>
    <w:rsid w:val="00884075"/>
    <w:rsid w:val="008842DC"/>
    <w:rsid w:val="00884521"/>
    <w:rsid w:val="0088455C"/>
    <w:rsid w:val="0088496F"/>
    <w:rsid w:val="00884B93"/>
    <w:rsid w:val="00884D34"/>
    <w:rsid w:val="008850A7"/>
    <w:rsid w:val="008852A3"/>
    <w:rsid w:val="00885364"/>
    <w:rsid w:val="008854EB"/>
    <w:rsid w:val="0088571D"/>
    <w:rsid w:val="00885D28"/>
    <w:rsid w:val="0088609D"/>
    <w:rsid w:val="00886723"/>
    <w:rsid w:val="008867D2"/>
    <w:rsid w:val="00886914"/>
    <w:rsid w:val="00886A0A"/>
    <w:rsid w:val="00886D74"/>
    <w:rsid w:val="00886EBC"/>
    <w:rsid w:val="00887620"/>
    <w:rsid w:val="008904BF"/>
    <w:rsid w:val="0089058C"/>
    <w:rsid w:val="0089062C"/>
    <w:rsid w:val="008907FC"/>
    <w:rsid w:val="00890A88"/>
    <w:rsid w:val="00890BA2"/>
    <w:rsid w:val="00890ED6"/>
    <w:rsid w:val="008910EE"/>
    <w:rsid w:val="00891141"/>
    <w:rsid w:val="00891369"/>
    <w:rsid w:val="008915D5"/>
    <w:rsid w:val="0089194D"/>
    <w:rsid w:val="00891951"/>
    <w:rsid w:val="008919E0"/>
    <w:rsid w:val="00892257"/>
    <w:rsid w:val="00892293"/>
    <w:rsid w:val="008923A3"/>
    <w:rsid w:val="008925A6"/>
    <w:rsid w:val="008925CB"/>
    <w:rsid w:val="00892758"/>
    <w:rsid w:val="00892878"/>
    <w:rsid w:val="008929B2"/>
    <w:rsid w:val="008929BE"/>
    <w:rsid w:val="00892AFD"/>
    <w:rsid w:val="00892B7F"/>
    <w:rsid w:val="00892CBE"/>
    <w:rsid w:val="00892D5A"/>
    <w:rsid w:val="00892F53"/>
    <w:rsid w:val="00892FB0"/>
    <w:rsid w:val="00893031"/>
    <w:rsid w:val="00893179"/>
    <w:rsid w:val="00893425"/>
    <w:rsid w:val="0089392A"/>
    <w:rsid w:val="00893A16"/>
    <w:rsid w:val="00894110"/>
    <w:rsid w:val="00894356"/>
    <w:rsid w:val="008944D0"/>
    <w:rsid w:val="0089482A"/>
    <w:rsid w:val="00894A6C"/>
    <w:rsid w:val="00894AB0"/>
    <w:rsid w:val="00894B0F"/>
    <w:rsid w:val="00894DA9"/>
    <w:rsid w:val="00895069"/>
    <w:rsid w:val="00895166"/>
    <w:rsid w:val="00895231"/>
    <w:rsid w:val="008952DB"/>
    <w:rsid w:val="0089537F"/>
    <w:rsid w:val="00895435"/>
    <w:rsid w:val="008958E7"/>
    <w:rsid w:val="00895972"/>
    <w:rsid w:val="00895DEE"/>
    <w:rsid w:val="00896113"/>
    <w:rsid w:val="00896456"/>
    <w:rsid w:val="00896596"/>
    <w:rsid w:val="00896617"/>
    <w:rsid w:val="008969D3"/>
    <w:rsid w:val="00896D48"/>
    <w:rsid w:val="00896EBF"/>
    <w:rsid w:val="00896F6F"/>
    <w:rsid w:val="008972BA"/>
    <w:rsid w:val="00897587"/>
    <w:rsid w:val="00897B6D"/>
    <w:rsid w:val="00897C31"/>
    <w:rsid w:val="00897EF2"/>
    <w:rsid w:val="008A02AC"/>
    <w:rsid w:val="008A08C4"/>
    <w:rsid w:val="008A0A81"/>
    <w:rsid w:val="008A0C4F"/>
    <w:rsid w:val="008A0CCB"/>
    <w:rsid w:val="008A0E95"/>
    <w:rsid w:val="008A0F8D"/>
    <w:rsid w:val="008A151E"/>
    <w:rsid w:val="008A1552"/>
    <w:rsid w:val="008A18B0"/>
    <w:rsid w:val="008A1E10"/>
    <w:rsid w:val="008A1E74"/>
    <w:rsid w:val="008A1EA5"/>
    <w:rsid w:val="008A1F3B"/>
    <w:rsid w:val="008A23AD"/>
    <w:rsid w:val="008A244B"/>
    <w:rsid w:val="008A26F2"/>
    <w:rsid w:val="008A34ED"/>
    <w:rsid w:val="008A3713"/>
    <w:rsid w:val="008A3890"/>
    <w:rsid w:val="008A3C8F"/>
    <w:rsid w:val="008A3CA1"/>
    <w:rsid w:val="008A4124"/>
    <w:rsid w:val="008A4422"/>
    <w:rsid w:val="008A45F2"/>
    <w:rsid w:val="008A46F6"/>
    <w:rsid w:val="008A4E86"/>
    <w:rsid w:val="008A4F8F"/>
    <w:rsid w:val="008A5007"/>
    <w:rsid w:val="008A51CE"/>
    <w:rsid w:val="008A53D7"/>
    <w:rsid w:val="008A5992"/>
    <w:rsid w:val="008A5D0A"/>
    <w:rsid w:val="008A5E4A"/>
    <w:rsid w:val="008A5FDC"/>
    <w:rsid w:val="008A6186"/>
    <w:rsid w:val="008A621A"/>
    <w:rsid w:val="008A6328"/>
    <w:rsid w:val="008A6514"/>
    <w:rsid w:val="008A656C"/>
    <w:rsid w:val="008A65C5"/>
    <w:rsid w:val="008A67BF"/>
    <w:rsid w:val="008A6877"/>
    <w:rsid w:val="008A6A53"/>
    <w:rsid w:val="008A6AB8"/>
    <w:rsid w:val="008A6D43"/>
    <w:rsid w:val="008A6DF2"/>
    <w:rsid w:val="008A6F23"/>
    <w:rsid w:val="008A6FED"/>
    <w:rsid w:val="008A708D"/>
    <w:rsid w:val="008A767B"/>
    <w:rsid w:val="008A7B24"/>
    <w:rsid w:val="008A7CB7"/>
    <w:rsid w:val="008A7F5E"/>
    <w:rsid w:val="008A7FB1"/>
    <w:rsid w:val="008B03E0"/>
    <w:rsid w:val="008B0AD3"/>
    <w:rsid w:val="008B1169"/>
    <w:rsid w:val="008B119C"/>
    <w:rsid w:val="008B11E1"/>
    <w:rsid w:val="008B1273"/>
    <w:rsid w:val="008B142C"/>
    <w:rsid w:val="008B14C5"/>
    <w:rsid w:val="008B1811"/>
    <w:rsid w:val="008B194F"/>
    <w:rsid w:val="008B1F50"/>
    <w:rsid w:val="008B1FA5"/>
    <w:rsid w:val="008B2091"/>
    <w:rsid w:val="008B21D7"/>
    <w:rsid w:val="008B2223"/>
    <w:rsid w:val="008B2311"/>
    <w:rsid w:val="008B2453"/>
    <w:rsid w:val="008B24DC"/>
    <w:rsid w:val="008B2519"/>
    <w:rsid w:val="008B2782"/>
    <w:rsid w:val="008B27ED"/>
    <w:rsid w:val="008B2935"/>
    <w:rsid w:val="008B2ECB"/>
    <w:rsid w:val="008B3222"/>
    <w:rsid w:val="008B344D"/>
    <w:rsid w:val="008B353D"/>
    <w:rsid w:val="008B375E"/>
    <w:rsid w:val="008B3A18"/>
    <w:rsid w:val="008B3D63"/>
    <w:rsid w:val="008B3F8A"/>
    <w:rsid w:val="008B4034"/>
    <w:rsid w:val="008B407C"/>
    <w:rsid w:val="008B4095"/>
    <w:rsid w:val="008B42A4"/>
    <w:rsid w:val="008B463E"/>
    <w:rsid w:val="008B4854"/>
    <w:rsid w:val="008B4860"/>
    <w:rsid w:val="008B489F"/>
    <w:rsid w:val="008B491A"/>
    <w:rsid w:val="008B4BF5"/>
    <w:rsid w:val="008B4CA3"/>
    <w:rsid w:val="008B4DB5"/>
    <w:rsid w:val="008B4F3C"/>
    <w:rsid w:val="008B4F58"/>
    <w:rsid w:val="008B5025"/>
    <w:rsid w:val="008B5154"/>
    <w:rsid w:val="008B5821"/>
    <w:rsid w:val="008B5B23"/>
    <w:rsid w:val="008B5C95"/>
    <w:rsid w:val="008B5DD6"/>
    <w:rsid w:val="008B616B"/>
    <w:rsid w:val="008B61D6"/>
    <w:rsid w:val="008B64E6"/>
    <w:rsid w:val="008B66C9"/>
    <w:rsid w:val="008B6B03"/>
    <w:rsid w:val="008B6B16"/>
    <w:rsid w:val="008B6C01"/>
    <w:rsid w:val="008B6E8B"/>
    <w:rsid w:val="008B700E"/>
    <w:rsid w:val="008B758A"/>
    <w:rsid w:val="008B7693"/>
    <w:rsid w:val="008B7793"/>
    <w:rsid w:val="008B7C6C"/>
    <w:rsid w:val="008C0314"/>
    <w:rsid w:val="008C047E"/>
    <w:rsid w:val="008C069F"/>
    <w:rsid w:val="008C07D1"/>
    <w:rsid w:val="008C07F2"/>
    <w:rsid w:val="008C09FC"/>
    <w:rsid w:val="008C0AEA"/>
    <w:rsid w:val="008C0B4B"/>
    <w:rsid w:val="008C0B8D"/>
    <w:rsid w:val="008C0F15"/>
    <w:rsid w:val="008C0FF9"/>
    <w:rsid w:val="008C10A4"/>
    <w:rsid w:val="008C127A"/>
    <w:rsid w:val="008C135F"/>
    <w:rsid w:val="008C1396"/>
    <w:rsid w:val="008C14CE"/>
    <w:rsid w:val="008C17AD"/>
    <w:rsid w:val="008C17B5"/>
    <w:rsid w:val="008C1947"/>
    <w:rsid w:val="008C1CC7"/>
    <w:rsid w:val="008C1D6F"/>
    <w:rsid w:val="008C21F7"/>
    <w:rsid w:val="008C2F35"/>
    <w:rsid w:val="008C34DB"/>
    <w:rsid w:val="008C3BC1"/>
    <w:rsid w:val="008C3D85"/>
    <w:rsid w:val="008C3E89"/>
    <w:rsid w:val="008C4169"/>
    <w:rsid w:val="008C4611"/>
    <w:rsid w:val="008C46FD"/>
    <w:rsid w:val="008C492C"/>
    <w:rsid w:val="008C4A64"/>
    <w:rsid w:val="008C4D36"/>
    <w:rsid w:val="008C5135"/>
    <w:rsid w:val="008C520B"/>
    <w:rsid w:val="008C5489"/>
    <w:rsid w:val="008C559D"/>
    <w:rsid w:val="008C55B1"/>
    <w:rsid w:val="008C5686"/>
    <w:rsid w:val="008C56B8"/>
    <w:rsid w:val="008C58E1"/>
    <w:rsid w:val="008C5CE7"/>
    <w:rsid w:val="008C611B"/>
    <w:rsid w:val="008C6139"/>
    <w:rsid w:val="008C61C6"/>
    <w:rsid w:val="008C6833"/>
    <w:rsid w:val="008C695B"/>
    <w:rsid w:val="008C6978"/>
    <w:rsid w:val="008C69A2"/>
    <w:rsid w:val="008C6B29"/>
    <w:rsid w:val="008C6F89"/>
    <w:rsid w:val="008C70C7"/>
    <w:rsid w:val="008C72DA"/>
    <w:rsid w:val="008C779B"/>
    <w:rsid w:val="008C78AA"/>
    <w:rsid w:val="008C78B7"/>
    <w:rsid w:val="008C7B80"/>
    <w:rsid w:val="008C7C6E"/>
    <w:rsid w:val="008C7D44"/>
    <w:rsid w:val="008C7F8B"/>
    <w:rsid w:val="008C7FD0"/>
    <w:rsid w:val="008D0202"/>
    <w:rsid w:val="008D0A69"/>
    <w:rsid w:val="008D0C75"/>
    <w:rsid w:val="008D101F"/>
    <w:rsid w:val="008D11CB"/>
    <w:rsid w:val="008D17FE"/>
    <w:rsid w:val="008D18C8"/>
    <w:rsid w:val="008D1A49"/>
    <w:rsid w:val="008D1C6B"/>
    <w:rsid w:val="008D20BE"/>
    <w:rsid w:val="008D27A7"/>
    <w:rsid w:val="008D28A8"/>
    <w:rsid w:val="008D28C6"/>
    <w:rsid w:val="008D291D"/>
    <w:rsid w:val="008D2AA7"/>
    <w:rsid w:val="008D2AEE"/>
    <w:rsid w:val="008D2B56"/>
    <w:rsid w:val="008D2C37"/>
    <w:rsid w:val="008D2D52"/>
    <w:rsid w:val="008D2FD1"/>
    <w:rsid w:val="008D3155"/>
    <w:rsid w:val="008D325F"/>
    <w:rsid w:val="008D32E2"/>
    <w:rsid w:val="008D3505"/>
    <w:rsid w:val="008D3D63"/>
    <w:rsid w:val="008D3E00"/>
    <w:rsid w:val="008D42B3"/>
    <w:rsid w:val="008D4464"/>
    <w:rsid w:val="008D4832"/>
    <w:rsid w:val="008D4845"/>
    <w:rsid w:val="008D4846"/>
    <w:rsid w:val="008D4989"/>
    <w:rsid w:val="008D50AD"/>
    <w:rsid w:val="008D52ED"/>
    <w:rsid w:val="008D535F"/>
    <w:rsid w:val="008D569E"/>
    <w:rsid w:val="008D5D13"/>
    <w:rsid w:val="008D5F38"/>
    <w:rsid w:val="008D5FA4"/>
    <w:rsid w:val="008D644C"/>
    <w:rsid w:val="008D647A"/>
    <w:rsid w:val="008D7069"/>
    <w:rsid w:val="008D70F9"/>
    <w:rsid w:val="008D7432"/>
    <w:rsid w:val="008D7515"/>
    <w:rsid w:val="008D75F7"/>
    <w:rsid w:val="008D7765"/>
    <w:rsid w:val="008D776D"/>
    <w:rsid w:val="008D77F8"/>
    <w:rsid w:val="008D787E"/>
    <w:rsid w:val="008D7AD4"/>
    <w:rsid w:val="008D7C45"/>
    <w:rsid w:val="008D7D45"/>
    <w:rsid w:val="008E0065"/>
    <w:rsid w:val="008E0273"/>
    <w:rsid w:val="008E0455"/>
    <w:rsid w:val="008E04CB"/>
    <w:rsid w:val="008E05B3"/>
    <w:rsid w:val="008E0747"/>
    <w:rsid w:val="008E1046"/>
    <w:rsid w:val="008E158A"/>
    <w:rsid w:val="008E1B21"/>
    <w:rsid w:val="008E1B8D"/>
    <w:rsid w:val="008E1BA3"/>
    <w:rsid w:val="008E1F6A"/>
    <w:rsid w:val="008E2457"/>
    <w:rsid w:val="008E24BE"/>
    <w:rsid w:val="008E25B0"/>
    <w:rsid w:val="008E2666"/>
    <w:rsid w:val="008E2B5C"/>
    <w:rsid w:val="008E345E"/>
    <w:rsid w:val="008E3695"/>
    <w:rsid w:val="008E3B4F"/>
    <w:rsid w:val="008E44D3"/>
    <w:rsid w:val="008E45D3"/>
    <w:rsid w:val="008E47E5"/>
    <w:rsid w:val="008E495C"/>
    <w:rsid w:val="008E4B29"/>
    <w:rsid w:val="008E5291"/>
    <w:rsid w:val="008E5496"/>
    <w:rsid w:val="008E5AD8"/>
    <w:rsid w:val="008E5ADF"/>
    <w:rsid w:val="008E5B3F"/>
    <w:rsid w:val="008E5C42"/>
    <w:rsid w:val="008E5E20"/>
    <w:rsid w:val="008E6012"/>
    <w:rsid w:val="008E6090"/>
    <w:rsid w:val="008E60A2"/>
    <w:rsid w:val="008E6485"/>
    <w:rsid w:val="008E6B97"/>
    <w:rsid w:val="008E710B"/>
    <w:rsid w:val="008E76DC"/>
    <w:rsid w:val="008E7859"/>
    <w:rsid w:val="008E7A7E"/>
    <w:rsid w:val="008E7C5F"/>
    <w:rsid w:val="008E7CE9"/>
    <w:rsid w:val="008E7FE3"/>
    <w:rsid w:val="008F04C7"/>
    <w:rsid w:val="008F04F0"/>
    <w:rsid w:val="008F0507"/>
    <w:rsid w:val="008F06BD"/>
    <w:rsid w:val="008F0759"/>
    <w:rsid w:val="008F0816"/>
    <w:rsid w:val="008F0836"/>
    <w:rsid w:val="008F091C"/>
    <w:rsid w:val="008F091D"/>
    <w:rsid w:val="008F0A92"/>
    <w:rsid w:val="008F0EA9"/>
    <w:rsid w:val="008F1344"/>
    <w:rsid w:val="008F14CF"/>
    <w:rsid w:val="008F1A31"/>
    <w:rsid w:val="008F1EBC"/>
    <w:rsid w:val="008F21F4"/>
    <w:rsid w:val="008F2492"/>
    <w:rsid w:val="008F25F1"/>
    <w:rsid w:val="008F26FF"/>
    <w:rsid w:val="008F280D"/>
    <w:rsid w:val="008F2B52"/>
    <w:rsid w:val="008F2BBD"/>
    <w:rsid w:val="008F2C45"/>
    <w:rsid w:val="008F2F13"/>
    <w:rsid w:val="008F2F87"/>
    <w:rsid w:val="008F33AD"/>
    <w:rsid w:val="008F3647"/>
    <w:rsid w:val="008F380F"/>
    <w:rsid w:val="008F3A73"/>
    <w:rsid w:val="008F3AC4"/>
    <w:rsid w:val="008F3D9F"/>
    <w:rsid w:val="008F3E5E"/>
    <w:rsid w:val="008F4218"/>
    <w:rsid w:val="008F433F"/>
    <w:rsid w:val="008F43A2"/>
    <w:rsid w:val="008F450E"/>
    <w:rsid w:val="008F4C3F"/>
    <w:rsid w:val="008F4D9C"/>
    <w:rsid w:val="008F4DB1"/>
    <w:rsid w:val="008F4FB5"/>
    <w:rsid w:val="008F57C4"/>
    <w:rsid w:val="008F5915"/>
    <w:rsid w:val="008F5924"/>
    <w:rsid w:val="008F594A"/>
    <w:rsid w:val="008F5D84"/>
    <w:rsid w:val="008F633E"/>
    <w:rsid w:val="008F6905"/>
    <w:rsid w:val="008F6931"/>
    <w:rsid w:val="008F6EEA"/>
    <w:rsid w:val="008F704C"/>
    <w:rsid w:val="008F7093"/>
    <w:rsid w:val="008F73C9"/>
    <w:rsid w:val="008F73DE"/>
    <w:rsid w:val="008F77EE"/>
    <w:rsid w:val="008F7C96"/>
    <w:rsid w:val="008F7F49"/>
    <w:rsid w:val="008F7FF2"/>
    <w:rsid w:val="0090006C"/>
    <w:rsid w:val="00900309"/>
    <w:rsid w:val="0090066A"/>
    <w:rsid w:val="00900F0B"/>
    <w:rsid w:val="0090101A"/>
    <w:rsid w:val="009011D1"/>
    <w:rsid w:val="00901488"/>
    <w:rsid w:val="009015E5"/>
    <w:rsid w:val="009016C5"/>
    <w:rsid w:val="00901A03"/>
    <w:rsid w:val="00901BAE"/>
    <w:rsid w:val="00901C43"/>
    <w:rsid w:val="00901CD4"/>
    <w:rsid w:val="009021BF"/>
    <w:rsid w:val="00902822"/>
    <w:rsid w:val="00902849"/>
    <w:rsid w:val="0090288C"/>
    <w:rsid w:val="0090299D"/>
    <w:rsid w:val="00902C6B"/>
    <w:rsid w:val="009032F5"/>
    <w:rsid w:val="009033B2"/>
    <w:rsid w:val="00903518"/>
    <w:rsid w:val="009036B5"/>
    <w:rsid w:val="0090378A"/>
    <w:rsid w:val="00903A19"/>
    <w:rsid w:val="00903C90"/>
    <w:rsid w:val="00903EAB"/>
    <w:rsid w:val="00903ECF"/>
    <w:rsid w:val="00903F13"/>
    <w:rsid w:val="00903FE3"/>
    <w:rsid w:val="009040E7"/>
    <w:rsid w:val="00904431"/>
    <w:rsid w:val="00904435"/>
    <w:rsid w:val="00904612"/>
    <w:rsid w:val="009047A5"/>
    <w:rsid w:val="0090484F"/>
    <w:rsid w:val="009049BB"/>
    <w:rsid w:val="00904CB5"/>
    <w:rsid w:val="00904D50"/>
    <w:rsid w:val="00904DC5"/>
    <w:rsid w:val="0090520F"/>
    <w:rsid w:val="00905223"/>
    <w:rsid w:val="00905433"/>
    <w:rsid w:val="0090599D"/>
    <w:rsid w:val="009059AA"/>
    <w:rsid w:val="00905AA5"/>
    <w:rsid w:val="009062D7"/>
    <w:rsid w:val="0090632B"/>
    <w:rsid w:val="0090644F"/>
    <w:rsid w:val="009064E6"/>
    <w:rsid w:val="0090667C"/>
    <w:rsid w:val="009066E2"/>
    <w:rsid w:val="0090673A"/>
    <w:rsid w:val="00906848"/>
    <w:rsid w:val="00907190"/>
    <w:rsid w:val="009079EB"/>
    <w:rsid w:val="00907B2A"/>
    <w:rsid w:val="00907BE1"/>
    <w:rsid w:val="00907EE3"/>
    <w:rsid w:val="00907F8B"/>
    <w:rsid w:val="00907FE1"/>
    <w:rsid w:val="00910229"/>
    <w:rsid w:val="00910311"/>
    <w:rsid w:val="00910344"/>
    <w:rsid w:val="00910444"/>
    <w:rsid w:val="009104AF"/>
    <w:rsid w:val="00910665"/>
    <w:rsid w:val="00910903"/>
    <w:rsid w:val="009117F5"/>
    <w:rsid w:val="00911A35"/>
    <w:rsid w:val="00911BEF"/>
    <w:rsid w:val="00911C26"/>
    <w:rsid w:val="00911DBE"/>
    <w:rsid w:val="00913224"/>
    <w:rsid w:val="00913248"/>
    <w:rsid w:val="00913276"/>
    <w:rsid w:val="00913330"/>
    <w:rsid w:val="009134D9"/>
    <w:rsid w:val="00913555"/>
    <w:rsid w:val="009135D9"/>
    <w:rsid w:val="00913A6C"/>
    <w:rsid w:val="00913F68"/>
    <w:rsid w:val="009140B0"/>
    <w:rsid w:val="00914188"/>
    <w:rsid w:val="00914739"/>
    <w:rsid w:val="00914785"/>
    <w:rsid w:val="009147B6"/>
    <w:rsid w:val="009149A2"/>
    <w:rsid w:val="00914CF9"/>
    <w:rsid w:val="00914E9E"/>
    <w:rsid w:val="00914EEE"/>
    <w:rsid w:val="0091503B"/>
    <w:rsid w:val="0091565E"/>
    <w:rsid w:val="009159A4"/>
    <w:rsid w:val="00915DEA"/>
    <w:rsid w:val="009162C4"/>
    <w:rsid w:val="00916458"/>
    <w:rsid w:val="00916469"/>
    <w:rsid w:val="0091659D"/>
    <w:rsid w:val="0091661C"/>
    <w:rsid w:val="00916955"/>
    <w:rsid w:val="00916E64"/>
    <w:rsid w:val="00917039"/>
    <w:rsid w:val="00917096"/>
    <w:rsid w:val="009172FC"/>
    <w:rsid w:val="0091757C"/>
    <w:rsid w:val="00917638"/>
    <w:rsid w:val="00917698"/>
    <w:rsid w:val="00917807"/>
    <w:rsid w:val="00917A1C"/>
    <w:rsid w:val="00917E3A"/>
    <w:rsid w:val="0092054E"/>
    <w:rsid w:val="009207EE"/>
    <w:rsid w:val="00920827"/>
    <w:rsid w:val="009208F1"/>
    <w:rsid w:val="00920C63"/>
    <w:rsid w:val="00920E32"/>
    <w:rsid w:val="00920E36"/>
    <w:rsid w:val="00921009"/>
    <w:rsid w:val="0092103D"/>
    <w:rsid w:val="00921139"/>
    <w:rsid w:val="0092142A"/>
    <w:rsid w:val="00921717"/>
    <w:rsid w:val="009218C4"/>
    <w:rsid w:val="009218CD"/>
    <w:rsid w:val="009218FA"/>
    <w:rsid w:val="00921BA3"/>
    <w:rsid w:val="00921E95"/>
    <w:rsid w:val="0092230B"/>
    <w:rsid w:val="009223A8"/>
    <w:rsid w:val="009226E2"/>
    <w:rsid w:val="009228F8"/>
    <w:rsid w:val="00922DFE"/>
    <w:rsid w:val="00922F60"/>
    <w:rsid w:val="009230B4"/>
    <w:rsid w:val="00923343"/>
    <w:rsid w:val="00923640"/>
    <w:rsid w:val="00923719"/>
    <w:rsid w:val="009242C3"/>
    <w:rsid w:val="00924C0A"/>
    <w:rsid w:val="00924F2D"/>
    <w:rsid w:val="00925138"/>
    <w:rsid w:val="00925433"/>
    <w:rsid w:val="009254E0"/>
    <w:rsid w:val="009259D0"/>
    <w:rsid w:val="00925A67"/>
    <w:rsid w:val="00925D0E"/>
    <w:rsid w:val="00925FC5"/>
    <w:rsid w:val="00926031"/>
    <w:rsid w:val="00926072"/>
    <w:rsid w:val="00926288"/>
    <w:rsid w:val="00926608"/>
    <w:rsid w:val="009266B4"/>
    <w:rsid w:val="009268D9"/>
    <w:rsid w:val="00926907"/>
    <w:rsid w:val="00926BDD"/>
    <w:rsid w:val="00926C0D"/>
    <w:rsid w:val="00926F06"/>
    <w:rsid w:val="00926F65"/>
    <w:rsid w:val="0092777F"/>
    <w:rsid w:val="0092789C"/>
    <w:rsid w:val="00927C89"/>
    <w:rsid w:val="00927DE2"/>
    <w:rsid w:val="00927EA4"/>
    <w:rsid w:val="00930331"/>
    <w:rsid w:val="00930781"/>
    <w:rsid w:val="00930AC3"/>
    <w:rsid w:val="00930F08"/>
    <w:rsid w:val="00930F41"/>
    <w:rsid w:val="0093107E"/>
    <w:rsid w:val="009315EC"/>
    <w:rsid w:val="009319D9"/>
    <w:rsid w:val="00931CFB"/>
    <w:rsid w:val="00931F7F"/>
    <w:rsid w:val="00932216"/>
    <w:rsid w:val="009323FB"/>
    <w:rsid w:val="0093260F"/>
    <w:rsid w:val="0093282C"/>
    <w:rsid w:val="0093289D"/>
    <w:rsid w:val="0093298B"/>
    <w:rsid w:val="00932BB7"/>
    <w:rsid w:val="00932BE8"/>
    <w:rsid w:val="00932D89"/>
    <w:rsid w:val="00932DAD"/>
    <w:rsid w:val="009331BF"/>
    <w:rsid w:val="00933267"/>
    <w:rsid w:val="00933E4C"/>
    <w:rsid w:val="00933F9C"/>
    <w:rsid w:val="009341EF"/>
    <w:rsid w:val="0093468F"/>
    <w:rsid w:val="00934B46"/>
    <w:rsid w:val="00935103"/>
    <w:rsid w:val="00935934"/>
    <w:rsid w:val="009360C7"/>
    <w:rsid w:val="009361EE"/>
    <w:rsid w:val="009362B2"/>
    <w:rsid w:val="00936589"/>
    <w:rsid w:val="009367BF"/>
    <w:rsid w:val="00936880"/>
    <w:rsid w:val="00937078"/>
    <w:rsid w:val="009371FF"/>
    <w:rsid w:val="009372CE"/>
    <w:rsid w:val="00937406"/>
    <w:rsid w:val="00937443"/>
    <w:rsid w:val="00937646"/>
    <w:rsid w:val="00937823"/>
    <w:rsid w:val="0093785A"/>
    <w:rsid w:val="00937990"/>
    <w:rsid w:val="00937A7F"/>
    <w:rsid w:val="00937DBE"/>
    <w:rsid w:val="009400EC"/>
    <w:rsid w:val="00940331"/>
    <w:rsid w:val="00940918"/>
    <w:rsid w:val="0094098D"/>
    <w:rsid w:val="00940F64"/>
    <w:rsid w:val="009413CE"/>
    <w:rsid w:val="0094163C"/>
    <w:rsid w:val="00941781"/>
    <w:rsid w:val="00941A96"/>
    <w:rsid w:val="0094361D"/>
    <w:rsid w:val="0094366B"/>
    <w:rsid w:val="009436B9"/>
    <w:rsid w:val="009436E8"/>
    <w:rsid w:val="009436E9"/>
    <w:rsid w:val="0094372E"/>
    <w:rsid w:val="009439F8"/>
    <w:rsid w:val="00943A95"/>
    <w:rsid w:val="00943AB1"/>
    <w:rsid w:val="00943CF7"/>
    <w:rsid w:val="00943D25"/>
    <w:rsid w:val="00943D74"/>
    <w:rsid w:val="00944018"/>
    <w:rsid w:val="0094411E"/>
    <w:rsid w:val="009441AF"/>
    <w:rsid w:val="00944281"/>
    <w:rsid w:val="009444D4"/>
    <w:rsid w:val="009449C6"/>
    <w:rsid w:val="00944B50"/>
    <w:rsid w:val="00944D4B"/>
    <w:rsid w:val="009456AF"/>
    <w:rsid w:val="00945AAD"/>
    <w:rsid w:val="00945B7F"/>
    <w:rsid w:val="00945E38"/>
    <w:rsid w:val="0094601B"/>
    <w:rsid w:val="00946125"/>
    <w:rsid w:val="0094616C"/>
    <w:rsid w:val="00946278"/>
    <w:rsid w:val="009463E7"/>
    <w:rsid w:val="00946633"/>
    <w:rsid w:val="009467C8"/>
    <w:rsid w:val="009468EE"/>
    <w:rsid w:val="00946B73"/>
    <w:rsid w:val="00946EDA"/>
    <w:rsid w:val="0094705C"/>
    <w:rsid w:val="009477E9"/>
    <w:rsid w:val="00947A0F"/>
    <w:rsid w:val="00947E3E"/>
    <w:rsid w:val="00950044"/>
    <w:rsid w:val="009504CF"/>
    <w:rsid w:val="0095072A"/>
    <w:rsid w:val="00950786"/>
    <w:rsid w:val="009508E4"/>
    <w:rsid w:val="00950ADC"/>
    <w:rsid w:val="00950CD7"/>
    <w:rsid w:val="00950EE9"/>
    <w:rsid w:val="00950FD9"/>
    <w:rsid w:val="00951428"/>
    <w:rsid w:val="009516BB"/>
    <w:rsid w:val="0095188D"/>
    <w:rsid w:val="00951D8F"/>
    <w:rsid w:val="00952055"/>
    <w:rsid w:val="00952118"/>
    <w:rsid w:val="0095223F"/>
    <w:rsid w:val="0095242E"/>
    <w:rsid w:val="0095289A"/>
    <w:rsid w:val="00952B76"/>
    <w:rsid w:val="00952DFE"/>
    <w:rsid w:val="00952F45"/>
    <w:rsid w:val="009532E3"/>
    <w:rsid w:val="00953C9C"/>
    <w:rsid w:val="00953E40"/>
    <w:rsid w:val="00954411"/>
    <w:rsid w:val="0095476A"/>
    <w:rsid w:val="00954B26"/>
    <w:rsid w:val="0095509A"/>
    <w:rsid w:val="009550AA"/>
    <w:rsid w:val="00955368"/>
    <w:rsid w:val="0095547F"/>
    <w:rsid w:val="00955818"/>
    <w:rsid w:val="009559EC"/>
    <w:rsid w:val="00955A63"/>
    <w:rsid w:val="00955FF0"/>
    <w:rsid w:val="009560D1"/>
    <w:rsid w:val="0095621B"/>
    <w:rsid w:val="009562DB"/>
    <w:rsid w:val="00956568"/>
    <w:rsid w:val="0095661C"/>
    <w:rsid w:val="009566D3"/>
    <w:rsid w:val="00956731"/>
    <w:rsid w:val="00956BF0"/>
    <w:rsid w:val="00956CC1"/>
    <w:rsid w:val="00956E9F"/>
    <w:rsid w:val="00956FBF"/>
    <w:rsid w:val="0095703A"/>
    <w:rsid w:val="009570B6"/>
    <w:rsid w:val="0095749F"/>
    <w:rsid w:val="00957832"/>
    <w:rsid w:val="00960142"/>
    <w:rsid w:val="009603B2"/>
    <w:rsid w:val="00960544"/>
    <w:rsid w:val="00960585"/>
    <w:rsid w:val="009605AB"/>
    <w:rsid w:val="00960774"/>
    <w:rsid w:val="00960847"/>
    <w:rsid w:val="00960AA0"/>
    <w:rsid w:val="00960E58"/>
    <w:rsid w:val="00960F74"/>
    <w:rsid w:val="009615BE"/>
    <w:rsid w:val="009618F2"/>
    <w:rsid w:val="00961C7A"/>
    <w:rsid w:val="009623BC"/>
    <w:rsid w:val="009626B3"/>
    <w:rsid w:val="009628E0"/>
    <w:rsid w:val="009628F3"/>
    <w:rsid w:val="00962AE4"/>
    <w:rsid w:val="009630BC"/>
    <w:rsid w:val="00963888"/>
    <w:rsid w:val="0096389E"/>
    <w:rsid w:val="0096391E"/>
    <w:rsid w:val="00963A51"/>
    <w:rsid w:val="00963B70"/>
    <w:rsid w:val="00963CD5"/>
    <w:rsid w:val="00963D75"/>
    <w:rsid w:val="0096405F"/>
    <w:rsid w:val="009642F3"/>
    <w:rsid w:val="00964304"/>
    <w:rsid w:val="00964422"/>
    <w:rsid w:val="009644A4"/>
    <w:rsid w:val="00964506"/>
    <w:rsid w:val="00964581"/>
    <w:rsid w:val="0096459D"/>
    <w:rsid w:val="0096475F"/>
    <w:rsid w:val="00964C90"/>
    <w:rsid w:val="00965104"/>
    <w:rsid w:val="00965356"/>
    <w:rsid w:val="00965423"/>
    <w:rsid w:val="00965528"/>
    <w:rsid w:val="00965701"/>
    <w:rsid w:val="0096595A"/>
    <w:rsid w:val="009659D7"/>
    <w:rsid w:val="00965C38"/>
    <w:rsid w:val="00965DBC"/>
    <w:rsid w:val="009660E8"/>
    <w:rsid w:val="00966204"/>
    <w:rsid w:val="00966489"/>
    <w:rsid w:val="009664A8"/>
    <w:rsid w:val="00966620"/>
    <w:rsid w:val="00966643"/>
    <w:rsid w:val="009667C6"/>
    <w:rsid w:val="0096683D"/>
    <w:rsid w:val="00966848"/>
    <w:rsid w:val="0096696D"/>
    <w:rsid w:val="009669EA"/>
    <w:rsid w:val="00966AF5"/>
    <w:rsid w:val="00966D2D"/>
    <w:rsid w:val="009672A2"/>
    <w:rsid w:val="009673B7"/>
    <w:rsid w:val="0096752A"/>
    <w:rsid w:val="00967605"/>
    <w:rsid w:val="00967826"/>
    <w:rsid w:val="009678DF"/>
    <w:rsid w:val="00967D29"/>
    <w:rsid w:val="009700F8"/>
    <w:rsid w:val="0097085D"/>
    <w:rsid w:val="00970BEF"/>
    <w:rsid w:val="00970D1D"/>
    <w:rsid w:val="00970F8F"/>
    <w:rsid w:val="00970FE4"/>
    <w:rsid w:val="00971045"/>
    <w:rsid w:val="009710F6"/>
    <w:rsid w:val="00971390"/>
    <w:rsid w:val="00972316"/>
    <w:rsid w:val="009723E7"/>
    <w:rsid w:val="00972BDB"/>
    <w:rsid w:val="0097311F"/>
    <w:rsid w:val="009731EF"/>
    <w:rsid w:val="009737F4"/>
    <w:rsid w:val="00973932"/>
    <w:rsid w:val="00973A4A"/>
    <w:rsid w:val="00973C97"/>
    <w:rsid w:val="00974307"/>
    <w:rsid w:val="0097496C"/>
    <w:rsid w:val="00974C6B"/>
    <w:rsid w:val="00974C97"/>
    <w:rsid w:val="00974CA5"/>
    <w:rsid w:val="00974D67"/>
    <w:rsid w:val="00974E43"/>
    <w:rsid w:val="0097515B"/>
    <w:rsid w:val="009754D5"/>
    <w:rsid w:val="00975A35"/>
    <w:rsid w:val="00975AE3"/>
    <w:rsid w:val="00975AE9"/>
    <w:rsid w:val="00975C35"/>
    <w:rsid w:val="00975D68"/>
    <w:rsid w:val="00975E9C"/>
    <w:rsid w:val="00976265"/>
    <w:rsid w:val="00976A41"/>
    <w:rsid w:val="00976AFA"/>
    <w:rsid w:val="00976CB8"/>
    <w:rsid w:val="00976D0C"/>
    <w:rsid w:val="00976DE2"/>
    <w:rsid w:val="00976ECF"/>
    <w:rsid w:val="00976F23"/>
    <w:rsid w:val="009770E0"/>
    <w:rsid w:val="009771CF"/>
    <w:rsid w:val="00977AE1"/>
    <w:rsid w:val="00977AE7"/>
    <w:rsid w:val="009802C7"/>
    <w:rsid w:val="00980337"/>
    <w:rsid w:val="00980C68"/>
    <w:rsid w:val="009817A8"/>
    <w:rsid w:val="00981835"/>
    <w:rsid w:val="00981A7A"/>
    <w:rsid w:val="00981BBB"/>
    <w:rsid w:val="00981CA5"/>
    <w:rsid w:val="00981CFC"/>
    <w:rsid w:val="00981F69"/>
    <w:rsid w:val="0098209F"/>
    <w:rsid w:val="00982106"/>
    <w:rsid w:val="009823C4"/>
    <w:rsid w:val="00982566"/>
    <w:rsid w:val="00982B64"/>
    <w:rsid w:val="00982D01"/>
    <w:rsid w:val="009832DF"/>
    <w:rsid w:val="00983353"/>
    <w:rsid w:val="00983651"/>
    <w:rsid w:val="0098390B"/>
    <w:rsid w:val="00983BFF"/>
    <w:rsid w:val="00983CDB"/>
    <w:rsid w:val="00983FD3"/>
    <w:rsid w:val="00984084"/>
    <w:rsid w:val="009844E3"/>
    <w:rsid w:val="009849D5"/>
    <w:rsid w:val="00984E9A"/>
    <w:rsid w:val="0098524F"/>
    <w:rsid w:val="00985272"/>
    <w:rsid w:val="009857AB"/>
    <w:rsid w:val="00985968"/>
    <w:rsid w:val="009859C8"/>
    <w:rsid w:val="00985A31"/>
    <w:rsid w:val="00985BCF"/>
    <w:rsid w:val="0098617E"/>
    <w:rsid w:val="0098625D"/>
    <w:rsid w:val="00986767"/>
    <w:rsid w:val="00986A63"/>
    <w:rsid w:val="009870E3"/>
    <w:rsid w:val="0098734B"/>
    <w:rsid w:val="00987D90"/>
    <w:rsid w:val="00987E61"/>
    <w:rsid w:val="009901A4"/>
    <w:rsid w:val="009902E7"/>
    <w:rsid w:val="009903B6"/>
    <w:rsid w:val="009906B5"/>
    <w:rsid w:val="00990E15"/>
    <w:rsid w:val="00990F65"/>
    <w:rsid w:val="00990FE5"/>
    <w:rsid w:val="00991622"/>
    <w:rsid w:val="0099179C"/>
    <w:rsid w:val="00991808"/>
    <w:rsid w:val="009919F1"/>
    <w:rsid w:val="00991CA8"/>
    <w:rsid w:val="00991ECC"/>
    <w:rsid w:val="00992153"/>
    <w:rsid w:val="009922CC"/>
    <w:rsid w:val="009923BF"/>
    <w:rsid w:val="00992433"/>
    <w:rsid w:val="00992468"/>
    <w:rsid w:val="00992535"/>
    <w:rsid w:val="009926AD"/>
    <w:rsid w:val="0099286C"/>
    <w:rsid w:val="0099286E"/>
    <w:rsid w:val="00992C1A"/>
    <w:rsid w:val="00992E0A"/>
    <w:rsid w:val="0099356D"/>
    <w:rsid w:val="009937B4"/>
    <w:rsid w:val="00993909"/>
    <w:rsid w:val="0099397A"/>
    <w:rsid w:val="00993DA6"/>
    <w:rsid w:val="00993F28"/>
    <w:rsid w:val="00993FFE"/>
    <w:rsid w:val="00994659"/>
    <w:rsid w:val="00994B48"/>
    <w:rsid w:val="00994CC1"/>
    <w:rsid w:val="00994DCB"/>
    <w:rsid w:val="00995029"/>
    <w:rsid w:val="009954DD"/>
    <w:rsid w:val="00995886"/>
    <w:rsid w:val="009958A0"/>
    <w:rsid w:val="00995FF6"/>
    <w:rsid w:val="009961A3"/>
    <w:rsid w:val="009965E7"/>
    <w:rsid w:val="00996660"/>
    <w:rsid w:val="0099681B"/>
    <w:rsid w:val="0099681C"/>
    <w:rsid w:val="00996B2F"/>
    <w:rsid w:val="00996F5D"/>
    <w:rsid w:val="00997012"/>
    <w:rsid w:val="00997397"/>
    <w:rsid w:val="009975CA"/>
    <w:rsid w:val="009976B3"/>
    <w:rsid w:val="00997710"/>
    <w:rsid w:val="0099776C"/>
    <w:rsid w:val="00997FCA"/>
    <w:rsid w:val="00997FE7"/>
    <w:rsid w:val="009A01D9"/>
    <w:rsid w:val="009A0222"/>
    <w:rsid w:val="009A03E7"/>
    <w:rsid w:val="009A0484"/>
    <w:rsid w:val="009A061C"/>
    <w:rsid w:val="009A0B82"/>
    <w:rsid w:val="009A0F08"/>
    <w:rsid w:val="009A16BC"/>
    <w:rsid w:val="009A16E9"/>
    <w:rsid w:val="009A1DBA"/>
    <w:rsid w:val="009A1DC3"/>
    <w:rsid w:val="009A1FA2"/>
    <w:rsid w:val="009A2373"/>
    <w:rsid w:val="009A24F7"/>
    <w:rsid w:val="009A287A"/>
    <w:rsid w:val="009A291E"/>
    <w:rsid w:val="009A2A59"/>
    <w:rsid w:val="009A2E7F"/>
    <w:rsid w:val="009A2F0E"/>
    <w:rsid w:val="009A3077"/>
    <w:rsid w:val="009A32C8"/>
    <w:rsid w:val="009A355E"/>
    <w:rsid w:val="009A35CD"/>
    <w:rsid w:val="009A3D9F"/>
    <w:rsid w:val="009A3F0B"/>
    <w:rsid w:val="009A452B"/>
    <w:rsid w:val="009A479B"/>
    <w:rsid w:val="009A49B5"/>
    <w:rsid w:val="009A49EB"/>
    <w:rsid w:val="009A4A89"/>
    <w:rsid w:val="009A4CB2"/>
    <w:rsid w:val="009A52F1"/>
    <w:rsid w:val="009A5465"/>
    <w:rsid w:val="009A5740"/>
    <w:rsid w:val="009A5A8F"/>
    <w:rsid w:val="009A5C61"/>
    <w:rsid w:val="009A5F72"/>
    <w:rsid w:val="009A6065"/>
    <w:rsid w:val="009A60B6"/>
    <w:rsid w:val="009A6603"/>
    <w:rsid w:val="009A6B1E"/>
    <w:rsid w:val="009A70EE"/>
    <w:rsid w:val="009A7450"/>
    <w:rsid w:val="009A7979"/>
    <w:rsid w:val="009A7D68"/>
    <w:rsid w:val="009A7E37"/>
    <w:rsid w:val="009A7E6A"/>
    <w:rsid w:val="009B010A"/>
    <w:rsid w:val="009B0303"/>
    <w:rsid w:val="009B044A"/>
    <w:rsid w:val="009B0F0A"/>
    <w:rsid w:val="009B0F44"/>
    <w:rsid w:val="009B12A9"/>
    <w:rsid w:val="009B14B6"/>
    <w:rsid w:val="009B17D0"/>
    <w:rsid w:val="009B19E5"/>
    <w:rsid w:val="009B1E43"/>
    <w:rsid w:val="009B1F6C"/>
    <w:rsid w:val="009B2111"/>
    <w:rsid w:val="009B2271"/>
    <w:rsid w:val="009B234F"/>
    <w:rsid w:val="009B2608"/>
    <w:rsid w:val="009B28DD"/>
    <w:rsid w:val="009B2AC3"/>
    <w:rsid w:val="009B2B3E"/>
    <w:rsid w:val="009B335A"/>
    <w:rsid w:val="009B33E1"/>
    <w:rsid w:val="009B3463"/>
    <w:rsid w:val="009B34A6"/>
    <w:rsid w:val="009B3593"/>
    <w:rsid w:val="009B36A0"/>
    <w:rsid w:val="009B3A3C"/>
    <w:rsid w:val="009B3A60"/>
    <w:rsid w:val="009B3F9A"/>
    <w:rsid w:val="009B4172"/>
    <w:rsid w:val="009B4914"/>
    <w:rsid w:val="009B4BED"/>
    <w:rsid w:val="009B4DEC"/>
    <w:rsid w:val="009B4FE5"/>
    <w:rsid w:val="009B50E1"/>
    <w:rsid w:val="009B5181"/>
    <w:rsid w:val="009B55FF"/>
    <w:rsid w:val="009B5661"/>
    <w:rsid w:val="009B5677"/>
    <w:rsid w:val="009B646A"/>
    <w:rsid w:val="009B6651"/>
    <w:rsid w:val="009B67E2"/>
    <w:rsid w:val="009B692E"/>
    <w:rsid w:val="009B6BE1"/>
    <w:rsid w:val="009B6E46"/>
    <w:rsid w:val="009B6F3B"/>
    <w:rsid w:val="009B6FCD"/>
    <w:rsid w:val="009B733A"/>
    <w:rsid w:val="009B748E"/>
    <w:rsid w:val="009B7627"/>
    <w:rsid w:val="009B78E2"/>
    <w:rsid w:val="009B7A7D"/>
    <w:rsid w:val="009B7BEC"/>
    <w:rsid w:val="009B7E2E"/>
    <w:rsid w:val="009B7FA0"/>
    <w:rsid w:val="009B7FF8"/>
    <w:rsid w:val="009C0214"/>
    <w:rsid w:val="009C0384"/>
    <w:rsid w:val="009C05C7"/>
    <w:rsid w:val="009C0733"/>
    <w:rsid w:val="009C0B6C"/>
    <w:rsid w:val="009C0BF5"/>
    <w:rsid w:val="009C0E0A"/>
    <w:rsid w:val="009C12DA"/>
    <w:rsid w:val="009C19F8"/>
    <w:rsid w:val="009C1B32"/>
    <w:rsid w:val="009C1C9D"/>
    <w:rsid w:val="009C1D89"/>
    <w:rsid w:val="009C1E76"/>
    <w:rsid w:val="009C208E"/>
    <w:rsid w:val="009C2314"/>
    <w:rsid w:val="009C235E"/>
    <w:rsid w:val="009C25FB"/>
    <w:rsid w:val="009C2834"/>
    <w:rsid w:val="009C2ADC"/>
    <w:rsid w:val="009C3218"/>
    <w:rsid w:val="009C3222"/>
    <w:rsid w:val="009C34AD"/>
    <w:rsid w:val="009C39AE"/>
    <w:rsid w:val="009C39F7"/>
    <w:rsid w:val="009C3A2B"/>
    <w:rsid w:val="009C3BC4"/>
    <w:rsid w:val="009C3C1B"/>
    <w:rsid w:val="009C3C7E"/>
    <w:rsid w:val="009C40C9"/>
    <w:rsid w:val="009C40DF"/>
    <w:rsid w:val="009C42CD"/>
    <w:rsid w:val="009C4818"/>
    <w:rsid w:val="009C4F17"/>
    <w:rsid w:val="009C4FD6"/>
    <w:rsid w:val="009C5320"/>
    <w:rsid w:val="009C5335"/>
    <w:rsid w:val="009C56CA"/>
    <w:rsid w:val="009C56D0"/>
    <w:rsid w:val="009C59EA"/>
    <w:rsid w:val="009C5A33"/>
    <w:rsid w:val="009C5A36"/>
    <w:rsid w:val="009C5A66"/>
    <w:rsid w:val="009C5AF0"/>
    <w:rsid w:val="009C5CB3"/>
    <w:rsid w:val="009C5D83"/>
    <w:rsid w:val="009C5E30"/>
    <w:rsid w:val="009C5FF5"/>
    <w:rsid w:val="009C604E"/>
    <w:rsid w:val="009C6127"/>
    <w:rsid w:val="009C61C9"/>
    <w:rsid w:val="009C6A01"/>
    <w:rsid w:val="009C6B48"/>
    <w:rsid w:val="009C6BE9"/>
    <w:rsid w:val="009C6F27"/>
    <w:rsid w:val="009C6F29"/>
    <w:rsid w:val="009C6F46"/>
    <w:rsid w:val="009C6FF0"/>
    <w:rsid w:val="009C72A8"/>
    <w:rsid w:val="009C7356"/>
    <w:rsid w:val="009C7401"/>
    <w:rsid w:val="009C7409"/>
    <w:rsid w:val="009C7608"/>
    <w:rsid w:val="009C7695"/>
    <w:rsid w:val="009C7921"/>
    <w:rsid w:val="009C79FC"/>
    <w:rsid w:val="009C7F71"/>
    <w:rsid w:val="009D01A0"/>
    <w:rsid w:val="009D090B"/>
    <w:rsid w:val="009D0BB3"/>
    <w:rsid w:val="009D0EE3"/>
    <w:rsid w:val="009D0FDF"/>
    <w:rsid w:val="009D100D"/>
    <w:rsid w:val="009D1083"/>
    <w:rsid w:val="009D12D0"/>
    <w:rsid w:val="009D156D"/>
    <w:rsid w:val="009D163C"/>
    <w:rsid w:val="009D1976"/>
    <w:rsid w:val="009D1BDF"/>
    <w:rsid w:val="009D1C3B"/>
    <w:rsid w:val="009D1EA5"/>
    <w:rsid w:val="009D2118"/>
    <w:rsid w:val="009D219E"/>
    <w:rsid w:val="009D2278"/>
    <w:rsid w:val="009D2293"/>
    <w:rsid w:val="009D24D7"/>
    <w:rsid w:val="009D2624"/>
    <w:rsid w:val="009D29B2"/>
    <w:rsid w:val="009D2B00"/>
    <w:rsid w:val="009D2BBA"/>
    <w:rsid w:val="009D2CC1"/>
    <w:rsid w:val="009D2E9B"/>
    <w:rsid w:val="009D356C"/>
    <w:rsid w:val="009D3A70"/>
    <w:rsid w:val="009D3B44"/>
    <w:rsid w:val="009D3DAA"/>
    <w:rsid w:val="009D3F34"/>
    <w:rsid w:val="009D4143"/>
    <w:rsid w:val="009D43E0"/>
    <w:rsid w:val="009D4A74"/>
    <w:rsid w:val="009D4AA7"/>
    <w:rsid w:val="009D5042"/>
    <w:rsid w:val="009D5100"/>
    <w:rsid w:val="009D516D"/>
    <w:rsid w:val="009D5612"/>
    <w:rsid w:val="009D59E2"/>
    <w:rsid w:val="009D5C72"/>
    <w:rsid w:val="009D5CEC"/>
    <w:rsid w:val="009D5EB8"/>
    <w:rsid w:val="009D5EEC"/>
    <w:rsid w:val="009D6965"/>
    <w:rsid w:val="009D6D6D"/>
    <w:rsid w:val="009D7117"/>
    <w:rsid w:val="009D774A"/>
    <w:rsid w:val="009D776C"/>
    <w:rsid w:val="009D7775"/>
    <w:rsid w:val="009D7D8E"/>
    <w:rsid w:val="009D7DC9"/>
    <w:rsid w:val="009D7F99"/>
    <w:rsid w:val="009D7FDD"/>
    <w:rsid w:val="009D7FF7"/>
    <w:rsid w:val="009E00A0"/>
    <w:rsid w:val="009E01A0"/>
    <w:rsid w:val="009E077E"/>
    <w:rsid w:val="009E08F2"/>
    <w:rsid w:val="009E1200"/>
    <w:rsid w:val="009E1594"/>
    <w:rsid w:val="009E1701"/>
    <w:rsid w:val="009E1B21"/>
    <w:rsid w:val="009E1BBE"/>
    <w:rsid w:val="009E1E37"/>
    <w:rsid w:val="009E2292"/>
    <w:rsid w:val="009E2481"/>
    <w:rsid w:val="009E24B7"/>
    <w:rsid w:val="009E25F5"/>
    <w:rsid w:val="009E2C23"/>
    <w:rsid w:val="009E2E4C"/>
    <w:rsid w:val="009E33FE"/>
    <w:rsid w:val="009E34B3"/>
    <w:rsid w:val="009E3B3C"/>
    <w:rsid w:val="009E3B75"/>
    <w:rsid w:val="009E3CFC"/>
    <w:rsid w:val="009E4002"/>
    <w:rsid w:val="009E42C6"/>
    <w:rsid w:val="009E42EA"/>
    <w:rsid w:val="009E4340"/>
    <w:rsid w:val="009E446F"/>
    <w:rsid w:val="009E455A"/>
    <w:rsid w:val="009E459E"/>
    <w:rsid w:val="009E45F0"/>
    <w:rsid w:val="009E4689"/>
    <w:rsid w:val="009E48E2"/>
    <w:rsid w:val="009E48F9"/>
    <w:rsid w:val="009E4EC5"/>
    <w:rsid w:val="009E502C"/>
    <w:rsid w:val="009E5078"/>
    <w:rsid w:val="009E513B"/>
    <w:rsid w:val="009E5275"/>
    <w:rsid w:val="009E52E4"/>
    <w:rsid w:val="009E5A1A"/>
    <w:rsid w:val="009E5BB6"/>
    <w:rsid w:val="009E63F0"/>
    <w:rsid w:val="009E6462"/>
    <w:rsid w:val="009E6519"/>
    <w:rsid w:val="009E6854"/>
    <w:rsid w:val="009E6BAE"/>
    <w:rsid w:val="009E74E3"/>
    <w:rsid w:val="009E7531"/>
    <w:rsid w:val="009E757D"/>
    <w:rsid w:val="009E75FB"/>
    <w:rsid w:val="009E76E8"/>
    <w:rsid w:val="009E789C"/>
    <w:rsid w:val="009E7AE2"/>
    <w:rsid w:val="009F05F9"/>
    <w:rsid w:val="009F064A"/>
    <w:rsid w:val="009F09D7"/>
    <w:rsid w:val="009F0A39"/>
    <w:rsid w:val="009F0BCD"/>
    <w:rsid w:val="009F102A"/>
    <w:rsid w:val="009F12C6"/>
    <w:rsid w:val="009F13B0"/>
    <w:rsid w:val="009F1537"/>
    <w:rsid w:val="009F183F"/>
    <w:rsid w:val="009F1B09"/>
    <w:rsid w:val="009F1DF7"/>
    <w:rsid w:val="009F2297"/>
    <w:rsid w:val="009F2580"/>
    <w:rsid w:val="009F2808"/>
    <w:rsid w:val="009F2938"/>
    <w:rsid w:val="009F2A66"/>
    <w:rsid w:val="009F2A9F"/>
    <w:rsid w:val="009F2CD6"/>
    <w:rsid w:val="009F2DC4"/>
    <w:rsid w:val="009F334C"/>
    <w:rsid w:val="009F33F7"/>
    <w:rsid w:val="009F342F"/>
    <w:rsid w:val="009F3555"/>
    <w:rsid w:val="009F3640"/>
    <w:rsid w:val="009F3949"/>
    <w:rsid w:val="009F3B74"/>
    <w:rsid w:val="009F3C5D"/>
    <w:rsid w:val="009F3E3E"/>
    <w:rsid w:val="009F3EBB"/>
    <w:rsid w:val="009F3EF9"/>
    <w:rsid w:val="009F4187"/>
    <w:rsid w:val="009F41ED"/>
    <w:rsid w:val="009F48FE"/>
    <w:rsid w:val="009F4ACB"/>
    <w:rsid w:val="009F4B52"/>
    <w:rsid w:val="009F4D50"/>
    <w:rsid w:val="009F4D97"/>
    <w:rsid w:val="009F5273"/>
    <w:rsid w:val="009F565E"/>
    <w:rsid w:val="009F5A37"/>
    <w:rsid w:val="009F5F61"/>
    <w:rsid w:val="009F5FE4"/>
    <w:rsid w:val="009F6022"/>
    <w:rsid w:val="009F6F53"/>
    <w:rsid w:val="009F6F6A"/>
    <w:rsid w:val="009F7169"/>
    <w:rsid w:val="009F7378"/>
    <w:rsid w:val="009F7489"/>
    <w:rsid w:val="009F7683"/>
    <w:rsid w:val="009F7736"/>
    <w:rsid w:val="009F7739"/>
    <w:rsid w:val="009F78A7"/>
    <w:rsid w:val="009F7B67"/>
    <w:rsid w:val="009F7C40"/>
    <w:rsid w:val="00A0015F"/>
    <w:rsid w:val="00A00241"/>
    <w:rsid w:val="00A00260"/>
    <w:rsid w:val="00A003D3"/>
    <w:rsid w:val="00A004CB"/>
    <w:rsid w:val="00A00618"/>
    <w:rsid w:val="00A006EF"/>
    <w:rsid w:val="00A00A21"/>
    <w:rsid w:val="00A011D2"/>
    <w:rsid w:val="00A0124B"/>
    <w:rsid w:val="00A01314"/>
    <w:rsid w:val="00A013A0"/>
    <w:rsid w:val="00A0146E"/>
    <w:rsid w:val="00A014FE"/>
    <w:rsid w:val="00A01658"/>
    <w:rsid w:val="00A01686"/>
    <w:rsid w:val="00A0185D"/>
    <w:rsid w:val="00A02027"/>
    <w:rsid w:val="00A0206D"/>
    <w:rsid w:val="00A020EB"/>
    <w:rsid w:val="00A021FD"/>
    <w:rsid w:val="00A02280"/>
    <w:rsid w:val="00A0228C"/>
    <w:rsid w:val="00A02826"/>
    <w:rsid w:val="00A02C69"/>
    <w:rsid w:val="00A02CED"/>
    <w:rsid w:val="00A02D88"/>
    <w:rsid w:val="00A02DF8"/>
    <w:rsid w:val="00A02F35"/>
    <w:rsid w:val="00A03145"/>
    <w:rsid w:val="00A03462"/>
    <w:rsid w:val="00A035AE"/>
    <w:rsid w:val="00A03C4A"/>
    <w:rsid w:val="00A04001"/>
    <w:rsid w:val="00A040EB"/>
    <w:rsid w:val="00A04276"/>
    <w:rsid w:val="00A0445D"/>
    <w:rsid w:val="00A04A9B"/>
    <w:rsid w:val="00A04A9F"/>
    <w:rsid w:val="00A04C20"/>
    <w:rsid w:val="00A04C21"/>
    <w:rsid w:val="00A05039"/>
    <w:rsid w:val="00A0530B"/>
    <w:rsid w:val="00A0540D"/>
    <w:rsid w:val="00A054C7"/>
    <w:rsid w:val="00A05557"/>
    <w:rsid w:val="00A05E15"/>
    <w:rsid w:val="00A0658E"/>
    <w:rsid w:val="00A0675C"/>
    <w:rsid w:val="00A0687A"/>
    <w:rsid w:val="00A07955"/>
    <w:rsid w:val="00A07A05"/>
    <w:rsid w:val="00A07AAD"/>
    <w:rsid w:val="00A07D4F"/>
    <w:rsid w:val="00A07F47"/>
    <w:rsid w:val="00A10216"/>
    <w:rsid w:val="00A10515"/>
    <w:rsid w:val="00A105F8"/>
    <w:rsid w:val="00A10A67"/>
    <w:rsid w:val="00A10BF8"/>
    <w:rsid w:val="00A10EB8"/>
    <w:rsid w:val="00A11054"/>
    <w:rsid w:val="00A112E6"/>
    <w:rsid w:val="00A112FF"/>
    <w:rsid w:val="00A11381"/>
    <w:rsid w:val="00A11BF8"/>
    <w:rsid w:val="00A11D09"/>
    <w:rsid w:val="00A11EE1"/>
    <w:rsid w:val="00A123A7"/>
    <w:rsid w:val="00A123FD"/>
    <w:rsid w:val="00A1252E"/>
    <w:rsid w:val="00A12642"/>
    <w:rsid w:val="00A12813"/>
    <w:rsid w:val="00A12B41"/>
    <w:rsid w:val="00A12C6F"/>
    <w:rsid w:val="00A12D28"/>
    <w:rsid w:val="00A12E2C"/>
    <w:rsid w:val="00A133EC"/>
    <w:rsid w:val="00A13710"/>
    <w:rsid w:val="00A13A84"/>
    <w:rsid w:val="00A13AA3"/>
    <w:rsid w:val="00A13E18"/>
    <w:rsid w:val="00A14006"/>
    <w:rsid w:val="00A1440D"/>
    <w:rsid w:val="00A14752"/>
    <w:rsid w:val="00A14996"/>
    <w:rsid w:val="00A14D98"/>
    <w:rsid w:val="00A14E26"/>
    <w:rsid w:val="00A14FB6"/>
    <w:rsid w:val="00A151B1"/>
    <w:rsid w:val="00A1529A"/>
    <w:rsid w:val="00A1552C"/>
    <w:rsid w:val="00A15541"/>
    <w:rsid w:val="00A15818"/>
    <w:rsid w:val="00A15925"/>
    <w:rsid w:val="00A15D75"/>
    <w:rsid w:val="00A15EF0"/>
    <w:rsid w:val="00A15F6D"/>
    <w:rsid w:val="00A16063"/>
    <w:rsid w:val="00A165D9"/>
    <w:rsid w:val="00A166AC"/>
    <w:rsid w:val="00A16759"/>
    <w:rsid w:val="00A16C76"/>
    <w:rsid w:val="00A16D6A"/>
    <w:rsid w:val="00A16E90"/>
    <w:rsid w:val="00A16EBE"/>
    <w:rsid w:val="00A17270"/>
    <w:rsid w:val="00A1744D"/>
    <w:rsid w:val="00A17927"/>
    <w:rsid w:val="00A17974"/>
    <w:rsid w:val="00A17B56"/>
    <w:rsid w:val="00A20530"/>
    <w:rsid w:val="00A20934"/>
    <w:rsid w:val="00A20E73"/>
    <w:rsid w:val="00A20EFB"/>
    <w:rsid w:val="00A21004"/>
    <w:rsid w:val="00A211AD"/>
    <w:rsid w:val="00A215BB"/>
    <w:rsid w:val="00A21B20"/>
    <w:rsid w:val="00A21B57"/>
    <w:rsid w:val="00A2221B"/>
    <w:rsid w:val="00A222FF"/>
    <w:rsid w:val="00A223B8"/>
    <w:rsid w:val="00A22C5E"/>
    <w:rsid w:val="00A22C6F"/>
    <w:rsid w:val="00A22F74"/>
    <w:rsid w:val="00A2354A"/>
    <w:rsid w:val="00A23649"/>
    <w:rsid w:val="00A23D94"/>
    <w:rsid w:val="00A24133"/>
    <w:rsid w:val="00A2414B"/>
    <w:rsid w:val="00A244FE"/>
    <w:rsid w:val="00A24B4F"/>
    <w:rsid w:val="00A24CC6"/>
    <w:rsid w:val="00A24D30"/>
    <w:rsid w:val="00A24E51"/>
    <w:rsid w:val="00A24F9F"/>
    <w:rsid w:val="00A250B6"/>
    <w:rsid w:val="00A250E2"/>
    <w:rsid w:val="00A25106"/>
    <w:rsid w:val="00A251C7"/>
    <w:rsid w:val="00A2566A"/>
    <w:rsid w:val="00A256A8"/>
    <w:rsid w:val="00A25756"/>
    <w:rsid w:val="00A25A1B"/>
    <w:rsid w:val="00A25E0F"/>
    <w:rsid w:val="00A26660"/>
    <w:rsid w:val="00A266F9"/>
    <w:rsid w:val="00A26BBA"/>
    <w:rsid w:val="00A26F37"/>
    <w:rsid w:val="00A273DA"/>
    <w:rsid w:val="00A278DF"/>
    <w:rsid w:val="00A27972"/>
    <w:rsid w:val="00A279E7"/>
    <w:rsid w:val="00A27D18"/>
    <w:rsid w:val="00A27F05"/>
    <w:rsid w:val="00A3007D"/>
    <w:rsid w:val="00A30114"/>
    <w:rsid w:val="00A30679"/>
    <w:rsid w:val="00A30882"/>
    <w:rsid w:val="00A3092B"/>
    <w:rsid w:val="00A3092E"/>
    <w:rsid w:val="00A30A2C"/>
    <w:rsid w:val="00A30A94"/>
    <w:rsid w:val="00A30FB8"/>
    <w:rsid w:val="00A31046"/>
    <w:rsid w:val="00A31506"/>
    <w:rsid w:val="00A317D9"/>
    <w:rsid w:val="00A3188E"/>
    <w:rsid w:val="00A31946"/>
    <w:rsid w:val="00A31A4E"/>
    <w:rsid w:val="00A31BDA"/>
    <w:rsid w:val="00A31CE2"/>
    <w:rsid w:val="00A321CA"/>
    <w:rsid w:val="00A3266E"/>
    <w:rsid w:val="00A32708"/>
    <w:rsid w:val="00A32750"/>
    <w:rsid w:val="00A3279D"/>
    <w:rsid w:val="00A3281A"/>
    <w:rsid w:val="00A32875"/>
    <w:rsid w:val="00A32997"/>
    <w:rsid w:val="00A32C44"/>
    <w:rsid w:val="00A33342"/>
    <w:rsid w:val="00A33723"/>
    <w:rsid w:val="00A3399A"/>
    <w:rsid w:val="00A340B2"/>
    <w:rsid w:val="00A342E8"/>
    <w:rsid w:val="00A3444A"/>
    <w:rsid w:val="00A3456E"/>
    <w:rsid w:val="00A345B3"/>
    <w:rsid w:val="00A34821"/>
    <w:rsid w:val="00A34BAC"/>
    <w:rsid w:val="00A34DA0"/>
    <w:rsid w:val="00A35458"/>
    <w:rsid w:val="00A356B7"/>
    <w:rsid w:val="00A35820"/>
    <w:rsid w:val="00A35B3B"/>
    <w:rsid w:val="00A35CE9"/>
    <w:rsid w:val="00A35CFB"/>
    <w:rsid w:val="00A35E38"/>
    <w:rsid w:val="00A35FAD"/>
    <w:rsid w:val="00A3601C"/>
    <w:rsid w:val="00A360E5"/>
    <w:rsid w:val="00A36660"/>
    <w:rsid w:val="00A36FF6"/>
    <w:rsid w:val="00A370BF"/>
    <w:rsid w:val="00A378C7"/>
    <w:rsid w:val="00A4019A"/>
    <w:rsid w:val="00A40614"/>
    <w:rsid w:val="00A40BAC"/>
    <w:rsid w:val="00A40D5D"/>
    <w:rsid w:val="00A414E5"/>
    <w:rsid w:val="00A415ED"/>
    <w:rsid w:val="00A41DB1"/>
    <w:rsid w:val="00A41E2E"/>
    <w:rsid w:val="00A41ECA"/>
    <w:rsid w:val="00A420C9"/>
    <w:rsid w:val="00A42596"/>
    <w:rsid w:val="00A42630"/>
    <w:rsid w:val="00A4266D"/>
    <w:rsid w:val="00A42744"/>
    <w:rsid w:val="00A428B1"/>
    <w:rsid w:val="00A42A43"/>
    <w:rsid w:val="00A42D99"/>
    <w:rsid w:val="00A42E6F"/>
    <w:rsid w:val="00A43187"/>
    <w:rsid w:val="00A43188"/>
    <w:rsid w:val="00A437A2"/>
    <w:rsid w:val="00A4393B"/>
    <w:rsid w:val="00A43A0C"/>
    <w:rsid w:val="00A43A89"/>
    <w:rsid w:val="00A43F4B"/>
    <w:rsid w:val="00A4406C"/>
    <w:rsid w:val="00A44542"/>
    <w:rsid w:val="00A447C7"/>
    <w:rsid w:val="00A4488D"/>
    <w:rsid w:val="00A448D9"/>
    <w:rsid w:val="00A4499F"/>
    <w:rsid w:val="00A449B1"/>
    <w:rsid w:val="00A44A79"/>
    <w:rsid w:val="00A44F9F"/>
    <w:rsid w:val="00A44FF2"/>
    <w:rsid w:val="00A452D4"/>
    <w:rsid w:val="00A453A9"/>
    <w:rsid w:val="00A456A0"/>
    <w:rsid w:val="00A45810"/>
    <w:rsid w:val="00A45DF6"/>
    <w:rsid w:val="00A45E0A"/>
    <w:rsid w:val="00A45F89"/>
    <w:rsid w:val="00A46385"/>
    <w:rsid w:val="00A4677A"/>
    <w:rsid w:val="00A46DA5"/>
    <w:rsid w:val="00A46E63"/>
    <w:rsid w:val="00A46FBB"/>
    <w:rsid w:val="00A46FD0"/>
    <w:rsid w:val="00A471BD"/>
    <w:rsid w:val="00A47416"/>
    <w:rsid w:val="00A475F1"/>
    <w:rsid w:val="00A478C9"/>
    <w:rsid w:val="00A47CE6"/>
    <w:rsid w:val="00A47D5F"/>
    <w:rsid w:val="00A5045D"/>
    <w:rsid w:val="00A505E3"/>
    <w:rsid w:val="00A5080C"/>
    <w:rsid w:val="00A5082C"/>
    <w:rsid w:val="00A50C14"/>
    <w:rsid w:val="00A50CF7"/>
    <w:rsid w:val="00A50D0F"/>
    <w:rsid w:val="00A50D50"/>
    <w:rsid w:val="00A50D6C"/>
    <w:rsid w:val="00A50F93"/>
    <w:rsid w:val="00A512D4"/>
    <w:rsid w:val="00A51552"/>
    <w:rsid w:val="00A51838"/>
    <w:rsid w:val="00A51C24"/>
    <w:rsid w:val="00A51CC4"/>
    <w:rsid w:val="00A5204D"/>
    <w:rsid w:val="00A520F3"/>
    <w:rsid w:val="00A5253E"/>
    <w:rsid w:val="00A52594"/>
    <w:rsid w:val="00A5284C"/>
    <w:rsid w:val="00A52B0F"/>
    <w:rsid w:val="00A52C9C"/>
    <w:rsid w:val="00A52DCD"/>
    <w:rsid w:val="00A530CB"/>
    <w:rsid w:val="00A532CE"/>
    <w:rsid w:val="00A53503"/>
    <w:rsid w:val="00A53DBC"/>
    <w:rsid w:val="00A53EB5"/>
    <w:rsid w:val="00A54121"/>
    <w:rsid w:val="00A54183"/>
    <w:rsid w:val="00A541A9"/>
    <w:rsid w:val="00A5443C"/>
    <w:rsid w:val="00A547CA"/>
    <w:rsid w:val="00A54922"/>
    <w:rsid w:val="00A54B4D"/>
    <w:rsid w:val="00A54F1A"/>
    <w:rsid w:val="00A5504E"/>
    <w:rsid w:val="00A55377"/>
    <w:rsid w:val="00A55A7C"/>
    <w:rsid w:val="00A562BE"/>
    <w:rsid w:val="00A563C8"/>
    <w:rsid w:val="00A564FC"/>
    <w:rsid w:val="00A56543"/>
    <w:rsid w:val="00A56755"/>
    <w:rsid w:val="00A5693B"/>
    <w:rsid w:val="00A56F1B"/>
    <w:rsid w:val="00A56F59"/>
    <w:rsid w:val="00A574D2"/>
    <w:rsid w:val="00A57740"/>
    <w:rsid w:val="00A57DE4"/>
    <w:rsid w:val="00A57ED3"/>
    <w:rsid w:val="00A600E0"/>
    <w:rsid w:val="00A60117"/>
    <w:rsid w:val="00A6055E"/>
    <w:rsid w:val="00A6071B"/>
    <w:rsid w:val="00A60799"/>
    <w:rsid w:val="00A609FD"/>
    <w:rsid w:val="00A60C29"/>
    <w:rsid w:val="00A60CAE"/>
    <w:rsid w:val="00A60DA3"/>
    <w:rsid w:val="00A60E19"/>
    <w:rsid w:val="00A61702"/>
    <w:rsid w:val="00A61918"/>
    <w:rsid w:val="00A61A12"/>
    <w:rsid w:val="00A61BED"/>
    <w:rsid w:val="00A61DF1"/>
    <w:rsid w:val="00A61E95"/>
    <w:rsid w:val="00A621E4"/>
    <w:rsid w:val="00A62236"/>
    <w:rsid w:val="00A6244B"/>
    <w:rsid w:val="00A626ED"/>
    <w:rsid w:val="00A62A5A"/>
    <w:rsid w:val="00A631E3"/>
    <w:rsid w:val="00A63216"/>
    <w:rsid w:val="00A6347A"/>
    <w:rsid w:val="00A636AC"/>
    <w:rsid w:val="00A63B80"/>
    <w:rsid w:val="00A63BBA"/>
    <w:rsid w:val="00A63D87"/>
    <w:rsid w:val="00A6417B"/>
    <w:rsid w:val="00A64A07"/>
    <w:rsid w:val="00A64E7D"/>
    <w:rsid w:val="00A6556A"/>
    <w:rsid w:val="00A655A7"/>
    <w:rsid w:val="00A65830"/>
    <w:rsid w:val="00A6591A"/>
    <w:rsid w:val="00A65A0E"/>
    <w:rsid w:val="00A65D36"/>
    <w:rsid w:val="00A660A7"/>
    <w:rsid w:val="00A660CE"/>
    <w:rsid w:val="00A665E6"/>
    <w:rsid w:val="00A66A3D"/>
    <w:rsid w:val="00A66BAB"/>
    <w:rsid w:val="00A66C1E"/>
    <w:rsid w:val="00A66C58"/>
    <w:rsid w:val="00A66FF2"/>
    <w:rsid w:val="00A66FF9"/>
    <w:rsid w:val="00A67147"/>
    <w:rsid w:val="00A6738E"/>
    <w:rsid w:val="00A673EA"/>
    <w:rsid w:val="00A6745D"/>
    <w:rsid w:val="00A67499"/>
    <w:rsid w:val="00A67A48"/>
    <w:rsid w:val="00A70766"/>
    <w:rsid w:val="00A7121E"/>
    <w:rsid w:val="00A71289"/>
    <w:rsid w:val="00A71472"/>
    <w:rsid w:val="00A71861"/>
    <w:rsid w:val="00A718E9"/>
    <w:rsid w:val="00A719BF"/>
    <w:rsid w:val="00A71D80"/>
    <w:rsid w:val="00A73124"/>
    <w:rsid w:val="00A732D9"/>
    <w:rsid w:val="00A73349"/>
    <w:rsid w:val="00A7364F"/>
    <w:rsid w:val="00A73F42"/>
    <w:rsid w:val="00A7409B"/>
    <w:rsid w:val="00A742A5"/>
    <w:rsid w:val="00A7455C"/>
    <w:rsid w:val="00A74617"/>
    <w:rsid w:val="00A7496D"/>
    <w:rsid w:val="00A7499D"/>
    <w:rsid w:val="00A74B01"/>
    <w:rsid w:val="00A74B37"/>
    <w:rsid w:val="00A74B96"/>
    <w:rsid w:val="00A74BB2"/>
    <w:rsid w:val="00A74E4E"/>
    <w:rsid w:val="00A74EA0"/>
    <w:rsid w:val="00A7543D"/>
    <w:rsid w:val="00A755B4"/>
    <w:rsid w:val="00A75635"/>
    <w:rsid w:val="00A75E31"/>
    <w:rsid w:val="00A75F0A"/>
    <w:rsid w:val="00A75F54"/>
    <w:rsid w:val="00A75F83"/>
    <w:rsid w:val="00A762FA"/>
    <w:rsid w:val="00A76307"/>
    <w:rsid w:val="00A76569"/>
    <w:rsid w:val="00A76981"/>
    <w:rsid w:val="00A76B5E"/>
    <w:rsid w:val="00A76D12"/>
    <w:rsid w:val="00A77557"/>
    <w:rsid w:val="00A77AE6"/>
    <w:rsid w:val="00A77B4F"/>
    <w:rsid w:val="00A77F13"/>
    <w:rsid w:val="00A77FFB"/>
    <w:rsid w:val="00A807E7"/>
    <w:rsid w:val="00A807F3"/>
    <w:rsid w:val="00A809FF"/>
    <w:rsid w:val="00A80A0B"/>
    <w:rsid w:val="00A80BBA"/>
    <w:rsid w:val="00A80D21"/>
    <w:rsid w:val="00A81992"/>
    <w:rsid w:val="00A81B68"/>
    <w:rsid w:val="00A81F4D"/>
    <w:rsid w:val="00A81FA2"/>
    <w:rsid w:val="00A820F3"/>
    <w:rsid w:val="00A8250E"/>
    <w:rsid w:val="00A82567"/>
    <w:rsid w:val="00A82685"/>
    <w:rsid w:val="00A826E2"/>
    <w:rsid w:val="00A827F5"/>
    <w:rsid w:val="00A8299B"/>
    <w:rsid w:val="00A82C97"/>
    <w:rsid w:val="00A82D88"/>
    <w:rsid w:val="00A82EB8"/>
    <w:rsid w:val="00A8333D"/>
    <w:rsid w:val="00A83470"/>
    <w:rsid w:val="00A83639"/>
    <w:rsid w:val="00A8377A"/>
    <w:rsid w:val="00A838D2"/>
    <w:rsid w:val="00A839BC"/>
    <w:rsid w:val="00A83C8B"/>
    <w:rsid w:val="00A83E80"/>
    <w:rsid w:val="00A84388"/>
    <w:rsid w:val="00A8481E"/>
    <w:rsid w:val="00A8486D"/>
    <w:rsid w:val="00A849CF"/>
    <w:rsid w:val="00A84D97"/>
    <w:rsid w:val="00A850D2"/>
    <w:rsid w:val="00A852ED"/>
    <w:rsid w:val="00A853C5"/>
    <w:rsid w:val="00A858D8"/>
    <w:rsid w:val="00A859A2"/>
    <w:rsid w:val="00A85A0F"/>
    <w:rsid w:val="00A85C08"/>
    <w:rsid w:val="00A85E56"/>
    <w:rsid w:val="00A8615E"/>
    <w:rsid w:val="00A86589"/>
    <w:rsid w:val="00A869CA"/>
    <w:rsid w:val="00A86D5D"/>
    <w:rsid w:val="00A86E32"/>
    <w:rsid w:val="00A86E96"/>
    <w:rsid w:val="00A86F3A"/>
    <w:rsid w:val="00A878D0"/>
    <w:rsid w:val="00A87A6C"/>
    <w:rsid w:val="00A87C83"/>
    <w:rsid w:val="00A87F69"/>
    <w:rsid w:val="00A90174"/>
    <w:rsid w:val="00A904C8"/>
    <w:rsid w:val="00A90667"/>
    <w:rsid w:val="00A9067B"/>
    <w:rsid w:val="00A906ED"/>
    <w:rsid w:val="00A90809"/>
    <w:rsid w:val="00A90C3E"/>
    <w:rsid w:val="00A90C72"/>
    <w:rsid w:val="00A90D97"/>
    <w:rsid w:val="00A91110"/>
    <w:rsid w:val="00A9131F"/>
    <w:rsid w:val="00A918BC"/>
    <w:rsid w:val="00A919DA"/>
    <w:rsid w:val="00A91D07"/>
    <w:rsid w:val="00A91F25"/>
    <w:rsid w:val="00A9226A"/>
    <w:rsid w:val="00A924D6"/>
    <w:rsid w:val="00A92E64"/>
    <w:rsid w:val="00A92F06"/>
    <w:rsid w:val="00A931AA"/>
    <w:rsid w:val="00A933AF"/>
    <w:rsid w:val="00A9346E"/>
    <w:rsid w:val="00A936A8"/>
    <w:rsid w:val="00A94316"/>
    <w:rsid w:val="00A94337"/>
    <w:rsid w:val="00A944E3"/>
    <w:rsid w:val="00A9496A"/>
    <w:rsid w:val="00A94DBC"/>
    <w:rsid w:val="00A94ECA"/>
    <w:rsid w:val="00A952B6"/>
    <w:rsid w:val="00A953F4"/>
    <w:rsid w:val="00A954F2"/>
    <w:rsid w:val="00A95640"/>
    <w:rsid w:val="00A957C7"/>
    <w:rsid w:val="00A9580A"/>
    <w:rsid w:val="00A95995"/>
    <w:rsid w:val="00A95A8C"/>
    <w:rsid w:val="00A95B45"/>
    <w:rsid w:val="00A95F32"/>
    <w:rsid w:val="00A96371"/>
    <w:rsid w:val="00A9651D"/>
    <w:rsid w:val="00A96749"/>
    <w:rsid w:val="00A96C74"/>
    <w:rsid w:val="00A97084"/>
    <w:rsid w:val="00A9712B"/>
    <w:rsid w:val="00A97401"/>
    <w:rsid w:val="00A976FB"/>
    <w:rsid w:val="00A979A6"/>
    <w:rsid w:val="00A97CE5"/>
    <w:rsid w:val="00A97E58"/>
    <w:rsid w:val="00A97F10"/>
    <w:rsid w:val="00A97FBD"/>
    <w:rsid w:val="00AA0235"/>
    <w:rsid w:val="00AA04E9"/>
    <w:rsid w:val="00AA0671"/>
    <w:rsid w:val="00AA0825"/>
    <w:rsid w:val="00AA091C"/>
    <w:rsid w:val="00AA0A81"/>
    <w:rsid w:val="00AA0F8D"/>
    <w:rsid w:val="00AA11CF"/>
    <w:rsid w:val="00AA11D1"/>
    <w:rsid w:val="00AA164F"/>
    <w:rsid w:val="00AA16D1"/>
    <w:rsid w:val="00AA1858"/>
    <w:rsid w:val="00AA1BF8"/>
    <w:rsid w:val="00AA1C06"/>
    <w:rsid w:val="00AA2265"/>
    <w:rsid w:val="00AA2738"/>
    <w:rsid w:val="00AA28D2"/>
    <w:rsid w:val="00AA2C90"/>
    <w:rsid w:val="00AA330B"/>
    <w:rsid w:val="00AA34D8"/>
    <w:rsid w:val="00AA37C2"/>
    <w:rsid w:val="00AA37E5"/>
    <w:rsid w:val="00AA3804"/>
    <w:rsid w:val="00AA3E01"/>
    <w:rsid w:val="00AA4174"/>
    <w:rsid w:val="00AA4539"/>
    <w:rsid w:val="00AA46E2"/>
    <w:rsid w:val="00AA4956"/>
    <w:rsid w:val="00AA4C67"/>
    <w:rsid w:val="00AA4E41"/>
    <w:rsid w:val="00AA4EEA"/>
    <w:rsid w:val="00AA4F21"/>
    <w:rsid w:val="00AA4F3D"/>
    <w:rsid w:val="00AA4F79"/>
    <w:rsid w:val="00AA546F"/>
    <w:rsid w:val="00AA5898"/>
    <w:rsid w:val="00AA5EAB"/>
    <w:rsid w:val="00AA6260"/>
    <w:rsid w:val="00AA6439"/>
    <w:rsid w:val="00AA6737"/>
    <w:rsid w:val="00AA686E"/>
    <w:rsid w:val="00AA6899"/>
    <w:rsid w:val="00AA6B90"/>
    <w:rsid w:val="00AA6BED"/>
    <w:rsid w:val="00AA6C24"/>
    <w:rsid w:val="00AA6FF0"/>
    <w:rsid w:val="00AA7040"/>
    <w:rsid w:val="00AA70DF"/>
    <w:rsid w:val="00AA7368"/>
    <w:rsid w:val="00AA771A"/>
    <w:rsid w:val="00AA783C"/>
    <w:rsid w:val="00AA7ABD"/>
    <w:rsid w:val="00AB00F3"/>
    <w:rsid w:val="00AB00FE"/>
    <w:rsid w:val="00AB091B"/>
    <w:rsid w:val="00AB09D4"/>
    <w:rsid w:val="00AB0CA1"/>
    <w:rsid w:val="00AB0EE4"/>
    <w:rsid w:val="00AB0FED"/>
    <w:rsid w:val="00AB12A6"/>
    <w:rsid w:val="00AB1368"/>
    <w:rsid w:val="00AB1452"/>
    <w:rsid w:val="00AB1485"/>
    <w:rsid w:val="00AB1A59"/>
    <w:rsid w:val="00AB1BCF"/>
    <w:rsid w:val="00AB1C87"/>
    <w:rsid w:val="00AB2020"/>
    <w:rsid w:val="00AB2125"/>
    <w:rsid w:val="00AB2230"/>
    <w:rsid w:val="00AB2251"/>
    <w:rsid w:val="00AB2298"/>
    <w:rsid w:val="00AB22BA"/>
    <w:rsid w:val="00AB303A"/>
    <w:rsid w:val="00AB3364"/>
    <w:rsid w:val="00AB34D7"/>
    <w:rsid w:val="00AB36EF"/>
    <w:rsid w:val="00AB375B"/>
    <w:rsid w:val="00AB3798"/>
    <w:rsid w:val="00AB3E0F"/>
    <w:rsid w:val="00AB4B5D"/>
    <w:rsid w:val="00AB4C52"/>
    <w:rsid w:val="00AB50DC"/>
    <w:rsid w:val="00AB5215"/>
    <w:rsid w:val="00AB52DB"/>
    <w:rsid w:val="00AB52E4"/>
    <w:rsid w:val="00AB5355"/>
    <w:rsid w:val="00AB5423"/>
    <w:rsid w:val="00AB55B2"/>
    <w:rsid w:val="00AB5617"/>
    <w:rsid w:val="00AB59C2"/>
    <w:rsid w:val="00AB5C64"/>
    <w:rsid w:val="00AB5D14"/>
    <w:rsid w:val="00AB61F6"/>
    <w:rsid w:val="00AB6499"/>
    <w:rsid w:val="00AB659C"/>
    <w:rsid w:val="00AB6607"/>
    <w:rsid w:val="00AB689F"/>
    <w:rsid w:val="00AB693B"/>
    <w:rsid w:val="00AB6DD9"/>
    <w:rsid w:val="00AB720F"/>
    <w:rsid w:val="00AB7295"/>
    <w:rsid w:val="00AB7515"/>
    <w:rsid w:val="00AB7DBE"/>
    <w:rsid w:val="00AB7E4C"/>
    <w:rsid w:val="00AC00AC"/>
    <w:rsid w:val="00AC03D5"/>
    <w:rsid w:val="00AC04F7"/>
    <w:rsid w:val="00AC050F"/>
    <w:rsid w:val="00AC0847"/>
    <w:rsid w:val="00AC088D"/>
    <w:rsid w:val="00AC09C2"/>
    <w:rsid w:val="00AC0A92"/>
    <w:rsid w:val="00AC0C62"/>
    <w:rsid w:val="00AC1056"/>
    <w:rsid w:val="00AC131B"/>
    <w:rsid w:val="00AC13F6"/>
    <w:rsid w:val="00AC1543"/>
    <w:rsid w:val="00AC16E2"/>
    <w:rsid w:val="00AC16EB"/>
    <w:rsid w:val="00AC19BA"/>
    <w:rsid w:val="00AC1B63"/>
    <w:rsid w:val="00AC1F1A"/>
    <w:rsid w:val="00AC2070"/>
    <w:rsid w:val="00AC23C2"/>
    <w:rsid w:val="00AC2A57"/>
    <w:rsid w:val="00AC2B2A"/>
    <w:rsid w:val="00AC2D87"/>
    <w:rsid w:val="00AC2DB4"/>
    <w:rsid w:val="00AC2F68"/>
    <w:rsid w:val="00AC318E"/>
    <w:rsid w:val="00AC31F9"/>
    <w:rsid w:val="00AC3AB6"/>
    <w:rsid w:val="00AC3B47"/>
    <w:rsid w:val="00AC3F00"/>
    <w:rsid w:val="00AC3F27"/>
    <w:rsid w:val="00AC425F"/>
    <w:rsid w:val="00AC4342"/>
    <w:rsid w:val="00AC4429"/>
    <w:rsid w:val="00AC47B6"/>
    <w:rsid w:val="00AC4A4A"/>
    <w:rsid w:val="00AC4A66"/>
    <w:rsid w:val="00AC4D7E"/>
    <w:rsid w:val="00AC504A"/>
    <w:rsid w:val="00AC50EC"/>
    <w:rsid w:val="00AC5386"/>
    <w:rsid w:val="00AC5415"/>
    <w:rsid w:val="00AC54B0"/>
    <w:rsid w:val="00AC579A"/>
    <w:rsid w:val="00AC5A06"/>
    <w:rsid w:val="00AC5A36"/>
    <w:rsid w:val="00AC5D7E"/>
    <w:rsid w:val="00AC5E11"/>
    <w:rsid w:val="00AC613B"/>
    <w:rsid w:val="00AC61A6"/>
    <w:rsid w:val="00AC64BF"/>
    <w:rsid w:val="00AC66A8"/>
    <w:rsid w:val="00AC6853"/>
    <w:rsid w:val="00AC691D"/>
    <w:rsid w:val="00AC6B23"/>
    <w:rsid w:val="00AC6D96"/>
    <w:rsid w:val="00AC7077"/>
    <w:rsid w:val="00AC71D1"/>
    <w:rsid w:val="00AC71FB"/>
    <w:rsid w:val="00AC73F8"/>
    <w:rsid w:val="00AC7428"/>
    <w:rsid w:val="00AC74CC"/>
    <w:rsid w:val="00AC75A9"/>
    <w:rsid w:val="00AC76B0"/>
    <w:rsid w:val="00AC7803"/>
    <w:rsid w:val="00AC7A53"/>
    <w:rsid w:val="00AC7C68"/>
    <w:rsid w:val="00AD0385"/>
    <w:rsid w:val="00AD0655"/>
    <w:rsid w:val="00AD077D"/>
    <w:rsid w:val="00AD0D1E"/>
    <w:rsid w:val="00AD13ED"/>
    <w:rsid w:val="00AD168A"/>
    <w:rsid w:val="00AD175A"/>
    <w:rsid w:val="00AD2224"/>
    <w:rsid w:val="00AD2235"/>
    <w:rsid w:val="00AD287F"/>
    <w:rsid w:val="00AD2B2A"/>
    <w:rsid w:val="00AD2BDA"/>
    <w:rsid w:val="00AD2F5D"/>
    <w:rsid w:val="00AD3036"/>
    <w:rsid w:val="00AD31AA"/>
    <w:rsid w:val="00AD3493"/>
    <w:rsid w:val="00AD3577"/>
    <w:rsid w:val="00AD3C31"/>
    <w:rsid w:val="00AD3F9D"/>
    <w:rsid w:val="00AD408E"/>
    <w:rsid w:val="00AD4189"/>
    <w:rsid w:val="00AD43E0"/>
    <w:rsid w:val="00AD44A9"/>
    <w:rsid w:val="00AD49AE"/>
    <w:rsid w:val="00AD4B53"/>
    <w:rsid w:val="00AD4CCC"/>
    <w:rsid w:val="00AD4D9E"/>
    <w:rsid w:val="00AD4E00"/>
    <w:rsid w:val="00AD52D5"/>
    <w:rsid w:val="00AD57D7"/>
    <w:rsid w:val="00AD59D4"/>
    <w:rsid w:val="00AD5BBA"/>
    <w:rsid w:val="00AD5F18"/>
    <w:rsid w:val="00AD5FBA"/>
    <w:rsid w:val="00AD6C45"/>
    <w:rsid w:val="00AD6C62"/>
    <w:rsid w:val="00AD6CBC"/>
    <w:rsid w:val="00AD6D2F"/>
    <w:rsid w:val="00AD6E8C"/>
    <w:rsid w:val="00AD716C"/>
    <w:rsid w:val="00AD71BB"/>
    <w:rsid w:val="00AD71EE"/>
    <w:rsid w:val="00AD7366"/>
    <w:rsid w:val="00AD77CA"/>
    <w:rsid w:val="00AD780B"/>
    <w:rsid w:val="00AD7B15"/>
    <w:rsid w:val="00AD7E4A"/>
    <w:rsid w:val="00AD7EE0"/>
    <w:rsid w:val="00AD7FEE"/>
    <w:rsid w:val="00AE0097"/>
    <w:rsid w:val="00AE0145"/>
    <w:rsid w:val="00AE06F6"/>
    <w:rsid w:val="00AE0780"/>
    <w:rsid w:val="00AE07B6"/>
    <w:rsid w:val="00AE09C9"/>
    <w:rsid w:val="00AE0B72"/>
    <w:rsid w:val="00AE0D3D"/>
    <w:rsid w:val="00AE0E43"/>
    <w:rsid w:val="00AE1099"/>
    <w:rsid w:val="00AE10B3"/>
    <w:rsid w:val="00AE15BB"/>
    <w:rsid w:val="00AE1619"/>
    <w:rsid w:val="00AE1B56"/>
    <w:rsid w:val="00AE1E69"/>
    <w:rsid w:val="00AE1E7F"/>
    <w:rsid w:val="00AE2128"/>
    <w:rsid w:val="00AE21E9"/>
    <w:rsid w:val="00AE228A"/>
    <w:rsid w:val="00AE232D"/>
    <w:rsid w:val="00AE2358"/>
    <w:rsid w:val="00AE2548"/>
    <w:rsid w:val="00AE27F6"/>
    <w:rsid w:val="00AE2C25"/>
    <w:rsid w:val="00AE2C27"/>
    <w:rsid w:val="00AE2F4B"/>
    <w:rsid w:val="00AE2FCE"/>
    <w:rsid w:val="00AE3218"/>
    <w:rsid w:val="00AE32FE"/>
    <w:rsid w:val="00AE3562"/>
    <w:rsid w:val="00AE361D"/>
    <w:rsid w:val="00AE366F"/>
    <w:rsid w:val="00AE381E"/>
    <w:rsid w:val="00AE4075"/>
    <w:rsid w:val="00AE43C4"/>
    <w:rsid w:val="00AE4511"/>
    <w:rsid w:val="00AE45B5"/>
    <w:rsid w:val="00AE46F8"/>
    <w:rsid w:val="00AE4818"/>
    <w:rsid w:val="00AE4822"/>
    <w:rsid w:val="00AE4998"/>
    <w:rsid w:val="00AE4DE2"/>
    <w:rsid w:val="00AE4DF3"/>
    <w:rsid w:val="00AE500B"/>
    <w:rsid w:val="00AE5338"/>
    <w:rsid w:val="00AE5A39"/>
    <w:rsid w:val="00AE5BD4"/>
    <w:rsid w:val="00AE5C3A"/>
    <w:rsid w:val="00AE5F8C"/>
    <w:rsid w:val="00AE65F9"/>
    <w:rsid w:val="00AE68E3"/>
    <w:rsid w:val="00AE6A20"/>
    <w:rsid w:val="00AE6D39"/>
    <w:rsid w:val="00AE6E52"/>
    <w:rsid w:val="00AE6F23"/>
    <w:rsid w:val="00AE7082"/>
    <w:rsid w:val="00AE716E"/>
    <w:rsid w:val="00AE7243"/>
    <w:rsid w:val="00AE734C"/>
    <w:rsid w:val="00AE7469"/>
    <w:rsid w:val="00AE762F"/>
    <w:rsid w:val="00AE77C0"/>
    <w:rsid w:val="00AE7AFB"/>
    <w:rsid w:val="00AE7E11"/>
    <w:rsid w:val="00AE7F3A"/>
    <w:rsid w:val="00AF032A"/>
    <w:rsid w:val="00AF056C"/>
    <w:rsid w:val="00AF0797"/>
    <w:rsid w:val="00AF0CAE"/>
    <w:rsid w:val="00AF0D7D"/>
    <w:rsid w:val="00AF146E"/>
    <w:rsid w:val="00AF154B"/>
    <w:rsid w:val="00AF1578"/>
    <w:rsid w:val="00AF1680"/>
    <w:rsid w:val="00AF17FE"/>
    <w:rsid w:val="00AF18A3"/>
    <w:rsid w:val="00AF18CF"/>
    <w:rsid w:val="00AF1B33"/>
    <w:rsid w:val="00AF1C7B"/>
    <w:rsid w:val="00AF1CED"/>
    <w:rsid w:val="00AF24E3"/>
    <w:rsid w:val="00AF2578"/>
    <w:rsid w:val="00AF26E7"/>
    <w:rsid w:val="00AF2748"/>
    <w:rsid w:val="00AF2873"/>
    <w:rsid w:val="00AF2938"/>
    <w:rsid w:val="00AF2AE7"/>
    <w:rsid w:val="00AF2C1B"/>
    <w:rsid w:val="00AF2FB8"/>
    <w:rsid w:val="00AF3207"/>
    <w:rsid w:val="00AF338E"/>
    <w:rsid w:val="00AF3610"/>
    <w:rsid w:val="00AF3B22"/>
    <w:rsid w:val="00AF3B3B"/>
    <w:rsid w:val="00AF4229"/>
    <w:rsid w:val="00AF427A"/>
    <w:rsid w:val="00AF445E"/>
    <w:rsid w:val="00AF462A"/>
    <w:rsid w:val="00AF4EEF"/>
    <w:rsid w:val="00AF54B2"/>
    <w:rsid w:val="00AF5775"/>
    <w:rsid w:val="00AF5C64"/>
    <w:rsid w:val="00AF5C74"/>
    <w:rsid w:val="00AF5C88"/>
    <w:rsid w:val="00AF5D73"/>
    <w:rsid w:val="00AF5ED7"/>
    <w:rsid w:val="00AF5F45"/>
    <w:rsid w:val="00AF5F95"/>
    <w:rsid w:val="00AF646B"/>
    <w:rsid w:val="00AF67AC"/>
    <w:rsid w:val="00AF6878"/>
    <w:rsid w:val="00AF6DC0"/>
    <w:rsid w:val="00AF6FEF"/>
    <w:rsid w:val="00AF7050"/>
    <w:rsid w:val="00AF71C5"/>
    <w:rsid w:val="00AF71ED"/>
    <w:rsid w:val="00AF7337"/>
    <w:rsid w:val="00AF75FE"/>
    <w:rsid w:val="00AF7722"/>
    <w:rsid w:val="00AF7A7C"/>
    <w:rsid w:val="00AF7D26"/>
    <w:rsid w:val="00B00126"/>
    <w:rsid w:val="00B001B4"/>
    <w:rsid w:val="00B00819"/>
    <w:rsid w:val="00B00A88"/>
    <w:rsid w:val="00B00E6E"/>
    <w:rsid w:val="00B00E82"/>
    <w:rsid w:val="00B00F71"/>
    <w:rsid w:val="00B0114A"/>
    <w:rsid w:val="00B01386"/>
    <w:rsid w:val="00B018AE"/>
    <w:rsid w:val="00B01FFC"/>
    <w:rsid w:val="00B02031"/>
    <w:rsid w:val="00B0206D"/>
    <w:rsid w:val="00B020BB"/>
    <w:rsid w:val="00B022E8"/>
    <w:rsid w:val="00B0294B"/>
    <w:rsid w:val="00B0295D"/>
    <w:rsid w:val="00B02B06"/>
    <w:rsid w:val="00B02E3F"/>
    <w:rsid w:val="00B035AB"/>
    <w:rsid w:val="00B037DA"/>
    <w:rsid w:val="00B03A47"/>
    <w:rsid w:val="00B03CED"/>
    <w:rsid w:val="00B0440A"/>
    <w:rsid w:val="00B046CC"/>
    <w:rsid w:val="00B0473E"/>
    <w:rsid w:val="00B04795"/>
    <w:rsid w:val="00B0497F"/>
    <w:rsid w:val="00B04C49"/>
    <w:rsid w:val="00B04D29"/>
    <w:rsid w:val="00B04FEC"/>
    <w:rsid w:val="00B0507D"/>
    <w:rsid w:val="00B05147"/>
    <w:rsid w:val="00B052E6"/>
    <w:rsid w:val="00B05529"/>
    <w:rsid w:val="00B059C6"/>
    <w:rsid w:val="00B05EA3"/>
    <w:rsid w:val="00B05F7D"/>
    <w:rsid w:val="00B05F7E"/>
    <w:rsid w:val="00B06864"/>
    <w:rsid w:val="00B069F9"/>
    <w:rsid w:val="00B071E1"/>
    <w:rsid w:val="00B07450"/>
    <w:rsid w:val="00B074F3"/>
    <w:rsid w:val="00B075DA"/>
    <w:rsid w:val="00B075EE"/>
    <w:rsid w:val="00B106A3"/>
    <w:rsid w:val="00B107FF"/>
    <w:rsid w:val="00B108AE"/>
    <w:rsid w:val="00B10A42"/>
    <w:rsid w:val="00B10B8A"/>
    <w:rsid w:val="00B10CA7"/>
    <w:rsid w:val="00B1103C"/>
    <w:rsid w:val="00B1166C"/>
    <w:rsid w:val="00B11715"/>
    <w:rsid w:val="00B11877"/>
    <w:rsid w:val="00B118FE"/>
    <w:rsid w:val="00B11910"/>
    <w:rsid w:val="00B119E0"/>
    <w:rsid w:val="00B11FE9"/>
    <w:rsid w:val="00B11FFD"/>
    <w:rsid w:val="00B12072"/>
    <w:rsid w:val="00B12721"/>
    <w:rsid w:val="00B129DB"/>
    <w:rsid w:val="00B12F4D"/>
    <w:rsid w:val="00B13282"/>
    <w:rsid w:val="00B1354B"/>
    <w:rsid w:val="00B137EA"/>
    <w:rsid w:val="00B13945"/>
    <w:rsid w:val="00B13B66"/>
    <w:rsid w:val="00B13BBE"/>
    <w:rsid w:val="00B13CDD"/>
    <w:rsid w:val="00B13E29"/>
    <w:rsid w:val="00B14611"/>
    <w:rsid w:val="00B146E2"/>
    <w:rsid w:val="00B14988"/>
    <w:rsid w:val="00B14A0D"/>
    <w:rsid w:val="00B15036"/>
    <w:rsid w:val="00B150B7"/>
    <w:rsid w:val="00B15287"/>
    <w:rsid w:val="00B152A7"/>
    <w:rsid w:val="00B15849"/>
    <w:rsid w:val="00B15DBE"/>
    <w:rsid w:val="00B15F15"/>
    <w:rsid w:val="00B166EB"/>
    <w:rsid w:val="00B16A41"/>
    <w:rsid w:val="00B16B3A"/>
    <w:rsid w:val="00B16DFE"/>
    <w:rsid w:val="00B16E17"/>
    <w:rsid w:val="00B17592"/>
    <w:rsid w:val="00B1768A"/>
    <w:rsid w:val="00B1773A"/>
    <w:rsid w:val="00B17A86"/>
    <w:rsid w:val="00B20337"/>
    <w:rsid w:val="00B2049B"/>
    <w:rsid w:val="00B20875"/>
    <w:rsid w:val="00B20A08"/>
    <w:rsid w:val="00B20F8C"/>
    <w:rsid w:val="00B21036"/>
    <w:rsid w:val="00B21317"/>
    <w:rsid w:val="00B2163F"/>
    <w:rsid w:val="00B21873"/>
    <w:rsid w:val="00B219EF"/>
    <w:rsid w:val="00B21A36"/>
    <w:rsid w:val="00B21DB7"/>
    <w:rsid w:val="00B22359"/>
    <w:rsid w:val="00B224D6"/>
    <w:rsid w:val="00B22D2C"/>
    <w:rsid w:val="00B23012"/>
    <w:rsid w:val="00B23052"/>
    <w:rsid w:val="00B2323D"/>
    <w:rsid w:val="00B236E2"/>
    <w:rsid w:val="00B23791"/>
    <w:rsid w:val="00B23ED7"/>
    <w:rsid w:val="00B23F18"/>
    <w:rsid w:val="00B2433F"/>
    <w:rsid w:val="00B243AE"/>
    <w:rsid w:val="00B244CE"/>
    <w:rsid w:val="00B2481A"/>
    <w:rsid w:val="00B248D8"/>
    <w:rsid w:val="00B25003"/>
    <w:rsid w:val="00B25049"/>
    <w:rsid w:val="00B2517D"/>
    <w:rsid w:val="00B2584C"/>
    <w:rsid w:val="00B25C3F"/>
    <w:rsid w:val="00B25D68"/>
    <w:rsid w:val="00B25E61"/>
    <w:rsid w:val="00B26199"/>
    <w:rsid w:val="00B26386"/>
    <w:rsid w:val="00B2692E"/>
    <w:rsid w:val="00B26932"/>
    <w:rsid w:val="00B26972"/>
    <w:rsid w:val="00B26AA2"/>
    <w:rsid w:val="00B26E35"/>
    <w:rsid w:val="00B26F75"/>
    <w:rsid w:val="00B27A41"/>
    <w:rsid w:val="00B27D1D"/>
    <w:rsid w:val="00B27D5E"/>
    <w:rsid w:val="00B300AB"/>
    <w:rsid w:val="00B30188"/>
    <w:rsid w:val="00B3030A"/>
    <w:rsid w:val="00B30703"/>
    <w:rsid w:val="00B3072C"/>
    <w:rsid w:val="00B309E5"/>
    <w:rsid w:val="00B30A07"/>
    <w:rsid w:val="00B30CED"/>
    <w:rsid w:val="00B30EA1"/>
    <w:rsid w:val="00B30F14"/>
    <w:rsid w:val="00B31035"/>
    <w:rsid w:val="00B31286"/>
    <w:rsid w:val="00B312A9"/>
    <w:rsid w:val="00B315D3"/>
    <w:rsid w:val="00B316F5"/>
    <w:rsid w:val="00B31858"/>
    <w:rsid w:val="00B3187E"/>
    <w:rsid w:val="00B31A77"/>
    <w:rsid w:val="00B3204A"/>
    <w:rsid w:val="00B3215C"/>
    <w:rsid w:val="00B323BE"/>
    <w:rsid w:val="00B32AD7"/>
    <w:rsid w:val="00B32BA2"/>
    <w:rsid w:val="00B32F2F"/>
    <w:rsid w:val="00B3355C"/>
    <w:rsid w:val="00B33AA7"/>
    <w:rsid w:val="00B33BBF"/>
    <w:rsid w:val="00B33ECE"/>
    <w:rsid w:val="00B3401A"/>
    <w:rsid w:val="00B34D7E"/>
    <w:rsid w:val="00B34E6C"/>
    <w:rsid w:val="00B34EF8"/>
    <w:rsid w:val="00B34FBE"/>
    <w:rsid w:val="00B350A7"/>
    <w:rsid w:val="00B3510F"/>
    <w:rsid w:val="00B35195"/>
    <w:rsid w:val="00B35679"/>
    <w:rsid w:val="00B356B0"/>
    <w:rsid w:val="00B35CCA"/>
    <w:rsid w:val="00B35D57"/>
    <w:rsid w:val="00B35D83"/>
    <w:rsid w:val="00B35DB1"/>
    <w:rsid w:val="00B35FCD"/>
    <w:rsid w:val="00B3652F"/>
    <w:rsid w:val="00B3653F"/>
    <w:rsid w:val="00B3671A"/>
    <w:rsid w:val="00B3682F"/>
    <w:rsid w:val="00B36D3D"/>
    <w:rsid w:val="00B36F1E"/>
    <w:rsid w:val="00B37192"/>
    <w:rsid w:val="00B37A7B"/>
    <w:rsid w:val="00B37AB6"/>
    <w:rsid w:val="00B37FF2"/>
    <w:rsid w:val="00B400FA"/>
    <w:rsid w:val="00B40163"/>
    <w:rsid w:val="00B402FE"/>
    <w:rsid w:val="00B4038A"/>
    <w:rsid w:val="00B40951"/>
    <w:rsid w:val="00B41136"/>
    <w:rsid w:val="00B41312"/>
    <w:rsid w:val="00B4141F"/>
    <w:rsid w:val="00B414E3"/>
    <w:rsid w:val="00B4170F"/>
    <w:rsid w:val="00B41882"/>
    <w:rsid w:val="00B41B9F"/>
    <w:rsid w:val="00B41CCA"/>
    <w:rsid w:val="00B41E78"/>
    <w:rsid w:val="00B41F66"/>
    <w:rsid w:val="00B423C5"/>
    <w:rsid w:val="00B42931"/>
    <w:rsid w:val="00B42AC9"/>
    <w:rsid w:val="00B43050"/>
    <w:rsid w:val="00B430C1"/>
    <w:rsid w:val="00B43159"/>
    <w:rsid w:val="00B433E0"/>
    <w:rsid w:val="00B4357B"/>
    <w:rsid w:val="00B43880"/>
    <w:rsid w:val="00B43AAE"/>
    <w:rsid w:val="00B43BAC"/>
    <w:rsid w:val="00B43EAC"/>
    <w:rsid w:val="00B44163"/>
    <w:rsid w:val="00B4427D"/>
    <w:rsid w:val="00B44924"/>
    <w:rsid w:val="00B44B55"/>
    <w:rsid w:val="00B44C95"/>
    <w:rsid w:val="00B44D0A"/>
    <w:rsid w:val="00B44D31"/>
    <w:rsid w:val="00B45335"/>
    <w:rsid w:val="00B45403"/>
    <w:rsid w:val="00B455F2"/>
    <w:rsid w:val="00B456D1"/>
    <w:rsid w:val="00B45780"/>
    <w:rsid w:val="00B46069"/>
    <w:rsid w:val="00B46094"/>
    <w:rsid w:val="00B462A5"/>
    <w:rsid w:val="00B46439"/>
    <w:rsid w:val="00B464EE"/>
    <w:rsid w:val="00B4654E"/>
    <w:rsid w:val="00B4685A"/>
    <w:rsid w:val="00B46C6C"/>
    <w:rsid w:val="00B4705C"/>
    <w:rsid w:val="00B47205"/>
    <w:rsid w:val="00B472B5"/>
    <w:rsid w:val="00B506EE"/>
    <w:rsid w:val="00B50AA8"/>
    <w:rsid w:val="00B50DF6"/>
    <w:rsid w:val="00B50EDF"/>
    <w:rsid w:val="00B510B1"/>
    <w:rsid w:val="00B51D14"/>
    <w:rsid w:val="00B51FB8"/>
    <w:rsid w:val="00B5213B"/>
    <w:rsid w:val="00B5219C"/>
    <w:rsid w:val="00B522B0"/>
    <w:rsid w:val="00B526A6"/>
    <w:rsid w:val="00B52818"/>
    <w:rsid w:val="00B5284B"/>
    <w:rsid w:val="00B52916"/>
    <w:rsid w:val="00B52C9B"/>
    <w:rsid w:val="00B52E70"/>
    <w:rsid w:val="00B5300E"/>
    <w:rsid w:val="00B53273"/>
    <w:rsid w:val="00B532B5"/>
    <w:rsid w:val="00B53917"/>
    <w:rsid w:val="00B539E9"/>
    <w:rsid w:val="00B53B6A"/>
    <w:rsid w:val="00B53F72"/>
    <w:rsid w:val="00B54656"/>
    <w:rsid w:val="00B54720"/>
    <w:rsid w:val="00B54A22"/>
    <w:rsid w:val="00B54BEA"/>
    <w:rsid w:val="00B54CF2"/>
    <w:rsid w:val="00B54F46"/>
    <w:rsid w:val="00B55425"/>
    <w:rsid w:val="00B555B5"/>
    <w:rsid w:val="00B55E6E"/>
    <w:rsid w:val="00B5610F"/>
    <w:rsid w:val="00B562DA"/>
    <w:rsid w:val="00B567C0"/>
    <w:rsid w:val="00B56983"/>
    <w:rsid w:val="00B569CF"/>
    <w:rsid w:val="00B56C13"/>
    <w:rsid w:val="00B56ED6"/>
    <w:rsid w:val="00B57026"/>
    <w:rsid w:val="00B570C5"/>
    <w:rsid w:val="00B5766A"/>
    <w:rsid w:val="00B5773C"/>
    <w:rsid w:val="00B57792"/>
    <w:rsid w:val="00B57824"/>
    <w:rsid w:val="00B57B88"/>
    <w:rsid w:val="00B57FA3"/>
    <w:rsid w:val="00B6002B"/>
    <w:rsid w:val="00B60508"/>
    <w:rsid w:val="00B60972"/>
    <w:rsid w:val="00B60CEA"/>
    <w:rsid w:val="00B60D27"/>
    <w:rsid w:val="00B60D89"/>
    <w:rsid w:val="00B60EEA"/>
    <w:rsid w:val="00B60FC3"/>
    <w:rsid w:val="00B6113A"/>
    <w:rsid w:val="00B61294"/>
    <w:rsid w:val="00B61533"/>
    <w:rsid w:val="00B6157E"/>
    <w:rsid w:val="00B618B4"/>
    <w:rsid w:val="00B619CB"/>
    <w:rsid w:val="00B61A3E"/>
    <w:rsid w:val="00B61B90"/>
    <w:rsid w:val="00B61EFE"/>
    <w:rsid w:val="00B6209D"/>
    <w:rsid w:val="00B620CD"/>
    <w:rsid w:val="00B62246"/>
    <w:rsid w:val="00B6243C"/>
    <w:rsid w:val="00B626EC"/>
    <w:rsid w:val="00B628A4"/>
    <w:rsid w:val="00B62AB1"/>
    <w:rsid w:val="00B62BCD"/>
    <w:rsid w:val="00B634EF"/>
    <w:rsid w:val="00B63735"/>
    <w:rsid w:val="00B63CC3"/>
    <w:rsid w:val="00B63F0A"/>
    <w:rsid w:val="00B6407A"/>
    <w:rsid w:val="00B64081"/>
    <w:rsid w:val="00B64847"/>
    <w:rsid w:val="00B6495E"/>
    <w:rsid w:val="00B64EC7"/>
    <w:rsid w:val="00B64F9A"/>
    <w:rsid w:val="00B655D4"/>
    <w:rsid w:val="00B6596F"/>
    <w:rsid w:val="00B65DEA"/>
    <w:rsid w:val="00B65EBF"/>
    <w:rsid w:val="00B65F9D"/>
    <w:rsid w:val="00B66130"/>
    <w:rsid w:val="00B66194"/>
    <w:rsid w:val="00B661A4"/>
    <w:rsid w:val="00B6628F"/>
    <w:rsid w:val="00B6644F"/>
    <w:rsid w:val="00B664D6"/>
    <w:rsid w:val="00B665EA"/>
    <w:rsid w:val="00B6678A"/>
    <w:rsid w:val="00B66820"/>
    <w:rsid w:val="00B66853"/>
    <w:rsid w:val="00B66897"/>
    <w:rsid w:val="00B66B57"/>
    <w:rsid w:val="00B66D9C"/>
    <w:rsid w:val="00B66FFB"/>
    <w:rsid w:val="00B6726D"/>
    <w:rsid w:val="00B67523"/>
    <w:rsid w:val="00B6769F"/>
    <w:rsid w:val="00B67702"/>
    <w:rsid w:val="00B67C47"/>
    <w:rsid w:val="00B67D43"/>
    <w:rsid w:val="00B67D52"/>
    <w:rsid w:val="00B67EA1"/>
    <w:rsid w:val="00B7012C"/>
    <w:rsid w:val="00B703A7"/>
    <w:rsid w:val="00B70499"/>
    <w:rsid w:val="00B705D8"/>
    <w:rsid w:val="00B70A44"/>
    <w:rsid w:val="00B70BBB"/>
    <w:rsid w:val="00B712BF"/>
    <w:rsid w:val="00B71371"/>
    <w:rsid w:val="00B7139F"/>
    <w:rsid w:val="00B715E1"/>
    <w:rsid w:val="00B71A8F"/>
    <w:rsid w:val="00B71D07"/>
    <w:rsid w:val="00B71D4A"/>
    <w:rsid w:val="00B71E5F"/>
    <w:rsid w:val="00B721F0"/>
    <w:rsid w:val="00B721FF"/>
    <w:rsid w:val="00B7259C"/>
    <w:rsid w:val="00B72A2C"/>
    <w:rsid w:val="00B72C94"/>
    <w:rsid w:val="00B7324B"/>
    <w:rsid w:val="00B73308"/>
    <w:rsid w:val="00B73581"/>
    <w:rsid w:val="00B73B09"/>
    <w:rsid w:val="00B73CE0"/>
    <w:rsid w:val="00B73FB3"/>
    <w:rsid w:val="00B73FC3"/>
    <w:rsid w:val="00B740E6"/>
    <w:rsid w:val="00B74481"/>
    <w:rsid w:val="00B74DD4"/>
    <w:rsid w:val="00B75498"/>
    <w:rsid w:val="00B7565F"/>
    <w:rsid w:val="00B757FA"/>
    <w:rsid w:val="00B75829"/>
    <w:rsid w:val="00B7598F"/>
    <w:rsid w:val="00B75D7D"/>
    <w:rsid w:val="00B75FA0"/>
    <w:rsid w:val="00B7622A"/>
    <w:rsid w:val="00B76D81"/>
    <w:rsid w:val="00B77184"/>
    <w:rsid w:val="00B7723F"/>
    <w:rsid w:val="00B774FF"/>
    <w:rsid w:val="00B7773F"/>
    <w:rsid w:val="00B77A50"/>
    <w:rsid w:val="00B77AD6"/>
    <w:rsid w:val="00B77DCB"/>
    <w:rsid w:val="00B80290"/>
    <w:rsid w:val="00B805EE"/>
    <w:rsid w:val="00B80667"/>
    <w:rsid w:val="00B8075B"/>
    <w:rsid w:val="00B8098D"/>
    <w:rsid w:val="00B80F84"/>
    <w:rsid w:val="00B814F0"/>
    <w:rsid w:val="00B81603"/>
    <w:rsid w:val="00B817C3"/>
    <w:rsid w:val="00B817C4"/>
    <w:rsid w:val="00B81836"/>
    <w:rsid w:val="00B81A70"/>
    <w:rsid w:val="00B81ACC"/>
    <w:rsid w:val="00B81F81"/>
    <w:rsid w:val="00B82048"/>
    <w:rsid w:val="00B821F5"/>
    <w:rsid w:val="00B8235E"/>
    <w:rsid w:val="00B82502"/>
    <w:rsid w:val="00B825BF"/>
    <w:rsid w:val="00B82651"/>
    <w:rsid w:val="00B82B2B"/>
    <w:rsid w:val="00B82BBB"/>
    <w:rsid w:val="00B82C9A"/>
    <w:rsid w:val="00B82D49"/>
    <w:rsid w:val="00B82F63"/>
    <w:rsid w:val="00B8397B"/>
    <w:rsid w:val="00B83C79"/>
    <w:rsid w:val="00B83FEC"/>
    <w:rsid w:val="00B84739"/>
    <w:rsid w:val="00B84864"/>
    <w:rsid w:val="00B84A42"/>
    <w:rsid w:val="00B84C67"/>
    <w:rsid w:val="00B8528C"/>
    <w:rsid w:val="00B8544C"/>
    <w:rsid w:val="00B85512"/>
    <w:rsid w:val="00B8554E"/>
    <w:rsid w:val="00B85B81"/>
    <w:rsid w:val="00B85C68"/>
    <w:rsid w:val="00B85E01"/>
    <w:rsid w:val="00B86229"/>
    <w:rsid w:val="00B866DC"/>
    <w:rsid w:val="00B868D7"/>
    <w:rsid w:val="00B86C2E"/>
    <w:rsid w:val="00B86CB7"/>
    <w:rsid w:val="00B86D6E"/>
    <w:rsid w:val="00B8706B"/>
    <w:rsid w:val="00B8717A"/>
    <w:rsid w:val="00B871FE"/>
    <w:rsid w:val="00B872EE"/>
    <w:rsid w:val="00B87363"/>
    <w:rsid w:val="00B875CF"/>
    <w:rsid w:val="00B8762A"/>
    <w:rsid w:val="00B877F7"/>
    <w:rsid w:val="00B8790B"/>
    <w:rsid w:val="00B87A97"/>
    <w:rsid w:val="00B87CD7"/>
    <w:rsid w:val="00B87E5D"/>
    <w:rsid w:val="00B87F02"/>
    <w:rsid w:val="00B90247"/>
    <w:rsid w:val="00B904DA"/>
    <w:rsid w:val="00B90682"/>
    <w:rsid w:val="00B906B2"/>
    <w:rsid w:val="00B906C8"/>
    <w:rsid w:val="00B90B02"/>
    <w:rsid w:val="00B90C94"/>
    <w:rsid w:val="00B90F32"/>
    <w:rsid w:val="00B90F63"/>
    <w:rsid w:val="00B914AB"/>
    <w:rsid w:val="00B91881"/>
    <w:rsid w:val="00B919EA"/>
    <w:rsid w:val="00B91A50"/>
    <w:rsid w:val="00B91C8F"/>
    <w:rsid w:val="00B91F94"/>
    <w:rsid w:val="00B922CE"/>
    <w:rsid w:val="00B92306"/>
    <w:rsid w:val="00B928C6"/>
    <w:rsid w:val="00B928E2"/>
    <w:rsid w:val="00B92C83"/>
    <w:rsid w:val="00B9308F"/>
    <w:rsid w:val="00B93156"/>
    <w:rsid w:val="00B932C4"/>
    <w:rsid w:val="00B932E7"/>
    <w:rsid w:val="00B93398"/>
    <w:rsid w:val="00B9380F"/>
    <w:rsid w:val="00B9391E"/>
    <w:rsid w:val="00B93B39"/>
    <w:rsid w:val="00B93DC3"/>
    <w:rsid w:val="00B93F2C"/>
    <w:rsid w:val="00B93F8E"/>
    <w:rsid w:val="00B941C6"/>
    <w:rsid w:val="00B944BA"/>
    <w:rsid w:val="00B945A3"/>
    <w:rsid w:val="00B949AB"/>
    <w:rsid w:val="00B949D8"/>
    <w:rsid w:val="00B94BD5"/>
    <w:rsid w:val="00B94D0E"/>
    <w:rsid w:val="00B94E5E"/>
    <w:rsid w:val="00B94F41"/>
    <w:rsid w:val="00B94FF1"/>
    <w:rsid w:val="00B95191"/>
    <w:rsid w:val="00B952C2"/>
    <w:rsid w:val="00B955A3"/>
    <w:rsid w:val="00B955FE"/>
    <w:rsid w:val="00B958FE"/>
    <w:rsid w:val="00B9591D"/>
    <w:rsid w:val="00B95CF7"/>
    <w:rsid w:val="00B95F19"/>
    <w:rsid w:val="00B962C6"/>
    <w:rsid w:val="00B964B1"/>
    <w:rsid w:val="00B96716"/>
    <w:rsid w:val="00B9679F"/>
    <w:rsid w:val="00B9694B"/>
    <w:rsid w:val="00B96990"/>
    <w:rsid w:val="00B9699B"/>
    <w:rsid w:val="00B96BCE"/>
    <w:rsid w:val="00B96C83"/>
    <w:rsid w:val="00B971BB"/>
    <w:rsid w:val="00B972A2"/>
    <w:rsid w:val="00B97361"/>
    <w:rsid w:val="00B97A1F"/>
    <w:rsid w:val="00B97F62"/>
    <w:rsid w:val="00B97F91"/>
    <w:rsid w:val="00B97FEC"/>
    <w:rsid w:val="00BA0091"/>
    <w:rsid w:val="00BA03B7"/>
    <w:rsid w:val="00BA04DA"/>
    <w:rsid w:val="00BA0530"/>
    <w:rsid w:val="00BA062E"/>
    <w:rsid w:val="00BA0807"/>
    <w:rsid w:val="00BA08EC"/>
    <w:rsid w:val="00BA0E22"/>
    <w:rsid w:val="00BA0F54"/>
    <w:rsid w:val="00BA114E"/>
    <w:rsid w:val="00BA1184"/>
    <w:rsid w:val="00BA1368"/>
    <w:rsid w:val="00BA157A"/>
    <w:rsid w:val="00BA15BE"/>
    <w:rsid w:val="00BA1636"/>
    <w:rsid w:val="00BA171B"/>
    <w:rsid w:val="00BA1888"/>
    <w:rsid w:val="00BA1977"/>
    <w:rsid w:val="00BA19E9"/>
    <w:rsid w:val="00BA1BF3"/>
    <w:rsid w:val="00BA1CF6"/>
    <w:rsid w:val="00BA1DA9"/>
    <w:rsid w:val="00BA20F7"/>
    <w:rsid w:val="00BA216F"/>
    <w:rsid w:val="00BA2312"/>
    <w:rsid w:val="00BA2518"/>
    <w:rsid w:val="00BA2A48"/>
    <w:rsid w:val="00BA2A79"/>
    <w:rsid w:val="00BA2B44"/>
    <w:rsid w:val="00BA2CFD"/>
    <w:rsid w:val="00BA35BA"/>
    <w:rsid w:val="00BA35C2"/>
    <w:rsid w:val="00BA3942"/>
    <w:rsid w:val="00BA395F"/>
    <w:rsid w:val="00BA3DB5"/>
    <w:rsid w:val="00BA415C"/>
    <w:rsid w:val="00BA4242"/>
    <w:rsid w:val="00BA427E"/>
    <w:rsid w:val="00BA4552"/>
    <w:rsid w:val="00BA455B"/>
    <w:rsid w:val="00BA45E1"/>
    <w:rsid w:val="00BA4660"/>
    <w:rsid w:val="00BA49A4"/>
    <w:rsid w:val="00BA5212"/>
    <w:rsid w:val="00BA535F"/>
    <w:rsid w:val="00BA5580"/>
    <w:rsid w:val="00BA5667"/>
    <w:rsid w:val="00BA56E4"/>
    <w:rsid w:val="00BA57EB"/>
    <w:rsid w:val="00BA58C9"/>
    <w:rsid w:val="00BA5995"/>
    <w:rsid w:val="00BA5E34"/>
    <w:rsid w:val="00BA5E51"/>
    <w:rsid w:val="00BA6DEB"/>
    <w:rsid w:val="00BA7248"/>
    <w:rsid w:val="00BA7824"/>
    <w:rsid w:val="00BA7AD2"/>
    <w:rsid w:val="00BA7BAC"/>
    <w:rsid w:val="00BA7DA7"/>
    <w:rsid w:val="00BA7E60"/>
    <w:rsid w:val="00BA7E63"/>
    <w:rsid w:val="00BB05EE"/>
    <w:rsid w:val="00BB06B1"/>
    <w:rsid w:val="00BB07B7"/>
    <w:rsid w:val="00BB09D4"/>
    <w:rsid w:val="00BB0A6F"/>
    <w:rsid w:val="00BB0DDB"/>
    <w:rsid w:val="00BB0E78"/>
    <w:rsid w:val="00BB0F03"/>
    <w:rsid w:val="00BB0FCE"/>
    <w:rsid w:val="00BB112A"/>
    <w:rsid w:val="00BB132D"/>
    <w:rsid w:val="00BB153F"/>
    <w:rsid w:val="00BB193D"/>
    <w:rsid w:val="00BB19C0"/>
    <w:rsid w:val="00BB19FA"/>
    <w:rsid w:val="00BB1B40"/>
    <w:rsid w:val="00BB1CE8"/>
    <w:rsid w:val="00BB1DF9"/>
    <w:rsid w:val="00BB21E0"/>
    <w:rsid w:val="00BB2284"/>
    <w:rsid w:val="00BB2293"/>
    <w:rsid w:val="00BB2303"/>
    <w:rsid w:val="00BB23A1"/>
    <w:rsid w:val="00BB25EA"/>
    <w:rsid w:val="00BB2F02"/>
    <w:rsid w:val="00BB2F54"/>
    <w:rsid w:val="00BB315F"/>
    <w:rsid w:val="00BB31CC"/>
    <w:rsid w:val="00BB3464"/>
    <w:rsid w:val="00BB3602"/>
    <w:rsid w:val="00BB366F"/>
    <w:rsid w:val="00BB3F9D"/>
    <w:rsid w:val="00BB430E"/>
    <w:rsid w:val="00BB4C1D"/>
    <w:rsid w:val="00BB4E32"/>
    <w:rsid w:val="00BB4F6F"/>
    <w:rsid w:val="00BB5409"/>
    <w:rsid w:val="00BB5499"/>
    <w:rsid w:val="00BB59AF"/>
    <w:rsid w:val="00BB5A06"/>
    <w:rsid w:val="00BB5A7E"/>
    <w:rsid w:val="00BB5F9D"/>
    <w:rsid w:val="00BB606D"/>
    <w:rsid w:val="00BB615D"/>
    <w:rsid w:val="00BB64D7"/>
    <w:rsid w:val="00BB65F3"/>
    <w:rsid w:val="00BB6A9D"/>
    <w:rsid w:val="00BB6B13"/>
    <w:rsid w:val="00BB6B1A"/>
    <w:rsid w:val="00BB6B5E"/>
    <w:rsid w:val="00BB6B65"/>
    <w:rsid w:val="00BB7179"/>
    <w:rsid w:val="00BB743E"/>
    <w:rsid w:val="00BB75CF"/>
    <w:rsid w:val="00BB7A5B"/>
    <w:rsid w:val="00BB7F3C"/>
    <w:rsid w:val="00BC0262"/>
    <w:rsid w:val="00BC027C"/>
    <w:rsid w:val="00BC0800"/>
    <w:rsid w:val="00BC097B"/>
    <w:rsid w:val="00BC0A82"/>
    <w:rsid w:val="00BC1186"/>
    <w:rsid w:val="00BC12CB"/>
    <w:rsid w:val="00BC16A3"/>
    <w:rsid w:val="00BC17FF"/>
    <w:rsid w:val="00BC187B"/>
    <w:rsid w:val="00BC1B6A"/>
    <w:rsid w:val="00BC1F50"/>
    <w:rsid w:val="00BC2037"/>
    <w:rsid w:val="00BC2237"/>
    <w:rsid w:val="00BC231F"/>
    <w:rsid w:val="00BC2356"/>
    <w:rsid w:val="00BC2429"/>
    <w:rsid w:val="00BC245C"/>
    <w:rsid w:val="00BC26C6"/>
    <w:rsid w:val="00BC27E7"/>
    <w:rsid w:val="00BC2837"/>
    <w:rsid w:val="00BC2842"/>
    <w:rsid w:val="00BC2B99"/>
    <w:rsid w:val="00BC2E34"/>
    <w:rsid w:val="00BC30AC"/>
    <w:rsid w:val="00BC32A6"/>
    <w:rsid w:val="00BC3461"/>
    <w:rsid w:val="00BC3585"/>
    <w:rsid w:val="00BC3955"/>
    <w:rsid w:val="00BC3F3A"/>
    <w:rsid w:val="00BC412D"/>
    <w:rsid w:val="00BC42F4"/>
    <w:rsid w:val="00BC4510"/>
    <w:rsid w:val="00BC4DF7"/>
    <w:rsid w:val="00BC50CA"/>
    <w:rsid w:val="00BC53C2"/>
    <w:rsid w:val="00BC5417"/>
    <w:rsid w:val="00BC55B2"/>
    <w:rsid w:val="00BC5B23"/>
    <w:rsid w:val="00BC5F7B"/>
    <w:rsid w:val="00BC602F"/>
    <w:rsid w:val="00BC6049"/>
    <w:rsid w:val="00BC60F4"/>
    <w:rsid w:val="00BC62BE"/>
    <w:rsid w:val="00BC6F4D"/>
    <w:rsid w:val="00BC6FCE"/>
    <w:rsid w:val="00BC706C"/>
    <w:rsid w:val="00BC73A8"/>
    <w:rsid w:val="00BC73B7"/>
    <w:rsid w:val="00BC74FD"/>
    <w:rsid w:val="00BC7AF2"/>
    <w:rsid w:val="00BC7C36"/>
    <w:rsid w:val="00BD0277"/>
    <w:rsid w:val="00BD030B"/>
    <w:rsid w:val="00BD077B"/>
    <w:rsid w:val="00BD099E"/>
    <w:rsid w:val="00BD0CD5"/>
    <w:rsid w:val="00BD0FC0"/>
    <w:rsid w:val="00BD18AE"/>
    <w:rsid w:val="00BD198C"/>
    <w:rsid w:val="00BD1C33"/>
    <w:rsid w:val="00BD1C6A"/>
    <w:rsid w:val="00BD1CDE"/>
    <w:rsid w:val="00BD1D69"/>
    <w:rsid w:val="00BD213A"/>
    <w:rsid w:val="00BD2A25"/>
    <w:rsid w:val="00BD2E71"/>
    <w:rsid w:val="00BD3091"/>
    <w:rsid w:val="00BD3389"/>
    <w:rsid w:val="00BD33DA"/>
    <w:rsid w:val="00BD34D4"/>
    <w:rsid w:val="00BD357B"/>
    <w:rsid w:val="00BD4042"/>
    <w:rsid w:val="00BD41A7"/>
    <w:rsid w:val="00BD4336"/>
    <w:rsid w:val="00BD4967"/>
    <w:rsid w:val="00BD49FB"/>
    <w:rsid w:val="00BD4F6C"/>
    <w:rsid w:val="00BD507C"/>
    <w:rsid w:val="00BD50FC"/>
    <w:rsid w:val="00BD517D"/>
    <w:rsid w:val="00BD52EF"/>
    <w:rsid w:val="00BD5466"/>
    <w:rsid w:val="00BD5550"/>
    <w:rsid w:val="00BD570E"/>
    <w:rsid w:val="00BD5C83"/>
    <w:rsid w:val="00BD603C"/>
    <w:rsid w:val="00BD6E95"/>
    <w:rsid w:val="00BD6F4E"/>
    <w:rsid w:val="00BD709F"/>
    <w:rsid w:val="00BD737A"/>
    <w:rsid w:val="00BD748B"/>
    <w:rsid w:val="00BD753E"/>
    <w:rsid w:val="00BD75E3"/>
    <w:rsid w:val="00BD776F"/>
    <w:rsid w:val="00BD789F"/>
    <w:rsid w:val="00BD7CB9"/>
    <w:rsid w:val="00BD7DCD"/>
    <w:rsid w:val="00BE002E"/>
    <w:rsid w:val="00BE034A"/>
    <w:rsid w:val="00BE039A"/>
    <w:rsid w:val="00BE0579"/>
    <w:rsid w:val="00BE081E"/>
    <w:rsid w:val="00BE08C4"/>
    <w:rsid w:val="00BE0E6F"/>
    <w:rsid w:val="00BE1316"/>
    <w:rsid w:val="00BE1444"/>
    <w:rsid w:val="00BE1574"/>
    <w:rsid w:val="00BE1A61"/>
    <w:rsid w:val="00BE1A7F"/>
    <w:rsid w:val="00BE1FB3"/>
    <w:rsid w:val="00BE2548"/>
    <w:rsid w:val="00BE277E"/>
    <w:rsid w:val="00BE27B7"/>
    <w:rsid w:val="00BE2901"/>
    <w:rsid w:val="00BE2A1D"/>
    <w:rsid w:val="00BE2A40"/>
    <w:rsid w:val="00BE3296"/>
    <w:rsid w:val="00BE3620"/>
    <w:rsid w:val="00BE3859"/>
    <w:rsid w:val="00BE3DA3"/>
    <w:rsid w:val="00BE4127"/>
    <w:rsid w:val="00BE41E4"/>
    <w:rsid w:val="00BE458B"/>
    <w:rsid w:val="00BE4AF4"/>
    <w:rsid w:val="00BE4E85"/>
    <w:rsid w:val="00BE4F81"/>
    <w:rsid w:val="00BE4FD8"/>
    <w:rsid w:val="00BE5040"/>
    <w:rsid w:val="00BE5B98"/>
    <w:rsid w:val="00BE5D7A"/>
    <w:rsid w:val="00BE5F32"/>
    <w:rsid w:val="00BE6080"/>
    <w:rsid w:val="00BE617E"/>
    <w:rsid w:val="00BE617F"/>
    <w:rsid w:val="00BE62B2"/>
    <w:rsid w:val="00BE63A7"/>
    <w:rsid w:val="00BE6A19"/>
    <w:rsid w:val="00BE6B98"/>
    <w:rsid w:val="00BE6F41"/>
    <w:rsid w:val="00BE7179"/>
    <w:rsid w:val="00BE7444"/>
    <w:rsid w:val="00BE7A98"/>
    <w:rsid w:val="00BE7C89"/>
    <w:rsid w:val="00BE7FCA"/>
    <w:rsid w:val="00BF01A9"/>
    <w:rsid w:val="00BF06A8"/>
    <w:rsid w:val="00BF0BCD"/>
    <w:rsid w:val="00BF0D50"/>
    <w:rsid w:val="00BF10FF"/>
    <w:rsid w:val="00BF13E9"/>
    <w:rsid w:val="00BF146B"/>
    <w:rsid w:val="00BF14A3"/>
    <w:rsid w:val="00BF14DD"/>
    <w:rsid w:val="00BF1503"/>
    <w:rsid w:val="00BF15FF"/>
    <w:rsid w:val="00BF1BE5"/>
    <w:rsid w:val="00BF1ECE"/>
    <w:rsid w:val="00BF1F91"/>
    <w:rsid w:val="00BF23B3"/>
    <w:rsid w:val="00BF23BB"/>
    <w:rsid w:val="00BF23D7"/>
    <w:rsid w:val="00BF2449"/>
    <w:rsid w:val="00BF2EA0"/>
    <w:rsid w:val="00BF2FB0"/>
    <w:rsid w:val="00BF3000"/>
    <w:rsid w:val="00BF3211"/>
    <w:rsid w:val="00BF3369"/>
    <w:rsid w:val="00BF359B"/>
    <w:rsid w:val="00BF35FF"/>
    <w:rsid w:val="00BF379D"/>
    <w:rsid w:val="00BF397E"/>
    <w:rsid w:val="00BF430F"/>
    <w:rsid w:val="00BF44E5"/>
    <w:rsid w:val="00BF4501"/>
    <w:rsid w:val="00BF4729"/>
    <w:rsid w:val="00BF47B5"/>
    <w:rsid w:val="00BF4834"/>
    <w:rsid w:val="00BF4CE8"/>
    <w:rsid w:val="00BF5068"/>
    <w:rsid w:val="00BF50DF"/>
    <w:rsid w:val="00BF516E"/>
    <w:rsid w:val="00BF539D"/>
    <w:rsid w:val="00BF53B5"/>
    <w:rsid w:val="00BF5654"/>
    <w:rsid w:val="00BF581C"/>
    <w:rsid w:val="00BF59E3"/>
    <w:rsid w:val="00BF5C5B"/>
    <w:rsid w:val="00BF5DB2"/>
    <w:rsid w:val="00BF5F59"/>
    <w:rsid w:val="00BF65F9"/>
    <w:rsid w:val="00BF6695"/>
    <w:rsid w:val="00BF69BA"/>
    <w:rsid w:val="00BF6CD5"/>
    <w:rsid w:val="00BF6E12"/>
    <w:rsid w:val="00BF70E5"/>
    <w:rsid w:val="00BF7573"/>
    <w:rsid w:val="00BF772A"/>
    <w:rsid w:val="00BF781C"/>
    <w:rsid w:val="00BF78E7"/>
    <w:rsid w:val="00BF7D8C"/>
    <w:rsid w:val="00BF7EF5"/>
    <w:rsid w:val="00C0035F"/>
    <w:rsid w:val="00C00391"/>
    <w:rsid w:val="00C003A7"/>
    <w:rsid w:val="00C0052D"/>
    <w:rsid w:val="00C00595"/>
    <w:rsid w:val="00C00A6E"/>
    <w:rsid w:val="00C00AE3"/>
    <w:rsid w:val="00C00BF0"/>
    <w:rsid w:val="00C00C46"/>
    <w:rsid w:val="00C00E61"/>
    <w:rsid w:val="00C011E5"/>
    <w:rsid w:val="00C01415"/>
    <w:rsid w:val="00C014D5"/>
    <w:rsid w:val="00C01D83"/>
    <w:rsid w:val="00C02488"/>
    <w:rsid w:val="00C025A6"/>
    <w:rsid w:val="00C0266A"/>
    <w:rsid w:val="00C02701"/>
    <w:rsid w:val="00C02927"/>
    <w:rsid w:val="00C02AB3"/>
    <w:rsid w:val="00C02BCA"/>
    <w:rsid w:val="00C02DD5"/>
    <w:rsid w:val="00C0315D"/>
    <w:rsid w:val="00C034BD"/>
    <w:rsid w:val="00C03771"/>
    <w:rsid w:val="00C03A47"/>
    <w:rsid w:val="00C045C5"/>
    <w:rsid w:val="00C046D6"/>
    <w:rsid w:val="00C047E3"/>
    <w:rsid w:val="00C04AD1"/>
    <w:rsid w:val="00C04D23"/>
    <w:rsid w:val="00C04EAA"/>
    <w:rsid w:val="00C05171"/>
    <w:rsid w:val="00C051F4"/>
    <w:rsid w:val="00C0553B"/>
    <w:rsid w:val="00C05650"/>
    <w:rsid w:val="00C05839"/>
    <w:rsid w:val="00C05A23"/>
    <w:rsid w:val="00C05F3B"/>
    <w:rsid w:val="00C05FCC"/>
    <w:rsid w:val="00C061EC"/>
    <w:rsid w:val="00C06503"/>
    <w:rsid w:val="00C069F1"/>
    <w:rsid w:val="00C06C72"/>
    <w:rsid w:val="00C06CAA"/>
    <w:rsid w:val="00C0750C"/>
    <w:rsid w:val="00C075BE"/>
    <w:rsid w:val="00C07AB8"/>
    <w:rsid w:val="00C07D8E"/>
    <w:rsid w:val="00C1090E"/>
    <w:rsid w:val="00C10AE5"/>
    <w:rsid w:val="00C10BAE"/>
    <w:rsid w:val="00C10E77"/>
    <w:rsid w:val="00C11370"/>
    <w:rsid w:val="00C11416"/>
    <w:rsid w:val="00C11827"/>
    <w:rsid w:val="00C11BEB"/>
    <w:rsid w:val="00C11C17"/>
    <w:rsid w:val="00C11CAA"/>
    <w:rsid w:val="00C11FD9"/>
    <w:rsid w:val="00C12300"/>
    <w:rsid w:val="00C124E2"/>
    <w:rsid w:val="00C12756"/>
    <w:rsid w:val="00C1284E"/>
    <w:rsid w:val="00C12942"/>
    <w:rsid w:val="00C12A3D"/>
    <w:rsid w:val="00C12AD0"/>
    <w:rsid w:val="00C12DAF"/>
    <w:rsid w:val="00C1304C"/>
    <w:rsid w:val="00C13057"/>
    <w:rsid w:val="00C131C0"/>
    <w:rsid w:val="00C13613"/>
    <w:rsid w:val="00C1378F"/>
    <w:rsid w:val="00C13EC9"/>
    <w:rsid w:val="00C13EF4"/>
    <w:rsid w:val="00C14018"/>
    <w:rsid w:val="00C145D9"/>
    <w:rsid w:val="00C1469B"/>
    <w:rsid w:val="00C1497F"/>
    <w:rsid w:val="00C14E55"/>
    <w:rsid w:val="00C14F2B"/>
    <w:rsid w:val="00C1587C"/>
    <w:rsid w:val="00C15F77"/>
    <w:rsid w:val="00C16472"/>
    <w:rsid w:val="00C16868"/>
    <w:rsid w:val="00C16CA3"/>
    <w:rsid w:val="00C16CEE"/>
    <w:rsid w:val="00C16DF3"/>
    <w:rsid w:val="00C17231"/>
    <w:rsid w:val="00C17BDC"/>
    <w:rsid w:val="00C17C07"/>
    <w:rsid w:val="00C17E5A"/>
    <w:rsid w:val="00C17F48"/>
    <w:rsid w:val="00C20507"/>
    <w:rsid w:val="00C20517"/>
    <w:rsid w:val="00C20809"/>
    <w:rsid w:val="00C20B2B"/>
    <w:rsid w:val="00C20DDA"/>
    <w:rsid w:val="00C20EAF"/>
    <w:rsid w:val="00C20F71"/>
    <w:rsid w:val="00C21136"/>
    <w:rsid w:val="00C212F9"/>
    <w:rsid w:val="00C21389"/>
    <w:rsid w:val="00C21CED"/>
    <w:rsid w:val="00C21DA9"/>
    <w:rsid w:val="00C221AA"/>
    <w:rsid w:val="00C2232B"/>
    <w:rsid w:val="00C22663"/>
    <w:rsid w:val="00C2271B"/>
    <w:rsid w:val="00C227E2"/>
    <w:rsid w:val="00C2281D"/>
    <w:rsid w:val="00C22C58"/>
    <w:rsid w:val="00C22C78"/>
    <w:rsid w:val="00C22D60"/>
    <w:rsid w:val="00C22DCE"/>
    <w:rsid w:val="00C22F2B"/>
    <w:rsid w:val="00C2324D"/>
    <w:rsid w:val="00C2326B"/>
    <w:rsid w:val="00C23381"/>
    <w:rsid w:val="00C23811"/>
    <w:rsid w:val="00C2381D"/>
    <w:rsid w:val="00C24037"/>
    <w:rsid w:val="00C2410B"/>
    <w:rsid w:val="00C24381"/>
    <w:rsid w:val="00C24442"/>
    <w:rsid w:val="00C24603"/>
    <w:rsid w:val="00C248CB"/>
    <w:rsid w:val="00C249DA"/>
    <w:rsid w:val="00C24A62"/>
    <w:rsid w:val="00C24DDE"/>
    <w:rsid w:val="00C24E08"/>
    <w:rsid w:val="00C24FC4"/>
    <w:rsid w:val="00C250BA"/>
    <w:rsid w:val="00C251C6"/>
    <w:rsid w:val="00C251D5"/>
    <w:rsid w:val="00C252A7"/>
    <w:rsid w:val="00C252B0"/>
    <w:rsid w:val="00C253AF"/>
    <w:rsid w:val="00C254A2"/>
    <w:rsid w:val="00C25563"/>
    <w:rsid w:val="00C2558D"/>
    <w:rsid w:val="00C255A3"/>
    <w:rsid w:val="00C255AD"/>
    <w:rsid w:val="00C25993"/>
    <w:rsid w:val="00C25A2A"/>
    <w:rsid w:val="00C25F91"/>
    <w:rsid w:val="00C2615B"/>
    <w:rsid w:val="00C262CF"/>
    <w:rsid w:val="00C26563"/>
    <w:rsid w:val="00C266AB"/>
    <w:rsid w:val="00C26908"/>
    <w:rsid w:val="00C269C8"/>
    <w:rsid w:val="00C269D4"/>
    <w:rsid w:val="00C26C9B"/>
    <w:rsid w:val="00C26D34"/>
    <w:rsid w:val="00C26E6C"/>
    <w:rsid w:val="00C26FCC"/>
    <w:rsid w:val="00C26FD4"/>
    <w:rsid w:val="00C2714A"/>
    <w:rsid w:val="00C27339"/>
    <w:rsid w:val="00C27369"/>
    <w:rsid w:val="00C27438"/>
    <w:rsid w:val="00C2762F"/>
    <w:rsid w:val="00C27C1B"/>
    <w:rsid w:val="00C27FB3"/>
    <w:rsid w:val="00C30241"/>
    <w:rsid w:val="00C30285"/>
    <w:rsid w:val="00C302D3"/>
    <w:rsid w:val="00C305E1"/>
    <w:rsid w:val="00C3065F"/>
    <w:rsid w:val="00C3088E"/>
    <w:rsid w:val="00C30C22"/>
    <w:rsid w:val="00C30CD9"/>
    <w:rsid w:val="00C3123C"/>
    <w:rsid w:val="00C31412"/>
    <w:rsid w:val="00C31478"/>
    <w:rsid w:val="00C3166E"/>
    <w:rsid w:val="00C31926"/>
    <w:rsid w:val="00C31CA1"/>
    <w:rsid w:val="00C31E77"/>
    <w:rsid w:val="00C32739"/>
    <w:rsid w:val="00C32C60"/>
    <w:rsid w:val="00C32D58"/>
    <w:rsid w:val="00C335B2"/>
    <w:rsid w:val="00C337E6"/>
    <w:rsid w:val="00C33942"/>
    <w:rsid w:val="00C339C1"/>
    <w:rsid w:val="00C33AAD"/>
    <w:rsid w:val="00C33CDB"/>
    <w:rsid w:val="00C33DC2"/>
    <w:rsid w:val="00C3437E"/>
    <w:rsid w:val="00C34499"/>
    <w:rsid w:val="00C345F8"/>
    <w:rsid w:val="00C34B59"/>
    <w:rsid w:val="00C34BFA"/>
    <w:rsid w:val="00C34EE7"/>
    <w:rsid w:val="00C3514A"/>
    <w:rsid w:val="00C351A1"/>
    <w:rsid w:val="00C354B0"/>
    <w:rsid w:val="00C3551C"/>
    <w:rsid w:val="00C35534"/>
    <w:rsid w:val="00C3559F"/>
    <w:rsid w:val="00C362B2"/>
    <w:rsid w:val="00C362F9"/>
    <w:rsid w:val="00C365C0"/>
    <w:rsid w:val="00C36653"/>
    <w:rsid w:val="00C367AA"/>
    <w:rsid w:val="00C36968"/>
    <w:rsid w:val="00C371AD"/>
    <w:rsid w:val="00C37373"/>
    <w:rsid w:val="00C373C8"/>
    <w:rsid w:val="00C3752E"/>
    <w:rsid w:val="00C37B17"/>
    <w:rsid w:val="00C37D7C"/>
    <w:rsid w:val="00C37DB4"/>
    <w:rsid w:val="00C37E81"/>
    <w:rsid w:val="00C40528"/>
    <w:rsid w:val="00C40718"/>
    <w:rsid w:val="00C40961"/>
    <w:rsid w:val="00C40F3A"/>
    <w:rsid w:val="00C40FCA"/>
    <w:rsid w:val="00C41316"/>
    <w:rsid w:val="00C413E9"/>
    <w:rsid w:val="00C4145E"/>
    <w:rsid w:val="00C416EB"/>
    <w:rsid w:val="00C418F5"/>
    <w:rsid w:val="00C41A2B"/>
    <w:rsid w:val="00C41A30"/>
    <w:rsid w:val="00C41B5E"/>
    <w:rsid w:val="00C41BC5"/>
    <w:rsid w:val="00C41DDA"/>
    <w:rsid w:val="00C41E3A"/>
    <w:rsid w:val="00C41F36"/>
    <w:rsid w:val="00C420CE"/>
    <w:rsid w:val="00C4212F"/>
    <w:rsid w:val="00C4256D"/>
    <w:rsid w:val="00C426A5"/>
    <w:rsid w:val="00C43108"/>
    <w:rsid w:val="00C43233"/>
    <w:rsid w:val="00C43243"/>
    <w:rsid w:val="00C435F0"/>
    <w:rsid w:val="00C436A9"/>
    <w:rsid w:val="00C43CCE"/>
    <w:rsid w:val="00C44160"/>
    <w:rsid w:val="00C4428E"/>
    <w:rsid w:val="00C443DB"/>
    <w:rsid w:val="00C4447E"/>
    <w:rsid w:val="00C4457F"/>
    <w:rsid w:val="00C44664"/>
    <w:rsid w:val="00C44C0A"/>
    <w:rsid w:val="00C44EDA"/>
    <w:rsid w:val="00C45127"/>
    <w:rsid w:val="00C4555F"/>
    <w:rsid w:val="00C455DB"/>
    <w:rsid w:val="00C45608"/>
    <w:rsid w:val="00C45B22"/>
    <w:rsid w:val="00C45E2E"/>
    <w:rsid w:val="00C462B0"/>
    <w:rsid w:val="00C463A8"/>
    <w:rsid w:val="00C463D1"/>
    <w:rsid w:val="00C46727"/>
    <w:rsid w:val="00C469AB"/>
    <w:rsid w:val="00C46AE5"/>
    <w:rsid w:val="00C46E8D"/>
    <w:rsid w:val="00C46F3B"/>
    <w:rsid w:val="00C46F4D"/>
    <w:rsid w:val="00C46FE8"/>
    <w:rsid w:val="00C470B1"/>
    <w:rsid w:val="00C470DB"/>
    <w:rsid w:val="00C47F7F"/>
    <w:rsid w:val="00C5007B"/>
    <w:rsid w:val="00C5011C"/>
    <w:rsid w:val="00C50144"/>
    <w:rsid w:val="00C5056F"/>
    <w:rsid w:val="00C50C86"/>
    <w:rsid w:val="00C50E48"/>
    <w:rsid w:val="00C510FE"/>
    <w:rsid w:val="00C51112"/>
    <w:rsid w:val="00C51257"/>
    <w:rsid w:val="00C5125C"/>
    <w:rsid w:val="00C51301"/>
    <w:rsid w:val="00C51378"/>
    <w:rsid w:val="00C51432"/>
    <w:rsid w:val="00C51BE6"/>
    <w:rsid w:val="00C521F4"/>
    <w:rsid w:val="00C5240A"/>
    <w:rsid w:val="00C5251C"/>
    <w:rsid w:val="00C525C6"/>
    <w:rsid w:val="00C52633"/>
    <w:rsid w:val="00C52BE8"/>
    <w:rsid w:val="00C52D2F"/>
    <w:rsid w:val="00C52EFC"/>
    <w:rsid w:val="00C52F1F"/>
    <w:rsid w:val="00C53007"/>
    <w:rsid w:val="00C53142"/>
    <w:rsid w:val="00C53155"/>
    <w:rsid w:val="00C5386F"/>
    <w:rsid w:val="00C53889"/>
    <w:rsid w:val="00C53A0F"/>
    <w:rsid w:val="00C53B8A"/>
    <w:rsid w:val="00C53E02"/>
    <w:rsid w:val="00C541D3"/>
    <w:rsid w:val="00C542F9"/>
    <w:rsid w:val="00C54C66"/>
    <w:rsid w:val="00C54CF3"/>
    <w:rsid w:val="00C54D1A"/>
    <w:rsid w:val="00C54D83"/>
    <w:rsid w:val="00C551D1"/>
    <w:rsid w:val="00C55ABC"/>
    <w:rsid w:val="00C5602C"/>
    <w:rsid w:val="00C562A5"/>
    <w:rsid w:val="00C564F2"/>
    <w:rsid w:val="00C5675B"/>
    <w:rsid w:val="00C567F6"/>
    <w:rsid w:val="00C568E2"/>
    <w:rsid w:val="00C568F7"/>
    <w:rsid w:val="00C56BAB"/>
    <w:rsid w:val="00C56D0B"/>
    <w:rsid w:val="00C56F46"/>
    <w:rsid w:val="00C5756E"/>
    <w:rsid w:val="00C5782B"/>
    <w:rsid w:val="00C57F0F"/>
    <w:rsid w:val="00C60210"/>
    <w:rsid w:val="00C60EAE"/>
    <w:rsid w:val="00C61295"/>
    <w:rsid w:val="00C613C1"/>
    <w:rsid w:val="00C6142A"/>
    <w:rsid w:val="00C617B6"/>
    <w:rsid w:val="00C61963"/>
    <w:rsid w:val="00C62C49"/>
    <w:rsid w:val="00C62D9A"/>
    <w:rsid w:val="00C62E8E"/>
    <w:rsid w:val="00C63498"/>
    <w:rsid w:val="00C634AB"/>
    <w:rsid w:val="00C63918"/>
    <w:rsid w:val="00C64183"/>
    <w:rsid w:val="00C643C9"/>
    <w:rsid w:val="00C6453C"/>
    <w:rsid w:val="00C645AA"/>
    <w:rsid w:val="00C645C5"/>
    <w:rsid w:val="00C64846"/>
    <w:rsid w:val="00C649D1"/>
    <w:rsid w:val="00C64B99"/>
    <w:rsid w:val="00C64E2F"/>
    <w:rsid w:val="00C65204"/>
    <w:rsid w:val="00C65362"/>
    <w:rsid w:val="00C658D0"/>
    <w:rsid w:val="00C65A9E"/>
    <w:rsid w:val="00C65C48"/>
    <w:rsid w:val="00C65D47"/>
    <w:rsid w:val="00C66054"/>
    <w:rsid w:val="00C66085"/>
    <w:rsid w:val="00C661F2"/>
    <w:rsid w:val="00C665A7"/>
    <w:rsid w:val="00C66A1A"/>
    <w:rsid w:val="00C66BCD"/>
    <w:rsid w:val="00C66CAA"/>
    <w:rsid w:val="00C670AC"/>
    <w:rsid w:val="00C67428"/>
    <w:rsid w:val="00C67853"/>
    <w:rsid w:val="00C679FB"/>
    <w:rsid w:val="00C67B0F"/>
    <w:rsid w:val="00C70107"/>
    <w:rsid w:val="00C7026F"/>
    <w:rsid w:val="00C70381"/>
    <w:rsid w:val="00C70479"/>
    <w:rsid w:val="00C704B2"/>
    <w:rsid w:val="00C705F7"/>
    <w:rsid w:val="00C70744"/>
    <w:rsid w:val="00C713B6"/>
    <w:rsid w:val="00C7163F"/>
    <w:rsid w:val="00C7175F"/>
    <w:rsid w:val="00C7187B"/>
    <w:rsid w:val="00C72130"/>
    <w:rsid w:val="00C723CE"/>
    <w:rsid w:val="00C72C46"/>
    <w:rsid w:val="00C72C78"/>
    <w:rsid w:val="00C72D99"/>
    <w:rsid w:val="00C739A1"/>
    <w:rsid w:val="00C73C35"/>
    <w:rsid w:val="00C73F1D"/>
    <w:rsid w:val="00C740B2"/>
    <w:rsid w:val="00C743CB"/>
    <w:rsid w:val="00C7452A"/>
    <w:rsid w:val="00C74606"/>
    <w:rsid w:val="00C748EF"/>
    <w:rsid w:val="00C74B80"/>
    <w:rsid w:val="00C74FC7"/>
    <w:rsid w:val="00C756D4"/>
    <w:rsid w:val="00C75B73"/>
    <w:rsid w:val="00C75C09"/>
    <w:rsid w:val="00C76474"/>
    <w:rsid w:val="00C76477"/>
    <w:rsid w:val="00C76479"/>
    <w:rsid w:val="00C76614"/>
    <w:rsid w:val="00C767F4"/>
    <w:rsid w:val="00C769D0"/>
    <w:rsid w:val="00C76B66"/>
    <w:rsid w:val="00C76FF1"/>
    <w:rsid w:val="00C775DC"/>
    <w:rsid w:val="00C77945"/>
    <w:rsid w:val="00C77CAA"/>
    <w:rsid w:val="00C800DB"/>
    <w:rsid w:val="00C8069E"/>
    <w:rsid w:val="00C808BC"/>
    <w:rsid w:val="00C808FF"/>
    <w:rsid w:val="00C80ABE"/>
    <w:rsid w:val="00C80B07"/>
    <w:rsid w:val="00C80E64"/>
    <w:rsid w:val="00C80F60"/>
    <w:rsid w:val="00C80FC0"/>
    <w:rsid w:val="00C817A1"/>
    <w:rsid w:val="00C81A16"/>
    <w:rsid w:val="00C81F8B"/>
    <w:rsid w:val="00C82211"/>
    <w:rsid w:val="00C82511"/>
    <w:rsid w:val="00C829F8"/>
    <w:rsid w:val="00C82C0F"/>
    <w:rsid w:val="00C82CBE"/>
    <w:rsid w:val="00C82DE2"/>
    <w:rsid w:val="00C82E34"/>
    <w:rsid w:val="00C833E9"/>
    <w:rsid w:val="00C838D7"/>
    <w:rsid w:val="00C83A41"/>
    <w:rsid w:val="00C83CF5"/>
    <w:rsid w:val="00C849A1"/>
    <w:rsid w:val="00C84A87"/>
    <w:rsid w:val="00C84F13"/>
    <w:rsid w:val="00C84FE9"/>
    <w:rsid w:val="00C84FF1"/>
    <w:rsid w:val="00C8506C"/>
    <w:rsid w:val="00C851E8"/>
    <w:rsid w:val="00C854D4"/>
    <w:rsid w:val="00C855DC"/>
    <w:rsid w:val="00C85799"/>
    <w:rsid w:val="00C85835"/>
    <w:rsid w:val="00C8587C"/>
    <w:rsid w:val="00C85A2E"/>
    <w:rsid w:val="00C85D66"/>
    <w:rsid w:val="00C85D6D"/>
    <w:rsid w:val="00C85D82"/>
    <w:rsid w:val="00C8619B"/>
    <w:rsid w:val="00C86BF0"/>
    <w:rsid w:val="00C86EA3"/>
    <w:rsid w:val="00C87016"/>
    <w:rsid w:val="00C870F4"/>
    <w:rsid w:val="00C87198"/>
    <w:rsid w:val="00C87319"/>
    <w:rsid w:val="00C877E7"/>
    <w:rsid w:val="00C87848"/>
    <w:rsid w:val="00C879B9"/>
    <w:rsid w:val="00C87C2E"/>
    <w:rsid w:val="00C87E40"/>
    <w:rsid w:val="00C87F45"/>
    <w:rsid w:val="00C90274"/>
    <w:rsid w:val="00C9035D"/>
    <w:rsid w:val="00C9054E"/>
    <w:rsid w:val="00C90BE0"/>
    <w:rsid w:val="00C90CFE"/>
    <w:rsid w:val="00C9129A"/>
    <w:rsid w:val="00C91333"/>
    <w:rsid w:val="00C91531"/>
    <w:rsid w:val="00C91767"/>
    <w:rsid w:val="00C917FE"/>
    <w:rsid w:val="00C91DE1"/>
    <w:rsid w:val="00C920E8"/>
    <w:rsid w:val="00C92176"/>
    <w:rsid w:val="00C922C7"/>
    <w:rsid w:val="00C922E1"/>
    <w:rsid w:val="00C924DE"/>
    <w:rsid w:val="00C925A3"/>
    <w:rsid w:val="00C9265D"/>
    <w:rsid w:val="00C929AF"/>
    <w:rsid w:val="00C92A78"/>
    <w:rsid w:val="00C92CDF"/>
    <w:rsid w:val="00C92EB5"/>
    <w:rsid w:val="00C9311B"/>
    <w:rsid w:val="00C933BF"/>
    <w:rsid w:val="00C934F9"/>
    <w:rsid w:val="00C936CF"/>
    <w:rsid w:val="00C93CB7"/>
    <w:rsid w:val="00C93E8D"/>
    <w:rsid w:val="00C93FDB"/>
    <w:rsid w:val="00C9416C"/>
    <w:rsid w:val="00C94940"/>
    <w:rsid w:val="00C949AF"/>
    <w:rsid w:val="00C94A4D"/>
    <w:rsid w:val="00C94C97"/>
    <w:rsid w:val="00C94E5A"/>
    <w:rsid w:val="00C94FEE"/>
    <w:rsid w:val="00C95640"/>
    <w:rsid w:val="00C957B2"/>
    <w:rsid w:val="00C9588D"/>
    <w:rsid w:val="00C95A76"/>
    <w:rsid w:val="00C95B73"/>
    <w:rsid w:val="00C95DB3"/>
    <w:rsid w:val="00C962A2"/>
    <w:rsid w:val="00C963D7"/>
    <w:rsid w:val="00C96891"/>
    <w:rsid w:val="00C96ACD"/>
    <w:rsid w:val="00C96BDD"/>
    <w:rsid w:val="00C96BFE"/>
    <w:rsid w:val="00C96D83"/>
    <w:rsid w:val="00C96E45"/>
    <w:rsid w:val="00C96E7A"/>
    <w:rsid w:val="00C96EAC"/>
    <w:rsid w:val="00C96F96"/>
    <w:rsid w:val="00C97350"/>
    <w:rsid w:val="00C976A6"/>
    <w:rsid w:val="00C977D9"/>
    <w:rsid w:val="00C97B11"/>
    <w:rsid w:val="00C97CA4"/>
    <w:rsid w:val="00C97CE8"/>
    <w:rsid w:val="00C97F63"/>
    <w:rsid w:val="00CA0123"/>
    <w:rsid w:val="00CA0203"/>
    <w:rsid w:val="00CA09D4"/>
    <w:rsid w:val="00CA0C10"/>
    <w:rsid w:val="00CA0E51"/>
    <w:rsid w:val="00CA0EC6"/>
    <w:rsid w:val="00CA1564"/>
    <w:rsid w:val="00CA194F"/>
    <w:rsid w:val="00CA1C47"/>
    <w:rsid w:val="00CA1E82"/>
    <w:rsid w:val="00CA1EEC"/>
    <w:rsid w:val="00CA23E7"/>
    <w:rsid w:val="00CA24A0"/>
    <w:rsid w:val="00CA25AC"/>
    <w:rsid w:val="00CA2669"/>
    <w:rsid w:val="00CA2783"/>
    <w:rsid w:val="00CA29DD"/>
    <w:rsid w:val="00CA2ADE"/>
    <w:rsid w:val="00CA2C09"/>
    <w:rsid w:val="00CA2D7D"/>
    <w:rsid w:val="00CA2E6A"/>
    <w:rsid w:val="00CA344D"/>
    <w:rsid w:val="00CA384A"/>
    <w:rsid w:val="00CA3A85"/>
    <w:rsid w:val="00CA3A9E"/>
    <w:rsid w:val="00CA3CDB"/>
    <w:rsid w:val="00CA3D84"/>
    <w:rsid w:val="00CA420D"/>
    <w:rsid w:val="00CA460B"/>
    <w:rsid w:val="00CA462C"/>
    <w:rsid w:val="00CA463E"/>
    <w:rsid w:val="00CA48FF"/>
    <w:rsid w:val="00CA4A20"/>
    <w:rsid w:val="00CA4A2A"/>
    <w:rsid w:val="00CA4D09"/>
    <w:rsid w:val="00CA54E0"/>
    <w:rsid w:val="00CA5991"/>
    <w:rsid w:val="00CA5A7D"/>
    <w:rsid w:val="00CA5AD1"/>
    <w:rsid w:val="00CA5B83"/>
    <w:rsid w:val="00CA5FB9"/>
    <w:rsid w:val="00CA62AD"/>
    <w:rsid w:val="00CA63C6"/>
    <w:rsid w:val="00CA6E81"/>
    <w:rsid w:val="00CA7041"/>
    <w:rsid w:val="00CA7424"/>
    <w:rsid w:val="00CA74A3"/>
    <w:rsid w:val="00CA78BC"/>
    <w:rsid w:val="00CA7D2B"/>
    <w:rsid w:val="00CA7D88"/>
    <w:rsid w:val="00CB042B"/>
    <w:rsid w:val="00CB0436"/>
    <w:rsid w:val="00CB0C44"/>
    <w:rsid w:val="00CB0E57"/>
    <w:rsid w:val="00CB10E4"/>
    <w:rsid w:val="00CB131B"/>
    <w:rsid w:val="00CB14E4"/>
    <w:rsid w:val="00CB18C1"/>
    <w:rsid w:val="00CB1965"/>
    <w:rsid w:val="00CB1F37"/>
    <w:rsid w:val="00CB2434"/>
    <w:rsid w:val="00CB2BBA"/>
    <w:rsid w:val="00CB2FCF"/>
    <w:rsid w:val="00CB31DB"/>
    <w:rsid w:val="00CB3476"/>
    <w:rsid w:val="00CB367C"/>
    <w:rsid w:val="00CB3EA5"/>
    <w:rsid w:val="00CB40DD"/>
    <w:rsid w:val="00CB43CF"/>
    <w:rsid w:val="00CB45F1"/>
    <w:rsid w:val="00CB4642"/>
    <w:rsid w:val="00CB4C73"/>
    <w:rsid w:val="00CB4D79"/>
    <w:rsid w:val="00CB4F87"/>
    <w:rsid w:val="00CB51A4"/>
    <w:rsid w:val="00CB59E5"/>
    <w:rsid w:val="00CB5A61"/>
    <w:rsid w:val="00CB5BAF"/>
    <w:rsid w:val="00CB5BE6"/>
    <w:rsid w:val="00CB5DE2"/>
    <w:rsid w:val="00CB5FB0"/>
    <w:rsid w:val="00CB5FB9"/>
    <w:rsid w:val="00CB61B5"/>
    <w:rsid w:val="00CB6490"/>
    <w:rsid w:val="00CB6A9C"/>
    <w:rsid w:val="00CB6BE2"/>
    <w:rsid w:val="00CB6BFF"/>
    <w:rsid w:val="00CB6D46"/>
    <w:rsid w:val="00CB7444"/>
    <w:rsid w:val="00CB759F"/>
    <w:rsid w:val="00CB7649"/>
    <w:rsid w:val="00CB7727"/>
    <w:rsid w:val="00CB7B6C"/>
    <w:rsid w:val="00CB7D3C"/>
    <w:rsid w:val="00CB7E0C"/>
    <w:rsid w:val="00CB7E0F"/>
    <w:rsid w:val="00CC019F"/>
    <w:rsid w:val="00CC02CC"/>
    <w:rsid w:val="00CC05BF"/>
    <w:rsid w:val="00CC0780"/>
    <w:rsid w:val="00CC0AC1"/>
    <w:rsid w:val="00CC0DB4"/>
    <w:rsid w:val="00CC0E5D"/>
    <w:rsid w:val="00CC12A9"/>
    <w:rsid w:val="00CC183D"/>
    <w:rsid w:val="00CC18C2"/>
    <w:rsid w:val="00CC20D5"/>
    <w:rsid w:val="00CC246E"/>
    <w:rsid w:val="00CC2565"/>
    <w:rsid w:val="00CC2A84"/>
    <w:rsid w:val="00CC2E92"/>
    <w:rsid w:val="00CC2ED7"/>
    <w:rsid w:val="00CC30ED"/>
    <w:rsid w:val="00CC3454"/>
    <w:rsid w:val="00CC3510"/>
    <w:rsid w:val="00CC3628"/>
    <w:rsid w:val="00CC3D0E"/>
    <w:rsid w:val="00CC3E87"/>
    <w:rsid w:val="00CC4101"/>
    <w:rsid w:val="00CC430A"/>
    <w:rsid w:val="00CC440E"/>
    <w:rsid w:val="00CC4650"/>
    <w:rsid w:val="00CC4840"/>
    <w:rsid w:val="00CC4865"/>
    <w:rsid w:val="00CC4A35"/>
    <w:rsid w:val="00CC4E1C"/>
    <w:rsid w:val="00CC4E47"/>
    <w:rsid w:val="00CC4FAF"/>
    <w:rsid w:val="00CC50CF"/>
    <w:rsid w:val="00CC5266"/>
    <w:rsid w:val="00CC5646"/>
    <w:rsid w:val="00CC56C6"/>
    <w:rsid w:val="00CC5BD5"/>
    <w:rsid w:val="00CC5E0A"/>
    <w:rsid w:val="00CC641C"/>
    <w:rsid w:val="00CC669C"/>
    <w:rsid w:val="00CC690E"/>
    <w:rsid w:val="00CC7381"/>
    <w:rsid w:val="00CC74EA"/>
    <w:rsid w:val="00CC7555"/>
    <w:rsid w:val="00CC7674"/>
    <w:rsid w:val="00CC76C4"/>
    <w:rsid w:val="00CC76C6"/>
    <w:rsid w:val="00CC7FA5"/>
    <w:rsid w:val="00CC7FC4"/>
    <w:rsid w:val="00CD002D"/>
    <w:rsid w:val="00CD0329"/>
    <w:rsid w:val="00CD0338"/>
    <w:rsid w:val="00CD053A"/>
    <w:rsid w:val="00CD06CD"/>
    <w:rsid w:val="00CD07C0"/>
    <w:rsid w:val="00CD0952"/>
    <w:rsid w:val="00CD0998"/>
    <w:rsid w:val="00CD0BD1"/>
    <w:rsid w:val="00CD0CA7"/>
    <w:rsid w:val="00CD18A6"/>
    <w:rsid w:val="00CD1A65"/>
    <w:rsid w:val="00CD1C49"/>
    <w:rsid w:val="00CD238D"/>
    <w:rsid w:val="00CD27C6"/>
    <w:rsid w:val="00CD28A1"/>
    <w:rsid w:val="00CD2B6E"/>
    <w:rsid w:val="00CD2BF1"/>
    <w:rsid w:val="00CD2C28"/>
    <w:rsid w:val="00CD2DD5"/>
    <w:rsid w:val="00CD2E46"/>
    <w:rsid w:val="00CD3025"/>
    <w:rsid w:val="00CD32BF"/>
    <w:rsid w:val="00CD3481"/>
    <w:rsid w:val="00CD351A"/>
    <w:rsid w:val="00CD3581"/>
    <w:rsid w:val="00CD388C"/>
    <w:rsid w:val="00CD3BEA"/>
    <w:rsid w:val="00CD3C09"/>
    <w:rsid w:val="00CD3D03"/>
    <w:rsid w:val="00CD3D7C"/>
    <w:rsid w:val="00CD43DF"/>
    <w:rsid w:val="00CD4589"/>
    <w:rsid w:val="00CD46A6"/>
    <w:rsid w:val="00CD483D"/>
    <w:rsid w:val="00CD49C0"/>
    <w:rsid w:val="00CD5082"/>
    <w:rsid w:val="00CD565D"/>
    <w:rsid w:val="00CD5D76"/>
    <w:rsid w:val="00CD688A"/>
    <w:rsid w:val="00CD68D6"/>
    <w:rsid w:val="00CD69D5"/>
    <w:rsid w:val="00CD6BC5"/>
    <w:rsid w:val="00CD6C71"/>
    <w:rsid w:val="00CD71E3"/>
    <w:rsid w:val="00CD74EF"/>
    <w:rsid w:val="00CD752D"/>
    <w:rsid w:val="00CD768A"/>
    <w:rsid w:val="00CD7C2F"/>
    <w:rsid w:val="00CD7DB8"/>
    <w:rsid w:val="00CE003C"/>
    <w:rsid w:val="00CE0433"/>
    <w:rsid w:val="00CE04FE"/>
    <w:rsid w:val="00CE0551"/>
    <w:rsid w:val="00CE0AB8"/>
    <w:rsid w:val="00CE0B88"/>
    <w:rsid w:val="00CE0E08"/>
    <w:rsid w:val="00CE0F76"/>
    <w:rsid w:val="00CE106B"/>
    <w:rsid w:val="00CE1574"/>
    <w:rsid w:val="00CE15EF"/>
    <w:rsid w:val="00CE1740"/>
    <w:rsid w:val="00CE18A9"/>
    <w:rsid w:val="00CE1D8A"/>
    <w:rsid w:val="00CE1DA7"/>
    <w:rsid w:val="00CE228A"/>
    <w:rsid w:val="00CE2672"/>
    <w:rsid w:val="00CE28B8"/>
    <w:rsid w:val="00CE2D42"/>
    <w:rsid w:val="00CE3127"/>
    <w:rsid w:val="00CE33C3"/>
    <w:rsid w:val="00CE340B"/>
    <w:rsid w:val="00CE3429"/>
    <w:rsid w:val="00CE3518"/>
    <w:rsid w:val="00CE36A4"/>
    <w:rsid w:val="00CE372D"/>
    <w:rsid w:val="00CE3CC7"/>
    <w:rsid w:val="00CE4BCB"/>
    <w:rsid w:val="00CE4F03"/>
    <w:rsid w:val="00CE51CE"/>
    <w:rsid w:val="00CE5846"/>
    <w:rsid w:val="00CE5A2C"/>
    <w:rsid w:val="00CE5BCF"/>
    <w:rsid w:val="00CE5FF1"/>
    <w:rsid w:val="00CE60F9"/>
    <w:rsid w:val="00CE620D"/>
    <w:rsid w:val="00CE639C"/>
    <w:rsid w:val="00CE683C"/>
    <w:rsid w:val="00CE693C"/>
    <w:rsid w:val="00CE6A2F"/>
    <w:rsid w:val="00CE6BEC"/>
    <w:rsid w:val="00CE6D70"/>
    <w:rsid w:val="00CE7075"/>
    <w:rsid w:val="00CE71B4"/>
    <w:rsid w:val="00CE7B8A"/>
    <w:rsid w:val="00CF016D"/>
    <w:rsid w:val="00CF03D3"/>
    <w:rsid w:val="00CF03D8"/>
    <w:rsid w:val="00CF059D"/>
    <w:rsid w:val="00CF0721"/>
    <w:rsid w:val="00CF0887"/>
    <w:rsid w:val="00CF0981"/>
    <w:rsid w:val="00CF0AC5"/>
    <w:rsid w:val="00CF0E15"/>
    <w:rsid w:val="00CF1189"/>
    <w:rsid w:val="00CF11F7"/>
    <w:rsid w:val="00CF19C9"/>
    <w:rsid w:val="00CF1AD6"/>
    <w:rsid w:val="00CF1BE3"/>
    <w:rsid w:val="00CF1F1A"/>
    <w:rsid w:val="00CF1FE7"/>
    <w:rsid w:val="00CF22CA"/>
    <w:rsid w:val="00CF2596"/>
    <w:rsid w:val="00CF264F"/>
    <w:rsid w:val="00CF2977"/>
    <w:rsid w:val="00CF344D"/>
    <w:rsid w:val="00CF419D"/>
    <w:rsid w:val="00CF41CB"/>
    <w:rsid w:val="00CF422D"/>
    <w:rsid w:val="00CF4323"/>
    <w:rsid w:val="00CF4521"/>
    <w:rsid w:val="00CF457B"/>
    <w:rsid w:val="00CF4671"/>
    <w:rsid w:val="00CF4776"/>
    <w:rsid w:val="00CF4872"/>
    <w:rsid w:val="00CF4B84"/>
    <w:rsid w:val="00CF4D69"/>
    <w:rsid w:val="00CF50C8"/>
    <w:rsid w:val="00CF52C8"/>
    <w:rsid w:val="00CF53FD"/>
    <w:rsid w:val="00CF548E"/>
    <w:rsid w:val="00CF5787"/>
    <w:rsid w:val="00CF5935"/>
    <w:rsid w:val="00CF5992"/>
    <w:rsid w:val="00CF5C77"/>
    <w:rsid w:val="00CF5D2D"/>
    <w:rsid w:val="00CF5F2F"/>
    <w:rsid w:val="00CF6127"/>
    <w:rsid w:val="00CF61E3"/>
    <w:rsid w:val="00CF647A"/>
    <w:rsid w:val="00CF6C5C"/>
    <w:rsid w:val="00CF6FD5"/>
    <w:rsid w:val="00CF782F"/>
    <w:rsid w:val="00CF7C43"/>
    <w:rsid w:val="00CF7CEC"/>
    <w:rsid w:val="00CF7E3D"/>
    <w:rsid w:val="00D006D7"/>
    <w:rsid w:val="00D00873"/>
    <w:rsid w:val="00D00987"/>
    <w:rsid w:val="00D00B31"/>
    <w:rsid w:val="00D00D86"/>
    <w:rsid w:val="00D0105A"/>
    <w:rsid w:val="00D0108B"/>
    <w:rsid w:val="00D010DA"/>
    <w:rsid w:val="00D011C2"/>
    <w:rsid w:val="00D01445"/>
    <w:rsid w:val="00D0144F"/>
    <w:rsid w:val="00D0149C"/>
    <w:rsid w:val="00D0165F"/>
    <w:rsid w:val="00D01A6E"/>
    <w:rsid w:val="00D01E16"/>
    <w:rsid w:val="00D0211C"/>
    <w:rsid w:val="00D0224F"/>
    <w:rsid w:val="00D022C9"/>
    <w:rsid w:val="00D024A3"/>
    <w:rsid w:val="00D02670"/>
    <w:rsid w:val="00D028EE"/>
    <w:rsid w:val="00D0294C"/>
    <w:rsid w:val="00D02EBF"/>
    <w:rsid w:val="00D03199"/>
    <w:rsid w:val="00D03202"/>
    <w:rsid w:val="00D036D0"/>
    <w:rsid w:val="00D0378C"/>
    <w:rsid w:val="00D037AD"/>
    <w:rsid w:val="00D037B4"/>
    <w:rsid w:val="00D04157"/>
    <w:rsid w:val="00D0415D"/>
    <w:rsid w:val="00D04363"/>
    <w:rsid w:val="00D0458E"/>
    <w:rsid w:val="00D04A79"/>
    <w:rsid w:val="00D04E31"/>
    <w:rsid w:val="00D054FC"/>
    <w:rsid w:val="00D05860"/>
    <w:rsid w:val="00D05B79"/>
    <w:rsid w:val="00D05BC0"/>
    <w:rsid w:val="00D05C41"/>
    <w:rsid w:val="00D06050"/>
    <w:rsid w:val="00D062F5"/>
    <w:rsid w:val="00D067BD"/>
    <w:rsid w:val="00D06913"/>
    <w:rsid w:val="00D06B46"/>
    <w:rsid w:val="00D06ED1"/>
    <w:rsid w:val="00D06F48"/>
    <w:rsid w:val="00D072CB"/>
    <w:rsid w:val="00D074BA"/>
    <w:rsid w:val="00D074F9"/>
    <w:rsid w:val="00D07561"/>
    <w:rsid w:val="00D07916"/>
    <w:rsid w:val="00D07A7D"/>
    <w:rsid w:val="00D07CDF"/>
    <w:rsid w:val="00D07D86"/>
    <w:rsid w:val="00D07DC3"/>
    <w:rsid w:val="00D1010D"/>
    <w:rsid w:val="00D1023D"/>
    <w:rsid w:val="00D102BE"/>
    <w:rsid w:val="00D10461"/>
    <w:rsid w:val="00D10747"/>
    <w:rsid w:val="00D10924"/>
    <w:rsid w:val="00D10BA8"/>
    <w:rsid w:val="00D10D9A"/>
    <w:rsid w:val="00D10E9B"/>
    <w:rsid w:val="00D112AE"/>
    <w:rsid w:val="00D1132F"/>
    <w:rsid w:val="00D1180D"/>
    <w:rsid w:val="00D11CF8"/>
    <w:rsid w:val="00D11D46"/>
    <w:rsid w:val="00D11DFD"/>
    <w:rsid w:val="00D12408"/>
    <w:rsid w:val="00D12A50"/>
    <w:rsid w:val="00D12AB8"/>
    <w:rsid w:val="00D12D77"/>
    <w:rsid w:val="00D12F48"/>
    <w:rsid w:val="00D13048"/>
    <w:rsid w:val="00D13084"/>
    <w:rsid w:val="00D13191"/>
    <w:rsid w:val="00D133F5"/>
    <w:rsid w:val="00D135D8"/>
    <w:rsid w:val="00D13631"/>
    <w:rsid w:val="00D137A7"/>
    <w:rsid w:val="00D137F6"/>
    <w:rsid w:val="00D13A8D"/>
    <w:rsid w:val="00D13B0D"/>
    <w:rsid w:val="00D13CFE"/>
    <w:rsid w:val="00D14141"/>
    <w:rsid w:val="00D143F8"/>
    <w:rsid w:val="00D1470F"/>
    <w:rsid w:val="00D147CA"/>
    <w:rsid w:val="00D149B5"/>
    <w:rsid w:val="00D14BCF"/>
    <w:rsid w:val="00D14DA2"/>
    <w:rsid w:val="00D14E97"/>
    <w:rsid w:val="00D14EE4"/>
    <w:rsid w:val="00D150B0"/>
    <w:rsid w:val="00D152C2"/>
    <w:rsid w:val="00D155E2"/>
    <w:rsid w:val="00D15666"/>
    <w:rsid w:val="00D15794"/>
    <w:rsid w:val="00D15A2A"/>
    <w:rsid w:val="00D15ADB"/>
    <w:rsid w:val="00D15B73"/>
    <w:rsid w:val="00D15E2D"/>
    <w:rsid w:val="00D16135"/>
    <w:rsid w:val="00D16482"/>
    <w:rsid w:val="00D164F0"/>
    <w:rsid w:val="00D164FC"/>
    <w:rsid w:val="00D16597"/>
    <w:rsid w:val="00D16AF9"/>
    <w:rsid w:val="00D17292"/>
    <w:rsid w:val="00D173EA"/>
    <w:rsid w:val="00D175FE"/>
    <w:rsid w:val="00D177AA"/>
    <w:rsid w:val="00D177B9"/>
    <w:rsid w:val="00D17918"/>
    <w:rsid w:val="00D202EA"/>
    <w:rsid w:val="00D20437"/>
    <w:rsid w:val="00D20535"/>
    <w:rsid w:val="00D20627"/>
    <w:rsid w:val="00D20777"/>
    <w:rsid w:val="00D20797"/>
    <w:rsid w:val="00D207BD"/>
    <w:rsid w:val="00D20A9D"/>
    <w:rsid w:val="00D20B98"/>
    <w:rsid w:val="00D20FA8"/>
    <w:rsid w:val="00D20FDD"/>
    <w:rsid w:val="00D21294"/>
    <w:rsid w:val="00D21629"/>
    <w:rsid w:val="00D21EE8"/>
    <w:rsid w:val="00D21F78"/>
    <w:rsid w:val="00D22567"/>
    <w:rsid w:val="00D2272E"/>
    <w:rsid w:val="00D2280A"/>
    <w:rsid w:val="00D22858"/>
    <w:rsid w:val="00D2290E"/>
    <w:rsid w:val="00D22A35"/>
    <w:rsid w:val="00D22C84"/>
    <w:rsid w:val="00D230AD"/>
    <w:rsid w:val="00D23150"/>
    <w:rsid w:val="00D23244"/>
    <w:rsid w:val="00D23A2B"/>
    <w:rsid w:val="00D240F9"/>
    <w:rsid w:val="00D243A7"/>
    <w:rsid w:val="00D24578"/>
    <w:rsid w:val="00D2497A"/>
    <w:rsid w:val="00D24BBB"/>
    <w:rsid w:val="00D24D5D"/>
    <w:rsid w:val="00D24ED9"/>
    <w:rsid w:val="00D24FDF"/>
    <w:rsid w:val="00D25B41"/>
    <w:rsid w:val="00D25D9C"/>
    <w:rsid w:val="00D26257"/>
    <w:rsid w:val="00D2632C"/>
    <w:rsid w:val="00D264FD"/>
    <w:rsid w:val="00D2672A"/>
    <w:rsid w:val="00D26E08"/>
    <w:rsid w:val="00D27370"/>
    <w:rsid w:val="00D279EF"/>
    <w:rsid w:val="00D279F3"/>
    <w:rsid w:val="00D27A34"/>
    <w:rsid w:val="00D306CA"/>
    <w:rsid w:val="00D309BB"/>
    <w:rsid w:val="00D30EE7"/>
    <w:rsid w:val="00D30FE5"/>
    <w:rsid w:val="00D31191"/>
    <w:rsid w:val="00D311B3"/>
    <w:rsid w:val="00D3125F"/>
    <w:rsid w:val="00D3171B"/>
    <w:rsid w:val="00D31891"/>
    <w:rsid w:val="00D31ACD"/>
    <w:rsid w:val="00D31B1F"/>
    <w:rsid w:val="00D31DE3"/>
    <w:rsid w:val="00D31E0E"/>
    <w:rsid w:val="00D31EF0"/>
    <w:rsid w:val="00D31F30"/>
    <w:rsid w:val="00D3206B"/>
    <w:rsid w:val="00D322C6"/>
    <w:rsid w:val="00D3264E"/>
    <w:rsid w:val="00D32A52"/>
    <w:rsid w:val="00D32FCB"/>
    <w:rsid w:val="00D33054"/>
    <w:rsid w:val="00D330D4"/>
    <w:rsid w:val="00D3321B"/>
    <w:rsid w:val="00D335F6"/>
    <w:rsid w:val="00D336B9"/>
    <w:rsid w:val="00D33706"/>
    <w:rsid w:val="00D3378B"/>
    <w:rsid w:val="00D33936"/>
    <w:rsid w:val="00D33A80"/>
    <w:rsid w:val="00D33CB1"/>
    <w:rsid w:val="00D341B0"/>
    <w:rsid w:val="00D34332"/>
    <w:rsid w:val="00D3463D"/>
    <w:rsid w:val="00D346A5"/>
    <w:rsid w:val="00D34B20"/>
    <w:rsid w:val="00D34DC3"/>
    <w:rsid w:val="00D34F3F"/>
    <w:rsid w:val="00D358A4"/>
    <w:rsid w:val="00D359E1"/>
    <w:rsid w:val="00D35D71"/>
    <w:rsid w:val="00D35FD3"/>
    <w:rsid w:val="00D36007"/>
    <w:rsid w:val="00D3609D"/>
    <w:rsid w:val="00D3631F"/>
    <w:rsid w:val="00D3639F"/>
    <w:rsid w:val="00D365D8"/>
    <w:rsid w:val="00D367D0"/>
    <w:rsid w:val="00D36821"/>
    <w:rsid w:val="00D36891"/>
    <w:rsid w:val="00D36979"/>
    <w:rsid w:val="00D36A2B"/>
    <w:rsid w:val="00D36BCB"/>
    <w:rsid w:val="00D37032"/>
    <w:rsid w:val="00D37191"/>
    <w:rsid w:val="00D372E9"/>
    <w:rsid w:val="00D373F1"/>
    <w:rsid w:val="00D37422"/>
    <w:rsid w:val="00D37CFA"/>
    <w:rsid w:val="00D37E1D"/>
    <w:rsid w:val="00D402EA"/>
    <w:rsid w:val="00D4069A"/>
    <w:rsid w:val="00D40B25"/>
    <w:rsid w:val="00D40DA4"/>
    <w:rsid w:val="00D40FB5"/>
    <w:rsid w:val="00D41173"/>
    <w:rsid w:val="00D41450"/>
    <w:rsid w:val="00D415D4"/>
    <w:rsid w:val="00D41847"/>
    <w:rsid w:val="00D41A2D"/>
    <w:rsid w:val="00D41A6E"/>
    <w:rsid w:val="00D41D42"/>
    <w:rsid w:val="00D42469"/>
    <w:rsid w:val="00D424EE"/>
    <w:rsid w:val="00D4260A"/>
    <w:rsid w:val="00D429DA"/>
    <w:rsid w:val="00D42A6F"/>
    <w:rsid w:val="00D42A94"/>
    <w:rsid w:val="00D42C95"/>
    <w:rsid w:val="00D42CFC"/>
    <w:rsid w:val="00D42E5A"/>
    <w:rsid w:val="00D430C6"/>
    <w:rsid w:val="00D4319C"/>
    <w:rsid w:val="00D43C5B"/>
    <w:rsid w:val="00D43DDB"/>
    <w:rsid w:val="00D43EAD"/>
    <w:rsid w:val="00D4439D"/>
    <w:rsid w:val="00D44435"/>
    <w:rsid w:val="00D445BB"/>
    <w:rsid w:val="00D44C43"/>
    <w:rsid w:val="00D44D7B"/>
    <w:rsid w:val="00D44E2B"/>
    <w:rsid w:val="00D45289"/>
    <w:rsid w:val="00D45599"/>
    <w:rsid w:val="00D45605"/>
    <w:rsid w:val="00D45667"/>
    <w:rsid w:val="00D45926"/>
    <w:rsid w:val="00D45A2E"/>
    <w:rsid w:val="00D45E2F"/>
    <w:rsid w:val="00D46118"/>
    <w:rsid w:val="00D46A9D"/>
    <w:rsid w:val="00D46F57"/>
    <w:rsid w:val="00D472BE"/>
    <w:rsid w:val="00D47303"/>
    <w:rsid w:val="00D4764C"/>
    <w:rsid w:val="00D47733"/>
    <w:rsid w:val="00D47C4E"/>
    <w:rsid w:val="00D47CF6"/>
    <w:rsid w:val="00D47E7E"/>
    <w:rsid w:val="00D501A4"/>
    <w:rsid w:val="00D50808"/>
    <w:rsid w:val="00D50951"/>
    <w:rsid w:val="00D50A2E"/>
    <w:rsid w:val="00D50C28"/>
    <w:rsid w:val="00D514FA"/>
    <w:rsid w:val="00D51B4D"/>
    <w:rsid w:val="00D51BBE"/>
    <w:rsid w:val="00D520D7"/>
    <w:rsid w:val="00D52212"/>
    <w:rsid w:val="00D52223"/>
    <w:rsid w:val="00D5227D"/>
    <w:rsid w:val="00D52305"/>
    <w:rsid w:val="00D524C4"/>
    <w:rsid w:val="00D5254C"/>
    <w:rsid w:val="00D526A0"/>
    <w:rsid w:val="00D5284F"/>
    <w:rsid w:val="00D528EE"/>
    <w:rsid w:val="00D52A39"/>
    <w:rsid w:val="00D52A5D"/>
    <w:rsid w:val="00D52C85"/>
    <w:rsid w:val="00D52D4C"/>
    <w:rsid w:val="00D531F1"/>
    <w:rsid w:val="00D53308"/>
    <w:rsid w:val="00D534DF"/>
    <w:rsid w:val="00D534ED"/>
    <w:rsid w:val="00D53B00"/>
    <w:rsid w:val="00D53E6E"/>
    <w:rsid w:val="00D53E8C"/>
    <w:rsid w:val="00D54267"/>
    <w:rsid w:val="00D5458D"/>
    <w:rsid w:val="00D54D98"/>
    <w:rsid w:val="00D54F4E"/>
    <w:rsid w:val="00D54FDB"/>
    <w:rsid w:val="00D550FE"/>
    <w:rsid w:val="00D55104"/>
    <w:rsid w:val="00D55241"/>
    <w:rsid w:val="00D552A0"/>
    <w:rsid w:val="00D552F7"/>
    <w:rsid w:val="00D558FC"/>
    <w:rsid w:val="00D5597B"/>
    <w:rsid w:val="00D55D62"/>
    <w:rsid w:val="00D55E26"/>
    <w:rsid w:val="00D55F38"/>
    <w:rsid w:val="00D56301"/>
    <w:rsid w:val="00D56622"/>
    <w:rsid w:val="00D5773E"/>
    <w:rsid w:val="00D5791F"/>
    <w:rsid w:val="00D5797B"/>
    <w:rsid w:val="00D57B8B"/>
    <w:rsid w:val="00D57BC7"/>
    <w:rsid w:val="00D57DE6"/>
    <w:rsid w:val="00D57F2D"/>
    <w:rsid w:val="00D60048"/>
    <w:rsid w:val="00D60118"/>
    <w:rsid w:val="00D601D6"/>
    <w:rsid w:val="00D60834"/>
    <w:rsid w:val="00D60859"/>
    <w:rsid w:val="00D60BC1"/>
    <w:rsid w:val="00D60DF4"/>
    <w:rsid w:val="00D6100D"/>
    <w:rsid w:val="00D61152"/>
    <w:rsid w:val="00D6124A"/>
    <w:rsid w:val="00D61467"/>
    <w:rsid w:val="00D618D4"/>
    <w:rsid w:val="00D619C0"/>
    <w:rsid w:val="00D619D4"/>
    <w:rsid w:val="00D61BE4"/>
    <w:rsid w:val="00D61DD9"/>
    <w:rsid w:val="00D61E28"/>
    <w:rsid w:val="00D61E8E"/>
    <w:rsid w:val="00D61F28"/>
    <w:rsid w:val="00D61FD7"/>
    <w:rsid w:val="00D6205F"/>
    <w:rsid w:val="00D620CD"/>
    <w:rsid w:val="00D622C0"/>
    <w:rsid w:val="00D62421"/>
    <w:rsid w:val="00D627BD"/>
    <w:rsid w:val="00D628D3"/>
    <w:rsid w:val="00D62A11"/>
    <w:rsid w:val="00D62F16"/>
    <w:rsid w:val="00D63386"/>
    <w:rsid w:val="00D6346D"/>
    <w:rsid w:val="00D637F7"/>
    <w:rsid w:val="00D63909"/>
    <w:rsid w:val="00D63F24"/>
    <w:rsid w:val="00D64067"/>
    <w:rsid w:val="00D6425A"/>
    <w:rsid w:val="00D6478B"/>
    <w:rsid w:val="00D64961"/>
    <w:rsid w:val="00D64CFC"/>
    <w:rsid w:val="00D65018"/>
    <w:rsid w:val="00D650F8"/>
    <w:rsid w:val="00D6520A"/>
    <w:rsid w:val="00D65606"/>
    <w:rsid w:val="00D66B66"/>
    <w:rsid w:val="00D66C5B"/>
    <w:rsid w:val="00D67078"/>
    <w:rsid w:val="00D670A0"/>
    <w:rsid w:val="00D67475"/>
    <w:rsid w:val="00D6749A"/>
    <w:rsid w:val="00D67939"/>
    <w:rsid w:val="00D679A4"/>
    <w:rsid w:val="00D67BE6"/>
    <w:rsid w:val="00D70B18"/>
    <w:rsid w:val="00D70BDF"/>
    <w:rsid w:val="00D70E34"/>
    <w:rsid w:val="00D70EA9"/>
    <w:rsid w:val="00D70FE6"/>
    <w:rsid w:val="00D7133A"/>
    <w:rsid w:val="00D713BE"/>
    <w:rsid w:val="00D719D3"/>
    <w:rsid w:val="00D71BC2"/>
    <w:rsid w:val="00D71DC8"/>
    <w:rsid w:val="00D71F86"/>
    <w:rsid w:val="00D72405"/>
    <w:rsid w:val="00D725D4"/>
    <w:rsid w:val="00D725EF"/>
    <w:rsid w:val="00D72797"/>
    <w:rsid w:val="00D72DC0"/>
    <w:rsid w:val="00D72F63"/>
    <w:rsid w:val="00D73078"/>
    <w:rsid w:val="00D734E3"/>
    <w:rsid w:val="00D7358A"/>
    <w:rsid w:val="00D7363A"/>
    <w:rsid w:val="00D7381D"/>
    <w:rsid w:val="00D73926"/>
    <w:rsid w:val="00D73BE0"/>
    <w:rsid w:val="00D73E52"/>
    <w:rsid w:val="00D73F0A"/>
    <w:rsid w:val="00D745B2"/>
    <w:rsid w:val="00D7466B"/>
    <w:rsid w:val="00D74716"/>
    <w:rsid w:val="00D7481D"/>
    <w:rsid w:val="00D74905"/>
    <w:rsid w:val="00D752EE"/>
    <w:rsid w:val="00D753A2"/>
    <w:rsid w:val="00D7545F"/>
    <w:rsid w:val="00D758B5"/>
    <w:rsid w:val="00D75942"/>
    <w:rsid w:val="00D75BCC"/>
    <w:rsid w:val="00D75E01"/>
    <w:rsid w:val="00D76317"/>
    <w:rsid w:val="00D76875"/>
    <w:rsid w:val="00D76973"/>
    <w:rsid w:val="00D76B93"/>
    <w:rsid w:val="00D76BEA"/>
    <w:rsid w:val="00D76E5A"/>
    <w:rsid w:val="00D772A0"/>
    <w:rsid w:val="00D77872"/>
    <w:rsid w:val="00D77AB7"/>
    <w:rsid w:val="00D77B06"/>
    <w:rsid w:val="00D77C81"/>
    <w:rsid w:val="00D77E38"/>
    <w:rsid w:val="00D77EAD"/>
    <w:rsid w:val="00D77FDA"/>
    <w:rsid w:val="00D802ED"/>
    <w:rsid w:val="00D80766"/>
    <w:rsid w:val="00D8088E"/>
    <w:rsid w:val="00D809B7"/>
    <w:rsid w:val="00D80CA1"/>
    <w:rsid w:val="00D80D6B"/>
    <w:rsid w:val="00D80E10"/>
    <w:rsid w:val="00D812BB"/>
    <w:rsid w:val="00D81C0A"/>
    <w:rsid w:val="00D81D26"/>
    <w:rsid w:val="00D82087"/>
    <w:rsid w:val="00D82125"/>
    <w:rsid w:val="00D82143"/>
    <w:rsid w:val="00D822D5"/>
    <w:rsid w:val="00D8237E"/>
    <w:rsid w:val="00D82472"/>
    <w:rsid w:val="00D8291A"/>
    <w:rsid w:val="00D82966"/>
    <w:rsid w:val="00D82BF4"/>
    <w:rsid w:val="00D82E26"/>
    <w:rsid w:val="00D830E7"/>
    <w:rsid w:val="00D833E1"/>
    <w:rsid w:val="00D8349C"/>
    <w:rsid w:val="00D835CC"/>
    <w:rsid w:val="00D835FE"/>
    <w:rsid w:val="00D837F7"/>
    <w:rsid w:val="00D83F0E"/>
    <w:rsid w:val="00D842C9"/>
    <w:rsid w:val="00D8437F"/>
    <w:rsid w:val="00D84468"/>
    <w:rsid w:val="00D8459C"/>
    <w:rsid w:val="00D8474B"/>
    <w:rsid w:val="00D84D3A"/>
    <w:rsid w:val="00D84EA5"/>
    <w:rsid w:val="00D850E9"/>
    <w:rsid w:val="00D851B2"/>
    <w:rsid w:val="00D85438"/>
    <w:rsid w:val="00D856B4"/>
    <w:rsid w:val="00D8587C"/>
    <w:rsid w:val="00D8588B"/>
    <w:rsid w:val="00D8627C"/>
    <w:rsid w:val="00D865E1"/>
    <w:rsid w:val="00D86638"/>
    <w:rsid w:val="00D86646"/>
    <w:rsid w:val="00D86730"/>
    <w:rsid w:val="00D86886"/>
    <w:rsid w:val="00D86A16"/>
    <w:rsid w:val="00D86C2E"/>
    <w:rsid w:val="00D87132"/>
    <w:rsid w:val="00D87626"/>
    <w:rsid w:val="00D876C0"/>
    <w:rsid w:val="00D87EB0"/>
    <w:rsid w:val="00D90021"/>
    <w:rsid w:val="00D901C3"/>
    <w:rsid w:val="00D902CA"/>
    <w:rsid w:val="00D90665"/>
    <w:rsid w:val="00D90910"/>
    <w:rsid w:val="00D910A1"/>
    <w:rsid w:val="00D9142C"/>
    <w:rsid w:val="00D9149F"/>
    <w:rsid w:val="00D914DF"/>
    <w:rsid w:val="00D91959"/>
    <w:rsid w:val="00D91B8B"/>
    <w:rsid w:val="00D91EF3"/>
    <w:rsid w:val="00D921EB"/>
    <w:rsid w:val="00D92469"/>
    <w:rsid w:val="00D924F8"/>
    <w:rsid w:val="00D925AF"/>
    <w:rsid w:val="00D92DA5"/>
    <w:rsid w:val="00D92EF8"/>
    <w:rsid w:val="00D92F6E"/>
    <w:rsid w:val="00D9307D"/>
    <w:rsid w:val="00D93366"/>
    <w:rsid w:val="00D9382B"/>
    <w:rsid w:val="00D939EA"/>
    <w:rsid w:val="00D93B52"/>
    <w:rsid w:val="00D93CE5"/>
    <w:rsid w:val="00D9446A"/>
    <w:rsid w:val="00D94B09"/>
    <w:rsid w:val="00D94C0B"/>
    <w:rsid w:val="00D94D70"/>
    <w:rsid w:val="00D94EEE"/>
    <w:rsid w:val="00D956E3"/>
    <w:rsid w:val="00D959DE"/>
    <w:rsid w:val="00D95C73"/>
    <w:rsid w:val="00D962F2"/>
    <w:rsid w:val="00D966A6"/>
    <w:rsid w:val="00D96935"/>
    <w:rsid w:val="00D96C61"/>
    <w:rsid w:val="00D96D00"/>
    <w:rsid w:val="00D96E4F"/>
    <w:rsid w:val="00D96FA9"/>
    <w:rsid w:val="00D97163"/>
    <w:rsid w:val="00D97233"/>
    <w:rsid w:val="00D97499"/>
    <w:rsid w:val="00D97652"/>
    <w:rsid w:val="00D97C67"/>
    <w:rsid w:val="00D97CE6"/>
    <w:rsid w:val="00D97D3E"/>
    <w:rsid w:val="00D97DF8"/>
    <w:rsid w:val="00D97ED5"/>
    <w:rsid w:val="00D97EEC"/>
    <w:rsid w:val="00DA0242"/>
    <w:rsid w:val="00DA0702"/>
    <w:rsid w:val="00DA09DC"/>
    <w:rsid w:val="00DA1023"/>
    <w:rsid w:val="00DA124F"/>
    <w:rsid w:val="00DA1432"/>
    <w:rsid w:val="00DA19AF"/>
    <w:rsid w:val="00DA1A0D"/>
    <w:rsid w:val="00DA1A26"/>
    <w:rsid w:val="00DA1AFA"/>
    <w:rsid w:val="00DA1FAB"/>
    <w:rsid w:val="00DA2476"/>
    <w:rsid w:val="00DA27F6"/>
    <w:rsid w:val="00DA2ABA"/>
    <w:rsid w:val="00DA2B6E"/>
    <w:rsid w:val="00DA2DDA"/>
    <w:rsid w:val="00DA30CD"/>
    <w:rsid w:val="00DA344D"/>
    <w:rsid w:val="00DA35D1"/>
    <w:rsid w:val="00DA37E3"/>
    <w:rsid w:val="00DA3D33"/>
    <w:rsid w:val="00DA3F19"/>
    <w:rsid w:val="00DA3FA2"/>
    <w:rsid w:val="00DA415E"/>
    <w:rsid w:val="00DA44F0"/>
    <w:rsid w:val="00DA47C6"/>
    <w:rsid w:val="00DA4984"/>
    <w:rsid w:val="00DA4D53"/>
    <w:rsid w:val="00DA4F1F"/>
    <w:rsid w:val="00DA5AFA"/>
    <w:rsid w:val="00DA5B6D"/>
    <w:rsid w:val="00DA5CF8"/>
    <w:rsid w:val="00DA5E13"/>
    <w:rsid w:val="00DA5F38"/>
    <w:rsid w:val="00DA61AD"/>
    <w:rsid w:val="00DA643C"/>
    <w:rsid w:val="00DA655C"/>
    <w:rsid w:val="00DA6623"/>
    <w:rsid w:val="00DA69F2"/>
    <w:rsid w:val="00DA6A40"/>
    <w:rsid w:val="00DA6B30"/>
    <w:rsid w:val="00DA6EB4"/>
    <w:rsid w:val="00DA7318"/>
    <w:rsid w:val="00DA7458"/>
    <w:rsid w:val="00DA7B73"/>
    <w:rsid w:val="00DA7EF8"/>
    <w:rsid w:val="00DB000B"/>
    <w:rsid w:val="00DB027E"/>
    <w:rsid w:val="00DB0359"/>
    <w:rsid w:val="00DB0480"/>
    <w:rsid w:val="00DB072C"/>
    <w:rsid w:val="00DB0CB6"/>
    <w:rsid w:val="00DB0E35"/>
    <w:rsid w:val="00DB0FD3"/>
    <w:rsid w:val="00DB12AA"/>
    <w:rsid w:val="00DB1322"/>
    <w:rsid w:val="00DB15B0"/>
    <w:rsid w:val="00DB1673"/>
    <w:rsid w:val="00DB172B"/>
    <w:rsid w:val="00DB175C"/>
    <w:rsid w:val="00DB194A"/>
    <w:rsid w:val="00DB1AAF"/>
    <w:rsid w:val="00DB1BDA"/>
    <w:rsid w:val="00DB20B8"/>
    <w:rsid w:val="00DB239B"/>
    <w:rsid w:val="00DB24A5"/>
    <w:rsid w:val="00DB2746"/>
    <w:rsid w:val="00DB2A70"/>
    <w:rsid w:val="00DB30CB"/>
    <w:rsid w:val="00DB3366"/>
    <w:rsid w:val="00DB3689"/>
    <w:rsid w:val="00DB3A79"/>
    <w:rsid w:val="00DB3CB0"/>
    <w:rsid w:val="00DB3D6F"/>
    <w:rsid w:val="00DB3DF6"/>
    <w:rsid w:val="00DB3E45"/>
    <w:rsid w:val="00DB426E"/>
    <w:rsid w:val="00DB432A"/>
    <w:rsid w:val="00DB47B0"/>
    <w:rsid w:val="00DB480F"/>
    <w:rsid w:val="00DB49F0"/>
    <w:rsid w:val="00DB4A16"/>
    <w:rsid w:val="00DB4C3E"/>
    <w:rsid w:val="00DB4D4E"/>
    <w:rsid w:val="00DB5297"/>
    <w:rsid w:val="00DB529D"/>
    <w:rsid w:val="00DB57D3"/>
    <w:rsid w:val="00DB5B7F"/>
    <w:rsid w:val="00DB60C7"/>
    <w:rsid w:val="00DB60FA"/>
    <w:rsid w:val="00DB6A07"/>
    <w:rsid w:val="00DB6E86"/>
    <w:rsid w:val="00DB6F25"/>
    <w:rsid w:val="00DB6FF5"/>
    <w:rsid w:val="00DB6FF8"/>
    <w:rsid w:val="00DB7183"/>
    <w:rsid w:val="00DB7695"/>
    <w:rsid w:val="00DB77B4"/>
    <w:rsid w:val="00DB79B2"/>
    <w:rsid w:val="00DB7C38"/>
    <w:rsid w:val="00DB7D6A"/>
    <w:rsid w:val="00DB7DA9"/>
    <w:rsid w:val="00DB7F2C"/>
    <w:rsid w:val="00DC0523"/>
    <w:rsid w:val="00DC059A"/>
    <w:rsid w:val="00DC08E2"/>
    <w:rsid w:val="00DC09A2"/>
    <w:rsid w:val="00DC09AD"/>
    <w:rsid w:val="00DC0A4C"/>
    <w:rsid w:val="00DC0B3F"/>
    <w:rsid w:val="00DC0C7E"/>
    <w:rsid w:val="00DC10E1"/>
    <w:rsid w:val="00DC1112"/>
    <w:rsid w:val="00DC1508"/>
    <w:rsid w:val="00DC16A8"/>
    <w:rsid w:val="00DC1705"/>
    <w:rsid w:val="00DC1743"/>
    <w:rsid w:val="00DC1A8A"/>
    <w:rsid w:val="00DC1BD8"/>
    <w:rsid w:val="00DC20B9"/>
    <w:rsid w:val="00DC2144"/>
    <w:rsid w:val="00DC24D9"/>
    <w:rsid w:val="00DC26C1"/>
    <w:rsid w:val="00DC26F3"/>
    <w:rsid w:val="00DC2850"/>
    <w:rsid w:val="00DC2C10"/>
    <w:rsid w:val="00DC2C7D"/>
    <w:rsid w:val="00DC2D70"/>
    <w:rsid w:val="00DC2EFA"/>
    <w:rsid w:val="00DC2F2A"/>
    <w:rsid w:val="00DC3006"/>
    <w:rsid w:val="00DC32CE"/>
    <w:rsid w:val="00DC3302"/>
    <w:rsid w:val="00DC3486"/>
    <w:rsid w:val="00DC35AF"/>
    <w:rsid w:val="00DC36F5"/>
    <w:rsid w:val="00DC381B"/>
    <w:rsid w:val="00DC3CD0"/>
    <w:rsid w:val="00DC3E3D"/>
    <w:rsid w:val="00DC3F8D"/>
    <w:rsid w:val="00DC401D"/>
    <w:rsid w:val="00DC405C"/>
    <w:rsid w:val="00DC41EC"/>
    <w:rsid w:val="00DC4349"/>
    <w:rsid w:val="00DC4683"/>
    <w:rsid w:val="00DC4A30"/>
    <w:rsid w:val="00DC4D53"/>
    <w:rsid w:val="00DC4E89"/>
    <w:rsid w:val="00DC5317"/>
    <w:rsid w:val="00DC5419"/>
    <w:rsid w:val="00DC54BA"/>
    <w:rsid w:val="00DC55DF"/>
    <w:rsid w:val="00DC5760"/>
    <w:rsid w:val="00DC58B0"/>
    <w:rsid w:val="00DC58CA"/>
    <w:rsid w:val="00DC5972"/>
    <w:rsid w:val="00DC5A14"/>
    <w:rsid w:val="00DC5DA9"/>
    <w:rsid w:val="00DC5E67"/>
    <w:rsid w:val="00DC5F46"/>
    <w:rsid w:val="00DC61B7"/>
    <w:rsid w:val="00DC62E1"/>
    <w:rsid w:val="00DC6771"/>
    <w:rsid w:val="00DC6943"/>
    <w:rsid w:val="00DC695B"/>
    <w:rsid w:val="00DC6C6E"/>
    <w:rsid w:val="00DC6D86"/>
    <w:rsid w:val="00DC6D8C"/>
    <w:rsid w:val="00DC6F05"/>
    <w:rsid w:val="00DC72D2"/>
    <w:rsid w:val="00DC735C"/>
    <w:rsid w:val="00DC749F"/>
    <w:rsid w:val="00DC788C"/>
    <w:rsid w:val="00DC798E"/>
    <w:rsid w:val="00DC7B51"/>
    <w:rsid w:val="00DC7C63"/>
    <w:rsid w:val="00DC7D9A"/>
    <w:rsid w:val="00DD0172"/>
    <w:rsid w:val="00DD0571"/>
    <w:rsid w:val="00DD064C"/>
    <w:rsid w:val="00DD08AB"/>
    <w:rsid w:val="00DD08F5"/>
    <w:rsid w:val="00DD0D04"/>
    <w:rsid w:val="00DD1152"/>
    <w:rsid w:val="00DD13AC"/>
    <w:rsid w:val="00DD1801"/>
    <w:rsid w:val="00DD19F4"/>
    <w:rsid w:val="00DD1B15"/>
    <w:rsid w:val="00DD1B86"/>
    <w:rsid w:val="00DD1CBD"/>
    <w:rsid w:val="00DD1FBF"/>
    <w:rsid w:val="00DD203D"/>
    <w:rsid w:val="00DD21F0"/>
    <w:rsid w:val="00DD23AF"/>
    <w:rsid w:val="00DD3652"/>
    <w:rsid w:val="00DD37FF"/>
    <w:rsid w:val="00DD3DB7"/>
    <w:rsid w:val="00DD3E3C"/>
    <w:rsid w:val="00DD3FCE"/>
    <w:rsid w:val="00DD4023"/>
    <w:rsid w:val="00DD45C6"/>
    <w:rsid w:val="00DD477F"/>
    <w:rsid w:val="00DD4914"/>
    <w:rsid w:val="00DD49FE"/>
    <w:rsid w:val="00DD50D7"/>
    <w:rsid w:val="00DD515A"/>
    <w:rsid w:val="00DD560A"/>
    <w:rsid w:val="00DD62CA"/>
    <w:rsid w:val="00DD65F2"/>
    <w:rsid w:val="00DD6691"/>
    <w:rsid w:val="00DD66FB"/>
    <w:rsid w:val="00DD704E"/>
    <w:rsid w:val="00DD7271"/>
    <w:rsid w:val="00DD72EF"/>
    <w:rsid w:val="00DD7BF7"/>
    <w:rsid w:val="00DD7F8C"/>
    <w:rsid w:val="00DE01AC"/>
    <w:rsid w:val="00DE039C"/>
    <w:rsid w:val="00DE04C4"/>
    <w:rsid w:val="00DE0BB8"/>
    <w:rsid w:val="00DE0C4D"/>
    <w:rsid w:val="00DE0C9F"/>
    <w:rsid w:val="00DE0E64"/>
    <w:rsid w:val="00DE0E68"/>
    <w:rsid w:val="00DE0FA1"/>
    <w:rsid w:val="00DE1373"/>
    <w:rsid w:val="00DE141F"/>
    <w:rsid w:val="00DE1716"/>
    <w:rsid w:val="00DE19B2"/>
    <w:rsid w:val="00DE1A46"/>
    <w:rsid w:val="00DE1BCA"/>
    <w:rsid w:val="00DE1EBE"/>
    <w:rsid w:val="00DE213C"/>
    <w:rsid w:val="00DE2180"/>
    <w:rsid w:val="00DE2354"/>
    <w:rsid w:val="00DE28A7"/>
    <w:rsid w:val="00DE28E4"/>
    <w:rsid w:val="00DE2D24"/>
    <w:rsid w:val="00DE3036"/>
    <w:rsid w:val="00DE3785"/>
    <w:rsid w:val="00DE3845"/>
    <w:rsid w:val="00DE3860"/>
    <w:rsid w:val="00DE3941"/>
    <w:rsid w:val="00DE3C85"/>
    <w:rsid w:val="00DE3EDB"/>
    <w:rsid w:val="00DE3EE6"/>
    <w:rsid w:val="00DE40A0"/>
    <w:rsid w:val="00DE40F5"/>
    <w:rsid w:val="00DE43EE"/>
    <w:rsid w:val="00DE4826"/>
    <w:rsid w:val="00DE516E"/>
    <w:rsid w:val="00DE5305"/>
    <w:rsid w:val="00DE537C"/>
    <w:rsid w:val="00DE5677"/>
    <w:rsid w:val="00DE56C0"/>
    <w:rsid w:val="00DE5C50"/>
    <w:rsid w:val="00DE5D57"/>
    <w:rsid w:val="00DE5DFF"/>
    <w:rsid w:val="00DE5F31"/>
    <w:rsid w:val="00DE654E"/>
    <w:rsid w:val="00DE6813"/>
    <w:rsid w:val="00DE6990"/>
    <w:rsid w:val="00DE6BAB"/>
    <w:rsid w:val="00DE714F"/>
    <w:rsid w:val="00DE741B"/>
    <w:rsid w:val="00DE7544"/>
    <w:rsid w:val="00DE7877"/>
    <w:rsid w:val="00DE78AE"/>
    <w:rsid w:val="00DE7977"/>
    <w:rsid w:val="00DE7B23"/>
    <w:rsid w:val="00DE7D03"/>
    <w:rsid w:val="00DE7ED5"/>
    <w:rsid w:val="00DF00B8"/>
    <w:rsid w:val="00DF01EF"/>
    <w:rsid w:val="00DF022D"/>
    <w:rsid w:val="00DF094F"/>
    <w:rsid w:val="00DF0B4C"/>
    <w:rsid w:val="00DF0B69"/>
    <w:rsid w:val="00DF0DCF"/>
    <w:rsid w:val="00DF1137"/>
    <w:rsid w:val="00DF11A7"/>
    <w:rsid w:val="00DF136E"/>
    <w:rsid w:val="00DF16B6"/>
    <w:rsid w:val="00DF18C1"/>
    <w:rsid w:val="00DF1972"/>
    <w:rsid w:val="00DF1980"/>
    <w:rsid w:val="00DF1D2F"/>
    <w:rsid w:val="00DF24F9"/>
    <w:rsid w:val="00DF27FB"/>
    <w:rsid w:val="00DF2C62"/>
    <w:rsid w:val="00DF30B9"/>
    <w:rsid w:val="00DF350F"/>
    <w:rsid w:val="00DF3A77"/>
    <w:rsid w:val="00DF3B2B"/>
    <w:rsid w:val="00DF3DDE"/>
    <w:rsid w:val="00DF4177"/>
    <w:rsid w:val="00DF438C"/>
    <w:rsid w:val="00DF445D"/>
    <w:rsid w:val="00DF46CC"/>
    <w:rsid w:val="00DF47FF"/>
    <w:rsid w:val="00DF4859"/>
    <w:rsid w:val="00DF492B"/>
    <w:rsid w:val="00DF4C79"/>
    <w:rsid w:val="00DF4D6D"/>
    <w:rsid w:val="00DF4F0A"/>
    <w:rsid w:val="00DF4F10"/>
    <w:rsid w:val="00DF5163"/>
    <w:rsid w:val="00DF5544"/>
    <w:rsid w:val="00DF63D7"/>
    <w:rsid w:val="00DF6434"/>
    <w:rsid w:val="00DF6849"/>
    <w:rsid w:val="00DF689B"/>
    <w:rsid w:val="00DF691F"/>
    <w:rsid w:val="00DF6B08"/>
    <w:rsid w:val="00DF6E7A"/>
    <w:rsid w:val="00DF7333"/>
    <w:rsid w:val="00DF74F3"/>
    <w:rsid w:val="00DF7936"/>
    <w:rsid w:val="00DF7985"/>
    <w:rsid w:val="00DF799D"/>
    <w:rsid w:val="00DF7B95"/>
    <w:rsid w:val="00DF7B9F"/>
    <w:rsid w:val="00E005B1"/>
    <w:rsid w:val="00E00ABE"/>
    <w:rsid w:val="00E00B28"/>
    <w:rsid w:val="00E00C56"/>
    <w:rsid w:val="00E00CCE"/>
    <w:rsid w:val="00E00DF0"/>
    <w:rsid w:val="00E00E7A"/>
    <w:rsid w:val="00E0115C"/>
    <w:rsid w:val="00E015EF"/>
    <w:rsid w:val="00E0197F"/>
    <w:rsid w:val="00E019EE"/>
    <w:rsid w:val="00E01A81"/>
    <w:rsid w:val="00E01AF6"/>
    <w:rsid w:val="00E02281"/>
    <w:rsid w:val="00E02282"/>
    <w:rsid w:val="00E0238B"/>
    <w:rsid w:val="00E026B2"/>
    <w:rsid w:val="00E02939"/>
    <w:rsid w:val="00E02C65"/>
    <w:rsid w:val="00E02CB0"/>
    <w:rsid w:val="00E03509"/>
    <w:rsid w:val="00E037F3"/>
    <w:rsid w:val="00E03A41"/>
    <w:rsid w:val="00E03ABE"/>
    <w:rsid w:val="00E03C5E"/>
    <w:rsid w:val="00E03D1A"/>
    <w:rsid w:val="00E03F32"/>
    <w:rsid w:val="00E0420A"/>
    <w:rsid w:val="00E04A5B"/>
    <w:rsid w:val="00E04A7E"/>
    <w:rsid w:val="00E04B33"/>
    <w:rsid w:val="00E04C30"/>
    <w:rsid w:val="00E04D39"/>
    <w:rsid w:val="00E0559E"/>
    <w:rsid w:val="00E058B5"/>
    <w:rsid w:val="00E05BA7"/>
    <w:rsid w:val="00E05BE4"/>
    <w:rsid w:val="00E05DAC"/>
    <w:rsid w:val="00E05DEE"/>
    <w:rsid w:val="00E05E2F"/>
    <w:rsid w:val="00E05EC5"/>
    <w:rsid w:val="00E05F7C"/>
    <w:rsid w:val="00E05FFE"/>
    <w:rsid w:val="00E0628F"/>
    <w:rsid w:val="00E06336"/>
    <w:rsid w:val="00E06A48"/>
    <w:rsid w:val="00E06D4A"/>
    <w:rsid w:val="00E06E1F"/>
    <w:rsid w:val="00E06E6E"/>
    <w:rsid w:val="00E06F7E"/>
    <w:rsid w:val="00E06FD3"/>
    <w:rsid w:val="00E0757E"/>
    <w:rsid w:val="00E079B2"/>
    <w:rsid w:val="00E07CCE"/>
    <w:rsid w:val="00E07DCC"/>
    <w:rsid w:val="00E07F7D"/>
    <w:rsid w:val="00E07FC4"/>
    <w:rsid w:val="00E10014"/>
    <w:rsid w:val="00E100D6"/>
    <w:rsid w:val="00E1027C"/>
    <w:rsid w:val="00E10325"/>
    <w:rsid w:val="00E10425"/>
    <w:rsid w:val="00E10885"/>
    <w:rsid w:val="00E10915"/>
    <w:rsid w:val="00E10EA7"/>
    <w:rsid w:val="00E10ED1"/>
    <w:rsid w:val="00E10ED7"/>
    <w:rsid w:val="00E110EC"/>
    <w:rsid w:val="00E111CD"/>
    <w:rsid w:val="00E1130E"/>
    <w:rsid w:val="00E11773"/>
    <w:rsid w:val="00E11D42"/>
    <w:rsid w:val="00E11D48"/>
    <w:rsid w:val="00E11DDB"/>
    <w:rsid w:val="00E11F92"/>
    <w:rsid w:val="00E1233E"/>
    <w:rsid w:val="00E127C6"/>
    <w:rsid w:val="00E1280C"/>
    <w:rsid w:val="00E12A19"/>
    <w:rsid w:val="00E12B19"/>
    <w:rsid w:val="00E12C4C"/>
    <w:rsid w:val="00E12EA9"/>
    <w:rsid w:val="00E12F3D"/>
    <w:rsid w:val="00E1325D"/>
    <w:rsid w:val="00E135B7"/>
    <w:rsid w:val="00E136DD"/>
    <w:rsid w:val="00E1396D"/>
    <w:rsid w:val="00E13C88"/>
    <w:rsid w:val="00E13CA8"/>
    <w:rsid w:val="00E13E9A"/>
    <w:rsid w:val="00E142FE"/>
    <w:rsid w:val="00E144D0"/>
    <w:rsid w:val="00E14542"/>
    <w:rsid w:val="00E14561"/>
    <w:rsid w:val="00E148B8"/>
    <w:rsid w:val="00E1493A"/>
    <w:rsid w:val="00E14C51"/>
    <w:rsid w:val="00E14FD1"/>
    <w:rsid w:val="00E15255"/>
    <w:rsid w:val="00E152F4"/>
    <w:rsid w:val="00E15366"/>
    <w:rsid w:val="00E153AC"/>
    <w:rsid w:val="00E15634"/>
    <w:rsid w:val="00E15C79"/>
    <w:rsid w:val="00E16165"/>
    <w:rsid w:val="00E16305"/>
    <w:rsid w:val="00E163AA"/>
    <w:rsid w:val="00E166EF"/>
    <w:rsid w:val="00E168B9"/>
    <w:rsid w:val="00E171AA"/>
    <w:rsid w:val="00E17875"/>
    <w:rsid w:val="00E17A69"/>
    <w:rsid w:val="00E2038C"/>
    <w:rsid w:val="00E205F9"/>
    <w:rsid w:val="00E20685"/>
    <w:rsid w:val="00E206E5"/>
    <w:rsid w:val="00E2070A"/>
    <w:rsid w:val="00E209FF"/>
    <w:rsid w:val="00E20C03"/>
    <w:rsid w:val="00E20CA1"/>
    <w:rsid w:val="00E20CF4"/>
    <w:rsid w:val="00E20D12"/>
    <w:rsid w:val="00E2116E"/>
    <w:rsid w:val="00E21280"/>
    <w:rsid w:val="00E21628"/>
    <w:rsid w:val="00E217E6"/>
    <w:rsid w:val="00E21868"/>
    <w:rsid w:val="00E21D12"/>
    <w:rsid w:val="00E2222A"/>
    <w:rsid w:val="00E22266"/>
    <w:rsid w:val="00E22286"/>
    <w:rsid w:val="00E22543"/>
    <w:rsid w:val="00E22853"/>
    <w:rsid w:val="00E22915"/>
    <w:rsid w:val="00E22C9C"/>
    <w:rsid w:val="00E22CF4"/>
    <w:rsid w:val="00E23239"/>
    <w:rsid w:val="00E233FC"/>
    <w:rsid w:val="00E23A0B"/>
    <w:rsid w:val="00E23AA6"/>
    <w:rsid w:val="00E23BB8"/>
    <w:rsid w:val="00E24026"/>
    <w:rsid w:val="00E24451"/>
    <w:rsid w:val="00E24513"/>
    <w:rsid w:val="00E24569"/>
    <w:rsid w:val="00E24A91"/>
    <w:rsid w:val="00E24CC9"/>
    <w:rsid w:val="00E24EFA"/>
    <w:rsid w:val="00E24F57"/>
    <w:rsid w:val="00E24F93"/>
    <w:rsid w:val="00E250DF"/>
    <w:rsid w:val="00E252BD"/>
    <w:rsid w:val="00E2556F"/>
    <w:rsid w:val="00E256D6"/>
    <w:rsid w:val="00E256E9"/>
    <w:rsid w:val="00E25AEC"/>
    <w:rsid w:val="00E25B0C"/>
    <w:rsid w:val="00E25BDC"/>
    <w:rsid w:val="00E25C6C"/>
    <w:rsid w:val="00E26013"/>
    <w:rsid w:val="00E2622A"/>
    <w:rsid w:val="00E26797"/>
    <w:rsid w:val="00E26B0C"/>
    <w:rsid w:val="00E26B97"/>
    <w:rsid w:val="00E26EEE"/>
    <w:rsid w:val="00E26F67"/>
    <w:rsid w:val="00E27200"/>
    <w:rsid w:val="00E2739D"/>
    <w:rsid w:val="00E279C2"/>
    <w:rsid w:val="00E27B94"/>
    <w:rsid w:val="00E27C75"/>
    <w:rsid w:val="00E27D3C"/>
    <w:rsid w:val="00E27F7E"/>
    <w:rsid w:val="00E30A1F"/>
    <w:rsid w:val="00E30B38"/>
    <w:rsid w:val="00E30BA2"/>
    <w:rsid w:val="00E30BEA"/>
    <w:rsid w:val="00E30D7D"/>
    <w:rsid w:val="00E30F24"/>
    <w:rsid w:val="00E30FDC"/>
    <w:rsid w:val="00E31143"/>
    <w:rsid w:val="00E313AB"/>
    <w:rsid w:val="00E316D6"/>
    <w:rsid w:val="00E31713"/>
    <w:rsid w:val="00E317E7"/>
    <w:rsid w:val="00E31850"/>
    <w:rsid w:val="00E318B7"/>
    <w:rsid w:val="00E318D2"/>
    <w:rsid w:val="00E31B21"/>
    <w:rsid w:val="00E31FE0"/>
    <w:rsid w:val="00E32290"/>
    <w:rsid w:val="00E3315F"/>
    <w:rsid w:val="00E33546"/>
    <w:rsid w:val="00E339F4"/>
    <w:rsid w:val="00E33AF0"/>
    <w:rsid w:val="00E34001"/>
    <w:rsid w:val="00E34394"/>
    <w:rsid w:val="00E34826"/>
    <w:rsid w:val="00E34977"/>
    <w:rsid w:val="00E34D99"/>
    <w:rsid w:val="00E34DF8"/>
    <w:rsid w:val="00E354B6"/>
    <w:rsid w:val="00E35594"/>
    <w:rsid w:val="00E35602"/>
    <w:rsid w:val="00E3572E"/>
    <w:rsid w:val="00E3596A"/>
    <w:rsid w:val="00E35D34"/>
    <w:rsid w:val="00E36AD6"/>
    <w:rsid w:val="00E36BE5"/>
    <w:rsid w:val="00E36C45"/>
    <w:rsid w:val="00E36FF4"/>
    <w:rsid w:val="00E3717D"/>
    <w:rsid w:val="00E37188"/>
    <w:rsid w:val="00E37578"/>
    <w:rsid w:val="00E378A0"/>
    <w:rsid w:val="00E37C6E"/>
    <w:rsid w:val="00E37E39"/>
    <w:rsid w:val="00E40121"/>
    <w:rsid w:val="00E401E1"/>
    <w:rsid w:val="00E404C1"/>
    <w:rsid w:val="00E4078F"/>
    <w:rsid w:val="00E40B55"/>
    <w:rsid w:val="00E40BAF"/>
    <w:rsid w:val="00E40CB5"/>
    <w:rsid w:val="00E40D06"/>
    <w:rsid w:val="00E41060"/>
    <w:rsid w:val="00E411A5"/>
    <w:rsid w:val="00E41234"/>
    <w:rsid w:val="00E41A47"/>
    <w:rsid w:val="00E41ACA"/>
    <w:rsid w:val="00E42030"/>
    <w:rsid w:val="00E420C6"/>
    <w:rsid w:val="00E42174"/>
    <w:rsid w:val="00E421C1"/>
    <w:rsid w:val="00E42215"/>
    <w:rsid w:val="00E423F6"/>
    <w:rsid w:val="00E42590"/>
    <w:rsid w:val="00E4259E"/>
    <w:rsid w:val="00E42993"/>
    <w:rsid w:val="00E42AB7"/>
    <w:rsid w:val="00E42B22"/>
    <w:rsid w:val="00E42BE7"/>
    <w:rsid w:val="00E42FCB"/>
    <w:rsid w:val="00E42FFC"/>
    <w:rsid w:val="00E434EA"/>
    <w:rsid w:val="00E434F4"/>
    <w:rsid w:val="00E4350F"/>
    <w:rsid w:val="00E43A5A"/>
    <w:rsid w:val="00E43A67"/>
    <w:rsid w:val="00E44FF3"/>
    <w:rsid w:val="00E45035"/>
    <w:rsid w:val="00E453EA"/>
    <w:rsid w:val="00E4555F"/>
    <w:rsid w:val="00E4585F"/>
    <w:rsid w:val="00E45CFF"/>
    <w:rsid w:val="00E4630D"/>
    <w:rsid w:val="00E463AE"/>
    <w:rsid w:val="00E4659B"/>
    <w:rsid w:val="00E465FE"/>
    <w:rsid w:val="00E466D5"/>
    <w:rsid w:val="00E46756"/>
    <w:rsid w:val="00E4692D"/>
    <w:rsid w:val="00E46D0F"/>
    <w:rsid w:val="00E477A0"/>
    <w:rsid w:val="00E477A4"/>
    <w:rsid w:val="00E47CC0"/>
    <w:rsid w:val="00E502F8"/>
    <w:rsid w:val="00E50A80"/>
    <w:rsid w:val="00E50CA0"/>
    <w:rsid w:val="00E50D9C"/>
    <w:rsid w:val="00E50FF1"/>
    <w:rsid w:val="00E515B5"/>
    <w:rsid w:val="00E5161A"/>
    <w:rsid w:val="00E5164D"/>
    <w:rsid w:val="00E516BB"/>
    <w:rsid w:val="00E519CB"/>
    <w:rsid w:val="00E520F0"/>
    <w:rsid w:val="00E52475"/>
    <w:rsid w:val="00E5256C"/>
    <w:rsid w:val="00E52BEB"/>
    <w:rsid w:val="00E531E8"/>
    <w:rsid w:val="00E532AC"/>
    <w:rsid w:val="00E5370E"/>
    <w:rsid w:val="00E5379E"/>
    <w:rsid w:val="00E53BCE"/>
    <w:rsid w:val="00E53E87"/>
    <w:rsid w:val="00E540C7"/>
    <w:rsid w:val="00E541E3"/>
    <w:rsid w:val="00E5426D"/>
    <w:rsid w:val="00E54278"/>
    <w:rsid w:val="00E5434E"/>
    <w:rsid w:val="00E5466D"/>
    <w:rsid w:val="00E54706"/>
    <w:rsid w:val="00E54EFF"/>
    <w:rsid w:val="00E54F56"/>
    <w:rsid w:val="00E54F8C"/>
    <w:rsid w:val="00E550E3"/>
    <w:rsid w:val="00E553A7"/>
    <w:rsid w:val="00E555A8"/>
    <w:rsid w:val="00E5586B"/>
    <w:rsid w:val="00E55AB0"/>
    <w:rsid w:val="00E55FF4"/>
    <w:rsid w:val="00E56217"/>
    <w:rsid w:val="00E56372"/>
    <w:rsid w:val="00E56679"/>
    <w:rsid w:val="00E5669C"/>
    <w:rsid w:val="00E56BD0"/>
    <w:rsid w:val="00E573A4"/>
    <w:rsid w:val="00E573D0"/>
    <w:rsid w:val="00E575E4"/>
    <w:rsid w:val="00E57693"/>
    <w:rsid w:val="00E57A10"/>
    <w:rsid w:val="00E57B1B"/>
    <w:rsid w:val="00E57D0E"/>
    <w:rsid w:val="00E57EA4"/>
    <w:rsid w:val="00E57F2F"/>
    <w:rsid w:val="00E60252"/>
    <w:rsid w:val="00E60700"/>
    <w:rsid w:val="00E608E7"/>
    <w:rsid w:val="00E60C06"/>
    <w:rsid w:val="00E60E99"/>
    <w:rsid w:val="00E613D0"/>
    <w:rsid w:val="00E61554"/>
    <w:rsid w:val="00E6156C"/>
    <w:rsid w:val="00E616DA"/>
    <w:rsid w:val="00E61BCE"/>
    <w:rsid w:val="00E61D10"/>
    <w:rsid w:val="00E6253C"/>
    <w:rsid w:val="00E62587"/>
    <w:rsid w:val="00E62672"/>
    <w:rsid w:val="00E62EEB"/>
    <w:rsid w:val="00E62F46"/>
    <w:rsid w:val="00E63470"/>
    <w:rsid w:val="00E6364D"/>
    <w:rsid w:val="00E63825"/>
    <w:rsid w:val="00E6394E"/>
    <w:rsid w:val="00E639FA"/>
    <w:rsid w:val="00E63A08"/>
    <w:rsid w:val="00E63A11"/>
    <w:rsid w:val="00E63A86"/>
    <w:rsid w:val="00E63ACF"/>
    <w:rsid w:val="00E63AD1"/>
    <w:rsid w:val="00E63F8D"/>
    <w:rsid w:val="00E6415F"/>
    <w:rsid w:val="00E646CA"/>
    <w:rsid w:val="00E64872"/>
    <w:rsid w:val="00E649B5"/>
    <w:rsid w:val="00E64A6F"/>
    <w:rsid w:val="00E64F5D"/>
    <w:rsid w:val="00E65631"/>
    <w:rsid w:val="00E658EB"/>
    <w:rsid w:val="00E65A57"/>
    <w:rsid w:val="00E66366"/>
    <w:rsid w:val="00E664E3"/>
    <w:rsid w:val="00E6660F"/>
    <w:rsid w:val="00E6667C"/>
    <w:rsid w:val="00E66692"/>
    <w:rsid w:val="00E666C6"/>
    <w:rsid w:val="00E6720A"/>
    <w:rsid w:val="00E673FB"/>
    <w:rsid w:val="00E6752B"/>
    <w:rsid w:val="00E676E6"/>
    <w:rsid w:val="00E678EC"/>
    <w:rsid w:val="00E67A9B"/>
    <w:rsid w:val="00E70490"/>
    <w:rsid w:val="00E705AC"/>
    <w:rsid w:val="00E70A43"/>
    <w:rsid w:val="00E70AF8"/>
    <w:rsid w:val="00E70B17"/>
    <w:rsid w:val="00E70B30"/>
    <w:rsid w:val="00E70B5D"/>
    <w:rsid w:val="00E70FD3"/>
    <w:rsid w:val="00E712DA"/>
    <w:rsid w:val="00E716BD"/>
    <w:rsid w:val="00E718D7"/>
    <w:rsid w:val="00E71C07"/>
    <w:rsid w:val="00E71CAD"/>
    <w:rsid w:val="00E71E38"/>
    <w:rsid w:val="00E72725"/>
    <w:rsid w:val="00E72ABE"/>
    <w:rsid w:val="00E72EF6"/>
    <w:rsid w:val="00E732B7"/>
    <w:rsid w:val="00E733CD"/>
    <w:rsid w:val="00E736C0"/>
    <w:rsid w:val="00E739D1"/>
    <w:rsid w:val="00E73C6C"/>
    <w:rsid w:val="00E73E46"/>
    <w:rsid w:val="00E73E5D"/>
    <w:rsid w:val="00E74102"/>
    <w:rsid w:val="00E746DB"/>
    <w:rsid w:val="00E74711"/>
    <w:rsid w:val="00E74BCA"/>
    <w:rsid w:val="00E74BD0"/>
    <w:rsid w:val="00E74EEC"/>
    <w:rsid w:val="00E75159"/>
    <w:rsid w:val="00E7523B"/>
    <w:rsid w:val="00E7525D"/>
    <w:rsid w:val="00E7577D"/>
    <w:rsid w:val="00E7578A"/>
    <w:rsid w:val="00E75905"/>
    <w:rsid w:val="00E7598F"/>
    <w:rsid w:val="00E75BE5"/>
    <w:rsid w:val="00E7601B"/>
    <w:rsid w:val="00E76105"/>
    <w:rsid w:val="00E76223"/>
    <w:rsid w:val="00E76343"/>
    <w:rsid w:val="00E76344"/>
    <w:rsid w:val="00E764DC"/>
    <w:rsid w:val="00E76570"/>
    <w:rsid w:val="00E76643"/>
    <w:rsid w:val="00E7673E"/>
    <w:rsid w:val="00E768B7"/>
    <w:rsid w:val="00E76977"/>
    <w:rsid w:val="00E76A6C"/>
    <w:rsid w:val="00E76DCB"/>
    <w:rsid w:val="00E77050"/>
    <w:rsid w:val="00E773C4"/>
    <w:rsid w:val="00E77CFD"/>
    <w:rsid w:val="00E77E0E"/>
    <w:rsid w:val="00E77FAB"/>
    <w:rsid w:val="00E800B4"/>
    <w:rsid w:val="00E8021D"/>
    <w:rsid w:val="00E803A7"/>
    <w:rsid w:val="00E80998"/>
    <w:rsid w:val="00E80CE1"/>
    <w:rsid w:val="00E81356"/>
    <w:rsid w:val="00E817AC"/>
    <w:rsid w:val="00E818D5"/>
    <w:rsid w:val="00E81A75"/>
    <w:rsid w:val="00E81ABD"/>
    <w:rsid w:val="00E81AF5"/>
    <w:rsid w:val="00E81B10"/>
    <w:rsid w:val="00E81C18"/>
    <w:rsid w:val="00E81E41"/>
    <w:rsid w:val="00E8219A"/>
    <w:rsid w:val="00E821C9"/>
    <w:rsid w:val="00E82295"/>
    <w:rsid w:val="00E8248E"/>
    <w:rsid w:val="00E82921"/>
    <w:rsid w:val="00E82A47"/>
    <w:rsid w:val="00E82FE6"/>
    <w:rsid w:val="00E83225"/>
    <w:rsid w:val="00E83311"/>
    <w:rsid w:val="00E83607"/>
    <w:rsid w:val="00E83AAF"/>
    <w:rsid w:val="00E83D72"/>
    <w:rsid w:val="00E83EB2"/>
    <w:rsid w:val="00E83F78"/>
    <w:rsid w:val="00E83FF6"/>
    <w:rsid w:val="00E8455C"/>
    <w:rsid w:val="00E84590"/>
    <w:rsid w:val="00E845A3"/>
    <w:rsid w:val="00E846ED"/>
    <w:rsid w:val="00E84BBB"/>
    <w:rsid w:val="00E8535C"/>
    <w:rsid w:val="00E853CF"/>
    <w:rsid w:val="00E8556E"/>
    <w:rsid w:val="00E8568A"/>
    <w:rsid w:val="00E859C8"/>
    <w:rsid w:val="00E861DE"/>
    <w:rsid w:val="00E8622B"/>
    <w:rsid w:val="00E86242"/>
    <w:rsid w:val="00E863B5"/>
    <w:rsid w:val="00E8641E"/>
    <w:rsid w:val="00E86426"/>
    <w:rsid w:val="00E867AF"/>
    <w:rsid w:val="00E86807"/>
    <w:rsid w:val="00E869A6"/>
    <w:rsid w:val="00E86F40"/>
    <w:rsid w:val="00E871E8"/>
    <w:rsid w:val="00E87204"/>
    <w:rsid w:val="00E872FA"/>
    <w:rsid w:val="00E87485"/>
    <w:rsid w:val="00E87487"/>
    <w:rsid w:val="00E8770A"/>
    <w:rsid w:val="00E879D1"/>
    <w:rsid w:val="00E87ABB"/>
    <w:rsid w:val="00E87B57"/>
    <w:rsid w:val="00E87BD6"/>
    <w:rsid w:val="00E87F3B"/>
    <w:rsid w:val="00E90007"/>
    <w:rsid w:val="00E90115"/>
    <w:rsid w:val="00E9033B"/>
    <w:rsid w:val="00E905BB"/>
    <w:rsid w:val="00E90C3A"/>
    <w:rsid w:val="00E90E17"/>
    <w:rsid w:val="00E90E72"/>
    <w:rsid w:val="00E90EF6"/>
    <w:rsid w:val="00E90F05"/>
    <w:rsid w:val="00E9114B"/>
    <w:rsid w:val="00E91978"/>
    <w:rsid w:val="00E91B4B"/>
    <w:rsid w:val="00E91DE0"/>
    <w:rsid w:val="00E91E2B"/>
    <w:rsid w:val="00E91FB8"/>
    <w:rsid w:val="00E92004"/>
    <w:rsid w:val="00E92110"/>
    <w:rsid w:val="00E92BD2"/>
    <w:rsid w:val="00E92BFA"/>
    <w:rsid w:val="00E934F5"/>
    <w:rsid w:val="00E937ED"/>
    <w:rsid w:val="00E93A43"/>
    <w:rsid w:val="00E9430A"/>
    <w:rsid w:val="00E94E69"/>
    <w:rsid w:val="00E94EC9"/>
    <w:rsid w:val="00E95613"/>
    <w:rsid w:val="00E957DD"/>
    <w:rsid w:val="00E95857"/>
    <w:rsid w:val="00E95E08"/>
    <w:rsid w:val="00E96624"/>
    <w:rsid w:val="00E972BF"/>
    <w:rsid w:val="00E97734"/>
    <w:rsid w:val="00E979BE"/>
    <w:rsid w:val="00E97D31"/>
    <w:rsid w:val="00E97E2B"/>
    <w:rsid w:val="00E97EAC"/>
    <w:rsid w:val="00E97F4A"/>
    <w:rsid w:val="00E97F9E"/>
    <w:rsid w:val="00EA06AE"/>
    <w:rsid w:val="00EA0D8A"/>
    <w:rsid w:val="00EA0E9B"/>
    <w:rsid w:val="00EA0F54"/>
    <w:rsid w:val="00EA0F67"/>
    <w:rsid w:val="00EA1049"/>
    <w:rsid w:val="00EA127B"/>
    <w:rsid w:val="00EA1373"/>
    <w:rsid w:val="00EA1482"/>
    <w:rsid w:val="00EA1489"/>
    <w:rsid w:val="00EA1884"/>
    <w:rsid w:val="00EA191F"/>
    <w:rsid w:val="00EA1A82"/>
    <w:rsid w:val="00EA2004"/>
    <w:rsid w:val="00EA27BD"/>
    <w:rsid w:val="00EA2971"/>
    <w:rsid w:val="00EA2FA5"/>
    <w:rsid w:val="00EA30F0"/>
    <w:rsid w:val="00EA360C"/>
    <w:rsid w:val="00EA36A6"/>
    <w:rsid w:val="00EA3839"/>
    <w:rsid w:val="00EA387D"/>
    <w:rsid w:val="00EA3ADA"/>
    <w:rsid w:val="00EA41B0"/>
    <w:rsid w:val="00EA468B"/>
    <w:rsid w:val="00EA4731"/>
    <w:rsid w:val="00EA4867"/>
    <w:rsid w:val="00EA4893"/>
    <w:rsid w:val="00EA493D"/>
    <w:rsid w:val="00EA49B7"/>
    <w:rsid w:val="00EA4BC6"/>
    <w:rsid w:val="00EA4C6D"/>
    <w:rsid w:val="00EA4DF2"/>
    <w:rsid w:val="00EA51C7"/>
    <w:rsid w:val="00EA52BE"/>
    <w:rsid w:val="00EA560E"/>
    <w:rsid w:val="00EA56FE"/>
    <w:rsid w:val="00EA575D"/>
    <w:rsid w:val="00EA58A1"/>
    <w:rsid w:val="00EA59C6"/>
    <w:rsid w:val="00EA5D30"/>
    <w:rsid w:val="00EA6330"/>
    <w:rsid w:val="00EA64F7"/>
    <w:rsid w:val="00EA66B7"/>
    <w:rsid w:val="00EA66FD"/>
    <w:rsid w:val="00EA673F"/>
    <w:rsid w:val="00EA6AC8"/>
    <w:rsid w:val="00EA6DA6"/>
    <w:rsid w:val="00EA6EEB"/>
    <w:rsid w:val="00EA6F15"/>
    <w:rsid w:val="00EA7609"/>
    <w:rsid w:val="00EA767E"/>
    <w:rsid w:val="00EA789C"/>
    <w:rsid w:val="00EA79D8"/>
    <w:rsid w:val="00EA7AEA"/>
    <w:rsid w:val="00EA7B7C"/>
    <w:rsid w:val="00EA7C18"/>
    <w:rsid w:val="00EA7CA5"/>
    <w:rsid w:val="00EA7ECF"/>
    <w:rsid w:val="00EA7F51"/>
    <w:rsid w:val="00EA7F68"/>
    <w:rsid w:val="00EB0043"/>
    <w:rsid w:val="00EB00F1"/>
    <w:rsid w:val="00EB0186"/>
    <w:rsid w:val="00EB02C7"/>
    <w:rsid w:val="00EB07CC"/>
    <w:rsid w:val="00EB0A81"/>
    <w:rsid w:val="00EB0B90"/>
    <w:rsid w:val="00EB0DD1"/>
    <w:rsid w:val="00EB105C"/>
    <w:rsid w:val="00EB14F3"/>
    <w:rsid w:val="00EB18C2"/>
    <w:rsid w:val="00EB1BF2"/>
    <w:rsid w:val="00EB1E9E"/>
    <w:rsid w:val="00EB243C"/>
    <w:rsid w:val="00EB2642"/>
    <w:rsid w:val="00EB2867"/>
    <w:rsid w:val="00EB2AFC"/>
    <w:rsid w:val="00EB2CF6"/>
    <w:rsid w:val="00EB2D53"/>
    <w:rsid w:val="00EB32D5"/>
    <w:rsid w:val="00EB3388"/>
    <w:rsid w:val="00EB38A8"/>
    <w:rsid w:val="00EB39F3"/>
    <w:rsid w:val="00EB3DEA"/>
    <w:rsid w:val="00EB3FF9"/>
    <w:rsid w:val="00EB412B"/>
    <w:rsid w:val="00EB4176"/>
    <w:rsid w:val="00EB4255"/>
    <w:rsid w:val="00EB4ADD"/>
    <w:rsid w:val="00EB4D63"/>
    <w:rsid w:val="00EB5009"/>
    <w:rsid w:val="00EB5617"/>
    <w:rsid w:val="00EB573F"/>
    <w:rsid w:val="00EB5858"/>
    <w:rsid w:val="00EB5DB7"/>
    <w:rsid w:val="00EB604C"/>
    <w:rsid w:val="00EB630C"/>
    <w:rsid w:val="00EB6410"/>
    <w:rsid w:val="00EB6490"/>
    <w:rsid w:val="00EB6A0A"/>
    <w:rsid w:val="00EB6A8F"/>
    <w:rsid w:val="00EB6BB2"/>
    <w:rsid w:val="00EB6F89"/>
    <w:rsid w:val="00EB731C"/>
    <w:rsid w:val="00EB7427"/>
    <w:rsid w:val="00EB7579"/>
    <w:rsid w:val="00EB771D"/>
    <w:rsid w:val="00EB77E8"/>
    <w:rsid w:val="00EB787A"/>
    <w:rsid w:val="00EB79E3"/>
    <w:rsid w:val="00EB7C61"/>
    <w:rsid w:val="00EC04E2"/>
    <w:rsid w:val="00EC06ED"/>
    <w:rsid w:val="00EC084E"/>
    <w:rsid w:val="00EC0BD7"/>
    <w:rsid w:val="00EC0D59"/>
    <w:rsid w:val="00EC1126"/>
    <w:rsid w:val="00EC1259"/>
    <w:rsid w:val="00EC1663"/>
    <w:rsid w:val="00EC18BB"/>
    <w:rsid w:val="00EC19FA"/>
    <w:rsid w:val="00EC1A55"/>
    <w:rsid w:val="00EC1CA5"/>
    <w:rsid w:val="00EC1DB6"/>
    <w:rsid w:val="00EC2408"/>
    <w:rsid w:val="00EC2AF7"/>
    <w:rsid w:val="00EC2C97"/>
    <w:rsid w:val="00EC2CC9"/>
    <w:rsid w:val="00EC2ECE"/>
    <w:rsid w:val="00EC2F4C"/>
    <w:rsid w:val="00EC31A7"/>
    <w:rsid w:val="00EC328F"/>
    <w:rsid w:val="00EC3A3A"/>
    <w:rsid w:val="00EC3C0B"/>
    <w:rsid w:val="00EC40B0"/>
    <w:rsid w:val="00EC4580"/>
    <w:rsid w:val="00EC4B86"/>
    <w:rsid w:val="00EC503A"/>
    <w:rsid w:val="00EC512F"/>
    <w:rsid w:val="00EC5169"/>
    <w:rsid w:val="00EC531F"/>
    <w:rsid w:val="00EC5347"/>
    <w:rsid w:val="00EC5EB2"/>
    <w:rsid w:val="00EC606E"/>
    <w:rsid w:val="00EC631A"/>
    <w:rsid w:val="00EC6383"/>
    <w:rsid w:val="00EC6473"/>
    <w:rsid w:val="00EC6696"/>
    <w:rsid w:val="00EC68D3"/>
    <w:rsid w:val="00EC691C"/>
    <w:rsid w:val="00EC6AF9"/>
    <w:rsid w:val="00EC6CAF"/>
    <w:rsid w:val="00EC6E92"/>
    <w:rsid w:val="00EC6F62"/>
    <w:rsid w:val="00EC7176"/>
    <w:rsid w:val="00EC71E4"/>
    <w:rsid w:val="00EC7B5E"/>
    <w:rsid w:val="00ED0065"/>
    <w:rsid w:val="00ED0A32"/>
    <w:rsid w:val="00ED0BC4"/>
    <w:rsid w:val="00ED0D10"/>
    <w:rsid w:val="00ED11E1"/>
    <w:rsid w:val="00ED1218"/>
    <w:rsid w:val="00ED18C3"/>
    <w:rsid w:val="00ED19B2"/>
    <w:rsid w:val="00ED1A5D"/>
    <w:rsid w:val="00ED1E04"/>
    <w:rsid w:val="00ED1E8C"/>
    <w:rsid w:val="00ED2541"/>
    <w:rsid w:val="00ED29DF"/>
    <w:rsid w:val="00ED2AF1"/>
    <w:rsid w:val="00ED2DC9"/>
    <w:rsid w:val="00ED31BF"/>
    <w:rsid w:val="00ED354B"/>
    <w:rsid w:val="00ED372B"/>
    <w:rsid w:val="00ED375E"/>
    <w:rsid w:val="00ED380D"/>
    <w:rsid w:val="00ED38F3"/>
    <w:rsid w:val="00ED3ABC"/>
    <w:rsid w:val="00ED412F"/>
    <w:rsid w:val="00ED414B"/>
    <w:rsid w:val="00ED41DD"/>
    <w:rsid w:val="00ED438C"/>
    <w:rsid w:val="00ED449D"/>
    <w:rsid w:val="00ED475D"/>
    <w:rsid w:val="00ED4BAD"/>
    <w:rsid w:val="00ED529B"/>
    <w:rsid w:val="00ED52DA"/>
    <w:rsid w:val="00ED54DB"/>
    <w:rsid w:val="00ED56AA"/>
    <w:rsid w:val="00ED5929"/>
    <w:rsid w:val="00ED5A26"/>
    <w:rsid w:val="00ED5B70"/>
    <w:rsid w:val="00ED5B77"/>
    <w:rsid w:val="00ED5C25"/>
    <w:rsid w:val="00ED608A"/>
    <w:rsid w:val="00ED60AB"/>
    <w:rsid w:val="00ED60EA"/>
    <w:rsid w:val="00ED618F"/>
    <w:rsid w:val="00ED6407"/>
    <w:rsid w:val="00ED650A"/>
    <w:rsid w:val="00ED66BB"/>
    <w:rsid w:val="00ED6C98"/>
    <w:rsid w:val="00ED6F06"/>
    <w:rsid w:val="00ED70AA"/>
    <w:rsid w:val="00ED7270"/>
    <w:rsid w:val="00ED730D"/>
    <w:rsid w:val="00ED7E1B"/>
    <w:rsid w:val="00EE0096"/>
    <w:rsid w:val="00EE057D"/>
    <w:rsid w:val="00EE0697"/>
    <w:rsid w:val="00EE08B7"/>
    <w:rsid w:val="00EE0968"/>
    <w:rsid w:val="00EE09C8"/>
    <w:rsid w:val="00EE1036"/>
    <w:rsid w:val="00EE109E"/>
    <w:rsid w:val="00EE15AF"/>
    <w:rsid w:val="00EE1847"/>
    <w:rsid w:val="00EE1F38"/>
    <w:rsid w:val="00EE2088"/>
    <w:rsid w:val="00EE2170"/>
    <w:rsid w:val="00EE22AB"/>
    <w:rsid w:val="00EE2655"/>
    <w:rsid w:val="00EE277D"/>
    <w:rsid w:val="00EE28F0"/>
    <w:rsid w:val="00EE2B55"/>
    <w:rsid w:val="00EE2B90"/>
    <w:rsid w:val="00EE2B9C"/>
    <w:rsid w:val="00EE2D73"/>
    <w:rsid w:val="00EE3227"/>
    <w:rsid w:val="00EE33B8"/>
    <w:rsid w:val="00EE33E5"/>
    <w:rsid w:val="00EE341F"/>
    <w:rsid w:val="00EE39B6"/>
    <w:rsid w:val="00EE3EBA"/>
    <w:rsid w:val="00EE4460"/>
    <w:rsid w:val="00EE45ED"/>
    <w:rsid w:val="00EE46DF"/>
    <w:rsid w:val="00EE49AF"/>
    <w:rsid w:val="00EE4B58"/>
    <w:rsid w:val="00EE4D55"/>
    <w:rsid w:val="00EE4F22"/>
    <w:rsid w:val="00EE5113"/>
    <w:rsid w:val="00EE52B8"/>
    <w:rsid w:val="00EE539C"/>
    <w:rsid w:val="00EE55CB"/>
    <w:rsid w:val="00EE583C"/>
    <w:rsid w:val="00EE5C9F"/>
    <w:rsid w:val="00EE5D22"/>
    <w:rsid w:val="00EE65D0"/>
    <w:rsid w:val="00EE6977"/>
    <w:rsid w:val="00EE6B24"/>
    <w:rsid w:val="00EE6C97"/>
    <w:rsid w:val="00EE6EF0"/>
    <w:rsid w:val="00EE7166"/>
    <w:rsid w:val="00EE71D9"/>
    <w:rsid w:val="00EE7204"/>
    <w:rsid w:val="00EE740B"/>
    <w:rsid w:val="00EE740E"/>
    <w:rsid w:val="00EE760B"/>
    <w:rsid w:val="00EE7755"/>
    <w:rsid w:val="00EE782B"/>
    <w:rsid w:val="00EE7C66"/>
    <w:rsid w:val="00EE7D17"/>
    <w:rsid w:val="00EE7E03"/>
    <w:rsid w:val="00EE7E9B"/>
    <w:rsid w:val="00EE7F16"/>
    <w:rsid w:val="00EF0797"/>
    <w:rsid w:val="00EF0871"/>
    <w:rsid w:val="00EF0C20"/>
    <w:rsid w:val="00EF0DAD"/>
    <w:rsid w:val="00EF154F"/>
    <w:rsid w:val="00EF159C"/>
    <w:rsid w:val="00EF1961"/>
    <w:rsid w:val="00EF19E9"/>
    <w:rsid w:val="00EF1B85"/>
    <w:rsid w:val="00EF1BFE"/>
    <w:rsid w:val="00EF20DF"/>
    <w:rsid w:val="00EF2308"/>
    <w:rsid w:val="00EF2445"/>
    <w:rsid w:val="00EF2493"/>
    <w:rsid w:val="00EF28D6"/>
    <w:rsid w:val="00EF2A79"/>
    <w:rsid w:val="00EF2B3F"/>
    <w:rsid w:val="00EF3047"/>
    <w:rsid w:val="00EF3379"/>
    <w:rsid w:val="00EF3527"/>
    <w:rsid w:val="00EF368B"/>
    <w:rsid w:val="00EF39C2"/>
    <w:rsid w:val="00EF3B53"/>
    <w:rsid w:val="00EF4053"/>
    <w:rsid w:val="00EF41AE"/>
    <w:rsid w:val="00EF4574"/>
    <w:rsid w:val="00EF48CD"/>
    <w:rsid w:val="00EF4E15"/>
    <w:rsid w:val="00EF531A"/>
    <w:rsid w:val="00EF5321"/>
    <w:rsid w:val="00EF54B1"/>
    <w:rsid w:val="00EF5B7E"/>
    <w:rsid w:val="00EF5DBD"/>
    <w:rsid w:val="00EF605E"/>
    <w:rsid w:val="00EF6130"/>
    <w:rsid w:val="00EF61EF"/>
    <w:rsid w:val="00EF628E"/>
    <w:rsid w:val="00EF647B"/>
    <w:rsid w:val="00EF64FE"/>
    <w:rsid w:val="00EF68BB"/>
    <w:rsid w:val="00EF68E8"/>
    <w:rsid w:val="00EF69C2"/>
    <w:rsid w:val="00EF69DE"/>
    <w:rsid w:val="00EF7252"/>
    <w:rsid w:val="00EF76C9"/>
    <w:rsid w:val="00EF7AB8"/>
    <w:rsid w:val="00F000DE"/>
    <w:rsid w:val="00F00141"/>
    <w:rsid w:val="00F003C8"/>
    <w:rsid w:val="00F00511"/>
    <w:rsid w:val="00F00548"/>
    <w:rsid w:val="00F00600"/>
    <w:rsid w:val="00F0072E"/>
    <w:rsid w:val="00F00B4B"/>
    <w:rsid w:val="00F00CD4"/>
    <w:rsid w:val="00F00EAA"/>
    <w:rsid w:val="00F00F9C"/>
    <w:rsid w:val="00F01281"/>
    <w:rsid w:val="00F0147F"/>
    <w:rsid w:val="00F015E4"/>
    <w:rsid w:val="00F017CF"/>
    <w:rsid w:val="00F01DBE"/>
    <w:rsid w:val="00F01E1B"/>
    <w:rsid w:val="00F02035"/>
    <w:rsid w:val="00F020B6"/>
    <w:rsid w:val="00F02122"/>
    <w:rsid w:val="00F02146"/>
    <w:rsid w:val="00F025DC"/>
    <w:rsid w:val="00F02B71"/>
    <w:rsid w:val="00F02BE9"/>
    <w:rsid w:val="00F02D54"/>
    <w:rsid w:val="00F02EE9"/>
    <w:rsid w:val="00F035BC"/>
    <w:rsid w:val="00F03614"/>
    <w:rsid w:val="00F03B60"/>
    <w:rsid w:val="00F03CA5"/>
    <w:rsid w:val="00F03CE5"/>
    <w:rsid w:val="00F040AE"/>
    <w:rsid w:val="00F042D1"/>
    <w:rsid w:val="00F044EA"/>
    <w:rsid w:val="00F04C0F"/>
    <w:rsid w:val="00F04FE1"/>
    <w:rsid w:val="00F05240"/>
    <w:rsid w:val="00F052B2"/>
    <w:rsid w:val="00F05956"/>
    <w:rsid w:val="00F05C20"/>
    <w:rsid w:val="00F05C48"/>
    <w:rsid w:val="00F05F86"/>
    <w:rsid w:val="00F05FAB"/>
    <w:rsid w:val="00F063F3"/>
    <w:rsid w:val="00F06497"/>
    <w:rsid w:val="00F064F4"/>
    <w:rsid w:val="00F065EB"/>
    <w:rsid w:val="00F06B39"/>
    <w:rsid w:val="00F06FE7"/>
    <w:rsid w:val="00F071D3"/>
    <w:rsid w:val="00F07311"/>
    <w:rsid w:val="00F078E0"/>
    <w:rsid w:val="00F079CD"/>
    <w:rsid w:val="00F102B3"/>
    <w:rsid w:val="00F1049F"/>
    <w:rsid w:val="00F10544"/>
    <w:rsid w:val="00F10966"/>
    <w:rsid w:val="00F10A68"/>
    <w:rsid w:val="00F10D05"/>
    <w:rsid w:val="00F10E1F"/>
    <w:rsid w:val="00F113FB"/>
    <w:rsid w:val="00F11486"/>
    <w:rsid w:val="00F11656"/>
    <w:rsid w:val="00F11E5D"/>
    <w:rsid w:val="00F11F2C"/>
    <w:rsid w:val="00F124E4"/>
    <w:rsid w:val="00F12969"/>
    <w:rsid w:val="00F12994"/>
    <w:rsid w:val="00F12A7E"/>
    <w:rsid w:val="00F12D7A"/>
    <w:rsid w:val="00F1314A"/>
    <w:rsid w:val="00F1318A"/>
    <w:rsid w:val="00F132AD"/>
    <w:rsid w:val="00F13785"/>
    <w:rsid w:val="00F139F9"/>
    <w:rsid w:val="00F13BF6"/>
    <w:rsid w:val="00F13C93"/>
    <w:rsid w:val="00F13E66"/>
    <w:rsid w:val="00F143D8"/>
    <w:rsid w:val="00F1461B"/>
    <w:rsid w:val="00F14774"/>
    <w:rsid w:val="00F148CC"/>
    <w:rsid w:val="00F14B2D"/>
    <w:rsid w:val="00F14C26"/>
    <w:rsid w:val="00F14C3A"/>
    <w:rsid w:val="00F14EAE"/>
    <w:rsid w:val="00F1512E"/>
    <w:rsid w:val="00F1523A"/>
    <w:rsid w:val="00F152BD"/>
    <w:rsid w:val="00F15489"/>
    <w:rsid w:val="00F15600"/>
    <w:rsid w:val="00F15891"/>
    <w:rsid w:val="00F1592A"/>
    <w:rsid w:val="00F16239"/>
    <w:rsid w:val="00F1686A"/>
    <w:rsid w:val="00F16882"/>
    <w:rsid w:val="00F16C93"/>
    <w:rsid w:val="00F171F3"/>
    <w:rsid w:val="00F174C6"/>
    <w:rsid w:val="00F17546"/>
    <w:rsid w:val="00F175AE"/>
    <w:rsid w:val="00F17607"/>
    <w:rsid w:val="00F17751"/>
    <w:rsid w:val="00F17931"/>
    <w:rsid w:val="00F17D97"/>
    <w:rsid w:val="00F17F79"/>
    <w:rsid w:val="00F20016"/>
    <w:rsid w:val="00F20364"/>
    <w:rsid w:val="00F20729"/>
    <w:rsid w:val="00F207FB"/>
    <w:rsid w:val="00F20D27"/>
    <w:rsid w:val="00F211D5"/>
    <w:rsid w:val="00F2140A"/>
    <w:rsid w:val="00F214A1"/>
    <w:rsid w:val="00F216EC"/>
    <w:rsid w:val="00F21970"/>
    <w:rsid w:val="00F21C56"/>
    <w:rsid w:val="00F21D19"/>
    <w:rsid w:val="00F21EA7"/>
    <w:rsid w:val="00F222CD"/>
    <w:rsid w:val="00F2244A"/>
    <w:rsid w:val="00F22C2E"/>
    <w:rsid w:val="00F22FDE"/>
    <w:rsid w:val="00F23200"/>
    <w:rsid w:val="00F23462"/>
    <w:rsid w:val="00F23F8F"/>
    <w:rsid w:val="00F2427D"/>
    <w:rsid w:val="00F242D1"/>
    <w:rsid w:val="00F243CB"/>
    <w:rsid w:val="00F2473E"/>
    <w:rsid w:val="00F24772"/>
    <w:rsid w:val="00F24B5D"/>
    <w:rsid w:val="00F24E41"/>
    <w:rsid w:val="00F24F60"/>
    <w:rsid w:val="00F24FDD"/>
    <w:rsid w:val="00F250AC"/>
    <w:rsid w:val="00F252F4"/>
    <w:rsid w:val="00F254B8"/>
    <w:rsid w:val="00F254E9"/>
    <w:rsid w:val="00F25652"/>
    <w:rsid w:val="00F25881"/>
    <w:rsid w:val="00F25894"/>
    <w:rsid w:val="00F25BC0"/>
    <w:rsid w:val="00F25C8A"/>
    <w:rsid w:val="00F260FE"/>
    <w:rsid w:val="00F2628B"/>
    <w:rsid w:val="00F265A9"/>
    <w:rsid w:val="00F26A3A"/>
    <w:rsid w:val="00F26B5F"/>
    <w:rsid w:val="00F26E6E"/>
    <w:rsid w:val="00F26EA6"/>
    <w:rsid w:val="00F26F27"/>
    <w:rsid w:val="00F270B2"/>
    <w:rsid w:val="00F270ED"/>
    <w:rsid w:val="00F27136"/>
    <w:rsid w:val="00F274F7"/>
    <w:rsid w:val="00F27583"/>
    <w:rsid w:val="00F27805"/>
    <w:rsid w:val="00F27880"/>
    <w:rsid w:val="00F27925"/>
    <w:rsid w:val="00F30356"/>
    <w:rsid w:val="00F30363"/>
    <w:rsid w:val="00F30414"/>
    <w:rsid w:val="00F307A8"/>
    <w:rsid w:val="00F30B6C"/>
    <w:rsid w:val="00F30CA4"/>
    <w:rsid w:val="00F30E65"/>
    <w:rsid w:val="00F31A59"/>
    <w:rsid w:val="00F31BDA"/>
    <w:rsid w:val="00F32244"/>
    <w:rsid w:val="00F32291"/>
    <w:rsid w:val="00F32428"/>
    <w:rsid w:val="00F32609"/>
    <w:rsid w:val="00F32762"/>
    <w:rsid w:val="00F32A73"/>
    <w:rsid w:val="00F333CB"/>
    <w:rsid w:val="00F3354F"/>
    <w:rsid w:val="00F3359E"/>
    <w:rsid w:val="00F3371E"/>
    <w:rsid w:val="00F337C2"/>
    <w:rsid w:val="00F33AC9"/>
    <w:rsid w:val="00F33DFD"/>
    <w:rsid w:val="00F33E96"/>
    <w:rsid w:val="00F33F88"/>
    <w:rsid w:val="00F3419B"/>
    <w:rsid w:val="00F341E4"/>
    <w:rsid w:val="00F34652"/>
    <w:rsid w:val="00F34DA9"/>
    <w:rsid w:val="00F34E7D"/>
    <w:rsid w:val="00F351F0"/>
    <w:rsid w:val="00F35683"/>
    <w:rsid w:val="00F359E3"/>
    <w:rsid w:val="00F35AE5"/>
    <w:rsid w:val="00F35B08"/>
    <w:rsid w:val="00F35CDD"/>
    <w:rsid w:val="00F3619E"/>
    <w:rsid w:val="00F363A9"/>
    <w:rsid w:val="00F3649B"/>
    <w:rsid w:val="00F365F3"/>
    <w:rsid w:val="00F36638"/>
    <w:rsid w:val="00F3669F"/>
    <w:rsid w:val="00F36B88"/>
    <w:rsid w:val="00F36BE3"/>
    <w:rsid w:val="00F36D98"/>
    <w:rsid w:val="00F36E1E"/>
    <w:rsid w:val="00F36FDC"/>
    <w:rsid w:val="00F3730D"/>
    <w:rsid w:val="00F37732"/>
    <w:rsid w:val="00F37863"/>
    <w:rsid w:val="00F37939"/>
    <w:rsid w:val="00F40034"/>
    <w:rsid w:val="00F40103"/>
    <w:rsid w:val="00F4067A"/>
    <w:rsid w:val="00F40AC0"/>
    <w:rsid w:val="00F40C34"/>
    <w:rsid w:val="00F40FAE"/>
    <w:rsid w:val="00F411DE"/>
    <w:rsid w:val="00F41308"/>
    <w:rsid w:val="00F413D6"/>
    <w:rsid w:val="00F415C3"/>
    <w:rsid w:val="00F4179C"/>
    <w:rsid w:val="00F417DD"/>
    <w:rsid w:val="00F41928"/>
    <w:rsid w:val="00F41AE1"/>
    <w:rsid w:val="00F4202F"/>
    <w:rsid w:val="00F4212F"/>
    <w:rsid w:val="00F422A2"/>
    <w:rsid w:val="00F42404"/>
    <w:rsid w:val="00F42521"/>
    <w:rsid w:val="00F42AFF"/>
    <w:rsid w:val="00F42C03"/>
    <w:rsid w:val="00F42CB6"/>
    <w:rsid w:val="00F42CB7"/>
    <w:rsid w:val="00F42EBC"/>
    <w:rsid w:val="00F43081"/>
    <w:rsid w:val="00F432F1"/>
    <w:rsid w:val="00F43763"/>
    <w:rsid w:val="00F43A60"/>
    <w:rsid w:val="00F43B1D"/>
    <w:rsid w:val="00F43B94"/>
    <w:rsid w:val="00F43E85"/>
    <w:rsid w:val="00F440B6"/>
    <w:rsid w:val="00F441F8"/>
    <w:rsid w:val="00F44382"/>
    <w:rsid w:val="00F44846"/>
    <w:rsid w:val="00F44A3B"/>
    <w:rsid w:val="00F45F02"/>
    <w:rsid w:val="00F460D6"/>
    <w:rsid w:val="00F46363"/>
    <w:rsid w:val="00F464F5"/>
    <w:rsid w:val="00F4662A"/>
    <w:rsid w:val="00F467E6"/>
    <w:rsid w:val="00F46C9D"/>
    <w:rsid w:val="00F46CF9"/>
    <w:rsid w:val="00F472F8"/>
    <w:rsid w:val="00F4747F"/>
    <w:rsid w:val="00F47610"/>
    <w:rsid w:val="00F476CE"/>
    <w:rsid w:val="00F47B3F"/>
    <w:rsid w:val="00F47C21"/>
    <w:rsid w:val="00F47DB1"/>
    <w:rsid w:val="00F5006A"/>
    <w:rsid w:val="00F506A8"/>
    <w:rsid w:val="00F506FB"/>
    <w:rsid w:val="00F50B38"/>
    <w:rsid w:val="00F50D79"/>
    <w:rsid w:val="00F51298"/>
    <w:rsid w:val="00F5134F"/>
    <w:rsid w:val="00F516D6"/>
    <w:rsid w:val="00F519D6"/>
    <w:rsid w:val="00F51C3B"/>
    <w:rsid w:val="00F51C72"/>
    <w:rsid w:val="00F51E23"/>
    <w:rsid w:val="00F521E9"/>
    <w:rsid w:val="00F52324"/>
    <w:rsid w:val="00F5240E"/>
    <w:rsid w:val="00F526E6"/>
    <w:rsid w:val="00F52AE4"/>
    <w:rsid w:val="00F52D15"/>
    <w:rsid w:val="00F52F35"/>
    <w:rsid w:val="00F52F71"/>
    <w:rsid w:val="00F52FDE"/>
    <w:rsid w:val="00F5312F"/>
    <w:rsid w:val="00F5320C"/>
    <w:rsid w:val="00F537ED"/>
    <w:rsid w:val="00F5389D"/>
    <w:rsid w:val="00F5399C"/>
    <w:rsid w:val="00F53D90"/>
    <w:rsid w:val="00F53E31"/>
    <w:rsid w:val="00F53F37"/>
    <w:rsid w:val="00F5422C"/>
    <w:rsid w:val="00F5423C"/>
    <w:rsid w:val="00F54314"/>
    <w:rsid w:val="00F543E8"/>
    <w:rsid w:val="00F545F9"/>
    <w:rsid w:val="00F546BC"/>
    <w:rsid w:val="00F548AE"/>
    <w:rsid w:val="00F54CBF"/>
    <w:rsid w:val="00F54DAD"/>
    <w:rsid w:val="00F54DC9"/>
    <w:rsid w:val="00F55429"/>
    <w:rsid w:val="00F55481"/>
    <w:rsid w:val="00F556AA"/>
    <w:rsid w:val="00F558F1"/>
    <w:rsid w:val="00F559AA"/>
    <w:rsid w:val="00F55B3A"/>
    <w:rsid w:val="00F5621E"/>
    <w:rsid w:val="00F568CA"/>
    <w:rsid w:val="00F568EF"/>
    <w:rsid w:val="00F56985"/>
    <w:rsid w:val="00F569AA"/>
    <w:rsid w:val="00F56C04"/>
    <w:rsid w:val="00F572C1"/>
    <w:rsid w:val="00F57379"/>
    <w:rsid w:val="00F5740F"/>
    <w:rsid w:val="00F574F5"/>
    <w:rsid w:val="00F57599"/>
    <w:rsid w:val="00F57706"/>
    <w:rsid w:val="00F57851"/>
    <w:rsid w:val="00F578D4"/>
    <w:rsid w:val="00F57913"/>
    <w:rsid w:val="00F57CC2"/>
    <w:rsid w:val="00F60053"/>
    <w:rsid w:val="00F6050F"/>
    <w:rsid w:val="00F60529"/>
    <w:rsid w:val="00F60786"/>
    <w:rsid w:val="00F608A1"/>
    <w:rsid w:val="00F60974"/>
    <w:rsid w:val="00F60A90"/>
    <w:rsid w:val="00F60C33"/>
    <w:rsid w:val="00F60FAF"/>
    <w:rsid w:val="00F610F4"/>
    <w:rsid w:val="00F61146"/>
    <w:rsid w:val="00F61150"/>
    <w:rsid w:val="00F61163"/>
    <w:rsid w:val="00F6124B"/>
    <w:rsid w:val="00F6149E"/>
    <w:rsid w:val="00F61790"/>
    <w:rsid w:val="00F61815"/>
    <w:rsid w:val="00F61A23"/>
    <w:rsid w:val="00F61D99"/>
    <w:rsid w:val="00F61F04"/>
    <w:rsid w:val="00F62003"/>
    <w:rsid w:val="00F620F6"/>
    <w:rsid w:val="00F6275D"/>
    <w:rsid w:val="00F628B4"/>
    <w:rsid w:val="00F628E6"/>
    <w:rsid w:val="00F63311"/>
    <w:rsid w:val="00F6362F"/>
    <w:rsid w:val="00F63662"/>
    <w:rsid w:val="00F63B12"/>
    <w:rsid w:val="00F64911"/>
    <w:rsid w:val="00F64A34"/>
    <w:rsid w:val="00F64BFB"/>
    <w:rsid w:val="00F650C7"/>
    <w:rsid w:val="00F6566A"/>
    <w:rsid w:val="00F656CE"/>
    <w:rsid w:val="00F658E1"/>
    <w:rsid w:val="00F65C72"/>
    <w:rsid w:val="00F65F8D"/>
    <w:rsid w:val="00F66593"/>
    <w:rsid w:val="00F668AF"/>
    <w:rsid w:val="00F66DB3"/>
    <w:rsid w:val="00F66EB6"/>
    <w:rsid w:val="00F67086"/>
    <w:rsid w:val="00F673AF"/>
    <w:rsid w:val="00F67479"/>
    <w:rsid w:val="00F675CC"/>
    <w:rsid w:val="00F7001D"/>
    <w:rsid w:val="00F701AD"/>
    <w:rsid w:val="00F703D7"/>
    <w:rsid w:val="00F7059B"/>
    <w:rsid w:val="00F70C0D"/>
    <w:rsid w:val="00F70D84"/>
    <w:rsid w:val="00F70F7E"/>
    <w:rsid w:val="00F710E8"/>
    <w:rsid w:val="00F7124A"/>
    <w:rsid w:val="00F71327"/>
    <w:rsid w:val="00F71540"/>
    <w:rsid w:val="00F715C0"/>
    <w:rsid w:val="00F715D0"/>
    <w:rsid w:val="00F71761"/>
    <w:rsid w:val="00F71C1E"/>
    <w:rsid w:val="00F71D7A"/>
    <w:rsid w:val="00F7285D"/>
    <w:rsid w:val="00F729D5"/>
    <w:rsid w:val="00F72C5A"/>
    <w:rsid w:val="00F73187"/>
    <w:rsid w:val="00F7343A"/>
    <w:rsid w:val="00F73619"/>
    <w:rsid w:val="00F73888"/>
    <w:rsid w:val="00F73B16"/>
    <w:rsid w:val="00F7437D"/>
    <w:rsid w:val="00F74A96"/>
    <w:rsid w:val="00F74C12"/>
    <w:rsid w:val="00F74F72"/>
    <w:rsid w:val="00F757A8"/>
    <w:rsid w:val="00F7595C"/>
    <w:rsid w:val="00F75C64"/>
    <w:rsid w:val="00F760ED"/>
    <w:rsid w:val="00F765FC"/>
    <w:rsid w:val="00F76685"/>
    <w:rsid w:val="00F766DA"/>
    <w:rsid w:val="00F7679D"/>
    <w:rsid w:val="00F76D3B"/>
    <w:rsid w:val="00F76E21"/>
    <w:rsid w:val="00F77872"/>
    <w:rsid w:val="00F77C5B"/>
    <w:rsid w:val="00F77D8E"/>
    <w:rsid w:val="00F77EA3"/>
    <w:rsid w:val="00F8026D"/>
    <w:rsid w:val="00F8058D"/>
    <w:rsid w:val="00F806B3"/>
    <w:rsid w:val="00F809C8"/>
    <w:rsid w:val="00F80CDC"/>
    <w:rsid w:val="00F80EA2"/>
    <w:rsid w:val="00F80F95"/>
    <w:rsid w:val="00F8100F"/>
    <w:rsid w:val="00F81346"/>
    <w:rsid w:val="00F8142F"/>
    <w:rsid w:val="00F8146B"/>
    <w:rsid w:val="00F816C7"/>
    <w:rsid w:val="00F81754"/>
    <w:rsid w:val="00F81F4A"/>
    <w:rsid w:val="00F8202E"/>
    <w:rsid w:val="00F821F4"/>
    <w:rsid w:val="00F82358"/>
    <w:rsid w:val="00F823CB"/>
    <w:rsid w:val="00F8280A"/>
    <w:rsid w:val="00F82B79"/>
    <w:rsid w:val="00F82C0E"/>
    <w:rsid w:val="00F82D25"/>
    <w:rsid w:val="00F839E1"/>
    <w:rsid w:val="00F83C67"/>
    <w:rsid w:val="00F83D60"/>
    <w:rsid w:val="00F83E1F"/>
    <w:rsid w:val="00F8409E"/>
    <w:rsid w:val="00F84440"/>
    <w:rsid w:val="00F8463F"/>
    <w:rsid w:val="00F84721"/>
    <w:rsid w:val="00F84813"/>
    <w:rsid w:val="00F849A8"/>
    <w:rsid w:val="00F84BDE"/>
    <w:rsid w:val="00F84F57"/>
    <w:rsid w:val="00F856A5"/>
    <w:rsid w:val="00F8574E"/>
    <w:rsid w:val="00F85AF4"/>
    <w:rsid w:val="00F85D6A"/>
    <w:rsid w:val="00F86011"/>
    <w:rsid w:val="00F860CB"/>
    <w:rsid w:val="00F861DE"/>
    <w:rsid w:val="00F86A9A"/>
    <w:rsid w:val="00F86AE4"/>
    <w:rsid w:val="00F86B30"/>
    <w:rsid w:val="00F86B35"/>
    <w:rsid w:val="00F86E4E"/>
    <w:rsid w:val="00F86E61"/>
    <w:rsid w:val="00F86F5B"/>
    <w:rsid w:val="00F871D0"/>
    <w:rsid w:val="00F8751D"/>
    <w:rsid w:val="00F87806"/>
    <w:rsid w:val="00F87AF7"/>
    <w:rsid w:val="00F87C55"/>
    <w:rsid w:val="00F900C0"/>
    <w:rsid w:val="00F90342"/>
    <w:rsid w:val="00F90898"/>
    <w:rsid w:val="00F90D06"/>
    <w:rsid w:val="00F91354"/>
    <w:rsid w:val="00F91666"/>
    <w:rsid w:val="00F91AA6"/>
    <w:rsid w:val="00F91B8D"/>
    <w:rsid w:val="00F91C4F"/>
    <w:rsid w:val="00F91F7A"/>
    <w:rsid w:val="00F9202E"/>
    <w:rsid w:val="00F92D45"/>
    <w:rsid w:val="00F93014"/>
    <w:rsid w:val="00F932C1"/>
    <w:rsid w:val="00F932DA"/>
    <w:rsid w:val="00F93356"/>
    <w:rsid w:val="00F936A9"/>
    <w:rsid w:val="00F93CAF"/>
    <w:rsid w:val="00F93CCA"/>
    <w:rsid w:val="00F93EEC"/>
    <w:rsid w:val="00F9462B"/>
    <w:rsid w:val="00F94932"/>
    <w:rsid w:val="00F94AAB"/>
    <w:rsid w:val="00F94DF0"/>
    <w:rsid w:val="00F94E88"/>
    <w:rsid w:val="00F95480"/>
    <w:rsid w:val="00F9554C"/>
    <w:rsid w:val="00F95715"/>
    <w:rsid w:val="00F9573D"/>
    <w:rsid w:val="00F957DA"/>
    <w:rsid w:val="00F95972"/>
    <w:rsid w:val="00F9609A"/>
    <w:rsid w:val="00F9623B"/>
    <w:rsid w:val="00F964E4"/>
    <w:rsid w:val="00F966B8"/>
    <w:rsid w:val="00F966DE"/>
    <w:rsid w:val="00F96890"/>
    <w:rsid w:val="00F96BE6"/>
    <w:rsid w:val="00F96E27"/>
    <w:rsid w:val="00F96ECC"/>
    <w:rsid w:val="00F96F8C"/>
    <w:rsid w:val="00F9771C"/>
    <w:rsid w:val="00F9774E"/>
    <w:rsid w:val="00F97901"/>
    <w:rsid w:val="00F9792E"/>
    <w:rsid w:val="00F97D38"/>
    <w:rsid w:val="00F97DE3"/>
    <w:rsid w:val="00FA0344"/>
    <w:rsid w:val="00FA056D"/>
    <w:rsid w:val="00FA0842"/>
    <w:rsid w:val="00FA097C"/>
    <w:rsid w:val="00FA0E79"/>
    <w:rsid w:val="00FA1169"/>
    <w:rsid w:val="00FA1259"/>
    <w:rsid w:val="00FA177C"/>
    <w:rsid w:val="00FA1A20"/>
    <w:rsid w:val="00FA1C61"/>
    <w:rsid w:val="00FA1FAA"/>
    <w:rsid w:val="00FA2117"/>
    <w:rsid w:val="00FA25B0"/>
    <w:rsid w:val="00FA26A9"/>
    <w:rsid w:val="00FA2B89"/>
    <w:rsid w:val="00FA2F26"/>
    <w:rsid w:val="00FA3177"/>
    <w:rsid w:val="00FA31E8"/>
    <w:rsid w:val="00FA3354"/>
    <w:rsid w:val="00FA337F"/>
    <w:rsid w:val="00FA347E"/>
    <w:rsid w:val="00FA36C3"/>
    <w:rsid w:val="00FA3817"/>
    <w:rsid w:val="00FA3833"/>
    <w:rsid w:val="00FA3A53"/>
    <w:rsid w:val="00FA3E66"/>
    <w:rsid w:val="00FA4178"/>
    <w:rsid w:val="00FA43F1"/>
    <w:rsid w:val="00FA462A"/>
    <w:rsid w:val="00FA4818"/>
    <w:rsid w:val="00FA4853"/>
    <w:rsid w:val="00FA487B"/>
    <w:rsid w:val="00FA4CE0"/>
    <w:rsid w:val="00FA50AA"/>
    <w:rsid w:val="00FA51BA"/>
    <w:rsid w:val="00FA5504"/>
    <w:rsid w:val="00FA551B"/>
    <w:rsid w:val="00FA5842"/>
    <w:rsid w:val="00FA5A92"/>
    <w:rsid w:val="00FA5CE1"/>
    <w:rsid w:val="00FA5E5C"/>
    <w:rsid w:val="00FA5E61"/>
    <w:rsid w:val="00FA61C5"/>
    <w:rsid w:val="00FA63CF"/>
    <w:rsid w:val="00FA643F"/>
    <w:rsid w:val="00FA647C"/>
    <w:rsid w:val="00FA6858"/>
    <w:rsid w:val="00FA68A2"/>
    <w:rsid w:val="00FA6977"/>
    <w:rsid w:val="00FA6B5F"/>
    <w:rsid w:val="00FA7207"/>
    <w:rsid w:val="00FA7315"/>
    <w:rsid w:val="00FA7565"/>
    <w:rsid w:val="00FA77C1"/>
    <w:rsid w:val="00FA7811"/>
    <w:rsid w:val="00FA7F86"/>
    <w:rsid w:val="00FB0341"/>
    <w:rsid w:val="00FB0600"/>
    <w:rsid w:val="00FB065A"/>
    <w:rsid w:val="00FB065E"/>
    <w:rsid w:val="00FB0AFE"/>
    <w:rsid w:val="00FB0B2B"/>
    <w:rsid w:val="00FB0C75"/>
    <w:rsid w:val="00FB0CD0"/>
    <w:rsid w:val="00FB0E99"/>
    <w:rsid w:val="00FB132D"/>
    <w:rsid w:val="00FB1462"/>
    <w:rsid w:val="00FB191A"/>
    <w:rsid w:val="00FB1BAE"/>
    <w:rsid w:val="00FB1DA6"/>
    <w:rsid w:val="00FB21C0"/>
    <w:rsid w:val="00FB2292"/>
    <w:rsid w:val="00FB2480"/>
    <w:rsid w:val="00FB28CB"/>
    <w:rsid w:val="00FB298E"/>
    <w:rsid w:val="00FB2B00"/>
    <w:rsid w:val="00FB2C0C"/>
    <w:rsid w:val="00FB3860"/>
    <w:rsid w:val="00FB3E9C"/>
    <w:rsid w:val="00FB3FC8"/>
    <w:rsid w:val="00FB42E3"/>
    <w:rsid w:val="00FB443C"/>
    <w:rsid w:val="00FB4DDE"/>
    <w:rsid w:val="00FB4E69"/>
    <w:rsid w:val="00FB508C"/>
    <w:rsid w:val="00FB58D8"/>
    <w:rsid w:val="00FB5D96"/>
    <w:rsid w:val="00FB6154"/>
    <w:rsid w:val="00FB6571"/>
    <w:rsid w:val="00FB65AB"/>
    <w:rsid w:val="00FB66CD"/>
    <w:rsid w:val="00FB6A5F"/>
    <w:rsid w:val="00FB6D45"/>
    <w:rsid w:val="00FB6D4B"/>
    <w:rsid w:val="00FB6E61"/>
    <w:rsid w:val="00FB757D"/>
    <w:rsid w:val="00FB7848"/>
    <w:rsid w:val="00FB786E"/>
    <w:rsid w:val="00FB787C"/>
    <w:rsid w:val="00FB78E9"/>
    <w:rsid w:val="00FB7AF5"/>
    <w:rsid w:val="00FB7B3A"/>
    <w:rsid w:val="00FC0211"/>
    <w:rsid w:val="00FC0543"/>
    <w:rsid w:val="00FC054B"/>
    <w:rsid w:val="00FC06E5"/>
    <w:rsid w:val="00FC07D5"/>
    <w:rsid w:val="00FC07FA"/>
    <w:rsid w:val="00FC0B39"/>
    <w:rsid w:val="00FC0F2C"/>
    <w:rsid w:val="00FC0F78"/>
    <w:rsid w:val="00FC0F8C"/>
    <w:rsid w:val="00FC130A"/>
    <w:rsid w:val="00FC136A"/>
    <w:rsid w:val="00FC1E82"/>
    <w:rsid w:val="00FC1EFE"/>
    <w:rsid w:val="00FC1FA6"/>
    <w:rsid w:val="00FC2085"/>
    <w:rsid w:val="00FC21AC"/>
    <w:rsid w:val="00FC220A"/>
    <w:rsid w:val="00FC259B"/>
    <w:rsid w:val="00FC2813"/>
    <w:rsid w:val="00FC2958"/>
    <w:rsid w:val="00FC2A68"/>
    <w:rsid w:val="00FC2A89"/>
    <w:rsid w:val="00FC2D7A"/>
    <w:rsid w:val="00FC32D6"/>
    <w:rsid w:val="00FC32F0"/>
    <w:rsid w:val="00FC3631"/>
    <w:rsid w:val="00FC36D7"/>
    <w:rsid w:val="00FC38C9"/>
    <w:rsid w:val="00FC38F4"/>
    <w:rsid w:val="00FC392F"/>
    <w:rsid w:val="00FC3970"/>
    <w:rsid w:val="00FC3B99"/>
    <w:rsid w:val="00FC3C48"/>
    <w:rsid w:val="00FC3D4C"/>
    <w:rsid w:val="00FC3FC2"/>
    <w:rsid w:val="00FC4065"/>
    <w:rsid w:val="00FC4460"/>
    <w:rsid w:val="00FC49DD"/>
    <w:rsid w:val="00FC4A27"/>
    <w:rsid w:val="00FC4DA4"/>
    <w:rsid w:val="00FC50A1"/>
    <w:rsid w:val="00FC5114"/>
    <w:rsid w:val="00FC5193"/>
    <w:rsid w:val="00FC58B8"/>
    <w:rsid w:val="00FC5C22"/>
    <w:rsid w:val="00FC5CDA"/>
    <w:rsid w:val="00FC5E57"/>
    <w:rsid w:val="00FC62F5"/>
    <w:rsid w:val="00FC632F"/>
    <w:rsid w:val="00FC63E6"/>
    <w:rsid w:val="00FC6417"/>
    <w:rsid w:val="00FC6614"/>
    <w:rsid w:val="00FC6AE3"/>
    <w:rsid w:val="00FC6C95"/>
    <w:rsid w:val="00FC70F9"/>
    <w:rsid w:val="00FC7608"/>
    <w:rsid w:val="00FC7ACC"/>
    <w:rsid w:val="00FC7AD3"/>
    <w:rsid w:val="00FC7BA0"/>
    <w:rsid w:val="00FD0113"/>
    <w:rsid w:val="00FD033F"/>
    <w:rsid w:val="00FD0550"/>
    <w:rsid w:val="00FD05CC"/>
    <w:rsid w:val="00FD06F9"/>
    <w:rsid w:val="00FD0862"/>
    <w:rsid w:val="00FD0ACB"/>
    <w:rsid w:val="00FD0E28"/>
    <w:rsid w:val="00FD167F"/>
    <w:rsid w:val="00FD1920"/>
    <w:rsid w:val="00FD1A55"/>
    <w:rsid w:val="00FD1C4B"/>
    <w:rsid w:val="00FD1C9E"/>
    <w:rsid w:val="00FD1F15"/>
    <w:rsid w:val="00FD1F1C"/>
    <w:rsid w:val="00FD1FCB"/>
    <w:rsid w:val="00FD20A1"/>
    <w:rsid w:val="00FD2110"/>
    <w:rsid w:val="00FD2227"/>
    <w:rsid w:val="00FD22A4"/>
    <w:rsid w:val="00FD25C0"/>
    <w:rsid w:val="00FD283D"/>
    <w:rsid w:val="00FD289F"/>
    <w:rsid w:val="00FD299D"/>
    <w:rsid w:val="00FD2EA5"/>
    <w:rsid w:val="00FD3499"/>
    <w:rsid w:val="00FD3892"/>
    <w:rsid w:val="00FD3B05"/>
    <w:rsid w:val="00FD3CD3"/>
    <w:rsid w:val="00FD420B"/>
    <w:rsid w:val="00FD4355"/>
    <w:rsid w:val="00FD448C"/>
    <w:rsid w:val="00FD47F5"/>
    <w:rsid w:val="00FD48F4"/>
    <w:rsid w:val="00FD4912"/>
    <w:rsid w:val="00FD4C6C"/>
    <w:rsid w:val="00FD4D57"/>
    <w:rsid w:val="00FD5231"/>
    <w:rsid w:val="00FD57B9"/>
    <w:rsid w:val="00FD5937"/>
    <w:rsid w:val="00FD5992"/>
    <w:rsid w:val="00FD5B06"/>
    <w:rsid w:val="00FD5B3B"/>
    <w:rsid w:val="00FD5D7C"/>
    <w:rsid w:val="00FD5DAB"/>
    <w:rsid w:val="00FD5F1F"/>
    <w:rsid w:val="00FD5FCE"/>
    <w:rsid w:val="00FD664B"/>
    <w:rsid w:val="00FD685E"/>
    <w:rsid w:val="00FD6B9B"/>
    <w:rsid w:val="00FD6D49"/>
    <w:rsid w:val="00FD72EA"/>
    <w:rsid w:val="00FD7398"/>
    <w:rsid w:val="00FD73A1"/>
    <w:rsid w:val="00FD74CD"/>
    <w:rsid w:val="00FD755B"/>
    <w:rsid w:val="00FD7BCE"/>
    <w:rsid w:val="00FD7F0C"/>
    <w:rsid w:val="00FE0AF0"/>
    <w:rsid w:val="00FE0CCE"/>
    <w:rsid w:val="00FE0EDC"/>
    <w:rsid w:val="00FE129F"/>
    <w:rsid w:val="00FE1436"/>
    <w:rsid w:val="00FE1517"/>
    <w:rsid w:val="00FE166A"/>
    <w:rsid w:val="00FE1723"/>
    <w:rsid w:val="00FE1D11"/>
    <w:rsid w:val="00FE1D7C"/>
    <w:rsid w:val="00FE20A8"/>
    <w:rsid w:val="00FE21E6"/>
    <w:rsid w:val="00FE2291"/>
    <w:rsid w:val="00FE22BB"/>
    <w:rsid w:val="00FE2335"/>
    <w:rsid w:val="00FE2D6A"/>
    <w:rsid w:val="00FE2FBE"/>
    <w:rsid w:val="00FE31CD"/>
    <w:rsid w:val="00FE37C5"/>
    <w:rsid w:val="00FE3943"/>
    <w:rsid w:val="00FE3C71"/>
    <w:rsid w:val="00FE3CCB"/>
    <w:rsid w:val="00FE3D88"/>
    <w:rsid w:val="00FE414B"/>
    <w:rsid w:val="00FE43C5"/>
    <w:rsid w:val="00FE43D9"/>
    <w:rsid w:val="00FE4469"/>
    <w:rsid w:val="00FE45C8"/>
    <w:rsid w:val="00FE487A"/>
    <w:rsid w:val="00FE48A1"/>
    <w:rsid w:val="00FE4AF7"/>
    <w:rsid w:val="00FE5426"/>
    <w:rsid w:val="00FE5917"/>
    <w:rsid w:val="00FE5938"/>
    <w:rsid w:val="00FE5F70"/>
    <w:rsid w:val="00FE6231"/>
    <w:rsid w:val="00FE6355"/>
    <w:rsid w:val="00FE6491"/>
    <w:rsid w:val="00FE69F0"/>
    <w:rsid w:val="00FE6DBF"/>
    <w:rsid w:val="00FE6DFA"/>
    <w:rsid w:val="00FE6E96"/>
    <w:rsid w:val="00FE6F3A"/>
    <w:rsid w:val="00FE7237"/>
    <w:rsid w:val="00FE751B"/>
    <w:rsid w:val="00FE798B"/>
    <w:rsid w:val="00FE7B16"/>
    <w:rsid w:val="00FE7BAB"/>
    <w:rsid w:val="00FE7D21"/>
    <w:rsid w:val="00FE7D46"/>
    <w:rsid w:val="00FE7F51"/>
    <w:rsid w:val="00FF02E7"/>
    <w:rsid w:val="00FF03F8"/>
    <w:rsid w:val="00FF05DF"/>
    <w:rsid w:val="00FF077B"/>
    <w:rsid w:val="00FF08FE"/>
    <w:rsid w:val="00FF0A94"/>
    <w:rsid w:val="00FF0B8B"/>
    <w:rsid w:val="00FF0E82"/>
    <w:rsid w:val="00FF0FBF"/>
    <w:rsid w:val="00FF16BB"/>
    <w:rsid w:val="00FF17B6"/>
    <w:rsid w:val="00FF1CCB"/>
    <w:rsid w:val="00FF2169"/>
    <w:rsid w:val="00FF231C"/>
    <w:rsid w:val="00FF23A6"/>
    <w:rsid w:val="00FF251E"/>
    <w:rsid w:val="00FF265C"/>
    <w:rsid w:val="00FF286F"/>
    <w:rsid w:val="00FF2A72"/>
    <w:rsid w:val="00FF2B22"/>
    <w:rsid w:val="00FF3303"/>
    <w:rsid w:val="00FF359E"/>
    <w:rsid w:val="00FF3A89"/>
    <w:rsid w:val="00FF3B4A"/>
    <w:rsid w:val="00FF411B"/>
    <w:rsid w:val="00FF414F"/>
    <w:rsid w:val="00FF42A4"/>
    <w:rsid w:val="00FF42F6"/>
    <w:rsid w:val="00FF4312"/>
    <w:rsid w:val="00FF4A7B"/>
    <w:rsid w:val="00FF4C1B"/>
    <w:rsid w:val="00FF4D97"/>
    <w:rsid w:val="00FF4ED2"/>
    <w:rsid w:val="00FF4FB0"/>
    <w:rsid w:val="00FF50EC"/>
    <w:rsid w:val="00FF53ED"/>
    <w:rsid w:val="00FF5644"/>
    <w:rsid w:val="00FF566F"/>
    <w:rsid w:val="00FF5741"/>
    <w:rsid w:val="00FF58B5"/>
    <w:rsid w:val="00FF5B51"/>
    <w:rsid w:val="00FF5B93"/>
    <w:rsid w:val="00FF5D40"/>
    <w:rsid w:val="00FF5DB2"/>
    <w:rsid w:val="00FF603B"/>
    <w:rsid w:val="00FF61F3"/>
    <w:rsid w:val="00FF625D"/>
    <w:rsid w:val="00FF633B"/>
    <w:rsid w:val="00FF6982"/>
    <w:rsid w:val="00FF6BFC"/>
    <w:rsid w:val="00FF6C37"/>
    <w:rsid w:val="00FF6C64"/>
    <w:rsid w:val="00FF6CF7"/>
    <w:rsid w:val="00FF71D9"/>
    <w:rsid w:val="00FF7757"/>
    <w:rsid w:val="00FF7A30"/>
    <w:rsid w:val="00FF7BCD"/>
    <w:rsid w:val="00FF7F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72D732"/>
  <w14:defaultImageDpi w14:val="96"/>
  <w15:docId w15:val="{1BF45032-6DBA-402B-AF43-A2B3BCBE2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Times New Roman"/>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095"/>
    <w:rPr>
      <w:rFonts w:cs="Cordia New"/>
      <w:color w:val="000000"/>
      <w:sz w:val="24"/>
      <w:szCs w:val="24"/>
      <w:lang w:val="en-US" w:eastAsia="en-US"/>
    </w:rPr>
  </w:style>
  <w:style w:type="paragraph" w:styleId="Heading1">
    <w:name w:val="heading 1"/>
    <w:basedOn w:val="Normal"/>
    <w:next w:val="Normal"/>
    <w:link w:val="Heading1Char"/>
    <w:uiPriority w:val="99"/>
    <w:qFormat/>
    <w:rsid w:val="00855D62"/>
    <w:pPr>
      <w:keepNext/>
      <w:pBdr>
        <w:bottom w:val="single" w:sz="4" w:space="1" w:color="000000"/>
      </w:pBdr>
      <w:jc w:val="center"/>
      <w:outlineLvl w:val="0"/>
    </w:pPr>
    <w:rPr>
      <w:rFonts w:ascii="Cambria" w:hAnsi="Cambria" w:cs="Angsana New"/>
      <w:b/>
      <w:bCs/>
      <w:kern w:val="32"/>
      <w:sz w:val="40"/>
      <w:szCs w:val="40"/>
      <w:lang w:val="en-GB" w:eastAsia="en-GB"/>
    </w:rPr>
  </w:style>
  <w:style w:type="paragraph" w:styleId="Heading2">
    <w:name w:val="heading 2"/>
    <w:basedOn w:val="Normal"/>
    <w:next w:val="Normal"/>
    <w:link w:val="Heading2Char"/>
    <w:uiPriority w:val="9"/>
    <w:qFormat/>
    <w:rsid w:val="00855D62"/>
    <w:pPr>
      <w:keepNext/>
      <w:jc w:val="right"/>
      <w:outlineLvl w:val="1"/>
    </w:pPr>
    <w:rPr>
      <w:rFonts w:ascii="Cambria" w:hAnsi="Cambria" w:cs="Angsana New"/>
      <w:b/>
      <w:bCs/>
      <w:i/>
      <w:iCs/>
      <w:sz w:val="35"/>
      <w:szCs w:val="35"/>
      <w:lang w:val="en-GB" w:eastAsia="en-GB"/>
    </w:rPr>
  </w:style>
  <w:style w:type="paragraph" w:styleId="Heading3">
    <w:name w:val="heading 3"/>
    <w:basedOn w:val="Normal"/>
    <w:next w:val="Normal"/>
    <w:link w:val="Heading3Char"/>
    <w:uiPriority w:val="99"/>
    <w:qFormat/>
    <w:rsid w:val="00855D62"/>
    <w:pPr>
      <w:keepNext/>
      <w:jc w:val="center"/>
      <w:outlineLvl w:val="2"/>
    </w:pPr>
    <w:rPr>
      <w:rFonts w:ascii="Cambria" w:hAnsi="Cambria" w:cs="Angsana New"/>
      <w:b/>
      <w:bCs/>
      <w:sz w:val="33"/>
      <w:szCs w:val="33"/>
      <w:lang w:val="en-GB" w:eastAsia="en-GB"/>
    </w:rPr>
  </w:style>
  <w:style w:type="paragraph" w:styleId="Heading4">
    <w:name w:val="heading 4"/>
    <w:basedOn w:val="Normal"/>
    <w:next w:val="Normal"/>
    <w:link w:val="Heading4Char"/>
    <w:uiPriority w:val="99"/>
    <w:qFormat/>
    <w:rsid w:val="00855D62"/>
    <w:pPr>
      <w:keepNext/>
      <w:jc w:val="thaiDistribute"/>
      <w:outlineLvl w:val="3"/>
    </w:pPr>
    <w:rPr>
      <w:rFonts w:ascii="Calibri" w:hAnsi="Calibri" w:cs="Angsana New"/>
      <w:b/>
      <w:bCs/>
      <w:sz w:val="35"/>
      <w:szCs w:val="35"/>
      <w:lang w:val="en-GB" w:eastAsia="en-GB"/>
    </w:rPr>
  </w:style>
  <w:style w:type="paragraph" w:styleId="Heading5">
    <w:name w:val="heading 5"/>
    <w:basedOn w:val="Normal"/>
    <w:next w:val="Normal"/>
    <w:link w:val="Heading5Char"/>
    <w:uiPriority w:val="99"/>
    <w:qFormat/>
    <w:rsid w:val="00855D62"/>
    <w:pPr>
      <w:keepNext/>
      <w:pBdr>
        <w:bottom w:val="single" w:sz="4" w:space="1" w:color="000000"/>
      </w:pBdr>
      <w:jc w:val="right"/>
      <w:outlineLvl w:val="4"/>
    </w:pPr>
    <w:rPr>
      <w:rFonts w:ascii="Calibri" w:hAnsi="Calibri" w:cs="Angsana New"/>
      <w:b/>
      <w:bCs/>
      <w:i/>
      <w:iCs/>
      <w:sz w:val="33"/>
      <w:szCs w:val="33"/>
      <w:lang w:val="en-GB" w:eastAsia="en-GB"/>
    </w:rPr>
  </w:style>
  <w:style w:type="paragraph" w:styleId="Heading6">
    <w:name w:val="heading 6"/>
    <w:basedOn w:val="Normal"/>
    <w:next w:val="Normal"/>
    <w:link w:val="Heading6Char"/>
    <w:uiPriority w:val="99"/>
    <w:qFormat/>
    <w:rsid w:val="00855D62"/>
    <w:pPr>
      <w:outlineLvl w:val="5"/>
    </w:pPr>
    <w:rPr>
      <w:rFonts w:ascii="Calibri" w:hAnsi="Calibri" w:cs="Angsana New"/>
      <w:b/>
      <w:bCs/>
      <w:sz w:val="20"/>
      <w:szCs w:val="20"/>
      <w:lang w:val="en-GB" w:eastAsia="en-GB"/>
    </w:rPr>
  </w:style>
  <w:style w:type="paragraph" w:styleId="Heading7">
    <w:name w:val="heading 7"/>
    <w:basedOn w:val="Normal"/>
    <w:next w:val="Normal"/>
    <w:link w:val="Heading7Char"/>
    <w:uiPriority w:val="99"/>
    <w:qFormat/>
    <w:rsid w:val="00855D62"/>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en-GB" w:eastAsia="en-GB"/>
    </w:rPr>
  </w:style>
  <w:style w:type="paragraph" w:styleId="Heading8">
    <w:name w:val="heading 8"/>
    <w:basedOn w:val="Normal"/>
    <w:next w:val="Normal"/>
    <w:link w:val="Heading8Char"/>
    <w:uiPriority w:val="99"/>
    <w:qFormat/>
    <w:rsid w:val="00855D62"/>
    <w:pPr>
      <w:outlineLvl w:val="7"/>
    </w:pPr>
    <w:rPr>
      <w:rFonts w:ascii="Calibri" w:hAnsi="Calibri" w:cs="Angsana New"/>
      <w:i/>
      <w:iCs/>
      <w:sz w:val="30"/>
      <w:szCs w:val="30"/>
      <w:lang w:val="en-GB" w:eastAsia="en-GB"/>
    </w:rPr>
  </w:style>
  <w:style w:type="paragraph" w:styleId="Heading9">
    <w:name w:val="heading 9"/>
    <w:basedOn w:val="Normal"/>
    <w:next w:val="Normal"/>
    <w:link w:val="Heading9Char"/>
    <w:uiPriority w:val="99"/>
    <w:qFormat/>
    <w:rsid w:val="00855D62"/>
    <w:pPr>
      <w:jc w:val="center"/>
      <w:outlineLvl w:val="8"/>
    </w:pPr>
    <w:rPr>
      <w:rFonts w:ascii="Cambria" w:hAnsi="Cambria" w:cs="Angsana New"/>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F6CF7"/>
    <w:rPr>
      <w:rFonts w:ascii="Cambria" w:hAnsi="Cambria"/>
      <w:b/>
      <w:color w:val="000000"/>
      <w:kern w:val="32"/>
      <w:sz w:val="40"/>
    </w:rPr>
  </w:style>
  <w:style w:type="character" w:customStyle="1" w:styleId="Heading2Char">
    <w:name w:val="Heading 2 Char"/>
    <w:link w:val="Heading2"/>
    <w:uiPriority w:val="9"/>
    <w:locked/>
    <w:rsid w:val="00FF6CF7"/>
    <w:rPr>
      <w:rFonts w:ascii="Cambria" w:hAnsi="Cambria"/>
      <w:b/>
      <w:i/>
      <w:color w:val="000000"/>
      <w:sz w:val="35"/>
    </w:rPr>
  </w:style>
  <w:style w:type="character" w:customStyle="1" w:styleId="Heading3Char">
    <w:name w:val="Heading 3 Char"/>
    <w:link w:val="Heading3"/>
    <w:uiPriority w:val="99"/>
    <w:semiHidden/>
    <w:locked/>
    <w:rsid w:val="00FF6CF7"/>
    <w:rPr>
      <w:rFonts w:ascii="Cambria" w:hAnsi="Cambria"/>
      <w:b/>
      <w:color w:val="000000"/>
      <w:sz w:val="33"/>
    </w:rPr>
  </w:style>
  <w:style w:type="character" w:customStyle="1" w:styleId="Heading4Char">
    <w:name w:val="Heading 4 Char"/>
    <w:link w:val="Heading4"/>
    <w:uiPriority w:val="99"/>
    <w:locked/>
    <w:rsid w:val="00FF6CF7"/>
    <w:rPr>
      <w:rFonts w:ascii="Calibri" w:hAnsi="Calibri"/>
      <w:b/>
      <w:color w:val="000000"/>
      <w:sz w:val="35"/>
    </w:rPr>
  </w:style>
  <w:style w:type="character" w:customStyle="1" w:styleId="Heading5Char">
    <w:name w:val="Heading 5 Char"/>
    <w:link w:val="Heading5"/>
    <w:uiPriority w:val="99"/>
    <w:semiHidden/>
    <w:locked/>
    <w:rsid w:val="00FF6CF7"/>
    <w:rPr>
      <w:rFonts w:ascii="Calibri" w:hAnsi="Calibri"/>
      <w:b/>
      <w:i/>
      <w:color w:val="000000"/>
      <w:sz w:val="33"/>
    </w:rPr>
  </w:style>
  <w:style w:type="character" w:customStyle="1" w:styleId="Heading6Char">
    <w:name w:val="Heading 6 Char"/>
    <w:link w:val="Heading6"/>
    <w:uiPriority w:val="99"/>
    <w:semiHidden/>
    <w:locked/>
    <w:rsid w:val="00FF6CF7"/>
    <w:rPr>
      <w:rFonts w:ascii="Calibri" w:hAnsi="Calibri"/>
      <w:b/>
      <w:color w:val="000000"/>
    </w:rPr>
  </w:style>
  <w:style w:type="character" w:customStyle="1" w:styleId="Heading7Char">
    <w:name w:val="Heading 7 Char"/>
    <w:link w:val="Heading7"/>
    <w:uiPriority w:val="99"/>
    <w:semiHidden/>
    <w:locked/>
    <w:rsid w:val="00FF6CF7"/>
    <w:rPr>
      <w:rFonts w:ascii="Calibri" w:hAnsi="Calibri"/>
      <w:color w:val="000000"/>
      <w:sz w:val="30"/>
    </w:rPr>
  </w:style>
  <w:style w:type="character" w:customStyle="1" w:styleId="Heading8Char">
    <w:name w:val="Heading 8 Char"/>
    <w:link w:val="Heading8"/>
    <w:uiPriority w:val="99"/>
    <w:semiHidden/>
    <w:locked/>
    <w:rsid w:val="00FF6CF7"/>
    <w:rPr>
      <w:rFonts w:ascii="Calibri" w:hAnsi="Calibri"/>
      <w:i/>
      <w:color w:val="000000"/>
      <w:sz w:val="30"/>
    </w:rPr>
  </w:style>
  <w:style w:type="character" w:customStyle="1" w:styleId="Heading9Char">
    <w:name w:val="Heading 9 Char"/>
    <w:link w:val="Heading9"/>
    <w:uiPriority w:val="99"/>
    <w:semiHidden/>
    <w:locked/>
    <w:rsid w:val="00FF6CF7"/>
    <w:rPr>
      <w:rFonts w:ascii="Cambria" w:hAnsi="Cambria"/>
      <w:color w:val="000000"/>
    </w:rPr>
  </w:style>
  <w:style w:type="paragraph" w:styleId="Header">
    <w:name w:val="header"/>
    <w:basedOn w:val="Normal"/>
    <w:next w:val="Normal"/>
    <w:link w:val="HeaderChar"/>
    <w:uiPriority w:val="99"/>
    <w:rsid w:val="00855D62"/>
    <w:rPr>
      <w:rFonts w:cs="Angsana New"/>
      <w:sz w:val="30"/>
      <w:szCs w:val="30"/>
      <w:lang w:val="en-GB" w:eastAsia="en-GB"/>
    </w:rPr>
  </w:style>
  <w:style w:type="character" w:customStyle="1" w:styleId="HeaderChar">
    <w:name w:val="Header Char"/>
    <w:link w:val="Header"/>
    <w:uiPriority w:val="99"/>
    <w:locked/>
    <w:rsid w:val="00FF6CF7"/>
    <w:rPr>
      <w:color w:val="000000"/>
      <w:sz w:val="30"/>
    </w:rPr>
  </w:style>
  <w:style w:type="paragraph" w:styleId="BodyTextIndent">
    <w:name w:val="Body Text Indent"/>
    <w:basedOn w:val="Normal"/>
    <w:next w:val="Normal"/>
    <w:link w:val="BodyTextIndentChar"/>
    <w:uiPriority w:val="99"/>
    <w:rsid w:val="00855D62"/>
    <w:pPr>
      <w:jc w:val="both"/>
    </w:pPr>
    <w:rPr>
      <w:rFonts w:cs="Angsana New"/>
      <w:sz w:val="30"/>
      <w:szCs w:val="30"/>
      <w:lang w:val="en-GB" w:eastAsia="en-GB"/>
    </w:rPr>
  </w:style>
  <w:style w:type="character" w:customStyle="1" w:styleId="BodyTextIndentChar">
    <w:name w:val="Body Text Indent Char"/>
    <w:link w:val="BodyTextIndent"/>
    <w:uiPriority w:val="99"/>
    <w:semiHidden/>
    <w:locked/>
    <w:rsid w:val="00FF6CF7"/>
    <w:rPr>
      <w:color w:val="000000"/>
      <w:sz w:val="30"/>
    </w:rPr>
  </w:style>
  <w:style w:type="paragraph" w:styleId="BodyText3">
    <w:name w:val="Body Text 3"/>
    <w:basedOn w:val="Normal"/>
    <w:next w:val="Normal"/>
    <w:link w:val="BodyText3Char"/>
    <w:uiPriority w:val="99"/>
    <w:rsid w:val="00855D62"/>
    <w:pPr>
      <w:jc w:val="both"/>
    </w:pPr>
    <w:rPr>
      <w:rFonts w:cs="Angsana New"/>
      <w:sz w:val="20"/>
      <w:szCs w:val="20"/>
      <w:lang w:val="en-GB" w:eastAsia="en-GB"/>
    </w:rPr>
  </w:style>
  <w:style w:type="character" w:customStyle="1" w:styleId="BodyText3Char">
    <w:name w:val="Body Text 3 Char"/>
    <w:link w:val="BodyText3"/>
    <w:uiPriority w:val="99"/>
    <w:semiHidden/>
    <w:locked/>
    <w:rsid w:val="00FF6CF7"/>
    <w:rPr>
      <w:color w:val="000000"/>
      <w:sz w:val="20"/>
    </w:rPr>
  </w:style>
  <w:style w:type="paragraph" w:customStyle="1" w:styleId="7I-7H-">
    <w:name w:val="@7I-@#7H-"/>
    <w:basedOn w:val="Normal"/>
    <w:next w:val="Normal"/>
    <w:uiPriority w:val="99"/>
    <w:rsid w:val="00855D62"/>
    <w:rPr>
      <w:rFonts w:ascii="Arial" w:hAnsi="Arial"/>
      <w:b/>
      <w:bCs/>
      <w:color w:val="auto"/>
      <w:lang w:eastAsia="th-TH"/>
    </w:rPr>
  </w:style>
  <w:style w:type="paragraph" w:styleId="Footer">
    <w:name w:val="footer"/>
    <w:basedOn w:val="Normal"/>
    <w:link w:val="FooterChar"/>
    <w:uiPriority w:val="99"/>
    <w:rsid w:val="00855D62"/>
    <w:pPr>
      <w:tabs>
        <w:tab w:val="center" w:pos="4153"/>
        <w:tab w:val="right" w:pos="8306"/>
      </w:tabs>
    </w:pPr>
    <w:rPr>
      <w:rFonts w:cs="Angsana New"/>
      <w:sz w:val="30"/>
      <w:szCs w:val="30"/>
      <w:lang w:val="en-GB" w:eastAsia="en-GB"/>
    </w:rPr>
  </w:style>
  <w:style w:type="character" w:customStyle="1" w:styleId="FooterChar">
    <w:name w:val="Footer Char"/>
    <w:link w:val="Footer"/>
    <w:uiPriority w:val="99"/>
    <w:locked/>
    <w:rsid w:val="00FF6CF7"/>
    <w:rPr>
      <w:color w:val="000000"/>
      <w:sz w:val="30"/>
    </w:rPr>
  </w:style>
  <w:style w:type="character" w:styleId="PageNumber">
    <w:name w:val="page number"/>
    <w:uiPriority w:val="99"/>
    <w:rsid w:val="00855D62"/>
  </w:style>
  <w:style w:type="paragraph" w:styleId="BodyTextIndent2">
    <w:name w:val="Body Text Indent 2"/>
    <w:basedOn w:val="Normal"/>
    <w:link w:val="BodyTextIndent2Char"/>
    <w:uiPriority w:val="99"/>
    <w:rsid w:val="00855D62"/>
    <w:pPr>
      <w:ind w:left="135"/>
      <w:jc w:val="right"/>
    </w:pPr>
    <w:rPr>
      <w:rFonts w:cs="Angsana New"/>
      <w:sz w:val="30"/>
      <w:szCs w:val="30"/>
      <w:lang w:val="en-GB" w:eastAsia="en-GB"/>
    </w:rPr>
  </w:style>
  <w:style w:type="character" w:customStyle="1" w:styleId="BodyTextIndent2Char">
    <w:name w:val="Body Text Indent 2 Char"/>
    <w:link w:val="BodyTextIndent2"/>
    <w:uiPriority w:val="99"/>
    <w:semiHidden/>
    <w:locked/>
    <w:rsid w:val="00FF6CF7"/>
    <w:rPr>
      <w:color w:val="000000"/>
      <w:sz w:val="30"/>
    </w:rPr>
  </w:style>
  <w:style w:type="paragraph" w:styleId="BodyText">
    <w:name w:val="Body Text"/>
    <w:basedOn w:val="Normal"/>
    <w:link w:val="BodyTextChar"/>
    <w:uiPriority w:val="99"/>
    <w:rsid w:val="00855D62"/>
    <w:rPr>
      <w:rFonts w:cs="Angsana New"/>
      <w:sz w:val="30"/>
      <w:szCs w:val="30"/>
      <w:lang w:val="en-GB" w:eastAsia="en-GB"/>
    </w:rPr>
  </w:style>
  <w:style w:type="character" w:customStyle="1" w:styleId="BodyTextChar">
    <w:name w:val="Body Text Char"/>
    <w:link w:val="BodyText"/>
    <w:uiPriority w:val="99"/>
    <w:semiHidden/>
    <w:locked/>
    <w:rsid w:val="00FF6CF7"/>
    <w:rPr>
      <w:color w:val="000000"/>
      <w:sz w:val="30"/>
    </w:rPr>
  </w:style>
  <w:style w:type="paragraph" w:styleId="BodyText2">
    <w:name w:val="Body Text 2"/>
    <w:basedOn w:val="Normal"/>
    <w:link w:val="BodyText2Char"/>
    <w:uiPriority w:val="99"/>
    <w:rsid w:val="00855D62"/>
    <w:pPr>
      <w:jc w:val="both"/>
    </w:pPr>
    <w:rPr>
      <w:rFonts w:cs="Angsana New"/>
      <w:sz w:val="30"/>
      <w:szCs w:val="30"/>
      <w:lang w:val="en-GB" w:eastAsia="en-GB"/>
    </w:rPr>
  </w:style>
  <w:style w:type="character" w:customStyle="1" w:styleId="BodyText2Char">
    <w:name w:val="Body Text 2 Char"/>
    <w:link w:val="BodyText2"/>
    <w:uiPriority w:val="99"/>
    <w:semiHidden/>
    <w:locked/>
    <w:rsid w:val="00FF6CF7"/>
    <w:rPr>
      <w:color w:val="000000"/>
      <w:sz w:val="30"/>
    </w:rPr>
  </w:style>
  <w:style w:type="paragraph" w:styleId="BodyTextIndent3">
    <w:name w:val="Body Text Indent 3"/>
    <w:basedOn w:val="Normal"/>
    <w:link w:val="BodyTextIndent3Char"/>
    <w:uiPriority w:val="99"/>
    <w:rsid w:val="00855D62"/>
    <w:pPr>
      <w:ind w:left="720"/>
      <w:jc w:val="thaiDistribute"/>
    </w:pPr>
    <w:rPr>
      <w:rFonts w:cs="Angsana New"/>
      <w:sz w:val="20"/>
      <w:szCs w:val="20"/>
      <w:lang w:val="en-GB" w:eastAsia="en-GB"/>
    </w:rPr>
  </w:style>
  <w:style w:type="character" w:customStyle="1" w:styleId="BodyTextIndent3Char">
    <w:name w:val="Body Text Indent 3 Char"/>
    <w:link w:val="BodyTextIndent3"/>
    <w:uiPriority w:val="99"/>
    <w:locked/>
    <w:rsid w:val="00FF6CF7"/>
    <w:rPr>
      <w:color w:val="000000"/>
      <w:sz w:val="20"/>
    </w:rPr>
  </w:style>
  <w:style w:type="paragraph" w:customStyle="1" w:styleId="Style2">
    <w:name w:val="Style2"/>
    <w:basedOn w:val="Normal"/>
    <w:uiPriority w:val="99"/>
    <w:rsid w:val="00855D62"/>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color w:val="auto"/>
      <w:sz w:val="18"/>
      <w:szCs w:val="18"/>
      <w:lang w:val="en-GB"/>
    </w:rPr>
  </w:style>
  <w:style w:type="paragraph" w:styleId="BlockText">
    <w:name w:val="Block Text"/>
    <w:basedOn w:val="Normal"/>
    <w:uiPriority w:val="99"/>
    <w:rsid w:val="00855D62"/>
    <w:pPr>
      <w:ind w:left="720" w:right="-709"/>
      <w:jc w:val="both"/>
    </w:pPr>
    <w:rPr>
      <w:rFonts w:ascii="Angsana New" w:cs="Angsana New"/>
      <w:color w:val="auto"/>
      <w:sz w:val="28"/>
      <w:szCs w:val="28"/>
    </w:rPr>
  </w:style>
  <w:style w:type="paragraph" w:styleId="DocumentMap">
    <w:name w:val="Document Map"/>
    <w:basedOn w:val="Normal"/>
    <w:link w:val="DocumentMapChar"/>
    <w:uiPriority w:val="99"/>
    <w:semiHidden/>
    <w:rsid w:val="00855D62"/>
    <w:pPr>
      <w:shd w:val="clear" w:color="auto" w:fill="000080"/>
      <w:spacing w:line="240" w:lineRule="atLeast"/>
    </w:pPr>
    <w:rPr>
      <w:rFonts w:ascii="Times New Roman" w:hAnsi="Times New Roman" w:cs="Angsana New"/>
      <w:sz w:val="2"/>
      <w:szCs w:val="20"/>
      <w:lang w:val="en-GB" w:eastAsia="en-GB"/>
    </w:rPr>
  </w:style>
  <w:style w:type="character" w:customStyle="1" w:styleId="DocumentMapChar">
    <w:name w:val="Document Map Char"/>
    <w:link w:val="DocumentMap"/>
    <w:uiPriority w:val="99"/>
    <w:semiHidden/>
    <w:locked/>
    <w:rsid w:val="00FF6CF7"/>
    <w:rPr>
      <w:rFonts w:ascii="Times New Roman" w:hAnsi="Times New Roman"/>
      <w:color w:val="000000"/>
      <w:sz w:val="2"/>
    </w:rPr>
  </w:style>
  <w:style w:type="character" w:styleId="CommentReference">
    <w:name w:val="annotation reference"/>
    <w:uiPriority w:val="99"/>
    <w:semiHidden/>
    <w:rsid w:val="00855D62"/>
    <w:rPr>
      <w:sz w:val="16"/>
    </w:rPr>
  </w:style>
  <w:style w:type="paragraph" w:styleId="CommentText">
    <w:name w:val="annotation text"/>
    <w:basedOn w:val="Normal"/>
    <w:link w:val="CommentTextChar"/>
    <w:uiPriority w:val="99"/>
    <w:semiHidden/>
    <w:rsid w:val="00855D62"/>
    <w:rPr>
      <w:rFonts w:cs="Angsana New"/>
      <w:sz w:val="28"/>
      <w:szCs w:val="28"/>
    </w:rPr>
  </w:style>
  <w:style w:type="character" w:customStyle="1" w:styleId="CommentTextChar">
    <w:name w:val="Comment Text Char"/>
    <w:link w:val="CommentText"/>
    <w:uiPriority w:val="99"/>
    <w:semiHidden/>
    <w:locked/>
    <w:rsid w:val="006932CD"/>
    <w:rPr>
      <w:color w:val="000000"/>
      <w:sz w:val="28"/>
      <w:lang w:val="en-US" w:eastAsia="en-US"/>
    </w:rPr>
  </w:style>
  <w:style w:type="paragraph" w:styleId="Index1">
    <w:name w:val="index 1"/>
    <w:basedOn w:val="Normal"/>
    <w:next w:val="Normal"/>
    <w:autoRedefine/>
    <w:uiPriority w:val="99"/>
    <w:semiHidden/>
    <w:rsid w:val="00855D62"/>
    <w:pPr>
      <w:ind w:left="240" w:hanging="240"/>
    </w:pPr>
  </w:style>
  <w:style w:type="paragraph" w:styleId="IndexHeading">
    <w:name w:val="index heading"/>
    <w:basedOn w:val="Normal"/>
    <w:next w:val="Index1"/>
    <w:uiPriority w:val="99"/>
    <w:semiHidden/>
    <w:rsid w:val="00855D62"/>
    <w:pPr>
      <w:jc w:val="both"/>
    </w:pPr>
    <w:rPr>
      <w:rFonts w:ascii="Times New Roman" w:hAnsi="Times New Roman"/>
      <w:b/>
      <w:bCs/>
      <w:color w:val="auto"/>
      <w:lang w:val="en-GB"/>
    </w:rPr>
  </w:style>
  <w:style w:type="paragraph" w:styleId="EnvelopeReturn">
    <w:name w:val="envelope return"/>
    <w:basedOn w:val="Normal"/>
    <w:uiPriority w:val="99"/>
    <w:rsid w:val="00855D62"/>
    <w:pPr>
      <w:jc w:val="both"/>
    </w:pPr>
    <w:rPr>
      <w:rFonts w:ascii="Times New Roman" w:hAnsi="Times New Roman"/>
      <w:color w:val="auto"/>
      <w:lang w:val="en-GB"/>
    </w:rPr>
  </w:style>
  <w:style w:type="paragraph" w:styleId="Caption">
    <w:name w:val="caption"/>
    <w:basedOn w:val="Normal"/>
    <w:next w:val="Normal"/>
    <w:uiPriority w:val="99"/>
    <w:qFormat/>
    <w:rsid w:val="00855D62"/>
    <w:pPr>
      <w:jc w:val="thaiDistribute"/>
    </w:pPr>
    <w:rPr>
      <w:rFonts w:ascii="Angsana New" w:cs="Angsana New"/>
      <w:b/>
      <w:bCs/>
      <w:color w:val="auto"/>
      <w:sz w:val="28"/>
      <w:szCs w:val="28"/>
    </w:rPr>
  </w:style>
  <w:style w:type="paragraph" w:styleId="Subtitle">
    <w:name w:val="Subtitle"/>
    <w:basedOn w:val="Normal"/>
    <w:link w:val="SubtitleChar"/>
    <w:uiPriority w:val="99"/>
    <w:qFormat/>
    <w:rsid w:val="00855D62"/>
    <w:pPr>
      <w:jc w:val="center"/>
    </w:pPr>
    <w:rPr>
      <w:rFonts w:ascii="Cambria" w:hAnsi="Cambria" w:cs="Angsana New"/>
      <w:sz w:val="30"/>
      <w:szCs w:val="30"/>
      <w:lang w:val="en-GB" w:eastAsia="en-GB"/>
    </w:rPr>
  </w:style>
  <w:style w:type="character" w:customStyle="1" w:styleId="SubtitleChar">
    <w:name w:val="Subtitle Char"/>
    <w:link w:val="Subtitle"/>
    <w:uiPriority w:val="99"/>
    <w:locked/>
    <w:rsid w:val="00FF6CF7"/>
    <w:rPr>
      <w:rFonts w:ascii="Cambria" w:hAnsi="Cambria"/>
      <w:color w:val="000000"/>
      <w:sz w:val="30"/>
    </w:rPr>
  </w:style>
  <w:style w:type="paragraph" w:styleId="MacroText">
    <w:name w:val="macro"/>
    <w:link w:val="MacroTextChar"/>
    <w:uiPriority w:val="99"/>
    <w:rsid w:val="00855D62"/>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eastAsia="en-US"/>
    </w:rPr>
  </w:style>
  <w:style w:type="character" w:customStyle="1" w:styleId="MacroTextChar">
    <w:name w:val="Macro Text Char"/>
    <w:link w:val="MacroText"/>
    <w:uiPriority w:val="99"/>
    <w:locked/>
    <w:rsid w:val="00FF6CF7"/>
    <w:rPr>
      <w:rFonts w:ascii="Arial" w:hAnsi="Arial"/>
      <w:lang w:val="en-GB" w:eastAsia="en-US"/>
    </w:rPr>
  </w:style>
  <w:style w:type="paragraph" w:styleId="BalloonText">
    <w:name w:val="Balloon Text"/>
    <w:basedOn w:val="Normal"/>
    <w:link w:val="BalloonTextChar"/>
    <w:uiPriority w:val="99"/>
    <w:semiHidden/>
    <w:rsid w:val="00855D62"/>
    <w:rPr>
      <w:rFonts w:ascii="Times New Roman" w:hAnsi="Times New Roman" w:cs="Angsana New"/>
      <w:sz w:val="2"/>
      <w:szCs w:val="20"/>
      <w:lang w:val="en-GB" w:eastAsia="en-GB"/>
    </w:rPr>
  </w:style>
  <w:style w:type="character" w:customStyle="1" w:styleId="BalloonTextChar">
    <w:name w:val="Balloon Text Char"/>
    <w:link w:val="BalloonText"/>
    <w:uiPriority w:val="99"/>
    <w:semiHidden/>
    <w:locked/>
    <w:rsid w:val="00FF6CF7"/>
    <w:rPr>
      <w:rFonts w:ascii="Times New Roman" w:hAnsi="Times New Roman"/>
      <w:color w:val="000000"/>
      <w:sz w:val="2"/>
    </w:rPr>
  </w:style>
  <w:style w:type="paragraph" w:customStyle="1" w:styleId="a">
    <w:name w:val="เนื้อเรื่อง"/>
    <w:basedOn w:val="Normal"/>
    <w:rsid w:val="0098734B"/>
    <w:pPr>
      <w:ind w:right="386"/>
    </w:pPr>
    <w:rPr>
      <w:rFonts w:ascii="Times New Roman" w:hAnsi="Times New Roman" w:cs="Times New Roman"/>
      <w:color w:val="000080"/>
      <w:sz w:val="28"/>
      <w:szCs w:val="28"/>
      <w:lang w:val="th-TH"/>
    </w:rPr>
  </w:style>
  <w:style w:type="paragraph" w:customStyle="1" w:styleId="a0">
    <w:name w:val="à¹×éÍàÃ×èÍ§"/>
    <w:basedOn w:val="Normal"/>
    <w:uiPriority w:val="99"/>
    <w:rsid w:val="00E36FF4"/>
    <w:pPr>
      <w:autoSpaceDE w:val="0"/>
      <w:autoSpaceDN w:val="0"/>
      <w:ind w:right="386"/>
    </w:pPr>
    <w:rPr>
      <w:rFonts w:eastAsia="Times New Roman" w:hAnsi="Arial"/>
      <w:color w:val="auto"/>
      <w:sz w:val="28"/>
      <w:szCs w:val="28"/>
    </w:rPr>
  </w:style>
  <w:style w:type="paragraph" w:customStyle="1" w:styleId="MediumGrid1-Accent21">
    <w:name w:val="Medium Grid 1 - Accent 21"/>
    <w:basedOn w:val="Normal"/>
    <w:uiPriority w:val="34"/>
    <w:qFormat/>
    <w:rsid w:val="002625AA"/>
    <w:pPr>
      <w:autoSpaceDE w:val="0"/>
      <w:autoSpaceDN w:val="0"/>
      <w:ind w:left="720"/>
      <w:contextualSpacing/>
    </w:pPr>
    <w:rPr>
      <w:rFonts w:ascii="Arial" w:hAnsi="Arial" w:cs="Angsana New"/>
      <w:b/>
      <w:bCs/>
      <w:color w:val="auto"/>
      <w:sz w:val="36"/>
      <w:szCs w:val="45"/>
    </w:rPr>
  </w:style>
  <w:style w:type="paragraph" w:styleId="CommentSubject">
    <w:name w:val="annotation subject"/>
    <w:basedOn w:val="CommentText"/>
    <w:next w:val="CommentText"/>
    <w:link w:val="CommentSubjectChar"/>
    <w:uiPriority w:val="99"/>
    <w:rsid w:val="006932CD"/>
  </w:style>
  <w:style w:type="character" w:customStyle="1" w:styleId="CommentSubjectChar">
    <w:name w:val="Comment Subject Char"/>
    <w:link w:val="CommentSubject"/>
    <w:uiPriority w:val="99"/>
    <w:locked/>
    <w:rsid w:val="006932CD"/>
  </w:style>
  <w:style w:type="paragraph" w:customStyle="1" w:styleId="3">
    <w:name w:val="?????3????"/>
    <w:basedOn w:val="Normal"/>
    <w:uiPriority w:val="99"/>
    <w:rsid w:val="00E87B57"/>
    <w:pPr>
      <w:tabs>
        <w:tab w:val="left" w:pos="360"/>
        <w:tab w:val="left" w:pos="720"/>
      </w:tabs>
    </w:pPr>
    <w:rPr>
      <w:rFonts w:ascii="Times New Roman" w:hAnsi="Times New Roman" w:cs="Angsana New"/>
      <w:color w:val="auto"/>
      <w:sz w:val="22"/>
      <w:szCs w:val="22"/>
      <w:lang w:val="th-TH"/>
    </w:rPr>
  </w:style>
  <w:style w:type="paragraph" w:customStyle="1" w:styleId="acctfourfigures">
    <w:name w:val="acct four figures"/>
    <w:aliases w:val="a4,a4 + 8 pt,(Complex) + 8 pt,(Complex),Thai Distribute..."/>
    <w:basedOn w:val="Normal"/>
    <w:rsid w:val="00E87B57"/>
    <w:pPr>
      <w:tabs>
        <w:tab w:val="decimal" w:pos="765"/>
      </w:tabs>
      <w:spacing w:line="260" w:lineRule="atLeast"/>
    </w:pPr>
    <w:rPr>
      <w:rFonts w:ascii="Times New Roman" w:hAnsi="Times New Roman" w:cs="Angsana New"/>
      <w:color w:val="auto"/>
      <w:sz w:val="22"/>
      <w:szCs w:val="20"/>
      <w:lang w:val="en-GB" w:bidi="ar-SA"/>
    </w:rPr>
  </w:style>
  <w:style w:type="paragraph" w:styleId="ListParagraph">
    <w:name w:val="List Paragraph"/>
    <w:basedOn w:val="Normal"/>
    <w:uiPriority w:val="34"/>
    <w:qFormat/>
    <w:rsid w:val="001855D6"/>
    <w:pPr>
      <w:ind w:left="720"/>
    </w:pPr>
    <w:rPr>
      <w:szCs w:val="30"/>
    </w:rPr>
  </w:style>
  <w:style w:type="table" w:styleId="TableGrid">
    <w:name w:val="Table Grid"/>
    <w:basedOn w:val="TableNormal"/>
    <w:uiPriority w:val="59"/>
    <w:locked/>
    <w:rsid w:val="00D90910"/>
    <w:rPr>
      <w:rFonts w:ascii="Calibri" w:eastAsia="Times New Roman"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ft">
    <w:name w:val="left"/>
    <w:rsid w:val="00C658D0"/>
    <w:rPr>
      <w:rFonts w:cs="Times New Roman"/>
    </w:rPr>
  </w:style>
  <w:style w:type="table" w:customStyle="1" w:styleId="PwCTableText">
    <w:name w:val="PwC Table Text"/>
    <w:basedOn w:val="TableNormal"/>
    <w:uiPriority w:val="99"/>
    <w:qFormat/>
    <w:rsid w:val="00636C16"/>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SubtleReference">
    <w:name w:val="Subtle Reference"/>
    <w:uiPriority w:val="31"/>
    <w:qFormat/>
    <w:rsid w:val="00515333"/>
    <w:rPr>
      <w:smallCaps/>
      <w:color w:val="5A5A5A"/>
    </w:rPr>
  </w:style>
  <w:style w:type="paragraph" w:styleId="Revision">
    <w:name w:val="Revision"/>
    <w:hidden/>
    <w:uiPriority w:val="99"/>
    <w:semiHidden/>
    <w:rsid w:val="004F138F"/>
    <w:rPr>
      <w:rFonts w:cs="Cordia New"/>
      <w:color w:val="000000"/>
      <w:sz w:val="24"/>
      <w:szCs w:val="30"/>
      <w:lang w:val="en-US" w:eastAsia="en-US"/>
    </w:rPr>
  </w:style>
  <w:style w:type="paragraph" w:styleId="NormalWeb">
    <w:name w:val="Normal (Web)"/>
    <w:basedOn w:val="Normal"/>
    <w:uiPriority w:val="99"/>
    <w:semiHidden/>
    <w:unhideWhenUsed/>
    <w:locked/>
    <w:rsid w:val="005C5056"/>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D60AB"/>
  </w:style>
  <w:style w:type="character" w:styleId="Hyperlink">
    <w:name w:val="Hyperlink"/>
    <w:basedOn w:val="DefaultParagraphFont"/>
    <w:uiPriority w:val="99"/>
    <w:unhideWhenUsed/>
    <w:qFormat/>
    <w:locked/>
    <w:rsid w:val="005D2969"/>
    <w:rPr>
      <w:rFonts w:ascii="Browallia New" w:eastAsia="Arial Unicode MS" w:hAnsi="Browallia New" w:cs="Browallia New"/>
      <w:sz w:val="28"/>
      <w:szCs w:val="28"/>
    </w:rPr>
  </w:style>
  <w:style w:type="character" w:styleId="Strong">
    <w:name w:val="Strong"/>
    <w:basedOn w:val="DefaultParagraphFont"/>
    <w:uiPriority w:val="22"/>
    <w:qFormat/>
    <w:locked/>
    <w:rsid w:val="005D2969"/>
    <w:rPr>
      <w:rFonts w:ascii="BrowalliaUPC" w:hAnsi="BrowalliaUPC" w:cs="Browallia New"/>
      <w:b w:val="0"/>
      <w:bCs/>
      <w:color w:val="FFFFFF" w:themeColor="background1"/>
      <w:sz w:val="28"/>
      <w:szCs w:val="28"/>
    </w:rPr>
  </w:style>
  <w:style w:type="paragraph" w:styleId="TOAHeading">
    <w:name w:val="toa heading"/>
    <w:basedOn w:val="Normal"/>
    <w:next w:val="Normal"/>
    <w:uiPriority w:val="99"/>
    <w:semiHidden/>
    <w:locked/>
    <w:rsid w:val="00096970"/>
    <w:pPr>
      <w:spacing w:before="120"/>
    </w:pPr>
    <w:rPr>
      <w:rFonts w:ascii="Times New Roman" w:hAnsi="Times New Roman" w:cs="Angsana New"/>
      <w:b/>
      <w:bCs/>
      <w:color w:val="auto"/>
      <w:szCs w:val="28"/>
      <w:lang w:val="en-GB"/>
    </w:rPr>
  </w:style>
  <w:style w:type="paragraph" w:customStyle="1" w:styleId="block">
    <w:name w:val="block"/>
    <w:aliases w:val="b,b + Angsana New,Bold,Thai Distributed Justification,Left:  0....,Normal + Angsana New,Left:  1 cm,Rig..."/>
    <w:basedOn w:val="BodyText"/>
    <w:link w:val="blockChar"/>
    <w:rsid w:val="00C649D1"/>
    <w:pPr>
      <w:spacing w:after="260" w:line="260" w:lineRule="atLeast"/>
      <w:ind w:left="567"/>
    </w:pPr>
    <w:rPr>
      <w:rFonts w:ascii="Times New Roman" w:eastAsia="Times New Roman" w:hAnsi="Times New Roman" w:cs="Times New Roman"/>
      <w:color w:val="auto"/>
      <w:sz w:val="22"/>
      <w:szCs w:val="20"/>
      <w:lang w:eastAsia="en-US" w:bidi="ar-SA"/>
    </w:rPr>
  </w:style>
  <w:style w:type="character" w:customStyle="1" w:styleId="blockChar">
    <w:name w:val="block Char"/>
    <w:aliases w:val="b Char"/>
    <w:link w:val="block"/>
    <w:locked/>
    <w:rsid w:val="00C649D1"/>
    <w:rPr>
      <w:rFonts w:ascii="Times New Roman" w:eastAsia="Times New Roman" w:hAnsi="Times New Roman"/>
      <w:sz w:val="22"/>
      <w:lang w:eastAsia="en-US" w:bidi="ar-SA"/>
    </w:rPr>
  </w:style>
  <w:style w:type="paragraph" w:customStyle="1" w:styleId="headingitalic">
    <w:name w:val="heading italic"/>
    <w:aliases w:val="hi"/>
    <w:basedOn w:val="Normal"/>
    <w:uiPriority w:val="99"/>
    <w:rsid w:val="00C649D1"/>
    <w:pPr>
      <w:spacing w:after="260" w:line="260" w:lineRule="atLeast"/>
    </w:pPr>
    <w:rPr>
      <w:rFonts w:ascii="Times New Roman" w:eastAsia="Times New Roman" w:hAnsi="Times New Roman" w:cs="Angsana New"/>
      <w:bCs/>
      <w:i/>
      <w:iCs/>
      <w:color w:val="auto"/>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4644">
      <w:bodyDiv w:val="1"/>
      <w:marLeft w:val="0"/>
      <w:marRight w:val="0"/>
      <w:marTop w:val="0"/>
      <w:marBottom w:val="0"/>
      <w:divBdr>
        <w:top w:val="none" w:sz="0" w:space="0" w:color="auto"/>
        <w:left w:val="none" w:sz="0" w:space="0" w:color="auto"/>
        <w:bottom w:val="none" w:sz="0" w:space="0" w:color="auto"/>
        <w:right w:val="none" w:sz="0" w:space="0" w:color="auto"/>
      </w:divBdr>
    </w:div>
    <w:div w:id="12848131">
      <w:bodyDiv w:val="1"/>
      <w:marLeft w:val="0"/>
      <w:marRight w:val="0"/>
      <w:marTop w:val="0"/>
      <w:marBottom w:val="0"/>
      <w:divBdr>
        <w:top w:val="none" w:sz="0" w:space="0" w:color="auto"/>
        <w:left w:val="none" w:sz="0" w:space="0" w:color="auto"/>
        <w:bottom w:val="none" w:sz="0" w:space="0" w:color="auto"/>
        <w:right w:val="none" w:sz="0" w:space="0" w:color="auto"/>
      </w:divBdr>
    </w:div>
    <w:div w:id="24604219">
      <w:bodyDiv w:val="1"/>
      <w:marLeft w:val="0"/>
      <w:marRight w:val="0"/>
      <w:marTop w:val="0"/>
      <w:marBottom w:val="0"/>
      <w:divBdr>
        <w:top w:val="none" w:sz="0" w:space="0" w:color="auto"/>
        <w:left w:val="none" w:sz="0" w:space="0" w:color="auto"/>
        <w:bottom w:val="none" w:sz="0" w:space="0" w:color="auto"/>
        <w:right w:val="none" w:sz="0" w:space="0" w:color="auto"/>
      </w:divBdr>
    </w:div>
    <w:div w:id="48696512">
      <w:bodyDiv w:val="1"/>
      <w:marLeft w:val="0"/>
      <w:marRight w:val="0"/>
      <w:marTop w:val="0"/>
      <w:marBottom w:val="0"/>
      <w:divBdr>
        <w:top w:val="none" w:sz="0" w:space="0" w:color="auto"/>
        <w:left w:val="none" w:sz="0" w:space="0" w:color="auto"/>
        <w:bottom w:val="none" w:sz="0" w:space="0" w:color="auto"/>
        <w:right w:val="none" w:sz="0" w:space="0" w:color="auto"/>
      </w:divBdr>
    </w:div>
    <w:div w:id="75055611">
      <w:bodyDiv w:val="1"/>
      <w:marLeft w:val="0"/>
      <w:marRight w:val="0"/>
      <w:marTop w:val="0"/>
      <w:marBottom w:val="0"/>
      <w:divBdr>
        <w:top w:val="none" w:sz="0" w:space="0" w:color="auto"/>
        <w:left w:val="none" w:sz="0" w:space="0" w:color="auto"/>
        <w:bottom w:val="none" w:sz="0" w:space="0" w:color="auto"/>
        <w:right w:val="none" w:sz="0" w:space="0" w:color="auto"/>
      </w:divBdr>
    </w:div>
    <w:div w:id="86123348">
      <w:bodyDiv w:val="1"/>
      <w:marLeft w:val="0"/>
      <w:marRight w:val="0"/>
      <w:marTop w:val="0"/>
      <w:marBottom w:val="0"/>
      <w:divBdr>
        <w:top w:val="none" w:sz="0" w:space="0" w:color="auto"/>
        <w:left w:val="none" w:sz="0" w:space="0" w:color="auto"/>
        <w:bottom w:val="none" w:sz="0" w:space="0" w:color="auto"/>
        <w:right w:val="none" w:sz="0" w:space="0" w:color="auto"/>
      </w:divBdr>
    </w:div>
    <w:div w:id="91248601">
      <w:bodyDiv w:val="1"/>
      <w:marLeft w:val="0"/>
      <w:marRight w:val="0"/>
      <w:marTop w:val="0"/>
      <w:marBottom w:val="0"/>
      <w:divBdr>
        <w:top w:val="none" w:sz="0" w:space="0" w:color="auto"/>
        <w:left w:val="none" w:sz="0" w:space="0" w:color="auto"/>
        <w:bottom w:val="none" w:sz="0" w:space="0" w:color="auto"/>
        <w:right w:val="none" w:sz="0" w:space="0" w:color="auto"/>
      </w:divBdr>
    </w:div>
    <w:div w:id="112600495">
      <w:bodyDiv w:val="1"/>
      <w:marLeft w:val="0"/>
      <w:marRight w:val="0"/>
      <w:marTop w:val="0"/>
      <w:marBottom w:val="0"/>
      <w:divBdr>
        <w:top w:val="none" w:sz="0" w:space="0" w:color="auto"/>
        <w:left w:val="none" w:sz="0" w:space="0" w:color="auto"/>
        <w:bottom w:val="none" w:sz="0" w:space="0" w:color="auto"/>
        <w:right w:val="none" w:sz="0" w:space="0" w:color="auto"/>
      </w:divBdr>
    </w:div>
    <w:div w:id="126898131">
      <w:bodyDiv w:val="1"/>
      <w:marLeft w:val="0"/>
      <w:marRight w:val="0"/>
      <w:marTop w:val="0"/>
      <w:marBottom w:val="0"/>
      <w:divBdr>
        <w:top w:val="none" w:sz="0" w:space="0" w:color="auto"/>
        <w:left w:val="none" w:sz="0" w:space="0" w:color="auto"/>
        <w:bottom w:val="none" w:sz="0" w:space="0" w:color="auto"/>
        <w:right w:val="none" w:sz="0" w:space="0" w:color="auto"/>
      </w:divBdr>
    </w:div>
    <w:div w:id="165051477">
      <w:bodyDiv w:val="1"/>
      <w:marLeft w:val="0"/>
      <w:marRight w:val="0"/>
      <w:marTop w:val="0"/>
      <w:marBottom w:val="0"/>
      <w:divBdr>
        <w:top w:val="none" w:sz="0" w:space="0" w:color="auto"/>
        <w:left w:val="none" w:sz="0" w:space="0" w:color="auto"/>
        <w:bottom w:val="none" w:sz="0" w:space="0" w:color="auto"/>
        <w:right w:val="none" w:sz="0" w:space="0" w:color="auto"/>
      </w:divBdr>
    </w:div>
    <w:div w:id="168062444">
      <w:bodyDiv w:val="1"/>
      <w:marLeft w:val="0"/>
      <w:marRight w:val="0"/>
      <w:marTop w:val="0"/>
      <w:marBottom w:val="0"/>
      <w:divBdr>
        <w:top w:val="none" w:sz="0" w:space="0" w:color="auto"/>
        <w:left w:val="none" w:sz="0" w:space="0" w:color="auto"/>
        <w:bottom w:val="none" w:sz="0" w:space="0" w:color="auto"/>
        <w:right w:val="none" w:sz="0" w:space="0" w:color="auto"/>
      </w:divBdr>
      <w:divsChild>
        <w:div w:id="1923489447">
          <w:marLeft w:val="0"/>
          <w:marRight w:val="0"/>
          <w:marTop w:val="0"/>
          <w:marBottom w:val="0"/>
          <w:divBdr>
            <w:top w:val="none" w:sz="0" w:space="0" w:color="auto"/>
            <w:left w:val="none" w:sz="0" w:space="0" w:color="auto"/>
            <w:bottom w:val="none" w:sz="0" w:space="0" w:color="auto"/>
            <w:right w:val="none" w:sz="0" w:space="0" w:color="auto"/>
          </w:divBdr>
        </w:div>
      </w:divsChild>
    </w:div>
    <w:div w:id="189731024">
      <w:bodyDiv w:val="1"/>
      <w:marLeft w:val="0"/>
      <w:marRight w:val="0"/>
      <w:marTop w:val="0"/>
      <w:marBottom w:val="0"/>
      <w:divBdr>
        <w:top w:val="none" w:sz="0" w:space="0" w:color="auto"/>
        <w:left w:val="none" w:sz="0" w:space="0" w:color="auto"/>
        <w:bottom w:val="none" w:sz="0" w:space="0" w:color="auto"/>
        <w:right w:val="none" w:sz="0" w:space="0" w:color="auto"/>
      </w:divBdr>
    </w:div>
    <w:div w:id="201938833">
      <w:bodyDiv w:val="1"/>
      <w:marLeft w:val="0"/>
      <w:marRight w:val="0"/>
      <w:marTop w:val="0"/>
      <w:marBottom w:val="0"/>
      <w:divBdr>
        <w:top w:val="none" w:sz="0" w:space="0" w:color="auto"/>
        <w:left w:val="none" w:sz="0" w:space="0" w:color="auto"/>
        <w:bottom w:val="none" w:sz="0" w:space="0" w:color="auto"/>
        <w:right w:val="none" w:sz="0" w:space="0" w:color="auto"/>
      </w:divBdr>
    </w:div>
    <w:div w:id="202989348">
      <w:bodyDiv w:val="1"/>
      <w:marLeft w:val="0"/>
      <w:marRight w:val="0"/>
      <w:marTop w:val="0"/>
      <w:marBottom w:val="0"/>
      <w:divBdr>
        <w:top w:val="none" w:sz="0" w:space="0" w:color="auto"/>
        <w:left w:val="none" w:sz="0" w:space="0" w:color="auto"/>
        <w:bottom w:val="none" w:sz="0" w:space="0" w:color="auto"/>
        <w:right w:val="none" w:sz="0" w:space="0" w:color="auto"/>
      </w:divBdr>
    </w:div>
    <w:div w:id="209999235">
      <w:bodyDiv w:val="1"/>
      <w:marLeft w:val="0"/>
      <w:marRight w:val="0"/>
      <w:marTop w:val="0"/>
      <w:marBottom w:val="0"/>
      <w:divBdr>
        <w:top w:val="none" w:sz="0" w:space="0" w:color="auto"/>
        <w:left w:val="none" w:sz="0" w:space="0" w:color="auto"/>
        <w:bottom w:val="none" w:sz="0" w:space="0" w:color="auto"/>
        <w:right w:val="none" w:sz="0" w:space="0" w:color="auto"/>
      </w:divBdr>
    </w:div>
    <w:div w:id="211813520">
      <w:marLeft w:val="0"/>
      <w:marRight w:val="0"/>
      <w:marTop w:val="0"/>
      <w:marBottom w:val="0"/>
      <w:divBdr>
        <w:top w:val="none" w:sz="0" w:space="0" w:color="auto"/>
        <w:left w:val="none" w:sz="0" w:space="0" w:color="auto"/>
        <w:bottom w:val="none" w:sz="0" w:space="0" w:color="auto"/>
        <w:right w:val="none" w:sz="0" w:space="0" w:color="auto"/>
      </w:divBdr>
    </w:div>
    <w:div w:id="211813521">
      <w:marLeft w:val="0"/>
      <w:marRight w:val="0"/>
      <w:marTop w:val="0"/>
      <w:marBottom w:val="0"/>
      <w:divBdr>
        <w:top w:val="none" w:sz="0" w:space="0" w:color="auto"/>
        <w:left w:val="none" w:sz="0" w:space="0" w:color="auto"/>
        <w:bottom w:val="none" w:sz="0" w:space="0" w:color="auto"/>
        <w:right w:val="none" w:sz="0" w:space="0" w:color="auto"/>
      </w:divBdr>
    </w:div>
    <w:div w:id="211813522">
      <w:marLeft w:val="0"/>
      <w:marRight w:val="0"/>
      <w:marTop w:val="0"/>
      <w:marBottom w:val="0"/>
      <w:divBdr>
        <w:top w:val="none" w:sz="0" w:space="0" w:color="auto"/>
        <w:left w:val="none" w:sz="0" w:space="0" w:color="auto"/>
        <w:bottom w:val="none" w:sz="0" w:space="0" w:color="auto"/>
        <w:right w:val="none" w:sz="0" w:space="0" w:color="auto"/>
      </w:divBdr>
    </w:div>
    <w:div w:id="211813523">
      <w:marLeft w:val="0"/>
      <w:marRight w:val="0"/>
      <w:marTop w:val="0"/>
      <w:marBottom w:val="0"/>
      <w:divBdr>
        <w:top w:val="none" w:sz="0" w:space="0" w:color="auto"/>
        <w:left w:val="none" w:sz="0" w:space="0" w:color="auto"/>
        <w:bottom w:val="none" w:sz="0" w:space="0" w:color="auto"/>
        <w:right w:val="none" w:sz="0" w:space="0" w:color="auto"/>
      </w:divBdr>
    </w:div>
    <w:div w:id="211813524">
      <w:marLeft w:val="0"/>
      <w:marRight w:val="0"/>
      <w:marTop w:val="0"/>
      <w:marBottom w:val="0"/>
      <w:divBdr>
        <w:top w:val="none" w:sz="0" w:space="0" w:color="auto"/>
        <w:left w:val="none" w:sz="0" w:space="0" w:color="auto"/>
        <w:bottom w:val="none" w:sz="0" w:space="0" w:color="auto"/>
        <w:right w:val="none" w:sz="0" w:space="0" w:color="auto"/>
      </w:divBdr>
    </w:div>
    <w:div w:id="211813525">
      <w:marLeft w:val="0"/>
      <w:marRight w:val="0"/>
      <w:marTop w:val="0"/>
      <w:marBottom w:val="0"/>
      <w:divBdr>
        <w:top w:val="none" w:sz="0" w:space="0" w:color="auto"/>
        <w:left w:val="none" w:sz="0" w:space="0" w:color="auto"/>
        <w:bottom w:val="none" w:sz="0" w:space="0" w:color="auto"/>
        <w:right w:val="none" w:sz="0" w:space="0" w:color="auto"/>
      </w:divBdr>
    </w:div>
    <w:div w:id="211813526">
      <w:marLeft w:val="0"/>
      <w:marRight w:val="0"/>
      <w:marTop w:val="0"/>
      <w:marBottom w:val="0"/>
      <w:divBdr>
        <w:top w:val="none" w:sz="0" w:space="0" w:color="auto"/>
        <w:left w:val="none" w:sz="0" w:space="0" w:color="auto"/>
        <w:bottom w:val="none" w:sz="0" w:space="0" w:color="auto"/>
        <w:right w:val="none" w:sz="0" w:space="0" w:color="auto"/>
      </w:divBdr>
    </w:div>
    <w:div w:id="211813527">
      <w:marLeft w:val="0"/>
      <w:marRight w:val="0"/>
      <w:marTop w:val="0"/>
      <w:marBottom w:val="0"/>
      <w:divBdr>
        <w:top w:val="none" w:sz="0" w:space="0" w:color="auto"/>
        <w:left w:val="none" w:sz="0" w:space="0" w:color="auto"/>
        <w:bottom w:val="none" w:sz="0" w:space="0" w:color="auto"/>
        <w:right w:val="none" w:sz="0" w:space="0" w:color="auto"/>
      </w:divBdr>
    </w:div>
    <w:div w:id="211813528">
      <w:marLeft w:val="0"/>
      <w:marRight w:val="0"/>
      <w:marTop w:val="0"/>
      <w:marBottom w:val="0"/>
      <w:divBdr>
        <w:top w:val="none" w:sz="0" w:space="0" w:color="auto"/>
        <w:left w:val="none" w:sz="0" w:space="0" w:color="auto"/>
        <w:bottom w:val="none" w:sz="0" w:space="0" w:color="auto"/>
        <w:right w:val="none" w:sz="0" w:space="0" w:color="auto"/>
      </w:divBdr>
    </w:div>
    <w:div w:id="211813529">
      <w:marLeft w:val="0"/>
      <w:marRight w:val="0"/>
      <w:marTop w:val="0"/>
      <w:marBottom w:val="0"/>
      <w:divBdr>
        <w:top w:val="none" w:sz="0" w:space="0" w:color="auto"/>
        <w:left w:val="none" w:sz="0" w:space="0" w:color="auto"/>
        <w:bottom w:val="none" w:sz="0" w:space="0" w:color="auto"/>
        <w:right w:val="none" w:sz="0" w:space="0" w:color="auto"/>
      </w:divBdr>
    </w:div>
    <w:div w:id="211813530">
      <w:marLeft w:val="0"/>
      <w:marRight w:val="0"/>
      <w:marTop w:val="0"/>
      <w:marBottom w:val="0"/>
      <w:divBdr>
        <w:top w:val="none" w:sz="0" w:space="0" w:color="auto"/>
        <w:left w:val="none" w:sz="0" w:space="0" w:color="auto"/>
        <w:bottom w:val="none" w:sz="0" w:space="0" w:color="auto"/>
        <w:right w:val="none" w:sz="0" w:space="0" w:color="auto"/>
      </w:divBdr>
    </w:div>
    <w:div w:id="211813531">
      <w:marLeft w:val="0"/>
      <w:marRight w:val="0"/>
      <w:marTop w:val="0"/>
      <w:marBottom w:val="0"/>
      <w:divBdr>
        <w:top w:val="none" w:sz="0" w:space="0" w:color="auto"/>
        <w:left w:val="none" w:sz="0" w:space="0" w:color="auto"/>
        <w:bottom w:val="none" w:sz="0" w:space="0" w:color="auto"/>
        <w:right w:val="none" w:sz="0" w:space="0" w:color="auto"/>
      </w:divBdr>
    </w:div>
    <w:div w:id="211813535">
      <w:marLeft w:val="0"/>
      <w:marRight w:val="0"/>
      <w:marTop w:val="0"/>
      <w:marBottom w:val="0"/>
      <w:divBdr>
        <w:top w:val="none" w:sz="0" w:space="0" w:color="auto"/>
        <w:left w:val="none" w:sz="0" w:space="0" w:color="auto"/>
        <w:bottom w:val="none" w:sz="0" w:space="0" w:color="auto"/>
        <w:right w:val="none" w:sz="0" w:space="0" w:color="auto"/>
      </w:divBdr>
    </w:div>
    <w:div w:id="211813536">
      <w:marLeft w:val="0"/>
      <w:marRight w:val="0"/>
      <w:marTop w:val="0"/>
      <w:marBottom w:val="0"/>
      <w:divBdr>
        <w:top w:val="none" w:sz="0" w:space="0" w:color="auto"/>
        <w:left w:val="none" w:sz="0" w:space="0" w:color="auto"/>
        <w:bottom w:val="none" w:sz="0" w:space="0" w:color="auto"/>
        <w:right w:val="none" w:sz="0" w:space="0" w:color="auto"/>
      </w:divBdr>
      <w:divsChild>
        <w:div w:id="211813532">
          <w:marLeft w:val="0"/>
          <w:marRight w:val="-72"/>
          <w:marTop w:val="0"/>
          <w:marBottom w:val="0"/>
          <w:divBdr>
            <w:top w:val="none" w:sz="0" w:space="0" w:color="auto"/>
            <w:left w:val="none" w:sz="0" w:space="0" w:color="auto"/>
            <w:bottom w:val="none" w:sz="0" w:space="0" w:color="auto"/>
            <w:right w:val="none" w:sz="0" w:space="0" w:color="auto"/>
          </w:divBdr>
        </w:div>
        <w:div w:id="211813533">
          <w:marLeft w:val="0"/>
          <w:marRight w:val="-72"/>
          <w:marTop w:val="0"/>
          <w:marBottom w:val="0"/>
          <w:divBdr>
            <w:top w:val="none" w:sz="0" w:space="0" w:color="auto"/>
            <w:left w:val="none" w:sz="0" w:space="0" w:color="auto"/>
            <w:bottom w:val="none" w:sz="0" w:space="0" w:color="auto"/>
            <w:right w:val="none" w:sz="0" w:space="0" w:color="auto"/>
          </w:divBdr>
        </w:div>
        <w:div w:id="211813534">
          <w:marLeft w:val="0"/>
          <w:marRight w:val="-72"/>
          <w:marTop w:val="0"/>
          <w:marBottom w:val="0"/>
          <w:divBdr>
            <w:top w:val="none" w:sz="0" w:space="0" w:color="auto"/>
            <w:left w:val="none" w:sz="0" w:space="0" w:color="auto"/>
            <w:bottom w:val="none" w:sz="0" w:space="0" w:color="auto"/>
            <w:right w:val="none" w:sz="0" w:space="0" w:color="auto"/>
          </w:divBdr>
        </w:div>
        <w:div w:id="211813538">
          <w:marLeft w:val="0"/>
          <w:marRight w:val="-72"/>
          <w:marTop w:val="0"/>
          <w:marBottom w:val="0"/>
          <w:divBdr>
            <w:top w:val="none" w:sz="0" w:space="0" w:color="auto"/>
            <w:left w:val="none" w:sz="0" w:space="0" w:color="auto"/>
            <w:bottom w:val="none" w:sz="0" w:space="0" w:color="auto"/>
            <w:right w:val="none" w:sz="0" w:space="0" w:color="auto"/>
          </w:divBdr>
        </w:div>
        <w:div w:id="211813539">
          <w:marLeft w:val="0"/>
          <w:marRight w:val="-72"/>
          <w:marTop w:val="0"/>
          <w:marBottom w:val="0"/>
          <w:divBdr>
            <w:top w:val="none" w:sz="0" w:space="0" w:color="auto"/>
            <w:left w:val="none" w:sz="0" w:space="0" w:color="auto"/>
            <w:bottom w:val="none" w:sz="0" w:space="0" w:color="auto"/>
            <w:right w:val="none" w:sz="0" w:space="0" w:color="auto"/>
          </w:divBdr>
        </w:div>
        <w:div w:id="211813540">
          <w:marLeft w:val="0"/>
          <w:marRight w:val="-72"/>
          <w:marTop w:val="0"/>
          <w:marBottom w:val="0"/>
          <w:divBdr>
            <w:top w:val="none" w:sz="0" w:space="0" w:color="auto"/>
            <w:left w:val="none" w:sz="0" w:space="0" w:color="auto"/>
            <w:bottom w:val="none" w:sz="0" w:space="0" w:color="auto"/>
            <w:right w:val="none" w:sz="0" w:space="0" w:color="auto"/>
          </w:divBdr>
        </w:div>
        <w:div w:id="211813541">
          <w:marLeft w:val="0"/>
          <w:marRight w:val="-72"/>
          <w:marTop w:val="0"/>
          <w:marBottom w:val="0"/>
          <w:divBdr>
            <w:top w:val="none" w:sz="0" w:space="0" w:color="auto"/>
            <w:left w:val="none" w:sz="0" w:space="0" w:color="auto"/>
            <w:bottom w:val="none" w:sz="0" w:space="0" w:color="auto"/>
            <w:right w:val="none" w:sz="0" w:space="0" w:color="auto"/>
          </w:divBdr>
        </w:div>
        <w:div w:id="211813542">
          <w:marLeft w:val="0"/>
          <w:marRight w:val="-72"/>
          <w:marTop w:val="0"/>
          <w:marBottom w:val="0"/>
          <w:divBdr>
            <w:top w:val="none" w:sz="0" w:space="0" w:color="auto"/>
            <w:left w:val="none" w:sz="0" w:space="0" w:color="auto"/>
            <w:bottom w:val="none" w:sz="0" w:space="0" w:color="auto"/>
            <w:right w:val="none" w:sz="0" w:space="0" w:color="auto"/>
          </w:divBdr>
        </w:div>
      </w:divsChild>
    </w:div>
    <w:div w:id="211813537">
      <w:marLeft w:val="0"/>
      <w:marRight w:val="0"/>
      <w:marTop w:val="0"/>
      <w:marBottom w:val="0"/>
      <w:divBdr>
        <w:top w:val="none" w:sz="0" w:space="0" w:color="auto"/>
        <w:left w:val="none" w:sz="0" w:space="0" w:color="auto"/>
        <w:bottom w:val="none" w:sz="0" w:space="0" w:color="auto"/>
        <w:right w:val="none" w:sz="0" w:space="0" w:color="auto"/>
      </w:divBdr>
    </w:div>
    <w:div w:id="211813543">
      <w:marLeft w:val="0"/>
      <w:marRight w:val="0"/>
      <w:marTop w:val="0"/>
      <w:marBottom w:val="0"/>
      <w:divBdr>
        <w:top w:val="none" w:sz="0" w:space="0" w:color="auto"/>
        <w:left w:val="none" w:sz="0" w:space="0" w:color="auto"/>
        <w:bottom w:val="none" w:sz="0" w:space="0" w:color="auto"/>
        <w:right w:val="none" w:sz="0" w:space="0" w:color="auto"/>
      </w:divBdr>
    </w:div>
    <w:div w:id="211813544">
      <w:marLeft w:val="0"/>
      <w:marRight w:val="0"/>
      <w:marTop w:val="0"/>
      <w:marBottom w:val="0"/>
      <w:divBdr>
        <w:top w:val="none" w:sz="0" w:space="0" w:color="auto"/>
        <w:left w:val="none" w:sz="0" w:space="0" w:color="auto"/>
        <w:bottom w:val="none" w:sz="0" w:space="0" w:color="auto"/>
        <w:right w:val="none" w:sz="0" w:space="0" w:color="auto"/>
      </w:divBdr>
    </w:div>
    <w:div w:id="211813545">
      <w:marLeft w:val="0"/>
      <w:marRight w:val="0"/>
      <w:marTop w:val="0"/>
      <w:marBottom w:val="0"/>
      <w:divBdr>
        <w:top w:val="none" w:sz="0" w:space="0" w:color="auto"/>
        <w:left w:val="none" w:sz="0" w:space="0" w:color="auto"/>
        <w:bottom w:val="none" w:sz="0" w:space="0" w:color="auto"/>
        <w:right w:val="none" w:sz="0" w:space="0" w:color="auto"/>
      </w:divBdr>
    </w:div>
    <w:div w:id="211813546">
      <w:marLeft w:val="0"/>
      <w:marRight w:val="0"/>
      <w:marTop w:val="0"/>
      <w:marBottom w:val="0"/>
      <w:divBdr>
        <w:top w:val="none" w:sz="0" w:space="0" w:color="auto"/>
        <w:left w:val="none" w:sz="0" w:space="0" w:color="auto"/>
        <w:bottom w:val="none" w:sz="0" w:space="0" w:color="auto"/>
        <w:right w:val="none" w:sz="0" w:space="0" w:color="auto"/>
      </w:divBdr>
    </w:div>
    <w:div w:id="211813547">
      <w:marLeft w:val="0"/>
      <w:marRight w:val="0"/>
      <w:marTop w:val="0"/>
      <w:marBottom w:val="0"/>
      <w:divBdr>
        <w:top w:val="none" w:sz="0" w:space="0" w:color="auto"/>
        <w:left w:val="none" w:sz="0" w:space="0" w:color="auto"/>
        <w:bottom w:val="none" w:sz="0" w:space="0" w:color="auto"/>
        <w:right w:val="none" w:sz="0" w:space="0" w:color="auto"/>
      </w:divBdr>
    </w:div>
    <w:div w:id="211813548">
      <w:marLeft w:val="0"/>
      <w:marRight w:val="0"/>
      <w:marTop w:val="0"/>
      <w:marBottom w:val="0"/>
      <w:divBdr>
        <w:top w:val="none" w:sz="0" w:space="0" w:color="auto"/>
        <w:left w:val="none" w:sz="0" w:space="0" w:color="auto"/>
        <w:bottom w:val="none" w:sz="0" w:space="0" w:color="auto"/>
        <w:right w:val="none" w:sz="0" w:space="0" w:color="auto"/>
      </w:divBdr>
    </w:div>
    <w:div w:id="211813549">
      <w:marLeft w:val="0"/>
      <w:marRight w:val="0"/>
      <w:marTop w:val="0"/>
      <w:marBottom w:val="0"/>
      <w:divBdr>
        <w:top w:val="none" w:sz="0" w:space="0" w:color="auto"/>
        <w:left w:val="none" w:sz="0" w:space="0" w:color="auto"/>
        <w:bottom w:val="none" w:sz="0" w:space="0" w:color="auto"/>
        <w:right w:val="none" w:sz="0" w:space="0" w:color="auto"/>
      </w:divBdr>
    </w:div>
    <w:div w:id="211813550">
      <w:marLeft w:val="0"/>
      <w:marRight w:val="0"/>
      <w:marTop w:val="0"/>
      <w:marBottom w:val="0"/>
      <w:divBdr>
        <w:top w:val="none" w:sz="0" w:space="0" w:color="auto"/>
        <w:left w:val="none" w:sz="0" w:space="0" w:color="auto"/>
        <w:bottom w:val="none" w:sz="0" w:space="0" w:color="auto"/>
        <w:right w:val="none" w:sz="0" w:space="0" w:color="auto"/>
      </w:divBdr>
    </w:div>
    <w:div w:id="221255765">
      <w:bodyDiv w:val="1"/>
      <w:marLeft w:val="0"/>
      <w:marRight w:val="0"/>
      <w:marTop w:val="0"/>
      <w:marBottom w:val="0"/>
      <w:divBdr>
        <w:top w:val="none" w:sz="0" w:space="0" w:color="auto"/>
        <w:left w:val="none" w:sz="0" w:space="0" w:color="auto"/>
        <w:bottom w:val="none" w:sz="0" w:space="0" w:color="auto"/>
        <w:right w:val="none" w:sz="0" w:space="0" w:color="auto"/>
      </w:divBdr>
    </w:div>
    <w:div w:id="232396756">
      <w:bodyDiv w:val="1"/>
      <w:marLeft w:val="0"/>
      <w:marRight w:val="0"/>
      <w:marTop w:val="0"/>
      <w:marBottom w:val="0"/>
      <w:divBdr>
        <w:top w:val="none" w:sz="0" w:space="0" w:color="auto"/>
        <w:left w:val="none" w:sz="0" w:space="0" w:color="auto"/>
        <w:bottom w:val="none" w:sz="0" w:space="0" w:color="auto"/>
        <w:right w:val="none" w:sz="0" w:space="0" w:color="auto"/>
      </w:divBdr>
    </w:div>
    <w:div w:id="303395090">
      <w:bodyDiv w:val="1"/>
      <w:marLeft w:val="0"/>
      <w:marRight w:val="0"/>
      <w:marTop w:val="0"/>
      <w:marBottom w:val="0"/>
      <w:divBdr>
        <w:top w:val="none" w:sz="0" w:space="0" w:color="auto"/>
        <w:left w:val="none" w:sz="0" w:space="0" w:color="auto"/>
        <w:bottom w:val="none" w:sz="0" w:space="0" w:color="auto"/>
        <w:right w:val="none" w:sz="0" w:space="0" w:color="auto"/>
      </w:divBdr>
    </w:div>
    <w:div w:id="314381217">
      <w:bodyDiv w:val="1"/>
      <w:marLeft w:val="0"/>
      <w:marRight w:val="0"/>
      <w:marTop w:val="0"/>
      <w:marBottom w:val="0"/>
      <w:divBdr>
        <w:top w:val="none" w:sz="0" w:space="0" w:color="auto"/>
        <w:left w:val="none" w:sz="0" w:space="0" w:color="auto"/>
        <w:bottom w:val="none" w:sz="0" w:space="0" w:color="auto"/>
        <w:right w:val="none" w:sz="0" w:space="0" w:color="auto"/>
      </w:divBdr>
    </w:div>
    <w:div w:id="335305861">
      <w:bodyDiv w:val="1"/>
      <w:marLeft w:val="0"/>
      <w:marRight w:val="0"/>
      <w:marTop w:val="0"/>
      <w:marBottom w:val="0"/>
      <w:divBdr>
        <w:top w:val="none" w:sz="0" w:space="0" w:color="auto"/>
        <w:left w:val="none" w:sz="0" w:space="0" w:color="auto"/>
        <w:bottom w:val="none" w:sz="0" w:space="0" w:color="auto"/>
        <w:right w:val="none" w:sz="0" w:space="0" w:color="auto"/>
      </w:divBdr>
    </w:div>
    <w:div w:id="357201498">
      <w:bodyDiv w:val="1"/>
      <w:marLeft w:val="0"/>
      <w:marRight w:val="0"/>
      <w:marTop w:val="0"/>
      <w:marBottom w:val="0"/>
      <w:divBdr>
        <w:top w:val="none" w:sz="0" w:space="0" w:color="auto"/>
        <w:left w:val="none" w:sz="0" w:space="0" w:color="auto"/>
        <w:bottom w:val="none" w:sz="0" w:space="0" w:color="auto"/>
        <w:right w:val="none" w:sz="0" w:space="0" w:color="auto"/>
      </w:divBdr>
    </w:div>
    <w:div w:id="369188236">
      <w:bodyDiv w:val="1"/>
      <w:marLeft w:val="0"/>
      <w:marRight w:val="0"/>
      <w:marTop w:val="0"/>
      <w:marBottom w:val="0"/>
      <w:divBdr>
        <w:top w:val="none" w:sz="0" w:space="0" w:color="auto"/>
        <w:left w:val="none" w:sz="0" w:space="0" w:color="auto"/>
        <w:bottom w:val="none" w:sz="0" w:space="0" w:color="auto"/>
        <w:right w:val="none" w:sz="0" w:space="0" w:color="auto"/>
      </w:divBdr>
    </w:div>
    <w:div w:id="396169155">
      <w:bodyDiv w:val="1"/>
      <w:marLeft w:val="0"/>
      <w:marRight w:val="0"/>
      <w:marTop w:val="0"/>
      <w:marBottom w:val="0"/>
      <w:divBdr>
        <w:top w:val="none" w:sz="0" w:space="0" w:color="auto"/>
        <w:left w:val="none" w:sz="0" w:space="0" w:color="auto"/>
        <w:bottom w:val="none" w:sz="0" w:space="0" w:color="auto"/>
        <w:right w:val="none" w:sz="0" w:space="0" w:color="auto"/>
      </w:divBdr>
    </w:div>
    <w:div w:id="404886071">
      <w:bodyDiv w:val="1"/>
      <w:marLeft w:val="0"/>
      <w:marRight w:val="0"/>
      <w:marTop w:val="0"/>
      <w:marBottom w:val="0"/>
      <w:divBdr>
        <w:top w:val="none" w:sz="0" w:space="0" w:color="auto"/>
        <w:left w:val="none" w:sz="0" w:space="0" w:color="auto"/>
        <w:bottom w:val="none" w:sz="0" w:space="0" w:color="auto"/>
        <w:right w:val="none" w:sz="0" w:space="0" w:color="auto"/>
      </w:divBdr>
    </w:div>
    <w:div w:id="405227474">
      <w:bodyDiv w:val="1"/>
      <w:marLeft w:val="0"/>
      <w:marRight w:val="0"/>
      <w:marTop w:val="0"/>
      <w:marBottom w:val="0"/>
      <w:divBdr>
        <w:top w:val="none" w:sz="0" w:space="0" w:color="auto"/>
        <w:left w:val="none" w:sz="0" w:space="0" w:color="auto"/>
        <w:bottom w:val="none" w:sz="0" w:space="0" w:color="auto"/>
        <w:right w:val="none" w:sz="0" w:space="0" w:color="auto"/>
      </w:divBdr>
    </w:div>
    <w:div w:id="424158659">
      <w:bodyDiv w:val="1"/>
      <w:marLeft w:val="0"/>
      <w:marRight w:val="0"/>
      <w:marTop w:val="0"/>
      <w:marBottom w:val="0"/>
      <w:divBdr>
        <w:top w:val="none" w:sz="0" w:space="0" w:color="auto"/>
        <w:left w:val="none" w:sz="0" w:space="0" w:color="auto"/>
        <w:bottom w:val="none" w:sz="0" w:space="0" w:color="auto"/>
        <w:right w:val="none" w:sz="0" w:space="0" w:color="auto"/>
      </w:divBdr>
    </w:div>
    <w:div w:id="430051170">
      <w:bodyDiv w:val="1"/>
      <w:marLeft w:val="0"/>
      <w:marRight w:val="0"/>
      <w:marTop w:val="0"/>
      <w:marBottom w:val="0"/>
      <w:divBdr>
        <w:top w:val="none" w:sz="0" w:space="0" w:color="auto"/>
        <w:left w:val="none" w:sz="0" w:space="0" w:color="auto"/>
        <w:bottom w:val="none" w:sz="0" w:space="0" w:color="auto"/>
        <w:right w:val="none" w:sz="0" w:space="0" w:color="auto"/>
      </w:divBdr>
    </w:div>
    <w:div w:id="471094349">
      <w:bodyDiv w:val="1"/>
      <w:marLeft w:val="0"/>
      <w:marRight w:val="0"/>
      <w:marTop w:val="0"/>
      <w:marBottom w:val="0"/>
      <w:divBdr>
        <w:top w:val="none" w:sz="0" w:space="0" w:color="auto"/>
        <w:left w:val="none" w:sz="0" w:space="0" w:color="auto"/>
        <w:bottom w:val="none" w:sz="0" w:space="0" w:color="auto"/>
        <w:right w:val="none" w:sz="0" w:space="0" w:color="auto"/>
      </w:divBdr>
    </w:div>
    <w:div w:id="471168834">
      <w:bodyDiv w:val="1"/>
      <w:marLeft w:val="0"/>
      <w:marRight w:val="0"/>
      <w:marTop w:val="0"/>
      <w:marBottom w:val="0"/>
      <w:divBdr>
        <w:top w:val="none" w:sz="0" w:space="0" w:color="auto"/>
        <w:left w:val="none" w:sz="0" w:space="0" w:color="auto"/>
        <w:bottom w:val="none" w:sz="0" w:space="0" w:color="auto"/>
        <w:right w:val="none" w:sz="0" w:space="0" w:color="auto"/>
      </w:divBdr>
    </w:div>
    <w:div w:id="490759266">
      <w:bodyDiv w:val="1"/>
      <w:marLeft w:val="0"/>
      <w:marRight w:val="0"/>
      <w:marTop w:val="0"/>
      <w:marBottom w:val="0"/>
      <w:divBdr>
        <w:top w:val="none" w:sz="0" w:space="0" w:color="auto"/>
        <w:left w:val="none" w:sz="0" w:space="0" w:color="auto"/>
        <w:bottom w:val="none" w:sz="0" w:space="0" w:color="auto"/>
        <w:right w:val="none" w:sz="0" w:space="0" w:color="auto"/>
      </w:divBdr>
    </w:div>
    <w:div w:id="514661410">
      <w:bodyDiv w:val="1"/>
      <w:marLeft w:val="0"/>
      <w:marRight w:val="0"/>
      <w:marTop w:val="0"/>
      <w:marBottom w:val="0"/>
      <w:divBdr>
        <w:top w:val="none" w:sz="0" w:space="0" w:color="auto"/>
        <w:left w:val="none" w:sz="0" w:space="0" w:color="auto"/>
        <w:bottom w:val="none" w:sz="0" w:space="0" w:color="auto"/>
        <w:right w:val="none" w:sz="0" w:space="0" w:color="auto"/>
      </w:divBdr>
    </w:div>
    <w:div w:id="548340735">
      <w:bodyDiv w:val="1"/>
      <w:marLeft w:val="0"/>
      <w:marRight w:val="0"/>
      <w:marTop w:val="0"/>
      <w:marBottom w:val="0"/>
      <w:divBdr>
        <w:top w:val="none" w:sz="0" w:space="0" w:color="auto"/>
        <w:left w:val="none" w:sz="0" w:space="0" w:color="auto"/>
        <w:bottom w:val="none" w:sz="0" w:space="0" w:color="auto"/>
        <w:right w:val="none" w:sz="0" w:space="0" w:color="auto"/>
      </w:divBdr>
    </w:div>
    <w:div w:id="549463480">
      <w:bodyDiv w:val="1"/>
      <w:marLeft w:val="0"/>
      <w:marRight w:val="0"/>
      <w:marTop w:val="0"/>
      <w:marBottom w:val="0"/>
      <w:divBdr>
        <w:top w:val="none" w:sz="0" w:space="0" w:color="auto"/>
        <w:left w:val="none" w:sz="0" w:space="0" w:color="auto"/>
        <w:bottom w:val="none" w:sz="0" w:space="0" w:color="auto"/>
        <w:right w:val="none" w:sz="0" w:space="0" w:color="auto"/>
      </w:divBdr>
    </w:div>
    <w:div w:id="555505325">
      <w:bodyDiv w:val="1"/>
      <w:marLeft w:val="0"/>
      <w:marRight w:val="0"/>
      <w:marTop w:val="0"/>
      <w:marBottom w:val="0"/>
      <w:divBdr>
        <w:top w:val="none" w:sz="0" w:space="0" w:color="auto"/>
        <w:left w:val="none" w:sz="0" w:space="0" w:color="auto"/>
        <w:bottom w:val="none" w:sz="0" w:space="0" w:color="auto"/>
        <w:right w:val="none" w:sz="0" w:space="0" w:color="auto"/>
      </w:divBdr>
    </w:div>
    <w:div w:id="599222800">
      <w:bodyDiv w:val="1"/>
      <w:marLeft w:val="0"/>
      <w:marRight w:val="0"/>
      <w:marTop w:val="0"/>
      <w:marBottom w:val="0"/>
      <w:divBdr>
        <w:top w:val="none" w:sz="0" w:space="0" w:color="auto"/>
        <w:left w:val="none" w:sz="0" w:space="0" w:color="auto"/>
        <w:bottom w:val="none" w:sz="0" w:space="0" w:color="auto"/>
        <w:right w:val="none" w:sz="0" w:space="0" w:color="auto"/>
      </w:divBdr>
    </w:div>
    <w:div w:id="600528568">
      <w:bodyDiv w:val="1"/>
      <w:marLeft w:val="0"/>
      <w:marRight w:val="0"/>
      <w:marTop w:val="0"/>
      <w:marBottom w:val="0"/>
      <w:divBdr>
        <w:top w:val="none" w:sz="0" w:space="0" w:color="auto"/>
        <w:left w:val="none" w:sz="0" w:space="0" w:color="auto"/>
        <w:bottom w:val="none" w:sz="0" w:space="0" w:color="auto"/>
        <w:right w:val="none" w:sz="0" w:space="0" w:color="auto"/>
      </w:divBdr>
    </w:div>
    <w:div w:id="604651414">
      <w:bodyDiv w:val="1"/>
      <w:marLeft w:val="0"/>
      <w:marRight w:val="0"/>
      <w:marTop w:val="0"/>
      <w:marBottom w:val="0"/>
      <w:divBdr>
        <w:top w:val="none" w:sz="0" w:space="0" w:color="auto"/>
        <w:left w:val="none" w:sz="0" w:space="0" w:color="auto"/>
        <w:bottom w:val="none" w:sz="0" w:space="0" w:color="auto"/>
        <w:right w:val="none" w:sz="0" w:space="0" w:color="auto"/>
      </w:divBdr>
    </w:div>
    <w:div w:id="645814039">
      <w:bodyDiv w:val="1"/>
      <w:marLeft w:val="0"/>
      <w:marRight w:val="0"/>
      <w:marTop w:val="0"/>
      <w:marBottom w:val="0"/>
      <w:divBdr>
        <w:top w:val="none" w:sz="0" w:space="0" w:color="auto"/>
        <w:left w:val="none" w:sz="0" w:space="0" w:color="auto"/>
        <w:bottom w:val="none" w:sz="0" w:space="0" w:color="auto"/>
        <w:right w:val="none" w:sz="0" w:space="0" w:color="auto"/>
      </w:divBdr>
    </w:div>
    <w:div w:id="664674904">
      <w:bodyDiv w:val="1"/>
      <w:marLeft w:val="0"/>
      <w:marRight w:val="0"/>
      <w:marTop w:val="0"/>
      <w:marBottom w:val="0"/>
      <w:divBdr>
        <w:top w:val="none" w:sz="0" w:space="0" w:color="auto"/>
        <w:left w:val="none" w:sz="0" w:space="0" w:color="auto"/>
        <w:bottom w:val="none" w:sz="0" w:space="0" w:color="auto"/>
        <w:right w:val="none" w:sz="0" w:space="0" w:color="auto"/>
      </w:divBdr>
    </w:div>
    <w:div w:id="665522923">
      <w:bodyDiv w:val="1"/>
      <w:marLeft w:val="0"/>
      <w:marRight w:val="0"/>
      <w:marTop w:val="0"/>
      <w:marBottom w:val="0"/>
      <w:divBdr>
        <w:top w:val="none" w:sz="0" w:space="0" w:color="auto"/>
        <w:left w:val="none" w:sz="0" w:space="0" w:color="auto"/>
        <w:bottom w:val="none" w:sz="0" w:space="0" w:color="auto"/>
        <w:right w:val="none" w:sz="0" w:space="0" w:color="auto"/>
      </w:divBdr>
    </w:div>
    <w:div w:id="696467288">
      <w:bodyDiv w:val="1"/>
      <w:marLeft w:val="0"/>
      <w:marRight w:val="0"/>
      <w:marTop w:val="0"/>
      <w:marBottom w:val="0"/>
      <w:divBdr>
        <w:top w:val="none" w:sz="0" w:space="0" w:color="auto"/>
        <w:left w:val="none" w:sz="0" w:space="0" w:color="auto"/>
        <w:bottom w:val="none" w:sz="0" w:space="0" w:color="auto"/>
        <w:right w:val="none" w:sz="0" w:space="0" w:color="auto"/>
      </w:divBdr>
    </w:div>
    <w:div w:id="707797402">
      <w:bodyDiv w:val="1"/>
      <w:marLeft w:val="0"/>
      <w:marRight w:val="0"/>
      <w:marTop w:val="0"/>
      <w:marBottom w:val="0"/>
      <w:divBdr>
        <w:top w:val="none" w:sz="0" w:space="0" w:color="auto"/>
        <w:left w:val="none" w:sz="0" w:space="0" w:color="auto"/>
        <w:bottom w:val="none" w:sz="0" w:space="0" w:color="auto"/>
        <w:right w:val="none" w:sz="0" w:space="0" w:color="auto"/>
      </w:divBdr>
    </w:div>
    <w:div w:id="725566487">
      <w:bodyDiv w:val="1"/>
      <w:marLeft w:val="0"/>
      <w:marRight w:val="0"/>
      <w:marTop w:val="0"/>
      <w:marBottom w:val="0"/>
      <w:divBdr>
        <w:top w:val="none" w:sz="0" w:space="0" w:color="auto"/>
        <w:left w:val="none" w:sz="0" w:space="0" w:color="auto"/>
        <w:bottom w:val="none" w:sz="0" w:space="0" w:color="auto"/>
        <w:right w:val="none" w:sz="0" w:space="0" w:color="auto"/>
      </w:divBdr>
    </w:div>
    <w:div w:id="786311145">
      <w:bodyDiv w:val="1"/>
      <w:marLeft w:val="0"/>
      <w:marRight w:val="0"/>
      <w:marTop w:val="0"/>
      <w:marBottom w:val="0"/>
      <w:divBdr>
        <w:top w:val="none" w:sz="0" w:space="0" w:color="auto"/>
        <w:left w:val="none" w:sz="0" w:space="0" w:color="auto"/>
        <w:bottom w:val="none" w:sz="0" w:space="0" w:color="auto"/>
        <w:right w:val="none" w:sz="0" w:space="0" w:color="auto"/>
      </w:divBdr>
    </w:div>
    <w:div w:id="804740605">
      <w:bodyDiv w:val="1"/>
      <w:marLeft w:val="0"/>
      <w:marRight w:val="0"/>
      <w:marTop w:val="0"/>
      <w:marBottom w:val="0"/>
      <w:divBdr>
        <w:top w:val="none" w:sz="0" w:space="0" w:color="auto"/>
        <w:left w:val="none" w:sz="0" w:space="0" w:color="auto"/>
        <w:bottom w:val="none" w:sz="0" w:space="0" w:color="auto"/>
        <w:right w:val="none" w:sz="0" w:space="0" w:color="auto"/>
      </w:divBdr>
    </w:div>
    <w:div w:id="808286135">
      <w:bodyDiv w:val="1"/>
      <w:marLeft w:val="0"/>
      <w:marRight w:val="0"/>
      <w:marTop w:val="0"/>
      <w:marBottom w:val="0"/>
      <w:divBdr>
        <w:top w:val="none" w:sz="0" w:space="0" w:color="auto"/>
        <w:left w:val="none" w:sz="0" w:space="0" w:color="auto"/>
        <w:bottom w:val="none" w:sz="0" w:space="0" w:color="auto"/>
        <w:right w:val="none" w:sz="0" w:space="0" w:color="auto"/>
      </w:divBdr>
    </w:div>
    <w:div w:id="813789200">
      <w:bodyDiv w:val="1"/>
      <w:marLeft w:val="0"/>
      <w:marRight w:val="0"/>
      <w:marTop w:val="0"/>
      <w:marBottom w:val="0"/>
      <w:divBdr>
        <w:top w:val="none" w:sz="0" w:space="0" w:color="auto"/>
        <w:left w:val="none" w:sz="0" w:space="0" w:color="auto"/>
        <w:bottom w:val="none" w:sz="0" w:space="0" w:color="auto"/>
        <w:right w:val="none" w:sz="0" w:space="0" w:color="auto"/>
      </w:divBdr>
    </w:div>
    <w:div w:id="821625451">
      <w:bodyDiv w:val="1"/>
      <w:marLeft w:val="0"/>
      <w:marRight w:val="0"/>
      <w:marTop w:val="0"/>
      <w:marBottom w:val="0"/>
      <w:divBdr>
        <w:top w:val="none" w:sz="0" w:space="0" w:color="auto"/>
        <w:left w:val="none" w:sz="0" w:space="0" w:color="auto"/>
        <w:bottom w:val="none" w:sz="0" w:space="0" w:color="auto"/>
        <w:right w:val="none" w:sz="0" w:space="0" w:color="auto"/>
      </w:divBdr>
    </w:div>
    <w:div w:id="827669254">
      <w:bodyDiv w:val="1"/>
      <w:marLeft w:val="0"/>
      <w:marRight w:val="0"/>
      <w:marTop w:val="0"/>
      <w:marBottom w:val="0"/>
      <w:divBdr>
        <w:top w:val="none" w:sz="0" w:space="0" w:color="auto"/>
        <w:left w:val="none" w:sz="0" w:space="0" w:color="auto"/>
        <w:bottom w:val="none" w:sz="0" w:space="0" w:color="auto"/>
        <w:right w:val="none" w:sz="0" w:space="0" w:color="auto"/>
      </w:divBdr>
    </w:div>
    <w:div w:id="842815359">
      <w:bodyDiv w:val="1"/>
      <w:marLeft w:val="0"/>
      <w:marRight w:val="0"/>
      <w:marTop w:val="0"/>
      <w:marBottom w:val="0"/>
      <w:divBdr>
        <w:top w:val="none" w:sz="0" w:space="0" w:color="auto"/>
        <w:left w:val="none" w:sz="0" w:space="0" w:color="auto"/>
        <w:bottom w:val="none" w:sz="0" w:space="0" w:color="auto"/>
        <w:right w:val="none" w:sz="0" w:space="0" w:color="auto"/>
      </w:divBdr>
    </w:div>
    <w:div w:id="851457496">
      <w:bodyDiv w:val="1"/>
      <w:marLeft w:val="0"/>
      <w:marRight w:val="0"/>
      <w:marTop w:val="0"/>
      <w:marBottom w:val="0"/>
      <w:divBdr>
        <w:top w:val="none" w:sz="0" w:space="0" w:color="auto"/>
        <w:left w:val="none" w:sz="0" w:space="0" w:color="auto"/>
        <w:bottom w:val="none" w:sz="0" w:space="0" w:color="auto"/>
        <w:right w:val="none" w:sz="0" w:space="0" w:color="auto"/>
      </w:divBdr>
    </w:div>
    <w:div w:id="878013847">
      <w:bodyDiv w:val="1"/>
      <w:marLeft w:val="0"/>
      <w:marRight w:val="0"/>
      <w:marTop w:val="0"/>
      <w:marBottom w:val="0"/>
      <w:divBdr>
        <w:top w:val="none" w:sz="0" w:space="0" w:color="auto"/>
        <w:left w:val="none" w:sz="0" w:space="0" w:color="auto"/>
        <w:bottom w:val="none" w:sz="0" w:space="0" w:color="auto"/>
        <w:right w:val="none" w:sz="0" w:space="0" w:color="auto"/>
      </w:divBdr>
    </w:div>
    <w:div w:id="884634098">
      <w:bodyDiv w:val="1"/>
      <w:marLeft w:val="0"/>
      <w:marRight w:val="0"/>
      <w:marTop w:val="0"/>
      <w:marBottom w:val="0"/>
      <w:divBdr>
        <w:top w:val="none" w:sz="0" w:space="0" w:color="auto"/>
        <w:left w:val="none" w:sz="0" w:space="0" w:color="auto"/>
        <w:bottom w:val="none" w:sz="0" w:space="0" w:color="auto"/>
        <w:right w:val="none" w:sz="0" w:space="0" w:color="auto"/>
      </w:divBdr>
    </w:div>
    <w:div w:id="948320891">
      <w:bodyDiv w:val="1"/>
      <w:marLeft w:val="0"/>
      <w:marRight w:val="0"/>
      <w:marTop w:val="0"/>
      <w:marBottom w:val="0"/>
      <w:divBdr>
        <w:top w:val="none" w:sz="0" w:space="0" w:color="auto"/>
        <w:left w:val="none" w:sz="0" w:space="0" w:color="auto"/>
        <w:bottom w:val="none" w:sz="0" w:space="0" w:color="auto"/>
        <w:right w:val="none" w:sz="0" w:space="0" w:color="auto"/>
      </w:divBdr>
    </w:div>
    <w:div w:id="954480008">
      <w:bodyDiv w:val="1"/>
      <w:marLeft w:val="0"/>
      <w:marRight w:val="0"/>
      <w:marTop w:val="0"/>
      <w:marBottom w:val="0"/>
      <w:divBdr>
        <w:top w:val="none" w:sz="0" w:space="0" w:color="auto"/>
        <w:left w:val="none" w:sz="0" w:space="0" w:color="auto"/>
        <w:bottom w:val="none" w:sz="0" w:space="0" w:color="auto"/>
        <w:right w:val="none" w:sz="0" w:space="0" w:color="auto"/>
      </w:divBdr>
    </w:div>
    <w:div w:id="987706693">
      <w:bodyDiv w:val="1"/>
      <w:marLeft w:val="0"/>
      <w:marRight w:val="0"/>
      <w:marTop w:val="0"/>
      <w:marBottom w:val="0"/>
      <w:divBdr>
        <w:top w:val="none" w:sz="0" w:space="0" w:color="auto"/>
        <w:left w:val="none" w:sz="0" w:space="0" w:color="auto"/>
        <w:bottom w:val="none" w:sz="0" w:space="0" w:color="auto"/>
        <w:right w:val="none" w:sz="0" w:space="0" w:color="auto"/>
      </w:divBdr>
    </w:div>
    <w:div w:id="992029668">
      <w:bodyDiv w:val="1"/>
      <w:marLeft w:val="0"/>
      <w:marRight w:val="0"/>
      <w:marTop w:val="0"/>
      <w:marBottom w:val="0"/>
      <w:divBdr>
        <w:top w:val="none" w:sz="0" w:space="0" w:color="auto"/>
        <w:left w:val="none" w:sz="0" w:space="0" w:color="auto"/>
        <w:bottom w:val="none" w:sz="0" w:space="0" w:color="auto"/>
        <w:right w:val="none" w:sz="0" w:space="0" w:color="auto"/>
      </w:divBdr>
      <w:divsChild>
        <w:div w:id="319119845">
          <w:marLeft w:val="0"/>
          <w:marRight w:val="0"/>
          <w:marTop w:val="0"/>
          <w:marBottom w:val="0"/>
          <w:divBdr>
            <w:top w:val="none" w:sz="0" w:space="0" w:color="auto"/>
            <w:left w:val="none" w:sz="0" w:space="0" w:color="auto"/>
            <w:bottom w:val="none" w:sz="0" w:space="0" w:color="auto"/>
            <w:right w:val="none" w:sz="0" w:space="0" w:color="auto"/>
          </w:divBdr>
        </w:div>
      </w:divsChild>
    </w:div>
    <w:div w:id="999622862">
      <w:bodyDiv w:val="1"/>
      <w:marLeft w:val="0"/>
      <w:marRight w:val="0"/>
      <w:marTop w:val="0"/>
      <w:marBottom w:val="0"/>
      <w:divBdr>
        <w:top w:val="none" w:sz="0" w:space="0" w:color="auto"/>
        <w:left w:val="none" w:sz="0" w:space="0" w:color="auto"/>
        <w:bottom w:val="none" w:sz="0" w:space="0" w:color="auto"/>
        <w:right w:val="none" w:sz="0" w:space="0" w:color="auto"/>
      </w:divBdr>
    </w:div>
    <w:div w:id="1027872822">
      <w:bodyDiv w:val="1"/>
      <w:marLeft w:val="0"/>
      <w:marRight w:val="0"/>
      <w:marTop w:val="0"/>
      <w:marBottom w:val="0"/>
      <w:divBdr>
        <w:top w:val="none" w:sz="0" w:space="0" w:color="auto"/>
        <w:left w:val="none" w:sz="0" w:space="0" w:color="auto"/>
        <w:bottom w:val="none" w:sz="0" w:space="0" w:color="auto"/>
        <w:right w:val="none" w:sz="0" w:space="0" w:color="auto"/>
      </w:divBdr>
    </w:div>
    <w:div w:id="1046754301">
      <w:bodyDiv w:val="1"/>
      <w:marLeft w:val="0"/>
      <w:marRight w:val="0"/>
      <w:marTop w:val="0"/>
      <w:marBottom w:val="0"/>
      <w:divBdr>
        <w:top w:val="none" w:sz="0" w:space="0" w:color="auto"/>
        <w:left w:val="none" w:sz="0" w:space="0" w:color="auto"/>
        <w:bottom w:val="none" w:sz="0" w:space="0" w:color="auto"/>
        <w:right w:val="none" w:sz="0" w:space="0" w:color="auto"/>
      </w:divBdr>
    </w:div>
    <w:div w:id="1077247199">
      <w:bodyDiv w:val="1"/>
      <w:marLeft w:val="0"/>
      <w:marRight w:val="0"/>
      <w:marTop w:val="0"/>
      <w:marBottom w:val="0"/>
      <w:divBdr>
        <w:top w:val="none" w:sz="0" w:space="0" w:color="auto"/>
        <w:left w:val="none" w:sz="0" w:space="0" w:color="auto"/>
        <w:bottom w:val="none" w:sz="0" w:space="0" w:color="auto"/>
        <w:right w:val="none" w:sz="0" w:space="0" w:color="auto"/>
      </w:divBdr>
    </w:div>
    <w:div w:id="1078937825">
      <w:bodyDiv w:val="1"/>
      <w:marLeft w:val="0"/>
      <w:marRight w:val="0"/>
      <w:marTop w:val="0"/>
      <w:marBottom w:val="0"/>
      <w:divBdr>
        <w:top w:val="none" w:sz="0" w:space="0" w:color="auto"/>
        <w:left w:val="none" w:sz="0" w:space="0" w:color="auto"/>
        <w:bottom w:val="none" w:sz="0" w:space="0" w:color="auto"/>
        <w:right w:val="none" w:sz="0" w:space="0" w:color="auto"/>
      </w:divBdr>
    </w:div>
    <w:div w:id="1082531020">
      <w:bodyDiv w:val="1"/>
      <w:marLeft w:val="0"/>
      <w:marRight w:val="0"/>
      <w:marTop w:val="0"/>
      <w:marBottom w:val="0"/>
      <w:divBdr>
        <w:top w:val="none" w:sz="0" w:space="0" w:color="auto"/>
        <w:left w:val="none" w:sz="0" w:space="0" w:color="auto"/>
        <w:bottom w:val="none" w:sz="0" w:space="0" w:color="auto"/>
        <w:right w:val="none" w:sz="0" w:space="0" w:color="auto"/>
      </w:divBdr>
    </w:div>
    <w:div w:id="1084761337">
      <w:bodyDiv w:val="1"/>
      <w:marLeft w:val="0"/>
      <w:marRight w:val="0"/>
      <w:marTop w:val="0"/>
      <w:marBottom w:val="0"/>
      <w:divBdr>
        <w:top w:val="none" w:sz="0" w:space="0" w:color="auto"/>
        <w:left w:val="none" w:sz="0" w:space="0" w:color="auto"/>
        <w:bottom w:val="none" w:sz="0" w:space="0" w:color="auto"/>
        <w:right w:val="none" w:sz="0" w:space="0" w:color="auto"/>
      </w:divBdr>
    </w:div>
    <w:div w:id="1108935576">
      <w:bodyDiv w:val="1"/>
      <w:marLeft w:val="0"/>
      <w:marRight w:val="0"/>
      <w:marTop w:val="0"/>
      <w:marBottom w:val="0"/>
      <w:divBdr>
        <w:top w:val="none" w:sz="0" w:space="0" w:color="auto"/>
        <w:left w:val="none" w:sz="0" w:space="0" w:color="auto"/>
        <w:bottom w:val="none" w:sz="0" w:space="0" w:color="auto"/>
        <w:right w:val="none" w:sz="0" w:space="0" w:color="auto"/>
      </w:divBdr>
    </w:div>
    <w:div w:id="1125385751">
      <w:bodyDiv w:val="1"/>
      <w:marLeft w:val="0"/>
      <w:marRight w:val="0"/>
      <w:marTop w:val="0"/>
      <w:marBottom w:val="0"/>
      <w:divBdr>
        <w:top w:val="none" w:sz="0" w:space="0" w:color="auto"/>
        <w:left w:val="none" w:sz="0" w:space="0" w:color="auto"/>
        <w:bottom w:val="none" w:sz="0" w:space="0" w:color="auto"/>
        <w:right w:val="none" w:sz="0" w:space="0" w:color="auto"/>
      </w:divBdr>
    </w:div>
    <w:div w:id="1132870970">
      <w:bodyDiv w:val="1"/>
      <w:marLeft w:val="0"/>
      <w:marRight w:val="0"/>
      <w:marTop w:val="0"/>
      <w:marBottom w:val="0"/>
      <w:divBdr>
        <w:top w:val="none" w:sz="0" w:space="0" w:color="auto"/>
        <w:left w:val="none" w:sz="0" w:space="0" w:color="auto"/>
        <w:bottom w:val="none" w:sz="0" w:space="0" w:color="auto"/>
        <w:right w:val="none" w:sz="0" w:space="0" w:color="auto"/>
      </w:divBdr>
    </w:div>
    <w:div w:id="1136412578">
      <w:bodyDiv w:val="1"/>
      <w:marLeft w:val="0"/>
      <w:marRight w:val="0"/>
      <w:marTop w:val="0"/>
      <w:marBottom w:val="0"/>
      <w:divBdr>
        <w:top w:val="none" w:sz="0" w:space="0" w:color="auto"/>
        <w:left w:val="none" w:sz="0" w:space="0" w:color="auto"/>
        <w:bottom w:val="none" w:sz="0" w:space="0" w:color="auto"/>
        <w:right w:val="none" w:sz="0" w:space="0" w:color="auto"/>
      </w:divBdr>
    </w:div>
    <w:div w:id="1139881774">
      <w:bodyDiv w:val="1"/>
      <w:marLeft w:val="0"/>
      <w:marRight w:val="0"/>
      <w:marTop w:val="0"/>
      <w:marBottom w:val="0"/>
      <w:divBdr>
        <w:top w:val="none" w:sz="0" w:space="0" w:color="auto"/>
        <w:left w:val="none" w:sz="0" w:space="0" w:color="auto"/>
        <w:bottom w:val="none" w:sz="0" w:space="0" w:color="auto"/>
        <w:right w:val="none" w:sz="0" w:space="0" w:color="auto"/>
      </w:divBdr>
    </w:div>
    <w:div w:id="1143699029">
      <w:bodyDiv w:val="1"/>
      <w:marLeft w:val="0"/>
      <w:marRight w:val="0"/>
      <w:marTop w:val="0"/>
      <w:marBottom w:val="0"/>
      <w:divBdr>
        <w:top w:val="none" w:sz="0" w:space="0" w:color="auto"/>
        <w:left w:val="none" w:sz="0" w:space="0" w:color="auto"/>
        <w:bottom w:val="none" w:sz="0" w:space="0" w:color="auto"/>
        <w:right w:val="none" w:sz="0" w:space="0" w:color="auto"/>
      </w:divBdr>
    </w:div>
    <w:div w:id="1152134468">
      <w:bodyDiv w:val="1"/>
      <w:marLeft w:val="0"/>
      <w:marRight w:val="0"/>
      <w:marTop w:val="0"/>
      <w:marBottom w:val="0"/>
      <w:divBdr>
        <w:top w:val="none" w:sz="0" w:space="0" w:color="auto"/>
        <w:left w:val="none" w:sz="0" w:space="0" w:color="auto"/>
        <w:bottom w:val="none" w:sz="0" w:space="0" w:color="auto"/>
        <w:right w:val="none" w:sz="0" w:space="0" w:color="auto"/>
      </w:divBdr>
    </w:div>
    <w:div w:id="1177036472">
      <w:bodyDiv w:val="1"/>
      <w:marLeft w:val="0"/>
      <w:marRight w:val="0"/>
      <w:marTop w:val="0"/>
      <w:marBottom w:val="0"/>
      <w:divBdr>
        <w:top w:val="none" w:sz="0" w:space="0" w:color="auto"/>
        <w:left w:val="none" w:sz="0" w:space="0" w:color="auto"/>
        <w:bottom w:val="none" w:sz="0" w:space="0" w:color="auto"/>
        <w:right w:val="none" w:sz="0" w:space="0" w:color="auto"/>
      </w:divBdr>
    </w:div>
    <w:div w:id="1183327088">
      <w:bodyDiv w:val="1"/>
      <w:marLeft w:val="0"/>
      <w:marRight w:val="0"/>
      <w:marTop w:val="0"/>
      <w:marBottom w:val="0"/>
      <w:divBdr>
        <w:top w:val="none" w:sz="0" w:space="0" w:color="auto"/>
        <w:left w:val="none" w:sz="0" w:space="0" w:color="auto"/>
        <w:bottom w:val="none" w:sz="0" w:space="0" w:color="auto"/>
        <w:right w:val="none" w:sz="0" w:space="0" w:color="auto"/>
      </w:divBdr>
    </w:div>
    <w:div w:id="1186141682">
      <w:bodyDiv w:val="1"/>
      <w:marLeft w:val="0"/>
      <w:marRight w:val="0"/>
      <w:marTop w:val="0"/>
      <w:marBottom w:val="0"/>
      <w:divBdr>
        <w:top w:val="none" w:sz="0" w:space="0" w:color="auto"/>
        <w:left w:val="none" w:sz="0" w:space="0" w:color="auto"/>
        <w:bottom w:val="none" w:sz="0" w:space="0" w:color="auto"/>
        <w:right w:val="none" w:sz="0" w:space="0" w:color="auto"/>
      </w:divBdr>
    </w:div>
    <w:div w:id="1192568116">
      <w:bodyDiv w:val="1"/>
      <w:marLeft w:val="0"/>
      <w:marRight w:val="0"/>
      <w:marTop w:val="0"/>
      <w:marBottom w:val="0"/>
      <w:divBdr>
        <w:top w:val="none" w:sz="0" w:space="0" w:color="auto"/>
        <w:left w:val="none" w:sz="0" w:space="0" w:color="auto"/>
        <w:bottom w:val="none" w:sz="0" w:space="0" w:color="auto"/>
        <w:right w:val="none" w:sz="0" w:space="0" w:color="auto"/>
      </w:divBdr>
    </w:div>
    <w:div w:id="1196164339">
      <w:bodyDiv w:val="1"/>
      <w:marLeft w:val="0"/>
      <w:marRight w:val="0"/>
      <w:marTop w:val="0"/>
      <w:marBottom w:val="0"/>
      <w:divBdr>
        <w:top w:val="none" w:sz="0" w:space="0" w:color="auto"/>
        <w:left w:val="none" w:sz="0" w:space="0" w:color="auto"/>
        <w:bottom w:val="none" w:sz="0" w:space="0" w:color="auto"/>
        <w:right w:val="none" w:sz="0" w:space="0" w:color="auto"/>
      </w:divBdr>
    </w:div>
    <w:div w:id="1196692812">
      <w:bodyDiv w:val="1"/>
      <w:marLeft w:val="0"/>
      <w:marRight w:val="0"/>
      <w:marTop w:val="0"/>
      <w:marBottom w:val="0"/>
      <w:divBdr>
        <w:top w:val="none" w:sz="0" w:space="0" w:color="auto"/>
        <w:left w:val="none" w:sz="0" w:space="0" w:color="auto"/>
        <w:bottom w:val="none" w:sz="0" w:space="0" w:color="auto"/>
        <w:right w:val="none" w:sz="0" w:space="0" w:color="auto"/>
      </w:divBdr>
    </w:div>
    <w:div w:id="1230459837">
      <w:bodyDiv w:val="1"/>
      <w:marLeft w:val="0"/>
      <w:marRight w:val="0"/>
      <w:marTop w:val="0"/>
      <w:marBottom w:val="0"/>
      <w:divBdr>
        <w:top w:val="none" w:sz="0" w:space="0" w:color="auto"/>
        <w:left w:val="none" w:sz="0" w:space="0" w:color="auto"/>
        <w:bottom w:val="none" w:sz="0" w:space="0" w:color="auto"/>
        <w:right w:val="none" w:sz="0" w:space="0" w:color="auto"/>
      </w:divBdr>
    </w:div>
    <w:div w:id="1231966327">
      <w:bodyDiv w:val="1"/>
      <w:marLeft w:val="0"/>
      <w:marRight w:val="0"/>
      <w:marTop w:val="0"/>
      <w:marBottom w:val="0"/>
      <w:divBdr>
        <w:top w:val="none" w:sz="0" w:space="0" w:color="auto"/>
        <w:left w:val="none" w:sz="0" w:space="0" w:color="auto"/>
        <w:bottom w:val="none" w:sz="0" w:space="0" w:color="auto"/>
        <w:right w:val="none" w:sz="0" w:space="0" w:color="auto"/>
      </w:divBdr>
    </w:div>
    <w:div w:id="1262837555">
      <w:bodyDiv w:val="1"/>
      <w:marLeft w:val="0"/>
      <w:marRight w:val="0"/>
      <w:marTop w:val="0"/>
      <w:marBottom w:val="0"/>
      <w:divBdr>
        <w:top w:val="none" w:sz="0" w:space="0" w:color="auto"/>
        <w:left w:val="none" w:sz="0" w:space="0" w:color="auto"/>
        <w:bottom w:val="none" w:sz="0" w:space="0" w:color="auto"/>
        <w:right w:val="none" w:sz="0" w:space="0" w:color="auto"/>
      </w:divBdr>
    </w:div>
    <w:div w:id="1268153812">
      <w:bodyDiv w:val="1"/>
      <w:marLeft w:val="0"/>
      <w:marRight w:val="0"/>
      <w:marTop w:val="0"/>
      <w:marBottom w:val="0"/>
      <w:divBdr>
        <w:top w:val="none" w:sz="0" w:space="0" w:color="auto"/>
        <w:left w:val="none" w:sz="0" w:space="0" w:color="auto"/>
        <w:bottom w:val="none" w:sz="0" w:space="0" w:color="auto"/>
        <w:right w:val="none" w:sz="0" w:space="0" w:color="auto"/>
      </w:divBdr>
    </w:div>
    <w:div w:id="1286548346">
      <w:bodyDiv w:val="1"/>
      <w:marLeft w:val="0"/>
      <w:marRight w:val="0"/>
      <w:marTop w:val="0"/>
      <w:marBottom w:val="0"/>
      <w:divBdr>
        <w:top w:val="none" w:sz="0" w:space="0" w:color="auto"/>
        <w:left w:val="none" w:sz="0" w:space="0" w:color="auto"/>
        <w:bottom w:val="none" w:sz="0" w:space="0" w:color="auto"/>
        <w:right w:val="none" w:sz="0" w:space="0" w:color="auto"/>
      </w:divBdr>
    </w:div>
    <w:div w:id="1298800020">
      <w:bodyDiv w:val="1"/>
      <w:marLeft w:val="0"/>
      <w:marRight w:val="0"/>
      <w:marTop w:val="0"/>
      <w:marBottom w:val="0"/>
      <w:divBdr>
        <w:top w:val="none" w:sz="0" w:space="0" w:color="auto"/>
        <w:left w:val="none" w:sz="0" w:space="0" w:color="auto"/>
        <w:bottom w:val="none" w:sz="0" w:space="0" w:color="auto"/>
        <w:right w:val="none" w:sz="0" w:space="0" w:color="auto"/>
      </w:divBdr>
      <w:divsChild>
        <w:div w:id="1302463076">
          <w:marLeft w:val="0"/>
          <w:marRight w:val="0"/>
          <w:marTop w:val="0"/>
          <w:marBottom w:val="0"/>
          <w:divBdr>
            <w:top w:val="none" w:sz="0" w:space="0" w:color="auto"/>
            <w:left w:val="none" w:sz="0" w:space="0" w:color="auto"/>
            <w:bottom w:val="none" w:sz="0" w:space="0" w:color="auto"/>
            <w:right w:val="none" w:sz="0" w:space="0" w:color="auto"/>
          </w:divBdr>
        </w:div>
      </w:divsChild>
    </w:div>
    <w:div w:id="1323578558">
      <w:bodyDiv w:val="1"/>
      <w:marLeft w:val="0"/>
      <w:marRight w:val="0"/>
      <w:marTop w:val="0"/>
      <w:marBottom w:val="0"/>
      <w:divBdr>
        <w:top w:val="none" w:sz="0" w:space="0" w:color="auto"/>
        <w:left w:val="none" w:sz="0" w:space="0" w:color="auto"/>
        <w:bottom w:val="none" w:sz="0" w:space="0" w:color="auto"/>
        <w:right w:val="none" w:sz="0" w:space="0" w:color="auto"/>
      </w:divBdr>
    </w:div>
    <w:div w:id="1337535268">
      <w:bodyDiv w:val="1"/>
      <w:marLeft w:val="0"/>
      <w:marRight w:val="0"/>
      <w:marTop w:val="0"/>
      <w:marBottom w:val="0"/>
      <w:divBdr>
        <w:top w:val="none" w:sz="0" w:space="0" w:color="auto"/>
        <w:left w:val="none" w:sz="0" w:space="0" w:color="auto"/>
        <w:bottom w:val="none" w:sz="0" w:space="0" w:color="auto"/>
        <w:right w:val="none" w:sz="0" w:space="0" w:color="auto"/>
      </w:divBdr>
    </w:div>
    <w:div w:id="1346901145">
      <w:bodyDiv w:val="1"/>
      <w:marLeft w:val="0"/>
      <w:marRight w:val="0"/>
      <w:marTop w:val="0"/>
      <w:marBottom w:val="0"/>
      <w:divBdr>
        <w:top w:val="none" w:sz="0" w:space="0" w:color="auto"/>
        <w:left w:val="none" w:sz="0" w:space="0" w:color="auto"/>
        <w:bottom w:val="none" w:sz="0" w:space="0" w:color="auto"/>
        <w:right w:val="none" w:sz="0" w:space="0" w:color="auto"/>
      </w:divBdr>
    </w:div>
    <w:div w:id="1374230244">
      <w:bodyDiv w:val="1"/>
      <w:marLeft w:val="0"/>
      <w:marRight w:val="0"/>
      <w:marTop w:val="0"/>
      <w:marBottom w:val="0"/>
      <w:divBdr>
        <w:top w:val="none" w:sz="0" w:space="0" w:color="auto"/>
        <w:left w:val="none" w:sz="0" w:space="0" w:color="auto"/>
        <w:bottom w:val="none" w:sz="0" w:space="0" w:color="auto"/>
        <w:right w:val="none" w:sz="0" w:space="0" w:color="auto"/>
      </w:divBdr>
    </w:div>
    <w:div w:id="1374621242">
      <w:bodyDiv w:val="1"/>
      <w:marLeft w:val="0"/>
      <w:marRight w:val="0"/>
      <w:marTop w:val="0"/>
      <w:marBottom w:val="0"/>
      <w:divBdr>
        <w:top w:val="none" w:sz="0" w:space="0" w:color="auto"/>
        <w:left w:val="none" w:sz="0" w:space="0" w:color="auto"/>
        <w:bottom w:val="none" w:sz="0" w:space="0" w:color="auto"/>
        <w:right w:val="none" w:sz="0" w:space="0" w:color="auto"/>
      </w:divBdr>
    </w:div>
    <w:div w:id="1389919262">
      <w:bodyDiv w:val="1"/>
      <w:marLeft w:val="0"/>
      <w:marRight w:val="0"/>
      <w:marTop w:val="0"/>
      <w:marBottom w:val="0"/>
      <w:divBdr>
        <w:top w:val="none" w:sz="0" w:space="0" w:color="auto"/>
        <w:left w:val="none" w:sz="0" w:space="0" w:color="auto"/>
        <w:bottom w:val="none" w:sz="0" w:space="0" w:color="auto"/>
        <w:right w:val="none" w:sz="0" w:space="0" w:color="auto"/>
      </w:divBdr>
    </w:div>
    <w:div w:id="1400009944">
      <w:bodyDiv w:val="1"/>
      <w:marLeft w:val="0"/>
      <w:marRight w:val="0"/>
      <w:marTop w:val="0"/>
      <w:marBottom w:val="0"/>
      <w:divBdr>
        <w:top w:val="none" w:sz="0" w:space="0" w:color="auto"/>
        <w:left w:val="none" w:sz="0" w:space="0" w:color="auto"/>
        <w:bottom w:val="none" w:sz="0" w:space="0" w:color="auto"/>
        <w:right w:val="none" w:sz="0" w:space="0" w:color="auto"/>
      </w:divBdr>
      <w:divsChild>
        <w:div w:id="1489831228">
          <w:marLeft w:val="0"/>
          <w:marRight w:val="0"/>
          <w:marTop w:val="0"/>
          <w:marBottom w:val="0"/>
          <w:divBdr>
            <w:top w:val="none" w:sz="0" w:space="0" w:color="auto"/>
            <w:left w:val="none" w:sz="0" w:space="0" w:color="auto"/>
            <w:bottom w:val="none" w:sz="0" w:space="0" w:color="auto"/>
            <w:right w:val="none" w:sz="0" w:space="0" w:color="auto"/>
          </w:divBdr>
        </w:div>
      </w:divsChild>
    </w:div>
    <w:div w:id="1424036696">
      <w:bodyDiv w:val="1"/>
      <w:marLeft w:val="0"/>
      <w:marRight w:val="0"/>
      <w:marTop w:val="0"/>
      <w:marBottom w:val="0"/>
      <w:divBdr>
        <w:top w:val="none" w:sz="0" w:space="0" w:color="auto"/>
        <w:left w:val="none" w:sz="0" w:space="0" w:color="auto"/>
        <w:bottom w:val="none" w:sz="0" w:space="0" w:color="auto"/>
        <w:right w:val="none" w:sz="0" w:space="0" w:color="auto"/>
      </w:divBdr>
    </w:div>
    <w:div w:id="1446579731">
      <w:bodyDiv w:val="1"/>
      <w:marLeft w:val="0"/>
      <w:marRight w:val="0"/>
      <w:marTop w:val="0"/>
      <w:marBottom w:val="0"/>
      <w:divBdr>
        <w:top w:val="none" w:sz="0" w:space="0" w:color="auto"/>
        <w:left w:val="none" w:sz="0" w:space="0" w:color="auto"/>
        <w:bottom w:val="none" w:sz="0" w:space="0" w:color="auto"/>
        <w:right w:val="none" w:sz="0" w:space="0" w:color="auto"/>
      </w:divBdr>
    </w:div>
    <w:div w:id="1455446284">
      <w:bodyDiv w:val="1"/>
      <w:marLeft w:val="0"/>
      <w:marRight w:val="0"/>
      <w:marTop w:val="0"/>
      <w:marBottom w:val="0"/>
      <w:divBdr>
        <w:top w:val="none" w:sz="0" w:space="0" w:color="auto"/>
        <w:left w:val="none" w:sz="0" w:space="0" w:color="auto"/>
        <w:bottom w:val="none" w:sz="0" w:space="0" w:color="auto"/>
        <w:right w:val="none" w:sz="0" w:space="0" w:color="auto"/>
      </w:divBdr>
    </w:div>
    <w:div w:id="1460682633">
      <w:bodyDiv w:val="1"/>
      <w:marLeft w:val="0"/>
      <w:marRight w:val="0"/>
      <w:marTop w:val="0"/>
      <w:marBottom w:val="0"/>
      <w:divBdr>
        <w:top w:val="none" w:sz="0" w:space="0" w:color="auto"/>
        <w:left w:val="none" w:sz="0" w:space="0" w:color="auto"/>
        <w:bottom w:val="none" w:sz="0" w:space="0" w:color="auto"/>
        <w:right w:val="none" w:sz="0" w:space="0" w:color="auto"/>
      </w:divBdr>
    </w:div>
    <w:div w:id="1467159845">
      <w:bodyDiv w:val="1"/>
      <w:marLeft w:val="0"/>
      <w:marRight w:val="0"/>
      <w:marTop w:val="0"/>
      <w:marBottom w:val="0"/>
      <w:divBdr>
        <w:top w:val="none" w:sz="0" w:space="0" w:color="auto"/>
        <w:left w:val="none" w:sz="0" w:space="0" w:color="auto"/>
        <w:bottom w:val="none" w:sz="0" w:space="0" w:color="auto"/>
        <w:right w:val="none" w:sz="0" w:space="0" w:color="auto"/>
      </w:divBdr>
    </w:div>
    <w:div w:id="1467431642">
      <w:bodyDiv w:val="1"/>
      <w:marLeft w:val="0"/>
      <w:marRight w:val="0"/>
      <w:marTop w:val="0"/>
      <w:marBottom w:val="0"/>
      <w:divBdr>
        <w:top w:val="none" w:sz="0" w:space="0" w:color="auto"/>
        <w:left w:val="none" w:sz="0" w:space="0" w:color="auto"/>
        <w:bottom w:val="none" w:sz="0" w:space="0" w:color="auto"/>
        <w:right w:val="none" w:sz="0" w:space="0" w:color="auto"/>
      </w:divBdr>
    </w:div>
    <w:div w:id="1473327009">
      <w:bodyDiv w:val="1"/>
      <w:marLeft w:val="0"/>
      <w:marRight w:val="0"/>
      <w:marTop w:val="0"/>
      <w:marBottom w:val="0"/>
      <w:divBdr>
        <w:top w:val="none" w:sz="0" w:space="0" w:color="auto"/>
        <w:left w:val="none" w:sz="0" w:space="0" w:color="auto"/>
        <w:bottom w:val="none" w:sz="0" w:space="0" w:color="auto"/>
        <w:right w:val="none" w:sz="0" w:space="0" w:color="auto"/>
      </w:divBdr>
    </w:div>
    <w:div w:id="1500390974">
      <w:bodyDiv w:val="1"/>
      <w:marLeft w:val="0"/>
      <w:marRight w:val="0"/>
      <w:marTop w:val="0"/>
      <w:marBottom w:val="0"/>
      <w:divBdr>
        <w:top w:val="none" w:sz="0" w:space="0" w:color="auto"/>
        <w:left w:val="none" w:sz="0" w:space="0" w:color="auto"/>
        <w:bottom w:val="none" w:sz="0" w:space="0" w:color="auto"/>
        <w:right w:val="none" w:sz="0" w:space="0" w:color="auto"/>
      </w:divBdr>
    </w:div>
    <w:div w:id="1515263730">
      <w:bodyDiv w:val="1"/>
      <w:marLeft w:val="0"/>
      <w:marRight w:val="0"/>
      <w:marTop w:val="0"/>
      <w:marBottom w:val="0"/>
      <w:divBdr>
        <w:top w:val="none" w:sz="0" w:space="0" w:color="auto"/>
        <w:left w:val="none" w:sz="0" w:space="0" w:color="auto"/>
        <w:bottom w:val="none" w:sz="0" w:space="0" w:color="auto"/>
        <w:right w:val="none" w:sz="0" w:space="0" w:color="auto"/>
      </w:divBdr>
    </w:div>
    <w:div w:id="1528177883">
      <w:bodyDiv w:val="1"/>
      <w:marLeft w:val="0"/>
      <w:marRight w:val="0"/>
      <w:marTop w:val="0"/>
      <w:marBottom w:val="0"/>
      <w:divBdr>
        <w:top w:val="none" w:sz="0" w:space="0" w:color="auto"/>
        <w:left w:val="none" w:sz="0" w:space="0" w:color="auto"/>
        <w:bottom w:val="none" w:sz="0" w:space="0" w:color="auto"/>
        <w:right w:val="none" w:sz="0" w:space="0" w:color="auto"/>
      </w:divBdr>
    </w:div>
    <w:div w:id="1542549321">
      <w:bodyDiv w:val="1"/>
      <w:marLeft w:val="0"/>
      <w:marRight w:val="0"/>
      <w:marTop w:val="0"/>
      <w:marBottom w:val="0"/>
      <w:divBdr>
        <w:top w:val="none" w:sz="0" w:space="0" w:color="auto"/>
        <w:left w:val="none" w:sz="0" w:space="0" w:color="auto"/>
        <w:bottom w:val="none" w:sz="0" w:space="0" w:color="auto"/>
        <w:right w:val="none" w:sz="0" w:space="0" w:color="auto"/>
      </w:divBdr>
    </w:div>
    <w:div w:id="1555313836">
      <w:bodyDiv w:val="1"/>
      <w:marLeft w:val="0"/>
      <w:marRight w:val="0"/>
      <w:marTop w:val="0"/>
      <w:marBottom w:val="0"/>
      <w:divBdr>
        <w:top w:val="none" w:sz="0" w:space="0" w:color="auto"/>
        <w:left w:val="none" w:sz="0" w:space="0" w:color="auto"/>
        <w:bottom w:val="none" w:sz="0" w:space="0" w:color="auto"/>
        <w:right w:val="none" w:sz="0" w:space="0" w:color="auto"/>
      </w:divBdr>
    </w:div>
    <w:div w:id="1600216736">
      <w:bodyDiv w:val="1"/>
      <w:marLeft w:val="0"/>
      <w:marRight w:val="0"/>
      <w:marTop w:val="0"/>
      <w:marBottom w:val="0"/>
      <w:divBdr>
        <w:top w:val="none" w:sz="0" w:space="0" w:color="auto"/>
        <w:left w:val="none" w:sz="0" w:space="0" w:color="auto"/>
        <w:bottom w:val="none" w:sz="0" w:space="0" w:color="auto"/>
        <w:right w:val="none" w:sz="0" w:space="0" w:color="auto"/>
      </w:divBdr>
    </w:div>
    <w:div w:id="1600529090">
      <w:bodyDiv w:val="1"/>
      <w:marLeft w:val="0"/>
      <w:marRight w:val="0"/>
      <w:marTop w:val="0"/>
      <w:marBottom w:val="0"/>
      <w:divBdr>
        <w:top w:val="none" w:sz="0" w:space="0" w:color="auto"/>
        <w:left w:val="none" w:sz="0" w:space="0" w:color="auto"/>
        <w:bottom w:val="none" w:sz="0" w:space="0" w:color="auto"/>
        <w:right w:val="none" w:sz="0" w:space="0" w:color="auto"/>
      </w:divBdr>
    </w:div>
    <w:div w:id="1613004193">
      <w:bodyDiv w:val="1"/>
      <w:marLeft w:val="0"/>
      <w:marRight w:val="0"/>
      <w:marTop w:val="0"/>
      <w:marBottom w:val="0"/>
      <w:divBdr>
        <w:top w:val="none" w:sz="0" w:space="0" w:color="auto"/>
        <w:left w:val="none" w:sz="0" w:space="0" w:color="auto"/>
        <w:bottom w:val="none" w:sz="0" w:space="0" w:color="auto"/>
        <w:right w:val="none" w:sz="0" w:space="0" w:color="auto"/>
      </w:divBdr>
    </w:div>
    <w:div w:id="1616525476">
      <w:bodyDiv w:val="1"/>
      <w:marLeft w:val="0"/>
      <w:marRight w:val="0"/>
      <w:marTop w:val="0"/>
      <w:marBottom w:val="0"/>
      <w:divBdr>
        <w:top w:val="none" w:sz="0" w:space="0" w:color="auto"/>
        <w:left w:val="none" w:sz="0" w:space="0" w:color="auto"/>
        <w:bottom w:val="none" w:sz="0" w:space="0" w:color="auto"/>
        <w:right w:val="none" w:sz="0" w:space="0" w:color="auto"/>
      </w:divBdr>
    </w:div>
    <w:div w:id="1659116810">
      <w:bodyDiv w:val="1"/>
      <w:marLeft w:val="0"/>
      <w:marRight w:val="0"/>
      <w:marTop w:val="0"/>
      <w:marBottom w:val="0"/>
      <w:divBdr>
        <w:top w:val="none" w:sz="0" w:space="0" w:color="auto"/>
        <w:left w:val="none" w:sz="0" w:space="0" w:color="auto"/>
        <w:bottom w:val="none" w:sz="0" w:space="0" w:color="auto"/>
        <w:right w:val="none" w:sz="0" w:space="0" w:color="auto"/>
      </w:divBdr>
      <w:divsChild>
        <w:div w:id="150676268">
          <w:marLeft w:val="0"/>
          <w:marRight w:val="0"/>
          <w:marTop w:val="0"/>
          <w:marBottom w:val="0"/>
          <w:divBdr>
            <w:top w:val="none" w:sz="0" w:space="0" w:color="auto"/>
            <w:left w:val="none" w:sz="0" w:space="0" w:color="auto"/>
            <w:bottom w:val="none" w:sz="0" w:space="0" w:color="auto"/>
            <w:right w:val="none" w:sz="0" w:space="0" w:color="auto"/>
          </w:divBdr>
        </w:div>
      </w:divsChild>
    </w:div>
    <w:div w:id="1661737833">
      <w:bodyDiv w:val="1"/>
      <w:marLeft w:val="0"/>
      <w:marRight w:val="0"/>
      <w:marTop w:val="0"/>
      <w:marBottom w:val="0"/>
      <w:divBdr>
        <w:top w:val="none" w:sz="0" w:space="0" w:color="auto"/>
        <w:left w:val="none" w:sz="0" w:space="0" w:color="auto"/>
        <w:bottom w:val="none" w:sz="0" w:space="0" w:color="auto"/>
        <w:right w:val="none" w:sz="0" w:space="0" w:color="auto"/>
      </w:divBdr>
    </w:div>
    <w:div w:id="1667780967">
      <w:bodyDiv w:val="1"/>
      <w:marLeft w:val="0"/>
      <w:marRight w:val="0"/>
      <w:marTop w:val="0"/>
      <w:marBottom w:val="0"/>
      <w:divBdr>
        <w:top w:val="none" w:sz="0" w:space="0" w:color="auto"/>
        <w:left w:val="none" w:sz="0" w:space="0" w:color="auto"/>
        <w:bottom w:val="none" w:sz="0" w:space="0" w:color="auto"/>
        <w:right w:val="none" w:sz="0" w:space="0" w:color="auto"/>
      </w:divBdr>
    </w:div>
    <w:div w:id="1698122270">
      <w:bodyDiv w:val="1"/>
      <w:marLeft w:val="0"/>
      <w:marRight w:val="0"/>
      <w:marTop w:val="0"/>
      <w:marBottom w:val="0"/>
      <w:divBdr>
        <w:top w:val="none" w:sz="0" w:space="0" w:color="auto"/>
        <w:left w:val="none" w:sz="0" w:space="0" w:color="auto"/>
        <w:bottom w:val="none" w:sz="0" w:space="0" w:color="auto"/>
        <w:right w:val="none" w:sz="0" w:space="0" w:color="auto"/>
      </w:divBdr>
    </w:div>
    <w:div w:id="1727676187">
      <w:bodyDiv w:val="1"/>
      <w:marLeft w:val="0"/>
      <w:marRight w:val="0"/>
      <w:marTop w:val="0"/>
      <w:marBottom w:val="0"/>
      <w:divBdr>
        <w:top w:val="none" w:sz="0" w:space="0" w:color="auto"/>
        <w:left w:val="none" w:sz="0" w:space="0" w:color="auto"/>
        <w:bottom w:val="none" w:sz="0" w:space="0" w:color="auto"/>
        <w:right w:val="none" w:sz="0" w:space="0" w:color="auto"/>
      </w:divBdr>
    </w:div>
    <w:div w:id="1754739624">
      <w:bodyDiv w:val="1"/>
      <w:marLeft w:val="0"/>
      <w:marRight w:val="0"/>
      <w:marTop w:val="0"/>
      <w:marBottom w:val="0"/>
      <w:divBdr>
        <w:top w:val="none" w:sz="0" w:space="0" w:color="auto"/>
        <w:left w:val="none" w:sz="0" w:space="0" w:color="auto"/>
        <w:bottom w:val="none" w:sz="0" w:space="0" w:color="auto"/>
        <w:right w:val="none" w:sz="0" w:space="0" w:color="auto"/>
      </w:divBdr>
    </w:div>
    <w:div w:id="1757239339">
      <w:bodyDiv w:val="1"/>
      <w:marLeft w:val="0"/>
      <w:marRight w:val="0"/>
      <w:marTop w:val="0"/>
      <w:marBottom w:val="0"/>
      <w:divBdr>
        <w:top w:val="none" w:sz="0" w:space="0" w:color="auto"/>
        <w:left w:val="none" w:sz="0" w:space="0" w:color="auto"/>
        <w:bottom w:val="none" w:sz="0" w:space="0" w:color="auto"/>
        <w:right w:val="none" w:sz="0" w:space="0" w:color="auto"/>
      </w:divBdr>
    </w:div>
    <w:div w:id="1787383817">
      <w:bodyDiv w:val="1"/>
      <w:marLeft w:val="0"/>
      <w:marRight w:val="0"/>
      <w:marTop w:val="0"/>
      <w:marBottom w:val="0"/>
      <w:divBdr>
        <w:top w:val="none" w:sz="0" w:space="0" w:color="auto"/>
        <w:left w:val="none" w:sz="0" w:space="0" w:color="auto"/>
        <w:bottom w:val="none" w:sz="0" w:space="0" w:color="auto"/>
        <w:right w:val="none" w:sz="0" w:space="0" w:color="auto"/>
      </w:divBdr>
    </w:div>
    <w:div w:id="1794908506">
      <w:bodyDiv w:val="1"/>
      <w:marLeft w:val="0"/>
      <w:marRight w:val="0"/>
      <w:marTop w:val="0"/>
      <w:marBottom w:val="0"/>
      <w:divBdr>
        <w:top w:val="none" w:sz="0" w:space="0" w:color="auto"/>
        <w:left w:val="none" w:sz="0" w:space="0" w:color="auto"/>
        <w:bottom w:val="none" w:sz="0" w:space="0" w:color="auto"/>
        <w:right w:val="none" w:sz="0" w:space="0" w:color="auto"/>
      </w:divBdr>
    </w:div>
    <w:div w:id="1817257711">
      <w:bodyDiv w:val="1"/>
      <w:marLeft w:val="0"/>
      <w:marRight w:val="0"/>
      <w:marTop w:val="0"/>
      <w:marBottom w:val="0"/>
      <w:divBdr>
        <w:top w:val="none" w:sz="0" w:space="0" w:color="auto"/>
        <w:left w:val="none" w:sz="0" w:space="0" w:color="auto"/>
        <w:bottom w:val="none" w:sz="0" w:space="0" w:color="auto"/>
        <w:right w:val="none" w:sz="0" w:space="0" w:color="auto"/>
      </w:divBdr>
    </w:div>
    <w:div w:id="1830904014">
      <w:bodyDiv w:val="1"/>
      <w:marLeft w:val="0"/>
      <w:marRight w:val="0"/>
      <w:marTop w:val="0"/>
      <w:marBottom w:val="0"/>
      <w:divBdr>
        <w:top w:val="none" w:sz="0" w:space="0" w:color="auto"/>
        <w:left w:val="none" w:sz="0" w:space="0" w:color="auto"/>
        <w:bottom w:val="none" w:sz="0" w:space="0" w:color="auto"/>
        <w:right w:val="none" w:sz="0" w:space="0" w:color="auto"/>
      </w:divBdr>
    </w:div>
    <w:div w:id="1846549517">
      <w:bodyDiv w:val="1"/>
      <w:marLeft w:val="0"/>
      <w:marRight w:val="0"/>
      <w:marTop w:val="0"/>
      <w:marBottom w:val="0"/>
      <w:divBdr>
        <w:top w:val="none" w:sz="0" w:space="0" w:color="auto"/>
        <w:left w:val="none" w:sz="0" w:space="0" w:color="auto"/>
        <w:bottom w:val="none" w:sz="0" w:space="0" w:color="auto"/>
        <w:right w:val="none" w:sz="0" w:space="0" w:color="auto"/>
      </w:divBdr>
    </w:div>
    <w:div w:id="1848011872">
      <w:bodyDiv w:val="1"/>
      <w:marLeft w:val="0"/>
      <w:marRight w:val="0"/>
      <w:marTop w:val="0"/>
      <w:marBottom w:val="0"/>
      <w:divBdr>
        <w:top w:val="none" w:sz="0" w:space="0" w:color="auto"/>
        <w:left w:val="none" w:sz="0" w:space="0" w:color="auto"/>
        <w:bottom w:val="none" w:sz="0" w:space="0" w:color="auto"/>
        <w:right w:val="none" w:sz="0" w:space="0" w:color="auto"/>
      </w:divBdr>
    </w:div>
    <w:div w:id="1851136527">
      <w:bodyDiv w:val="1"/>
      <w:marLeft w:val="0"/>
      <w:marRight w:val="0"/>
      <w:marTop w:val="0"/>
      <w:marBottom w:val="0"/>
      <w:divBdr>
        <w:top w:val="none" w:sz="0" w:space="0" w:color="auto"/>
        <w:left w:val="none" w:sz="0" w:space="0" w:color="auto"/>
        <w:bottom w:val="none" w:sz="0" w:space="0" w:color="auto"/>
        <w:right w:val="none" w:sz="0" w:space="0" w:color="auto"/>
      </w:divBdr>
    </w:div>
    <w:div w:id="1858152813">
      <w:bodyDiv w:val="1"/>
      <w:marLeft w:val="0"/>
      <w:marRight w:val="0"/>
      <w:marTop w:val="0"/>
      <w:marBottom w:val="0"/>
      <w:divBdr>
        <w:top w:val="none" w:sz="0" w:space="0" w:color="auto"/>
        <w:left w:val="none" w:sz="0" w:space="0" w:color="auto"/>
        <w:bottom w:val="none" w:sz="0" w:space="0" w:color="auto"/>
        <w:right w:val="none" w:sz="0" w:space="0" w:color="auto"/>
      </w:divBdr>
    </w:div>
    <w:div w:id="1886871554">
      <w:bodyDiv w:val="1"/>
      <w:marLeft w:val="0"/>
      <w:marRight w:val="0"/>
      <w:marTop w:val="0"/>
      <w:marBottom w:val="0"/>
      <w:divBdr>
        <w:top w:val="none" w:sz="0" w:space="0" w:color="auto"/>
        <w:left w:val="none" w:sz="0" w:space="0" w:color="auto"/>
        <w:bottom w:val="none" w:sz="0" w:space="0" w:color="auto"/>
        <w:right w:val="none" w:sz="0" w:space="0" w:color="auto"/>
      </w:divBdr>
    </w:div>
    <w:div w:id="1910071698">
      <w:bodyDiv w:val="1"/>
      <w:marLeft w:val="0"/>
      <w:marRight w:val="0"/>
      <w:marTop w:val="0"/>
      <w:marBottom w:val="0"/>
      <w:divBdr>
        <w:top w:val="none" w:sz="0" w:space="0" w:color="auto"/>
        <w:left w:val="none" w:sz="0" w:space="0" w:color="auto"/>
        <w:bottom w:val="none" w:sz="0" w:space="0" w:color="auto"/>
        <w:right w:val="none" w:sz="0" w:space="0" w:color="auto"/>
      </w:divBdr>
    </w:div>
    <w:div w:id="1923299647">
      <w:bodyDiv w:val="1"/>
      <w:marLeft w:val="0"/>
      <w:marRight w:val="0"/>
      <w:marTop w:val="0"/>
      <w:marBottom w:val="0"/>
      <w:divBdr>
        <w:top w:val="none" w:sz="0" w:space="0" w:color="auto"/>
        <w:left w:val="none" w:sz="0" w:space="0" w:color="auto"/>
        <w:bottom w:val="none" w:sz="0" w:space="0" w:color="auto"/>
        <w:right w:val="none" w:sz="0" w:space="0" w:color="auto"/>
      </w:divBdr>
    </w:div>
    <w:div w:id="1924099366">
      <w:bodyDiv w:val="1"/>
      <w:marLeft w:val="0"/>
      <w:marRight w:val="0"/>
      <w:marTop w:val="0"/>
      <w:marBottom w:val="0"/>
      <w:divBdr>
        <w:top w:val="none" w:sz="0" w:space="0" w:color="auto"/>
        <w:left w:val="none" w:sz="0" w:space="0" w:color="auto"/>
        <w:bottom w:val="none" w:sz="0" w:space="0" w:color="auto"/>
        <w:right w:val="none" w:sz="0" w:space="0" w:color="auto"/>
      </w:divBdr>
    </w:div>
    <w:div w:id="1929657277">
      <w:bodyDiv w:val="1"/>
      <w:marLeft w:val="0"/>
      <w:marRight w:val="0"/>
      <w:marTop w:val="0"/>
      <w:marBottom w:val="0"/>
      <w:divBdr>
        <w:top w:val="none" w:sz="0" w:space="0" w:color="auto"/>
        <w:left w:val="none" w:sz="0" w:space="0" w:color="auto"/>
        <w:bottom w:val="none" w:sz="0" w:space="0" w:color="auto"/>
        <w:right w:val="none" w:sz="0" w:space="0" w:color="auto"/>
      </w:divBdr>
    </w:div>
    <w:div w:id="1933394754">
      <w:bodyDiv w:val="1"/>
      <w:marLeft w:val="0"/>
      <w:marRight w:val="0"/>
      <w:marTop w:val="0"/>
      <w:marBottom w:val="0"/>
      <w:divBdr>
        <w:top w:val="none" w:sz="0" w:space="0" w:color="auto"/>
        <w:left w:val="none" w:sz="0" w:space="0" w:color="auto"/>
        <w:bottom w:val="none" w:sz="0" w:space="0" w:color="auto"/>
        <w:right w:val="none" w:sz="0" w:space="0" w:color="auto"/>
      </w:divBdr>
    </w:div>
    <w:div w:id="1936160004">
      <w:bodyDiv w:val="1"/>
      <w:marLeft w:val="0"/>
      <w:marRight w:val="0"/>
      <w:marTop w:val="0"/>
      <w:marBottom w:val="0"/>
      <w:divBdr>
        <w:top w:val="none" w:sz="0" w:space="0" w:color="auto"/>
        <w:left w:val="none" w:sz="0" w:space="0" w:color="auto"/>
        <w:bottom w:val="none" w:sz="0" w:space="0" w:color="auto"/>
        <w:right w:val="none" w:sz="0" w:space="0" w:color="auto"/>
      </w:divBdr>
      <w:divsChild>
        <w:div w:id="1654485850">
          <w:marLeft w:val="0"/>
          <w:marRight w:val="0"/>
          <w:marTop w:val="0"/>
          <w:marBottom w:val="0"/>
          <w:divBdr>
            <w:top w:val="none" w:sz="0" w:space="0" w:color="auto"/>
            <w:left w:val="none" w:sz="0" w:space="0" w:color="auto"/>
            <w:bottom w:val="none" w:sz="0" w:space="0" w:color="auto"/>
            <w:right w:val="none" w:sz="0" w:space="0" w:color="auto"/>
          </w:divBdr>
        </w:div>
      </w:divsChild>
    </w:div>
    <w:div w:id="1950889504">
      <w:bodyDiv w:val="1"/>
      <w:marLeft w:val="0"/>
      <w:marRight w:val="0"/>
      <w:marTop w:val="0"/>
      <w:marBottom w:val="0"/>
      <w:divBdr>
        <w:top w:val="none" w:sz="0" w:space="0" w:color="auto"/>
        <w:left w:val="none" w:sz="0" w:space="0" w:color="auto"/>
        <w:bottom w:val="none" w:sz="0" w:space="0" w:color="auto"/>
        <w:right w:val="none" w:sz="0" w:space="0" w:color="auto"/>
      </w:divBdr>
      <w:divsChild>
        <w:div w:id="1919898423">
          <w:marLeft w:val="0"/>
          <w:marRight w:val="0"/>
          <w:marTop w:val="0"/>
          <w:marBottom w:val="0"/>
          <w:divBdr>
            <w:top w:val="none" w:sz="0" w:space="0" w:color="auto"/>
            <w:left w:val="none" w:sz="0" w:space="0" w:color="auto"/>
            <w:bottom w:val="none" w:sz="0" w:space="0" w:color="auto"/>
            <w:right w:val="none" w:sz="0" w:space="0" w:color="auto"/>
          </w:divBdr>
        </w:div>
      </w:divsChild>
    </w:div>
    <w:div w:id="1954239736">
      <w:bodyDiv w:val="1"/>
      <w:marLeft w:val="0"/>
      <w:marRight w:val="0"/>
      <w:marTop w:val="0"/>
      <w:marBottom w:val="0"/>
      <w:divBdr>
        <w:top w:val="none" w:sz="0" w:space="0" w:color="auto"/>
        <w:left w:val="none" w:sz="0" w:space="0" w:color="auto"/>
        <w:bottom w:val="none" w:sz="0" w:space="0" w:color="auto"/>
        <w:right w:val="none" w:sz="0" w:space="0" w:color="auto"/>
      </w:divBdr>
    </w:div>
    <w:div w:id="1958949535">
      <w:bodyDiv w:val="1"/>
      <w:marLeft w:val="0"/>
      <w:marRight w:val="0"/>
      <w:marTop w:val="0"/>
      <w:marBottom w:val="0"/>
      <w:divBdr>
        <w:top w:val="none" w:sz="0" w:space="0" w:color="auto"/>
        <w:left w:val="none" w:sz="0" w:space="0" w:color="auto"/>
        <w:bottom w:val="none" w:sz="0" w:space="0" w:color="auto"/>
        <w:right w:val="none" w:sz="0" w:space="0" w:color="auto"/>
      </w:divBdr>
    </w:div>
    <w:div w:id="1974017673">
      <w:bodyDiv w:val="1"/>
      <w:marLeft w:val="0"/>
      <w:marRight w:val="0"/>
      <w:marTop w:val="0"/>
      <w:marBottom w:val="0"/>
      <w:divBdr>
        <w:top w:val="none" w:sz="0" w:space="0" w:color="auto"/>
        <w:left w:val="none" w:sz="0" w:space="0" w:color="auto"/>
        <w:bottom w:val="none" w:sz="0" w:space="0" w:color="auto"/>
        <w:right w:val="none" w:sz="0" w:space="0" w:color="auto"/>
      </w:divBdr>
    </w:div>
    <w:div w:id="1984582818">
      <w:bodyDiv w:val="1"/>
      <w:marLeft w:val="0"/>
      <w:marRight w:val="0"/>
      <w:marTop w:val="0"/>
      <w:marBottom w:val="0"/>
      <w:divBdr>
        <w:top w:val="none" w:sz="0" w:space="0" w:color="auto"/>
        <w:left w:val="none" w:sz="0" w:space="0" w:color="auto"/>
        <w:bottom w:val="none" w:sz="0" w:space="0" w:color="auto"/>
        <w:right w:val="none" w:sz="0" w:space="0" w:color="auto"/>
      </w:divBdr>
    </w:div>
    <w:div w:id="2014061677">
      <w:bodyDiv w:val="1"/>
      <w:marLeft w:val="0"/>
      <w:marRight w:val="0"/>
      <w:marTop w:val="0"/>
      <w:marBottom w:val="0"/>
      <w:divBdr>
        <w:top w:val="none" w:sz="0" w:space="0" w:color="auto"/>
        <w:left w:val="none" w:sz="0" w:space="0" w:color="auto"/>
        <w:bottom w:val="none" w:sz="0" w:space="0" w:color="auto"/>
        <w:right w:val="none" w:sz="0" w:space="0" w:color="auto"/>
      </w:divBdr>
    </w:div>
    <w:div w:id="2022394741">
      <w:bodyDiv w:val="1"/>
      <w:marLeft w:val="0"/>
      <w:marRight w:val="0"/>
      <w:marTop w:val="0"/>
      <w:marBottom w:val="0"/>
      <w:divBdr>
        <w:top w:val="none" w:sz="0" w:space="0" w:color="auto"/>
        <w:left w:val="none" w:sz="0" w:space="0" w:color="auto"/>
        <w:bottom w:val="none" w:sz="0" w:space="0" w:color="auto"/>
        <w:right w:val="none" w:sz="0" w:space="0" w:color="auto"/>
      </w:divBdr>
    </w:div>
    <w:div w:id="2045137379">
      <w:bodyDiv w:val="1"/>
      <w:marLeft w:val="0"/>
      <w:marRight w:val="0"/>
      <w:marTop w:val="0"/>
      <w:marBottom w:val="0"/>
      <w:divBdr>
        <w:top w:val="none" w:sz="0" w:space="0" w:color="auto"/>
        <w:left w:val="none" w:sz="0" w:space="0" w:color="auto"/>
        <w:bottom w:val="none" w:sz="0" w:space="0" w:color="auto"/>
        <w:right w:val="none" w:sz="0" w:space="0" w:color="auto"/>
      </w:divBdr>
    </w:div>
    <w:div w:id="2086803027">
      <w:bodyDiv w:val="1"/>
      <w:marLeft w:val="0"/>
      <w:marRight w:val="0"/>
      <w:marTop w:val="0"/>
      <w:marBottom w:val="0"/>
      <w:divBdr>
        <w:top w:val="none" w:sz="0" w:space="0" w:color="auto"/>
        <w:left w:val="none" w:sz="0" w:space="0" w:color="auto"/>
        <w:bottom w:val="none" w:sz="0" w:space="0" w:color="auto"/>
        <w:right w:val="none" w:sz="0" w:space="0" w:color="auto"/>
      </w:divBdr>
    </w:div>
    <w:div w:id="2093157276">
      <w:bodyDiv w:val="1"/>
      <w:marLeft w:val="0"/>
      <w:marRight w:val="0"/>
      <w:marTop w:val="0"/>
      <w:marBottom w:val="0"/>
      <w:divBdr>
        <w:top w:val="none" w:sz="0" w:space="0" w:color="auto"/>
        <w:left w:val="none" w:sz="0" w:space="0" w:color="auto"/>
        <w:bottom w:val="none" w:sz="0" w:space="0" w:color="auto"/>
        <w:right w:val="none" w:sz="0" w:space="0" w:color="auto"/>
      </w:divBdr>
    </w:div>
    <w:div w:id="2103407098">
      <w:bodyDiv w:val="1"/>
      <w:marLeft w:val="0"/>
      <w:marRight w:val="0"/>
      <w:marTop w:val="0"/>
      <w:marBottom w:val="0"/>
      <w:divBdr>
        <w:top w:val="none" w:sz="0" w:space="0" w:color="auto"/>
        <w:left w:val="none" w:sz="0" w:space="0" w:color="auto"/>
        <w:bottom w:val="none" w:sz="0" w:space="0" w:color="auto"/>
        <w:right w:val="none" w:sz="0" w:space="0" w:color="auto"/>
      </w:divBdr>
    </w:div>
    <w:div w:id="2107463334">
      <w:bodyDiv w:val="1"/>
      <w:marLeft w:val="0"/>
      <w:marRight w:val="0"/>
      <w:marTop w:val="0"/>
      <w:marBottom w:val="0"/>
      <w:divBdr>
        <w:top w:val="none" w:sz="0" w:space="0" w:color="auto"/>
        <w:left w:val="none" w:sz="0" w:space="0" w:color="auto"/>
        <w:bottom w:val="none" w:sz="0" w:space="0" w:color="auto"/>
        <w:right w:val="none" w:sz="0" w:space="0" w:color="auto"/>
      </w:divBdr>
      <w:divsChild>
        <w:div w:id="581331378">
          <w:marLeft w:val="0"/>
          <w:marRight w:val="0"/>
          <w:marTop w:val="0"/>
          <w:marBottom w:val="0"/>
          <w:divBdr>
            <w:top w:val="none" w:sz="0" w:space="0" w:color="auto"/>
            <w:left w:val="none" w:sz="0" w:space="0" w:color="auto"/>
            <w:bottom w:val="none" w:sz="0" w:space="0" w:color="auto"/>
            <w:right w:val="none" w:sz="0" w:space="0" w:color="auto"/>
          </w:divBdr>
        </w:div>
      </w:divsChild>
    </w:div>
    <w:div w:id="2113813108">
      <w:bodyDiv w:val="1"/>
      <w:marLeft w:val="0"/>
      <w:marRight w:val="0"/>
      <w:marTop w:val="0"/>
      <w:marBottom w:val="0"/>
      <w:divBdr>
        <w:top w:val="none" w:sz="0" w:space="0" w:color="auto"/>
        <w:left w:val="none" w:sz="0" w:space="0" w:color="auto"/>
        <w:bottom w:val="none" w:sz="0" w:space="0" w:color="auto"/>
        <w:right w:val="none" w:sz="0" w:space="0" w:color="auto"/>
      </w:divBdr>
    </w:div>
    <w:div w:id="2146005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99E0B08647E048A9BFB134E84D5CFE" ma:contentTypeVersion="3" ma:contentTypeDescription="Create a new document." ma:contentTypeScope="" ma:versionID="65492b1415e4e61a86c3abffbd18a096">
  <xsd:schema xmlns:xsd="http://www.w3.org/2001/XMLSchema" xmlns:xs="http://www.w3.org/2001/XMLSchema" xmlns:p="http://schemas.microsoft.com/office/2006/metadata/properties" xmlns:ns2="02f2845e-f02f-4e60-889e-26a514592d8d" targetNamespace="http://schemas.microsoft.com/office/2006/metadata/properties" ma:root="true" ma:fieldsID="16b5db8be12d956aa9da0484d3a1e576" ns2:_="">
    <xsd:import namespace="02f2845e-f02f-4e60-889e-26a514592d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2845e-f02f-4e60-889e-26a514592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BDE371-48A9-4D21-B8DB-65D33EFE2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2845e-f02f-4e60-889e-26a514592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7F1C8-5042-42AB-9F1F-59915CD9231E}">
  <ds:schemaRefs>
    <ds:schemaRef ds:uri="http://schemas.openxmlformats.org/officeDocument/2006/bibliography"/>
  </ds:schemaRefs>
</ds:datastoreItem>
</file>

<file path=customXml/itemProps3.xml><?xml version="1.0" encoding="utf-8"?>
<ds:datastoreItem xmlns:ds="http://schemas.openxmlformats.org/officeDocument/2006/customXml" ds:itemID="{69A9F261-F8AD-4FB0-81D1-885436A180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5347A-4BC3-4233-95F4-5C2E0E44C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3817</Words>
  <Characters>21760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Siriwan Boonsawat (TH)</cp:lastModifiedBy>
  <cp:revision>9</cp:revision>
  <cp:lastPrinted>2026-05-15T06:59:00Z</cp:lastPrinted>
  <dcterms:created xsi:type="dcterms:W3CDTF">2026-08-07T06:50:00Z</dcterms:created>
  <dcterms:modified xsi:type="dcterms:W3CDTF">2026-08-10T10:02:00Z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fc8850d2a5f76f4dd00626d5cfb2716ccd4b9ab9843bd799420ca9de0115b191</vt:lpwstr>
  </property>
  <property fmtid="{D5CDD505-2E9C-101B-9397-08002B2CF9AE}" pid="3" name="ContentTypeId">
    <vt:lpwstr>0x0101004999E0B08647E048A9BFB134E84D5CFE</vt:lpwstr>
  </property>
  <property fmtid="{D5CDD505-2E9C-101B-9397-08002B2CF9AE}" pid="4" name="MediaServiceImageTags">
    <vt:lpwstr/>
  </property>
  <property fmtid="{D5CDD505-2E9C-101B-9397-08002B2CF9AE}" pid="5" name="docLang">
    <vt:lpwstr>en</vt:lpwstr>
  </property>
</Properties>
</file>