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D45E" w14:textId="2F5AA2C2"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0ACCDABD" w14:textId="77777777"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6FF04E2A" w14:textId="2E703D86" w:rsidR="002F2754" w:rsidRPr="001A7F67" w:rsidRDefault="00B00631" w:rsidP="005E5DD3">
      <w:pPr>
        <w:tabs>
          <w:tab w:val="left" w:pos="709"/>
        </w:tabs>
        <w:ind w:right="767"/>
        <w:outlineLvl w:val="0"/>
        <w:rPr>
          <w:b/>
          <w:bCs/>
          <w:u w:val="none"/>
        </w:rPr>
      </w:pPr>
      <w:r w:rsidRPr="00B00631">
        <w:rPr>
          <w:b/>
          <w:bCs/>
          <w:u w:val="none"/>
        </w:rPr>
        <w:t xml:space="preserve">FOR THE </w:t>
      </w:r>
      <w:r w:rsidR="002B0F86">
        <w:rPr>
          <w:b/>
          <w:bCs/>
          <w:u w:val="none"/>
        </w:rPr>
        <w:t>THREE-MONTH</w:t>
      </w:r>
      <w:r w:rsidR="00047A61">
        <w:rPr>
          <w:rFonts w:hint="cs"/>
          <w:b/>
          <w:bCs/>
          <w:u w:val="none"/>
          <w:cs/>
        </w:rPr>
        <w:t xml:space="preserve"> </w:t>
      </w:r>
      <w:r w:rsidR="00047A61">
        <w:rPr>
          <w:b/>
          <w:bCs/>
          <w:u w:val="none"/>
        </w:rPr>
        <w:t>AND SIX-MONTH</w:t>
      </w:r>
      <w:r w:rsidR="002B0F86">
        <w:rPr>
          <w:b/>
          <w:bCs/>
          <w:u w:val="none"/>
        </w:rPr>
        <w:t xml:space="preserve"> </w:t>
      </w:r>
      <w:r>
        <w:rPr>
          <w:b/>
          <w:bCs/>
          <w:u w:val="none"/>
        </w:rPr>
        <w:t>PERIOD</w:t>
      </w:r>
      <w:r w:rsidR="00047A61">
        <w:rPr>
          <w:b/>
          <w:bCs/>
          <w:u w:val="none"/>
        </w:rPr>
        <w:t>S</w:t>
      </w:r>
      <w:r>
        <w:rPr>
          <w:b/>
          <w:bCs/>
          <w:u w:val="none"/>
        </w:rPr>
        <w:t xml:space="preserve"> </w:t>
      </w:r>
      <w:r w:rsidR="003E1F6B">
        <w:rPr>
          <w:b/>
          <w:bCs/>
          <w:u w:val="none"/>
        </w:rPr>
        <w:t xml:space="preserve">ENDED </w:t>
      </w:r>
      <w:r w:rsidR="00047A61">
        <w:rPr>
          <w:b/>
          <w:bCs/>
          <w:u w:val="none"/>
        </w:rPr>
        <w:t>JUNE 30</w:t>
      </w:r>
      <w:r w:rsidR="00594CF3">
        <w:rPr>
          <w:b/>
          <w:bCs/>
          <w:u w:val="none"/>
        </w:rPr>
        <w:t>, 202</w:t>
      </w:r>
      <w:r w:rsidR="00193638">
        <w:rPr>
          <w:b/>
          <w:bCs/>
          <w:u w:val="none"/>
        </w:rPr>
        <w:t>6</w:t>
      </w:r>
      <w:r w:rsidR="00E2455E">
        <w:rPr>
          <w:b/>
          <w:bCs/>
          <w:u w:val="none"/>
        </w:rPr>
        <w:t xml:space="preserve"> </w:t>
      </w:r>
      <w:r w:rsidRPr="00B00631">
        <w:rPr>
          <w:b/>
          <w:bCs/>
          <w:u w:val="none"/>
        </w:rPr>
        <w:t>(UNAUDITED BUT REVIEWED)</w:t>
      </w:r>
    </w:p>
    <w:p w14:paraId="70F3825D"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48DD1336" w14:textId="77777777" w:rsidR="00D32294" w:rsidRPr="00A810C2" w:rsidRDefault="00D32294" w:rsidP="000C4F1B">
      <w:pPr>
        <w:tabs>
          <w:tab w:val="left" w:pos="567"/>
        </w:tabs>
        <w:spacing w:before="120"/>
        <w:ind w:left="567" w:right="-7"/>
        <w:jc w:val="thaiDistribute"/>
        <w:rPr>
          <w:u w:val="none"/>
          <w:cs/>
        </w:rPr>
      </w:pPr>
      <w:r w:rsidRPr="00D32294">
        <w:rPr>
          <w:u w:val="none"/>
        </w:rPr>
        <w:t>Interroyal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w:t>
      </w:r>
      <w:r w:rsidR="0078729D">
        <w:rPr>
          <w:u w:val="none"/>
        </w:rPr>
        <w:t>2023</w:t>
      </w:r>
      <w:r w:rsidRPr="00D32294">
        <w:rPr>
          <w:u w:val="none"/>
        </w:rPr>
        <w:t>, The Company’s registered office is located at 171 Charansanitwong Road, Bang Phlat Sub-District, Bang Phlat Distric, Bangkok.</w:t>
      </w:r>
    </w:p>
    <w:p w14:paraId="6F291A6F" w14:textId="77777777" w:rsidR="009D66CB" w:rsidRDefault="009D66CB" w:rsidP="000C4F1B">
      <w:pPr>
        <w:tabs>
          <w:tab w:val="left" w:pos="567"/>
        </w:tabs>
        <w:spacing w:before="120"/>
        <w:ind w:left="567" w:right="-7"/>
        <w:jc w:val="thaiDistribute"/>
        <w:rPr>
          <w:u w:val="none"/>
        </w:rPr>
      </w:pPr>
      <w:r w:rsidRPr="009D66CB">
        <w:rPr>
          <w:u w:val="none"/>
        </w:rPr>
        <w:t>The Company and its subsidiary provides comprehensive engineering solutions both in Thailand and internationally including the procurement, design, installation, and maintenance of machinery and equipment for various industries which are divided into: Energy; Communications, Networks, and Intelligent Technology; Petroleum and Natural Gas Business Support; Environmental Management and Future Energy Development.</w:t>
      </w:r>
    </w:p>
    <w:p w14:paraId="24A26EA1" w14:textId="7109E6C1" w:rsidR="00A24F31" w:rsidRPr="00A24F31" w:rsidRDefault="00A24F31" w:rsidP="000C4F1B">
      <w:pPr>
        <w:tabs>
          <w:tab w:val="left" w:pos="567"/>
        </w:tabs>
        <w:spacing w:before="120"/>
        <w:ind w:left="567" w:right="-7"/>
        <w:jc w:val="thaiDistribute"/>
        <w:rPr>
          <w:u w:val="none"/>
        </w:rPr>
      </w:pPr>
      <w:r w:rsidRPr="00A24F31">
        <w:rPr>
          <w:u w:val="none"/>
        </w:rPr>
        <w:t xml:space="preserve">On November </w:t>
      </w:r>
      <w:r w:rsidRPr="00A24F31">
        <w:rPr>
          <w:u w:val="none"/>
          <w:cs/>
        </w:rPr>
        <w:t>5</w:t>
      </w:r>
      <w:r w:rsidRPr="00A24F31">
        <w:rPr>
          <w:u w:val="none"/>
        </w:rPr>
        <w:t xml:space="preserve">, </w:t>
      </w:r>
      <w:r w:rsidR="00DC436B">
        <w:rPr>
          <w:u w:val="none"/>
          <w:cs/>
        </w:rPr>
        <w:t>202</w:t>
      </w:r>
      <w:r w:rsidR="00DC436B">
        <w:rPr>
          <w:rFonts w:hint="cs"/>
          <w:u w:val="none"/>
          <w:cs/>
        </w:rPr>
        <w:t>4</w:t>
      </w:r>
      <w:r w:rsidRPr="00A24F31">
        <w:rPr>
          <w:u w:val="none"/>
        </w:rPr>
        <w:t>, the Stock Exchange of Thailand endorsed the listing of the Company’s ordinary shares in the Market for Alternative Investments (MAI).</w:t>
      </w:r>
    </w:p>
    <w:p w14:paraId="067AE1CC" w14:textId="77777777"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3DBA7238" w14:textId="77777777" w:rsidR="001B6537" w:rsidRDefault="001B6537" w:rsidP="001B6537">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34BC9F91" w14:textId="77777777" w:rsidR="001B6537" w:rsidRDefault="001B6537" w:rsidP="001B6537">
      <w:pPr>
        <w:pStyle w:val="ListParagraph"/>
        <w:tabs>
          <w:tab w:val="left" w:pos="630"/>
        </w:tabs>
        <w:spacing w:before="120" w:line="360" w:lineRule="exact"/>
        <w:ind w:left="576"/>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342539E" w14:textId="77777777" w:rsidR="001B6537" w:rsidRPr="00AA300F" w:rsidRDefault="001B6537" w:rsidP="001B6537">
      <w:pPr>
        <w:pStyle w:val="ListParagraph"/>
        <w:tabs>
          <w:tab w:val="left" w:pos="630"/>
        </w:tabs>
        <w:spacing w:before="120" w:line="340" w:lineRule="exact"/>
        <w:ind w:left="576"/>
        <w:jc w:val="both"/>
        <w:rPr>
          <w:rFonts w:asciiTheme="majorBidi" w:hAnsiTheme="majorBidi"/>
          <w:lang w:val="en-US"/>
        </w:rPr>
      </w:pPr>
      <w:r w:rsidRPr="00AA300F">
        <w:rPr>
          <w:rFonts w:asciiTheme="majorBidi" w:hAnsiTheme="majorBidi"/>
          <w:lang w:val="en-US"/>
        </w:rPr>
        <w:t xml:space="preserve">The </w:t>
      </w:r>
      <w:r>
        <w:rPr>
          <w:rFonts w:asciiTheme="majorBidi" w:hAnsiTheme="majorBidi"/>
          <w:lang w:val="en-US"/>
        </w:rPr>
        <w:t>interim</w:t>
      </w:r>
      <w:r w:rsidRPr="00AA300F">
        <w:rPr>
          <w:rFonts w:asciiTheme="majorBidi" w:hAnsiTheme="majorBidi"/>
          <w:lang w:val="en-US"/>
        </w:rPr>
        <w:t xml:space="preserve"> financial statements have been prepared in Thai language and are expressed in Thai Baht. Such </w:t>
      </w:r>
      <w:r>
        <w:rPr>
          <w:rFonts w:asciiTheme="majorBidi" w:hAnsiTheme="majorBidi"/>
          <w:lang w:val="en-US"/>
        </w:rPr>
        <w:t xml:space="preserve">interim </w:t>
      </w:r>
      <w:r w:rsidRPr="00AA300F">
        <w:rPr>
          <w:rFonts w:asciiTheme="majorBidi" w:hAnsiTheme="majorBidi"/>
          <w:lang w:val="en-US"/>
        </w:rPr>
        <w:t xml:space="preserve">financial statements have been prepared for domestic reporting purposes. For the convenience of the readers not conversant in the Thai language, an English translation of the Thai version of the </w:t>
      </w:r>
      <w:r>
        <w:rPr>
          <w:rFonts w:asciiTheme="majorBidi" w:hAnsiTheme="majorBidi"/>
          <w:lang w:val="en-US"/>
        </w:rPr>
        <w:t xml:space="preserve">interim </w:t>
      </w:r>
      <w:r w:rsidRPr="00AA300F">
        <w:rPr>
          <w:rFonts w:asciiTheme="majorBidi" w:hAnsiTheme="majorBidi"/>
          <w:lang w:val="en-US"/>
        </w:rPr>
        <w:t xml:space="preserve">financial statements </w:t>
      </w:r>
      <w:r>
        <w:rPr>
          <w:rFonts w:asciiTheme="majorBidi" w:hAnsiTheme="majorBidi"/>
          <w:lang w:val="en-US"/>
        </w:rPr>
        <w:t>has been</w:t>
      </w:r>
      <w:r w:rsidRPr="00AA300F">
        <w:rPr>
          <w:rFonts w:asciiTheme="majorBidi" w:hAnsiTheme="majorBidi"/>
          <w:lang w:val="en-US"/>
        </w:rPr>
        <w:t xml:space="preserve"> provided</w:t>
      </w:r>
      <w:r>
        <w:rPr>
          <w:rFonts w:asciiTheme="majorBidi" w:hAnsiTheme="majorBidi"/>
          <w:lang w:val="en-US"/>
        </w:rPr>
        <w:t xml:space="preserve"> by translating from the Thai version of the interim financial statements</w:t>
      </w:r>
      <w:r w:rsidRPr="00AA300F">
        <w:rPr>
          <w:rFonts w:asciiTheme="majorBidi" w:hAnsiTheme="majorBidi"/>
          <w:lang w:val="en-US"/>
        </w:rPr>
        <w:t xml:space="preserve">. </w:t>
      </w:r>
    </w:p>
    <w:p w14:paraId="628EBB59" w14:textId="77777777" w:rsidR="001B6537" w:rsidRDefault="001B6537" w:rsidP="001B6537">
      <w:pPr>
        <w:pStyle w:val="ListParagraph"/>
        <w:tabs>
          <w:tab w:val="left" w:pos="630"/>
        </w:tabs>
        <w:spacing w:before="120" w:line="360" w:lineRule="exact"/>
        <w:ind w:left="576"/>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18B63534" w14:textId="77777777" w:rsidR="001B6537" w:rsidRDefault="001B6537" w:rsidP="001B6537">
      <w:pPr>
        <w:pStyle w:val="ListParagraph"/>
        <w:tabs>
          <w:tab w:val="left" w:pos="630"/>
        </w:tabs>
        <w:spacing w:before="120" w:line="360" w:lineRule="exact"/>
        <w:ind w:left="576"/>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the year ended December 31, 2025</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the year ended December 31, 2025</w:t>
      </w:r>
      <w:r w:rsidRPr="00B10F4C">
        <w:rPr>
          <w:rFonts w:asciiTheme="majorBidi" w:hAnsiTheme="majorBidi"/>
          <w:lang w:val="en-US"/>
        </w:rPr>
        <w:t>.</w:t>
      </w:r>
    </w:p>
    <w:p w14:paraId="2123C6A3" w14:textId="77777777" w:rsidR="001B6537" w:rsidRPr="00A24F31" w:rsidRDefault="001B6537" w:rsidP="001B6537">
      <w:pPr>
        <w:pStyle w:val="ListParagraph"/>
        <w:tabs>
          <w:tab w:val="left" w:pos="630"/>
        </w:tabs>
        <w:spacing w:before="120" w:line="360" w:lineRule="exact"/>
        <w:ind w:left="576"/>
        <w:jc w:val="both"/>
        <w:rPr>
          <w:rFonts w:asciiTheme="majorBidi" w:hAnsiTheme="majorBidi" w:cstheme="majorBidi"/>
          <w:lang w:val="en-US"/>
        </w:rPr>
      </w:pPr>
      <w:r w:rsidRPr="00104C9D">
        <w:rPr>
          <w:rFonts w:asciiTheme="majorBidi" w:hAnsiTheme="majorBidi" w:cstheme="majorBidi"/>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4881E46" w14:textId="77777777" w:rsidR="001B6537" w:rsidRDefault="001B6537" w:rsidP="001B6537">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t>The estimates and underlying assumptions are reviewed on an ongoing basis. Revisions to accounting estimates are recognized in the period in which the estimate is revised, if the revision affects only that period, and in the period of</w:t>
      </w:r>
      <w:r>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24FE5313" w14:textId="0CF917F3" w:rsidR="001B6537" w:rsidRPr="00BE344A" w:rsidRDefault="001B6537" w:rsidP="001B6537">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 xml:space="preserve">Basis for preparation of the </w:t>
      </w:r>
      <w:r w:rsidR="00E04DD7" w:rsidRPr="00BE344A">
        <w:rPr>
          <w:rFonts w:asciiTheme="majorBidi" w:hAnsiTheme="majorBidi" w:cstheme="majorBidi"/>
          <w:b/>
          <w:bCs/>
          <w:lang w:val="en-US"/>
        </w:rPr>
        <w:t xml:space="preserve">interim </w:t>
      </w:r>
      <w:r w:rsidRPr="00BE344A">
        <w:rPr>
          <w:rFonts w:asciiTheme="majorBidi" w:hAnsiTheme="majorBidi" w:cstheme="majorBidi"/>
          <w:b/>
          <w:bCs/>
          <w:lang w:val="en-US"/>
        </w:rPr>
        <w:t>consolidated financial statements</w:t>
      </w:r>
    </w:p>
    <w:p w14:paraId="4BC5CC41" w14:textId="4512D0A2" w:rsidR="001B6537" w:rsidRDefault="001B6537" w:rsidP="001B6537">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04DD7" w:rsidRPr="000E5222">
        <w:rPr>
          <w:rFonts w:asciiTheme="majorBidi" w:hAnsiTheme="majorBidi" w:cstheme="majorBidi"/>
          <w:lang w:val="en-US"/>
        </w:rPr>
        <w:t xml:space="preserve">interim </w:t>
      </w:r>
      <w:r w:rsidRPr="000E5222">
        <w:rPr>
          <w:rFonts w:asciiTheme="majorBidi" w:hAnsiTheme="majorBidi" w:cstheme="majorBidi"/>
          <w:lang w:val="en-US"/>
        </w:rPr>
        <w:t xml:space="preserve">consolidated financial statements, related to the Company and its subsidiary (together referred to as the “Group”) are prepared using the same basis as were used for the consolidated financial statements for </w:t>
      </w:r>
      <w:r>
        <w:rPr>
          <w:rFonts w:asciiTheme="majorBidi" w:hAnsiTheme="majorBidi" w:cstheme="majorBidi"/>
          <w:lang w:val="en-US"/>
        </w:rPr>
        <w:t xml:space="preserve">the year ended December 31, 2025.                                                                                                                                                      </w:t>
      </w:r>
    </w:p>
    <w:p w14:paraId="7E39B6F8" w14:textId="77777777" w:rsidR="001B6537" w:rsidRPr="00AE554E" w:rsidRDefault="001B6537" w:rsidP="001B6537">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Pr="00AE554E">
        <w:rPr>
          <w:rFonts w:asciiTheme="majorBidi" w:hAnsiTheme="majorBidi" w:cstheme="majorBidi"/>
          <w:lang w:val="en-US"/>
        </w:rPr>
        <w:t>is no changes in the structure of the Group during the current period.</w:t>
      </w:r>
    </w:p>
    <w:p w14:paraId="072D54BD" w14:textId="77777777" w:rsidR="001B6537" w:rsidRPr="003017A7" w:rsidRDefault="001B6537" w:rsidP="001B6537">
      <w:pPr>
        <w:pStyle w:val="ListParagraph"/>
        <w:tabs>
          <w:tab w:val="left" w:pos="630"/>
        </w:tabs>
        <w:spacing w:before="120" w:line="320" w:lineRule="exact"/>
        <w:ind w:left="576" w:right="-7"/>
        <w:jc w:val="both"/>
        <w:rPr>
          <w:rFonts w:ascii="Angsana New" w:hAnsi="Angsana New"/>
          <w:b/>
          <w:bCs/>
          <w:lang w:val="en-US"/>
        </w:rPr>
      </w:pPr>
      <w:r w:rsidRPr="006A0D8A">
        <w:rPr>
          <w:rFonts w:ascii="Angsana New" w:hAnsi="Angsana New"/>
          <w:b/>
          <w:bCs/>
          <w:lang w:val="en-US"/>
        </w:rPr>
        <w:t>Material accounting policy information</w:t>
      </w:r>
    </w:p>
    <w:p w14:paraId="711887E3" w14:textId="255D0B0B" w:rsidR="001B6537" w:rsidRDefault="001B6537" w:rsidP="00895336">
      <w:pPr>
        <w:pStyle w:val="ListParagraph"/>
        <w:tabs>
          <w:tab w:val="left" w:pos="630"/>
        </w:tabs>
        <w:spacing w:before="120" w:line="320" w:lineRule="exact"/>
        <w:ind w:left="578" w:right="-6"/>
        <w:jc w:val="both"/>
        <w:rPr>
          <w:rFonts w:asciiTheme="majorBidi" w:hAnsiTheme="majorBidi" w:cstheme="majorBidi"/>
          <w:lang w:val="en-US"/>
        </w:rPr>
      </w:pPr>
      <w:r w:rsidRPr="000E5222">
        <w:rPr>
          <w:rFonts w:asciiTheme="majorBidi" w:hAnsiTheme="majorBidi" w:cstheme="majorBidi"/>
          <w:lang w:val="en-US"/>
        </w:rPr>
        <w:t xml:space="preserve">The </w:t>
      </w:r>
      <w:r>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Pr>
          <w:rFonts w:asciiTheme="majorBidi" w:hAnsiTheme="majorBidi" w:cstheme="majorBidi"/>
          <w:lang w:val="en-US"/>
        </w:rPr>
        <w:t xml:space="preserve"> t</w:t>
      </w:r>
      <w:r w:rsidR="001C4DD5">
        <w:rPr>
          <w:rFonts w:asciiTheme="majorBidi" w:hAnsiTheme="majorBidi" w:cstheme="majorBidi"/>
          <w:lang w:val="en-US"/>
        </w:rPr>
        <w:t xml:space="preserve">he year ended December </w:t>
      </w:r>
      <w:r w:rsidR="00974F51">
        <w:rPr>
          <w:rFonts w:asciiTheme="majorBidi" w:hAnsiTheme="majorBidi" w:cstheme="majorBidi"/>
          <w:lang w:val="en-US"/>
        </w:rPr>
        <w:t>31</w:t>
      </w:r>
      <w:r w:rsidR="001C4DD5">
        <w:rPr>
          <w:rFonts w:asciiTheme="majorBidi" w:hAnsiTheme="majorBidi" w:cstheme="majorBidi"/>
          <w:lang w:val="en-US"/>
        </w:rPr>
        <w:t xml:space="preserve">, </w:t>
      </w:r>
      <w:r w:rsidR="00974F51">
        <w:rPr>
          <w:rFonts w:asciiTheme="majorBidi" w:hAnsiTheme="majorBidi" w:cstheme="majorBidi"/>
          <w:lang w:val="en-US"/>
        </w:rPr>
        <w:t>2025</w:t>
      </w:r>
      <w:r w:rsidR="001C4DD5">
        <w:rPr>
          <w:rFonts w:asciiTheme="majorBidi" w:hAnsiTheme="majorBidi" w:cstheme="majorBidi"/>
          <w:lang w:val="en-US"/>
        </w:rPr>
        <w:t>,</w:t>
      </w:r>
      <w:r>
        <w:rPr>
          <w:rFonts w:asciiTheme="majorBidi" w:hAnsiTheme="majorBidi" w:cstheme="majorBidi" w:hint="cs"/>
          <w:cs/>
          <w:lang w:val="en-US"/>
        </w:rPr>
        <w:t xml:space="preserve"> </w:t>
      </w:r>
      <w:r w:rsidR="001C4DD5">
        <w:rPr>
          <w:rFonts w:asciiTheme="majorBidi" w:hAnsiTheme="majorBidi" w:cstheme="majorBidi"/>
          <w:lang w:val="en-US"/>
        </w:rPr>
        <w:t>e</w:t>
      </w:r>
      <w:r w:rsidR="001C4DD5" w:rsidRPr="001C4DD5">
        <w:rPr>
          <w:rFonts w:asciiTheme="majorBidi" w:hAnsiTheme="majorBidi" w:cstheme="majorBidi"/>
          <w:lang w:val="en-US"/>
        </w:rPr>
        <w:t>xcept for the addition of accounting policies for transactions that occurred for the first time during the current period, as follows:</w:t>
      </w:r>
    </w:p>
    <w:p w14:paraId="3B811487" w14:textId="28C29B56" w:rsidR="001C4DD5" w:rsidRPr="001C4DD5" w:rsidRDefault="001C4DD5" w:rsidP="007A2ECE">
      <w:pPr>
        <w:pStyle w:val="ListParagraph"/>
        <w:tabs>
          <w:tab w:val="left" w:pos="630"/>
        </w:tabs>
        <w:spacing w:before="120" w:line="320" w:lineRule="exact"/>
        <w:ind w:left="576" w:right="-7"/>
        <w:jc w:val="thaiDistribute"/>
        <w:rPr>
          <w:rFonts w:ascii="Angsana New" w:hAnsi="Angsana New"/>
          <w:b/>
          <w:bCs/>
          <w:lang w:val="en-US"/>
        </w:rPr>
      </w:pPr>
      <w:r w:rsidRPr="001C4DD5">
        <w:rPr>
          <w:rFonts w:ascii="Angsana New" w:hAnsi="Angsana New"/>
          <w:b/>
          <w:bCs/>
          <w:lang w:val="en-US"/>
        </w:rPr>
        <w:t>Installment contract receivables</w:t>
      </w:r>
    </w:p>
    <w:p w14:paraId="4F8F3366" w14:textId="6B12821D" w:rsidR="001C4DD5" w:rsidRPr="001C4DD5" w:rsidRDefault="001C4DD5" w:rsidP="007A2ECE">
      <w:pPr>
        <w:pStyle w:val="ListParagraph"/>
        <w:tabs>
          <w:tab w:val="left" w:pos="630"/>
        </w:tabs>
        <w:spacing w:before="120" w:line="320" w:lineRule="exact"/>
        <w:ind w:left="578" w:right="-6"/>
        <w:jc w:val="thaiDistribute"/>
        <w:rPr>
          <w:rFonts w:asciiTheme="majorBidi" w:hAnsiTheme="majorBidi" w:cstheme="majorBidi"/>
          <w:lang w:val="en-US"/>
        </w:rPr>
      </w:pPr>
      <w:r w:rsidRPr="001C4DD5">
        <w:rPr>
          <w:rFonts w:asciiTheme="majorBidi" w:hAnsiTheme="majorBidi" w:cstheme="majorBidi"/>
          <w:lang w:val="en-US"/>
        </w:rPr>
        <w:t xml:space="preserve">Installment contract receivables are stated at the contract value net of unearned </w:t>
      </w:r>
      <w:r w:rsidR="00F70471">
        <w:rPr>
          <w:rFonts w:asciiTheme="majorBidi" w:hAnsiTheme="majorBidi" w:cstheme="majorBidi"/>
          <w:lang w:val="en-US"/>
        </w:rPr>
        <w:t>i</w:t>
      </w:r>
      <w:r w:rsidRPr="001C4DD5">
        <w:rPr>
          <w:rFonts w:asciiTheme="majorBidi" w:hAnsiTheme="majorBidi" w:cstheme="majorBidi"/>
          <w:lang w:val="en-US"/>
        </w:rPr>
        <w:t>nstallment contract receivables, which is presented after net of initial direct income and costs at the inception of the contracts and allowance for expected credit loss.</w:t>
      </w:r>
    </w:p>
    <w:p w14:paraId="7BF7A3B7" w14:textId="20207F1A" w:rsidR="00895336" w:rsidRDefault="00895336" w:rsidP="007A2ECE">
      <w:pPr>
        <w:pStyle w:val="ListParagraph"/>
        <w:tabs>
          <w:tab w:val="left" w:pos="630"/>
        </w:tabs>
        <w:spacing w:before="120" w:line="320" w:lineRule="exact"/>
        <w:ind w:left="578" w:right="-6"/>
        <w:jc w:val="thaiDistribute"/>
        <w:rPr>
          <w:rFonts w:asciiTheme="majorBidi" w:hAnsiTheme="majorBidi" w:cstheme="majorBidi"/>
          <w:spacing w:val="-2"/>
          <w:lang w:val="en-US"/>
        </w:rPr>
      </w:pPr>
      <w:r w:rsidRPr="002C4E9D">
        <w:rPr>
          <w:rFonts w:asciiTheme="majorBidi" w:hAnsiTheme="majorBidi" w:cstheme="majorBidi"/>
          <w:spacing w:val="-2"/>
          <w:lang w:val="en-US"/>
        </w:rPr>
        <w:t xml:space="preserve">In addition, the Federation of Accounting Professions has issued new and revised financial reporting standards which will become effective in the future. The standard involving changes to key principles is </w:t>
      </w:r>
      <w:r w:rsidR="00C43054" w:rsidRPr="002C4E9D">
        <w:rPr>
          <w:rFonts w:asciiTheme="majorBidi" w:hAnsiTheme="majorBidi" w:cstheme="majorBidi"/>
          <w:spacing w:val="-2"/>
          <w:lang w:val="en-US"/>
        </w:rPr>
        <w:t>summarized</w:t>
      </w:r>
      <w:r w:rsidRPr="002C4E9D">
        <w:rPr>
          <w:rFonts w:asciiTheme="majorBidi" w:hAnsiTheme="majorBidi" w:cstheme="majorBidi"/>
          <w:spacing w:val="-2"/>
          <w:lang w:val="en-US"/>
        </w:rPr>
        <w:t xml:space="preserve"> below:</w:t>
      </w:r>
    </w:p>
    <w:p w14:paraId="28125D47" w14:textId="77777777"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b/>
          <w:bCs/>
          <w:lang w:val="en-US"/>
        </w:rPr>
      </w:pPr>
      <w:r w:rsidRPr="000632CD">
        <w:rPr>
          <w:rFonts w:ascii="Angsana New" w:hAnsi="Angsana New"/>
          <w:b/>
          <w:bCs/>
          <w:lang w:val="en-US"/>
        </w:rPr>
        <w:t xml:space="preserve">New </w:t>
      </w:r>
      <w:r w:rsidRPr="000F66E1">
        <w:rPr>
          <w:rFonts w:asciiTheme="majorBidi" w:hAnsiTheme="majorBidi" w:cstheme="majorBidi"/>
          <w:b/>
          <w:bCs/>
          <w:lang w:val="en-US"/>
        </w:rPr>
        <w:t>and revised Financial Reporting Standards (TFRS) not yet effective</w:t>
      </w:r>
    </w:p>
    <w:p w14:paraId="63912609" w14:textId="77777777"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r w:rsidRPr="000F66E1">
        <w:rPr>
          <w:rFonts w:asciiTheme="majorBidi" w:hAnsiTheme="majorBidi" w:cstheme="majorBidi"/>
          <w:lang w:val="en-US"/>
        </w:rPr>
        <w:t>The Federation of Accounting Professions</w:t>
      </w:r>
      <w:r w:rsidRPr="000F66E1">
        <w:rPr>
          <w:rFonts w:asciiTheme="majorBidi" w:hAnsiTheme="majorBidi" w:cstheme="majorBidi" w:hint="cs"/>
          <w:cs/>
          <w:lang w:val="en-US"/>
        </w:rPr>
        <w:t xml:space="preserve"> </w:t>
      </w:r>
      <w:r w:rsidRPr="000F66E1">
        <w:rPr>
          <w:rFonts w:asciiTheme="majorBidi" w:hAnsiTheme="majorBidi" w:cstheme="majorBidi"/>
          <w:lang w:val="en-US"/>
        </w:rPr>
        <w:t>has issued new and revised financial reporting standards, which will become effective for reporting periods beginning on or after January 1, 2028. The standards involving changes to key principles are summarized below:</w:t>
      </w:r>
    </w:p>
    <w:p w14:paraId="526D1EC8" w14:textId="77777777"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b/>
          <w:bCs/>
          <w:i/>
          <w:iCs/>
          <w:lang w:val="en-US"/>
        </w:rPr>
      </w:pPr>
      <w:r w:rsidRPr="000F66E1">
        <w:rPr>
          <w:rFonts w:asciiTheme="majorBidi" w:hAnsiTheme="majorBidi" w:cstheme="majorBidi"/>
          <w:b/>
          <w:bCs/>
          <w:i/>
          <w:iCs/>
          <w:lang w:val="en-US"/>
        </w:rPr>
        <w:t>TFRS 18 Presentation and Disclosure in Financial Statements</w:t>
      </w:r>
    </w:p>
    <w:p w14:paraId="3F42ADA2" w14:textId="5AAC601E" w:rsid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r w:rsidRPr="000F66E1">
        <w:rPr>
          <w:rFonts w:asciiTheme="majorBidi" w:hAnsiTheme="majorBidi" w:cstheme="majorBidi"/>
          <w:lang w:val="en-US"/>
        </w:rPr>
        <w:t xml:space="preserve">TFRS 18 will supersede TAS </w:t>
      </w:r>
      <w:r w:rsidR="00640AD4">
        <w:rPr>
          <w:rFonts w:asciiTheme="majorBidi" w:hAnsiTheme="majorBidi" w:cstheme="majorBidi"/>
          <w:lang w:val="en-US"/>
        </w:rPr>
        <w:t>1</w:t>
      </w:r>
      <w:r w:rsidRPr="000F66E1">
        <w:rPr>
          <w:rFonts w:asciiTheme="majorBidi" w:hAnsiTheme="majorBidi" w:cstheme="majorBidi"/>
          <w:lang w:val="en-US"/>
        </w:rPr>
        <w:t>, Presentation of Financial Statements.</w:t>
      </w:r>
      <w:r w:rsidRPr="000F66E1">
        <w:rPr>
          <w:rFonts w:asciiTheme="majorBidi" w:hAnsiTheme="majorBidi" w:cstheme="majorBidi"/>
          <w:cs/>
          <w:lang w:val="en-US"/>
        </w:rPr>
        <w:t xml:space="preserve"> </w:t>
      </w:r>
      <w:r w:rsidRPr="000F66E1">
        <w:rPr>
          <w:rFonts w:asciiTheme="majorBidi" w:hAnsiTheme="majorBidi" w:cstheme="majorBidi"/>
          <w:lang w:val="en-US"/>
        </w:rPr>
        <w:t>The standard</w:t>
      </w:r>
      <w:r w:rsidRPr="000F66E1">
        <w:rPr>
          <w:rFonts w:asciiTheme="majorBidi" w:hAnsiTheme="majorBidi" w:cstheme="majorBidi"/>
          <w:cs/>
          <w:lang w:val="en-US"/>
        </w:rPr>
        <w:t xml:space="preserve"> </w:t>
      </w:r>
      <w:r w:rsidRPr="000F66E1">
        <w:rPr>
          <w:rFonts w:asciiTheme="majorBidi" w:hAnsiTheme="majorBidi" w:cstheme="majorBidi"/>
          <w:lang w:val="en-US"/>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4AAFBB8" w14:textId="77777777" w:rsid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p>
    <w:p w14:paraId="20785C43" w14:textId="77777777" w:rsid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p>
    <w:p w14:paraId="524A98B1" w14:textId="77777777"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p>
    <w:p w14:paraId="7C0BE48F" w14:textId="4F3F1DF7"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b/>
          <w:bCs/>
          <w:i/>
          <w:iCs/>
          <w:lang w:val="en-US"/>
        </w:rPr>
      </w:pPr>
      <w:r w:rsidRPr="000F66E1">
        <w:rPr>
          <w:rFonts w:asciiTheme="majorBidi" w:hAnsiTheme="majorBidi" w:cstheme="majorBidi"/>
          <w:b/>
          <w:bCs/>
          <w:i/>
          <w:iCs/>
          <w:lang w:val="en-US"/>
        </w:rPr>
        <w:lastRenderedPageBreak/>
        <w:t xml:space="preserve">Amendments to TAS </w:t>
      </w:r>
      <w:r w:rsidR="00640AD4">
        <w:rPr>
          <w:rFonts w:asciiTheme="majorBidi" w:hAnsiTheme="majorBidi" w:cstheme="majorBidi"/>
          <w:b/>
          <w:bCs/>
          <w:i/>
          <w:iCs/>
          <w:lang w:val="en-US"/>
        </w:rPr>
        <w:t>7</w:t>
      </w:r>
      <w:r w:rsidRPr="000F66E1">
        <w:rPr>
          <w:rFonts w:asciiTheme="majorBidi" w:hAnsiTheme="majorBidi" w:cstheme="majorBidi"/>
          <w:b/>
          <w:bCs/>
          <w:i/>
          <w:iCs/>
          <w:lang w:val="en-US"/>
        </w:rPr>
        <w:t xml:space="preserve"> Statement of Cash Flows, consequential to TFRS </w:t>
      </w:r>
      <w:r w:rsidR="00640AD4">
        <w:rPr>
          <w:rFonts w:asciiTheme="majorBidi" w:hAnsiTheme="majorBidi" w:cstheme="majorBidi"/>
          <w:b/>
          <w:bCs/>
          <w:i/>
          <w:iCs/>
          <w:lang w:val="en-US"/>
        </w:rPr>
        <w:t>18</w:t>
      </w:r>
    </w:p>
    <w:p w14:paraId="6F4C3171" w14:textId="6C53E969" w:rsidR="000F66E1"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r w:rsidRPr="000F66E1">
        <w:rPr>
          <w:rFonts w:asciiTheme="majorBidi" w:hAnsiTheme="majorBidi" w:cstheme="majorBidi"/>
          <w:lang w:val="en-US"/>
        </w:rPr>
        <w:t xml:space="preserve">The amendments to TAS </w:t>
      </w:r>
      <w:r w:rsidR="00640AD4">
        <w:rPr>
          <w:rFonts w:asciiTheme="majorBidi" w:hAnsiTheme="majorBidi" w:cstheme="majorBidi"/>
          <w:lang w:val="en-US"/>
        </w:rPr>
        <w:t>7</w:t>
      </w:r>
      <w:r w:rsidRPr="000F66E1">
        <w:rPr>
          <w:rFonts w:asciiTheme="majorBidi" w:hAnsiTheme="majorBidi" w:cstheme="majorBidi"/>
          <w:lang w:val="en-US"/>
        </w:rPr>
        <w:t xml:space="preserve"> were made to align it with TFRS 18 Presentation and Disclosure in Financial Statements. 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768BF162" w14:textId="0C42B191" w:rsidR="00182DD8" w:rsidRPr="000F66E1" w:rsidRDefault="000F66E1" w:rsidP="007A2ECE">
      <w:pPr>
        <w:pStyle w:val="ListParagraph"/>
        <w:tabs>
          <w:tab w:val="left" w:pos="630"/>
        </w:tabs>
        <w:spacing w:before="120" w:line="320" w:lineRule="exact"/>
        <w:ind w:left="578" w:right="-6"/>
        <w:jc w:val="thaiDistribute"/>
        <w:rPr>
          <w:rFonts w:asciiTheme="majorBidi" w:hAnsiTheme="majorBidi" w:cstheme="majorBidi"/>
          <w:lang w:val="en-US"/>
        </w:rPr>
      </w:pPr>
      <w:r w:rsidRPr="000F66E1">
        <w:rPr>
          <w:rFonts w:asciiTheme="majorBidi" w:hAnsiTheme="majorBidi" w:cstheme="majorBidi"/>
          <w:lang w:val="en-US"/>
        </w:rPr>
        <w:t>The management of the Group is currently evaluating the impact of these standards on the financial statements in the year of initial adoption.</w:t>
      </w:r>
    </w:p>
    <w:p w14:paraId="46145F34" w14:textId="77777777"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952017" w14:textId="36E05F05" w:rsidR="00802358" w:rsidRDefault="000011A8" w:rsidP="006C4C0E">
      <w:pPr>
        <w:spacing w:before="120" w:line="320" w:lineRule="exact"/>
        <w:ind w:left="562" w:right="-38"/>
        <w:jc w:val="thaiDistribute"/>
        <w:rPr>
          <w:spacing w:val="-2"/>
          <w:u w:val="none"/>
        </w:rPr>
      </w:pPr>
      <w:r w:rsidRPr="000011A8">
        <w:rPr>
          <w:spacing w:val="-2"/>
          <w:u w:val="none"/>
        </w:rPr>
        <w:t xml:space="preserve">The Company had significant business transactions with related parties for the </w:t>
      </w:r>
      <w:r w:rsidR="00371504">
        <w:rPr>
          <w:spacing w:val="-2"/>
          <w:u w:val="none"/>
        </w:rPr>
        <w:t xml:space="preserve">three-month </w:t>
      </w:r>
      <w:r w:rsidR="00C61D1A">
        <w:rPr>
          <w:spacing w:val="-2"/>
          <w:u w:val="none"/>
        </w:rPr>
        <w:t>and six-month</w:t>
      </w:r>
      <w:r>
        <w:rPr>
          <w:spacing w:val="-2"/>
          <w:u w:val="none"/>
        </w:rPr>
        <w:t xml:space="preserve"> ended </w:t>
      </w:r>
      <w:r w:rsidR="008921D2" w:rsidRPr="000011A8">
        <w:rPr>
          <w:spacing w:val="-2"/>
          <w:u w:val="none"/>
        </w:rPr>
        <w:t>pe</w:t>
      </w:r>
      <w:r w:rsidR="008921D2">
        <w:rPr>
          <w:spacing w:val="-2"/>
          <w:u w:val="none"/>
        </w:rPr>
        <w:t xml:space="preserve">riods </w:t>
      </w:r>
      <w:r w:rsidR="00C61D1A">
        <w:rPr>
          <w:spacing w:val="-2"/>
          <w:u w:val="none"/>
        </w:rPr>
        <w:t>June 30</w:t>
      </w:r>
      <w:r w:rsidR="0078729D">
        <w:rPr>
          <w:spacing w:val="-2"/>
          <w:u w:val="none"/>
        </w:rPr>
        <w:t>,</w:t>
      </w:r>
      <w:r>
        <w:rPr>
          <w:spacing w:val="-2"/>
          <w:u w:val="none"/>
        </w:rPr>
        <w:t xml:space="preserve"> as follows</w:t>
      </w:r>
      <w:r w:rsidR="00802358" w:rsidRPr="00851C0A">
        <w:rPr>
          <w:spacing w:val="-2"/>
          <w:u w:val="none"/>
          <w:cs/>
        </w:rPr>
        <w:t>:</w:t>
      </w:r>
    </w:p>
    <w:tbl>
      <w:tblPr>
        <w:tblW w:w="8973" w:type="dxa"/>
        <w:tblInd w:w="567" w:type="dxa"/>
        <w:tblLayout w:type="fixed"/>
        <w:tblCellMar>
          <w:left w:w="57" w:type="dxa"/>
          <w:right w:w="57" w:type="dxa"/>
        </w:tblCellMar>
        <w:tblLook w:val="04A0" w:firstRow="1" w:lastRow="0" w:firstColumn="1" w:lastColumn="0" w:noHBand="0" w:noVBand="1"/>
      </w:tblPr>
      <w:tblGrid>
        <w:gridCol w:w="2268"/>
        <w:gridCol w:w="1276"/>
        <w:gridCol w:w="1276"/>
        <w:gridCol w:w="1276"/>
        <w:gridCol w:w="1134"/>
        <w:gridCol w:w="1743"/>
      </w:tblGrid>
      <w:tr w:rsidR="00802358" w:rsidRPr="00EC3A2A" w14:paraId="451F3288" w14:textId="77777777" w:rsidTr="004B5FAD">
        <w:trPr>
          <w:trHeight w:val="68"/>
          <w:tblHeader/>
        </w:trPr>
        <w:tc>
          <w:tcPr>
            <w:tcW w:w="2268" w:type="dxa"/>
            <w:vMerge w:val="restart"/>
            <w:tcBorders>
              <w:top w:val="nil"/>
              <w:left w:val="nil"/>
              <w:right w:val="nil"/>
            </w:tcBorders>
            <w:shd w:val="clear" w:color="000000" w:fill="FFFFFF"/>
            <w:noWrap/>
            <w:vAlign w:val="bottom"/>
            <w:hideMark/>
          </w:tcPr>
          <w:p w14:paraId="71FCDE2E" w14:textId="77777777" w:rsidR="00802358" w:rsidRPr="00EC3A2A" w:rsidRDefault="00802358" w:rsidP="00ED7DE5">
            <w:pPr>
              <w:spacing w:line="300" w:lineRule="exact"/>
              <w:rPr>
                <w:rFonts w:asciiTheme="majorBidi" w:hAnsiTheme="majorBidi" w:cstheme="majorBidi"/>
                <w:u w:val="none"/>
              </w:rPr>
            </w:pPr>
          </w:p>
        </w:tc>
        <w:tc>
          <w:tcPr>
            <w:tcW w:w="4962" w:type="dxa"/>
            <w:gridSpan w:val="4"/>
            <w:tcBorders>
              <w:top w:val="nil"/>
              <w:left w:val="nil"/>
              <w:right w:val="nil"/>
            </w:tcBorders>
            <w:shd w:val="clear" w:color="000000" w:fill="FFFFFF"/>
            <w:noWrap/>
            <w:vAlign w:val="bottom"/>
            <w:hideMark/>
          </w:tcPr>
          <w:p w14:paraId="0CE48406" w14:textId="77777777" w:rsidR="00802358" w:rsidRPr="00EC3A2A" w:rsidRDefault="00802358" w:rsidP="00ED7DE5">
            <w:pPr>
              <w:pBdr>
                <w:bottom w:val="single" w:sz="4" w:space="1" w:color="auto"/>
              </w:pBdr>
              <w:spacing w:line="300" w:lineRule="exact"/>
              <w:jc w:val="center"/>
              <w:rPr>
                <w:rFonts w:asciiTheme="majorBidi" w:hAnsiTheme="majorBidi" w:cstheme="majorBidi"/>
                <w:u w:val="none"/>
              </w:rPr>
            </w:pPr>
            <w:r w:rsidRPr="00EC3A2A">
              <w:rPr>
                <w:rFonts w:asciiTheme="majorBidi" w:hAnsiTheme="majorBidi" w:cstheme="majorBidi"/>
                <w:u w:val="none"/>
              </w:rPr>
              <w:t>Unit: Baht</w:t>
            </w:r>
          </w:p>
        </w:tc>
        <w:tc>
          <w:tcPr>
            <w:tcW w:w="1743" w:type="dxa"/>
            <w:vMerge w:val="restart"/>
            <w:tcBorders>
              <w:top w:val="nil"/>
              <w:left w:val="nil"/>
              <w:right w:val="nil"/>
            </w:tcBorders>
            <w:shd w:val="clear" w:color="000000" w:fill="FFFFFF"/>
            <w:noWrap/>
            <w:vAlign w:val="bottom"/>
            <w:hideMark/>
          </w:tcPr>
          <w:p w14:paraId="35A990A7" w14:textId="77777777" w:rsidR="00802358" w:rsidRPr="00EC3A2A" w:rsidRDefault="00802358" w:rsidP="00ED7DE5">
            <w:pPr>
              <w:spacing w:line="300" w:lineRule="exact"/>
              <w:jc w:val="center"/>
              <w:rPr>
                <w:rFonts w:asciiTheme="majorBidi" w:hAnsiTheme="majorBidi" w:cstheme="majorBidi"/>
                <w:u w:val="none"/>
              </w:rPr>
            </w:pPr>
          </w:p>
        </w:tc>
      </w:tr>
      <w:tr w:rsidR="00802358" w:rsidRPr="00EC3A2A" w14:paraId="600343C6" w14:textId="77777777" w:rsidTr="004B5FAD">
        <w:trPr>
          <w:trHeight w:val="20"/>
          <w:tblHeader/>
        </w:trPr>
        <w:tc>
          <w:tcPr>
            <w:tcW w:w="2268" w:type="dxa"/>
            <w:vMerge/>
            <w:tcBorders>
              <w:left w:val="nil"/>
              <w:right w:val="nil"/>
            </w:tcBorders>
            <w:shd w:val="clear" w:color="000000" w:fill="FFFFFF"/>
            <w:noWrap/>
            <w:vAlign w:val="bottom"/>
          </w:tcPr>
          <w:p w14:paraId="58E25968" w14:textId="77777777" w:rsidR="00802358" w:rsidRPr="00EC3A2A" w:rsidRDefault="00802358" w:rsidP="00ED7DE5">
            <w:pPr>
              <w:spacing w:line="300" w:lineRule="exact"/>
              <w:rPr>
                <w:rFonts w:asciiTheme="majorBidi" w:hAnsiTheme="majorBidi" w:cstheme="majorBidi"/>
                <w:u w:val="none"/>
              </w:rPr>
            </w:pPr>
          </w:p>
        </w:tc>
        <w:tc>
          <w:tcPr>
            <w:tcW w:w="2552" w:type="dxa"/>
            <w:gridSpan w:val="2"/>
            <w:tcBorders>
              <w:top w:val="nil"/>
              <w:left w:val="nil"/>
              <w:right w:val="nil"/>
            </w:tcBorders>
            <w:noWrap/>
            <w:vAlign w:val="bottom"/>
            <w:hideMark/>
          </w:tcPr>
          <w:p w14:paraId="7E8CC7FD" w14:textId="77777777" w:rsidR="00802358" w:rsidRPr="005B0220" w:rsidRDefault="00802358" w:rsidP="00ED7DE5">
            <w:pPr>
              <w:pBdr>
                <w:bottom w:val="single" w:sz="4" w:space="1" w:color="auto"/>
              </w:pBdr>
              <w:spacing w:line="300" w:lineRule="exact"/>
              <w:jc w:val="center"/>
              <w:rPr>
                <w:rFonts w:asciiTheme="majorBidi" w:hAnsiTheme="majorBidi" w:cstheme="majorBidi"/>
                <w:spacing w:val="-4"/>
                <w:u w:val="none"/>
              </w:rPr>
            </w:pPr>
            <w:r w:rsidRPr="005B0220">
              <w:rPr>
                <w:rFonts w:asciiTheme="majorBidi" w:hAnsiTheme="majorBidi" w:cstheme="majorBidi"/>
                <w:spacing w:val="-4"/>
                <w:u w:val="none"/>
              </w:rPr>
              <w:t>Consolidated financial statements</w:t>
            </w:r>
          </w:p>
        </w:tc>
        <w:tc>
          <w:tcPr>
            <w:tcW w:w="2410" w:type="dxa"/>
            <w:gridSpan w:val="2"/>
            <w:tcBorders>
              <w:top w:val="nil"/>
              <w:left w:val="nil"/>
              <w:right w:val="nil"/>
            </w:tcBorders>
            <w:shd w:val="clear" w:color="000000" w:fill="FFFFFF"/>
            <w:noWrap/>
            <w:vAlign w:val="bottom"/>
            <w:hideMark/>
          </w:tcPr>
          <w:p w14:paraId="79E1339C" w14:textId="77777777" w:rsidR="00802358" w:rsidRPr="00EC3A2A" w:rsidRDefault="00802358" w:rsidP="00ED7DE5">
            <w:pPr>
              <w:pBdr>
                <w:bottom w:val="single" w:sz="4" w:space="1" w:color="auto"/>
              </w:pBdr>
              <w:spacing w:line="300" w:lineRule="exact"/>
              <w:jc w:val="center"/>
              <w:rPr>
                <w:rFonts w:asciiTheme="majorBidi" w:hAnsiTheme="majorBidi" w:cstheme="majorBidi"/>
                <w:u w:val="none"/>
              </w:rPr>
            </w:pPr>
            <w:r w:rsidRPr="00EC3A2A">
              <w:rPr>
                <w:rFonts w:asciiTheme="majorBidi" w:hAnsiTheme="majorBidi" w:cstheme="majorBidi"/>
                <w:u w:val="none"/>
              </w:rPr>
              <w:t>Separate financial statements</w:t>
            </w:r>
          </w:p>
        </w:tc>
        <w:tc>
          <w:tcPr>
            <w:tcW w:w="1743" w:type="dxa"/>
            <w:vMerge/>
            <w:tcBorders>
              <w:left w:val="nil"/>
              <w:right w:val="nil"/>
            </w:tcBorders>
            <w:shd w:val="clear" w:color="000000" w:fill="FFFFFF"/>
            <w:noWrap/>
            <w:vAlign w:val="bottom"/>
            <w:hideMark/>
          </w:tcPr>
          <w:p w14:paraId="4F85EDDE" w14:textId="77777777" w:rsidR="00802358" w:rsidRPr="00EC3A2A" w:rsidRDefault="00802358" w:rsidP="00ED7DE5">
            <w:pPr>
              <w:pBdr>
                <w:bottom w:val="single" w:sz="4" w:space="1" w:color="auto"/>
              </w:pBdr>
              <w:spacing w:line="300" w:lineRule="exact"/>
              <w:jc w:val="center"/>
              <w:rPr>
                <w:rFonts w:asciiTheme="majorBidi" w:hAnsiTheme="majorBidi" w:cstheme="majorBidi"/>
                <w:u w:val="none"/>
              </w:rPr>
            </w:pPr>
          </w:p>
        </w:tc>
      </w:tr>
      <w:tr w:rsidR="006725FF" w:rsidRPr="00EC3A2A" w14:paraId="1881CC4B" w14:textId="77777777" w:rsidTr="004B5FAD">
        <w:trPr>
          <w:trHeight w:val="187"/>
          <w:tblHeader/>
        </w:trPr>
        <w:tc>
          <w:tcPr>
            <w:tcW w:w="2268" w:type="dxa"/>
            <w:vMerge/>
            <w:tcBorders>
              <w:left w:val="nil"/>
              <w:bottom w:val="nil"/>
              <w:right w:val="nil"/>
            </w:tcBorders>
            <w:shd w:val="clear" w:color="000000" w:fill="FFFFFF"/>
            <w:noWrap/>
            <w:vAlign w:val="bottom"/>
          </w:tcPr>
          <w:p w14:paraId="784BF2DF" w14:textId="77777777" w:rsidR="008B0AE6" w:rsidRPr="00EC3A2A" w:rsidRDefault="008B0AE6" w:rsidP="00ED7DE5">
            <w:pPr>
              <w:spacing w:line="300" w:lineRule="exact"/>
              <w:rPr>
                <w:rFonts w:asciiTheme="majorBidi" w:hAnsiTheme="majorBidi" w:cstheme="majorBidi"/>
                <w:u w:val="none"/>
              </w:rPr>
            </w:pPr>
          </w:p>
        </w:tc>
        <w:tc>
          <w:tcPr>
            <w:tcW w:w="1276" w:type="dxa"/>
            <w:tcBorders>
              <w:top w:val="nil"/>
              <w:left w:val="nil"/>
              <w:right w:val="nil"/>
            </w:tcBorders>
            <w:noWrap/>
            <w:vAlign w:val="bottom"/>
            <w:hideMark/>
          </w:tcPr>
          <w:p w14:paraId="14B13D17" w14:textId="459927B4" w:rsidR="008B0AE6" w:rsidRPr="00EC3A2A" w:rsidRDefault="0023733B" w:rsidP="00ED7DE5">
            <w:pPr>
              <w:pBdr>
                <w:bottom w:val="single" w:sz="4" w:space="1" w:color="auto"/>
              </w:pBdr>
              <w:spacing w:line="300" w:lineRule="exact"/>
              <w:jc w:val="center"/>
              <w:rPr>
                <w:rFonts w:asciiTheme="majorBidi" w:hAnsiTheme="majorBidi" w:cstheme="majorBidi"/>
                <w:u w:val="none"/>
              </w:rPr>
            </w:pPr>
            <w:r w:rsidRPr="00EC3A2A">
              <w:rPr>
                <w:color w:val="000000"/>
                <w:u w:val="none"/>
              </w:rPr>
              <w:t>2026</w:t>
            </w:r>
          </w:p>
        </w:tc>
        <w:tc>
          <w:tcPr>
            <w:tcW w:w="1276" w:type="dxa"/>
            <w:tcBorders>
              <w:top w:val="nil"/>
              <w:left w:val="nil"/>
              <w:right w:val="nil"/>
            </w:tcBorders>
            <w:noWrap/>
            <w:vAlign w:val="bottom"/>
            <w:hideMark/>
          </w:tcPr>
          <w:p w14:paraId="6E815A5E" w14:textId="346DD223" w:rsidR="008B0AE6" w:rsidRPr="00EC3A2A" w:rsidRDefault="0023733B" w:rsidP="00ED7DE5">
            <w:pPr>
              <w:pBdr>
                <w:bottom w:val="single" w:sz="4" w:space="1" w:color="auto"/>
              </w:pBdr>
              <w:spacing w:line="300" w:lineRule="exact"/>
              <w:jc w:val="center"/>
              <w:rPr>
                <w:rFonts w:asciiTheme="majorBidi" w:hAnsiTheme="majorBidi" w:cstheme="majorBidi"/>
                <w:u w:val="none"/>
              </w:rPr>
            </w:pPr>
            <w:r w:rsidRPr="00EC3A2A">
              <w:rPr>
                <w:color w:val="000000"/>
                <w:u w:val="none"/>
              </w:rPr>
              <w:t>2025</w:t>
            </w:r>
          </w:p>
        </w:tc>
        <w:tc>
          <w:tcPr>
            <w:tcW w:w="1276" w:type="dxa"/>
            <w:tcBorders>
              <w:top w:val="nil"/>
              <w:left w:val="nil"/>
              <w:right w:val="nil"/>
            </w:tcBorders>
            <w:noWrap/>
            <w:vAlign w:val="bottom"/>
            <w:hideMark/>
          </w:tcPr>
          <w:p w14:paraId="7374BF22" w14:textId="65DBDD2C" w:rsidR="008B0AE6" w:rsidRPr="00EC3A2A" w:rsidRDefault="0023733B" w:rsidP="00ED7DE5">
            <w:pPr>
              <w:pBdr>
                <w:bottom w:val="single" w:sz="4" w:space="1" w:color="auto"/>
              </w:pBdr>
              <w:spacing w:line="300" w:lineRule="exact"/>
              <w:jc w:val="center"/>
              <w:rPr>
                <w:rFonts w:asciiTheme="majorBidi" w:hAnsiTheme="majorBidi" w:cstheme="majorBidi"/>
                <w:u w:val="none"/>
              </w:rPr>
            </w:pPr>
            <w:r w:rsidRPr="00EC3A2A">
              <w:rPr>
                <w:color w:val="000000"/>
                <w:u w:val="none"/>
              </w:rPr>
              <w:t>2026</w:t>
            </w:r>
          </w:p>
        </w:tc>
        <w:tc>
          <w:tcPr>
            <w:tcW w:w="1134" w:type="dxa"/>
            <w:tcBorders>
              <w:top w:val="nil"/>
              <w:left w:val="nil"/>
              <w:right w:val="nil"/>
            </w:tcBorders>
            <w:shd w:val="clear" w:color="000000" w:fill="FFFFFF"/>
            <w:noWrap/>
            <w:vAlign w:val="bottom"/>
            <w:hideMark/>
          </w:tcPr>
          <w:p w14:paraId="60D56646" w14:textId="0C1B782D" w:rsidR="008B0AE6" w:rsidRPr="00EC3A2A" w:rsidRDefault="0023733B" w:rsidP="00ED7DE5">
            <w:pPr>
              <w:pBdr>
                <w:bottom w:val="single" w:sz="4" w:space="1" w:color="auto"/>
              </w:pBdr>
              <w:spacing w:line="300" w:lineRule="exact"/>
              <w:jc w:val="center"/>
              <w:rPr>
                <w:rFonts w:asciiTheme="majorBidi" w:hAnsiTheme="majorBidi" w:cstheme="majorBidi"/>
                <w:u w:val="none"/>
              </w:rPr>
            </w:pPr>
            <w:r w:rsidRPr="00EC3A2A">
              <w:rPr>
                <w:color w:val="000000"/>
                <w:u w:val="none"/>
              </w:rPr>
              <w:t>2025</w:t>
            </w:r>
          </w:p>
        </w:tc>
        <w:tc>
          <w:tcPr>
            <w:tcW w:w="1743" w:type="dxa"/>
            <w:tcBorders>
              <w:left w:val="nil"/>
              <w:right w:val="nil"/>
            </w:tcBorders>
            <w:shd w:val="clear" w:color="000000" w:fill="FFFFFF"/>
            <w:noWrap/>
            <w:vAlign w:val="bottom"/>
            <w:hideMark/>
          </w:tcPr>
          <w:p w14:paraId="75C16D0F" w14:textId="77777777" w:rsidR="008B0AE6" w:rsidRPr="00EC3A2A" w:rsidRDefault="00776C29" w:rsidP="00ED7DE5">
            <w:pPr>
              <w:pBdr>
                <w:bottom w:val="single" w:sz="4" w:space="1" w:color="auto"/>
              </w:pBdr>
              <w:spacing w:line="300" w:lineRule="exact"/>
              <w:jc w:val="center"/>
              <w:rPr>
                <w:rFonts w:asciiTheme="majorBidi" w:hAnsiTheme="majorBidi" w:cstheme="majorBidi"/>
                <w:u w:val="none"/>
              </w:rPr>
            </w:pPr>
            <w:r w:rsidRPr="00EC3A2A">
              <w:rPr>
                <w:rFonts w:asciiTheme="majorBidi" w:hAnsiTheme="majorBidi" w:cstheme="majorBidi"/>
                <w:u w:val="none"/>
              </w:rPr>
              <w:t>Pricing Policy</w:t>
            </w:r>
          </w:p>
        </w:tc>
      </w:tr>
      <w:tr w:rsidR="006862A0" w:rsidRPr="00EC3A2A" w14:paraId="16018841" w14:textId="77777777" w:rsidTr="004B5FAD">
        <w:trPr>
          <w:trHeight w:val="68"/>
        </w:trPr>
        <w:tc>
          <w:tcPr>
            <w:tcW w:w="4820" w:type="dxa"/>
            <w:gridSpan w:val="3"/>
            <w:tcBorders>
              <w:top w:val="nil"/>
              <w:left w:val="nil"/>
              <w:bottom w:val="nil"/>
              <w:right w:val="nil"/>
            </w:tcBorders>
            <w:shd w:val="clear" w:color="000000" w:fill="FFFFFF"/>
            <w:noWrap/>
            <w:vAlign w:val="bottom"/>
          </w:tcPr>
          <w:p w14:paraId="63FB112F" w14:textId="03F9448F" w:rsidR="006862A0" w:rsidRPr="00EC3A2A" w:rsidRDefault="006862A0" w:rsidP="00ED7DE5">
            <w:pPr>
              <w:tabs>
                <w:tab w:val="decimal" w:pos="1008"/>
              </w:tabs>
              <w:spacing w:line="300" w:lineRule="exact"/>
              <w:ind w:right="30"/>
              <w:rPr>
                <w:rFonts w:asciiTheme="majorBidi" w:hAnsiTheme="majorBidi" w:cstheme="majorBidi"/>
                <w:u w:val="none"/>
              </w:rPr>
            </w:pPr>
            <w:r w:rsidRPr="00EC3A2A">
              <w:rPr>
                <w:rFonts w:asciiTheme="majorBidi" w:hAnsiTheme="majorBidi" w:cstheme="majorBidi"/>
                <w:b/>
                <w:bCs/>
                <w:u w:val="none"/>
              </w:rPr>
              <w:t>For the three-month periods ended June 30,</w:t>
            </w:r>
          </w:p>
        </w:tc>
        <w:tc>
          <w:tcPr>
            <w:tcW w:w="1276" w:type="dxa"/>
            <w:tcBorders>
              <w:top w:val="nil"/>
              <w:left w:val="nil"/>
              <w:bottom w:val="nil"/>
              <w:right w:val="nil"/>
            </w:tcBorders>
            <w:noWrap/>
          </w:tcPr>
          <w:p w14:paraId="31CF308F" w14:textId="77777777" w:rsidR="006862A0" w:rsidRPr="00EC3A2A" w:rsidRDefault="006862A0" w:rsidP="00ED7DE5">
            <w:pPr>
              <w:tabs>
                <w:tab w:val="decimal" w:pos="864"/>
              </w:tabs>
              <w:spacing w:line="300" w:lineRule="exact"/>
              <w:ind w:right="17"/>
              <w:jc w:val="right"/>
              <w:rPr>
                <w:u w:val="none"/>
              </w:rPr>
            </w:pPr>
          </w:p>
        </w:tc>
        <w:tc>
          <w:tcPr>
            <w:tcW w:w="1134" w:type="dxa"/>
            <w:tcBorders>
              <w:top w:val="nil"/>
              <w:left w:val="nil"/>
              <w:bottom w:val="nil"/>
              <w:right w:val="nil"/>
            </w:tcBorders>
            <w:noWrap/>
            <w:vAlign w:val="bottom"/>
          </w:tcPr>
          <w:p w14:paraId="7486BAC8" w14:textId="77777777" w:rsidR="006862A0" w:rsidRPr="00EC3A2A" w:rsidRDefault="006862A0" w:rsidP="00ED7DE5">
            <w:pPr>
              <w:tabs>
                <w:tab w:val="decimal" w:pos="864"/>
              </w:tabs>
              <w:spacing w:line="300" w:lineRule="exact"/>
              <w:ind w:right="86"/>
              <w:jc w:val="right"/>
              <w:rPr>
                <w:rFonts w:asciiTheme="majorBidi" w:hAnsiTheme="majorBidi" w:cstheme="majorBidi"/>
                <w:u w:val="none"/>
              </w:rPr>
            </w:pPr>
            <w:r w:rsidRPr="00EC3A2A">
              <w:rPr>
                <w:rFonts w:asciiTheme="majorBidi" w:hAnsiTheme="majorBidi" w:cstheme="majorBidi"/>
                <w:b/>
                <w:bCs/>
                <w:u w:val="none"/>
              </w:rPr>
              <w:t xml:space="preserve"> </w:t>
            </w:r>
          </w:p>
        </w:tc>
        <w:tc>
          <w:tcPr>
            <w:tcW w:w="1743" w:type="dxa"/>
            <w:tcBorders>
              <w:top w:val="nil"/>
              <w:left w:val="nil"/>
              <w:bottom w:val="nil"/>
              <w:right w:val="nil"/>
            </w:tcBorders>
            <w:noWrap/>
          </w:tcPr>
          <w:p w14:paraId="6FB88CE1" w14:textId="77777777" w:rsidR="006862A0" w:rsidRPr="00EC3A2A" w:rsidRDefault="006862A0" w:rsidP="00ED7DE5">
            <w:pPr>
              <w:spacing w:line="300" w:lineRule="exact"/>
              <w:rPr>
                <w:u w:val="none"/>
              </w:rPr>
            </w:pPr>
          </w:p>
        </w:tc>
      </w:tr>
      <w:tr w:rsidR="00690F58" w:rsidRPr="00EC3A2A" w14:paraId="44C697C2" w14:textId="77777777" w:rsidTr="004B5FAD">
        <w:trPr>
          <w:trHeight w:val="68"/>
        </w:trPr>
        <w:tc>
          <w:tcPr>
            <w:tcW w:w="2268" w:type="dxa"/>
            <w:tcBorders>
              <w:top w:val="nil"/>
              <w:left w:val="nil"/>
              <w:bottom w:val="nil"/>
              <w:right w:val="nil"/>
            </w:tcBorders>
            <w:shd w:val="clear" w:color="000000" w:fill="FFFFFF"/>
            <w:noWrap/>
            <w:vAlign w:val="bottom"/>
          </w:tcPr>
          <w:p w14:paraId="7374D202" w14:textId="559E8658" w:rsidR="00690F58" w:rsidRPr="00EC3A2A" w:rsidRDefault="00690F58" w:rsidP="00ED7DE5">
            <w:pPr>
              <w:spacing w:line="300" w:lineRule="exact"/>
              <w:rPr>
                <w:rFonts w:asciiTheme="majorBidi" w:hAnsiTheme="majorBidi" w:cstheme="majorBidi"/>
                <w:b/>
                <w:bCs/>
                <w:u w:val="none"/>
              </w:rPr>
            </w:pPr>
            <w:r w:rsidRPr="00EC3A2A">
              <w:rPr>
                <w:rFonts w:asciiTheme="majorBidi" w:hAnsiTheme="majorBidi" w:cstheme="majorBidi"/>
                <w:b/>
                <w:bCs/>
                <w:u w:val="none"/>
              </w:rPr>
              <w:t>Subsidiary</w:t>
            </w:r>
          </w:p>
        </w:tc>
        <w:tc>
          <w:tcPr>
            <w:tcW w:w="1276" w:type="dxa"/>
            <w:tcBorders>
              <w:top w:val="nil"/>
              <w:left w:val="nil"/>
              <w:bottom w:val="nil"/>
              <w:right w:val="nil"/>
            </w:tcBorders>
            <w:noWrap/>
          </w:tcPr>
          <w:p w14:paraId="63A97C7A" w14:textId="77777777" w:rsidR="00690F58" w:rsidRPr="00EC3A2A" w:rsidRDefault="00690F58" w:rsidP="00ED7DE5">
            <w:pPr>
              <w:tabs>
                <w:tab w:val="decimal" w:pos="1008"/>
              </w:tabs>
              <w:spacing w:line="300" w:lineRule="exact"/>
              <w:ind w:right="30"/>
              <w:jc w:val="right"/>
              <w:rPr>
                <w:highlight w:val="yellow"/>
                <w:u w:val="none"/>
              </w:rPr>
            </w:pPr>
          </w:p>
        </w:tc>
        <w:tc>
          <w:tcPr>
            <w:tcW w:w="1276" w:type="dxa"/>
            <w:tcBorders>
              <w:top w:val="nil"/>
              <w:left w:val="nil"/>
              <w:bottom w:val="nil"/>
              <w:right w:val="nil"/>
            </w:tcBorders>
            <w:noWrap/>
          </w:tcPr>
          <w:p w14:paraId="781947EE"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7CE98013" w14:textId="77777777" w:rsidR="00690F58" w:rsidRPr="00EC3A2A" w:rsidRDefault="00690F58" w:rsidP="00ED7DE5">
            <w:pPr>
              <w:tabs>
                <w:tab w:val="decimal" w:pos="864"/>
              </w:tabs>
              <w:spacing w:line="300" w:lineRule="exact"/>
              <w:ind w:right="17"/>
              <w:jc w:val="right"/>
              <w:rPr>
                <w:u w:val="none"/>
              </w:rPr>
            </w:pPr>
          </w:p>
        </w:tc>
        <w:tc>
          <w:tcPr>
            <w:tcW w:w="1134" w:type="dxa"/>
            <w:tcBorders>
              <w:top w:val="nil"/>
              <w:left w:val="nil"/>
              <w:bottom w:val="nil"/>
              <w:right w:val="nil"/>
            </w:tcBorders>
            <w:noWrap/>
            <w:vAlign w:val="bottom"/>
          </w:tcPr>
          <w:p w14:paraId="24E35A9B" w14:textId="77777777" w:rsidR="00690F58" w:rsidRPr="00EC3A2A" w:rsidRDefault="00690F58" w:rsidP="00ED7DE5">
            <w:pPr>
              <w:tabs>
                <w:tab w:val="decimal" w:pos="864"/>
              </w:tabs>
              <w:spacing w:line="300" w:lineRule="exact"/>
              <w:ind w:right="86"/>
              <w:jc w:val="right"/>
              <w:rPr>
                <w:rFonts w:asciiTheme="majorBidi" w:hAnsiTheme="majorBidi" w:cstheme="majorBidi"/>
                <w:b/>
                <w:bCs/>
                <w:u w:val="none"/>
              </w:rPr>
            </w:pPr>
          </w:p>
        </w:tc>
        <w:tc>
          <w:tcPr>
            <w:tcW w:w="1743" w:type="dxa"/>
            <w:tcBorders>
              <w:top w:val="nil"/>
              <w:left w:val="nil"/>
              <w:bottom w:val="nil"/>
              <w:right w:val="nil"/>
            </w:tcBorders>
            <w:noWrap/>
          </w:tcPr>
          <w:p w14:paraId="4117AFF8" w14:textId="77777777" w:rsidR="00690F58" w:rsidRPr="00EC3A2A" w:rsidRDefault="00690F58" w:rsidP="00ED7DE5">
            <w:pPr>
              <w:spacing w:line="300" w:lineRule="exact"/>
              <w:rPr>
                <w:u w:val="none"/>
              </w:rPr>
            </w:pPr>
          </w:p>
        </w:tc>
      </w:tr>
      <w:tr w:rsidR="00032B82" w:rsidRPr="00EC3A2A" w14:paraId="4466BADC" w14:textId="77777777" w:rsidTr="004B5FAD">
        <w:trPr>
          <w:trHeight w:val="68"/>
        </w:trPr>
        <w:tc>
          <w:tcPr>
            <w:tcW w:w="2268" w:type="dxa"/>
            <w:tcBorders>
              <w:top w:val="nil"/>
              <w:left w:val="nil"/>
              <w:bottom w:val="nil"/>
              <w:right w:val="nil"/>
            </w:tcBorders>
            <w:shd w:val="clear" w:color="000000" w:fill="FFFFFF"/>
            <w:noWrap/>
          </w:tcPr>
          <w:p w14:paraId="2A18CB74" w14:textId="77777777" w:rsidR="00032B82" w:rsidRPr="00EC3A2A" w:rsidRDefault="00032B82" w:rsidP="00ED7DE5">
            <w:pPr>
              <w:spacing w:line="300" w:lineRule="exact"/>
              <w:ind w:left="115"/>
              <w:rPr>
                <w:rFonts w:asciiTheme="majorBidi" w:hAnsiTheme="majorBidi" w:cstheme="majorBidi"/>
                <w:u w:val="none"/>
              </w:rPr>
            </w:pPr>
            <w:r w:rsidRPr="00EC3A2A">
              <w:rPr>
                <w:rFonts w:asciiTheme="majorBidi" w:hAnsiTheme="majorBidi" w:cstheme="majorBidi"/>
                <w:u w:val="none"/>
              </w:rPr>
              <w:t>Other income</w:t>
            </w:r>
          </w:p>
        </w:tc>
        <w:tc>
          <w:tcPr>
            <w:tcW w:w="1276" w:type="dxa"/>
            <w:tcBorders>
              <w:top w:val="nil"/>
              <w:left w:val="nil"/>
              <w:bottom w:val="nil"/>
              <w:right w:val="nil"/>
            </w:tcBorders>
            <w:noWrap/>
          </w:tcPr>
          <w:p w14:paraId="1441F4FD" w14:textId="1F9721B2" w:rsidR="00032B82" w:rsidRPr="00EC3A2A" w:rsidRDefault="00032B82" w:rsidP="00ED7DE5">
            <w:pPr>
              <w:tabs>
                <w:tab w:val="decimal" w:pos="1008"/>
              </w:tabs>
              <w:spacing w:line="300" w:lineRule="exact"/>
              <w:ind w:right="30"/>
              <w:jc w:val="right"/>
              <w:rPr>
                <w:rFonts w:asciiTheme="majorBidi" w:hAnsiTheme="majorBidi"/>
                <w:color w:val="000000" w:themeColor="text1"/>
                <w:u w:val="none"/>
              </w:rPr>
            </w:pPr>
            <w:r w:rsidRPr="00EC3A2A">
              <w:rPr>
                <w:rFonts w:hint="cs"/>
                <w:u w:val="none"/>
              </w:rPr>
              <w:t>-</w:t>
            </w:r>
          </w:p>
        </w:tc>
        <w:tc>
          <w:tcPr>
            <w:tcW w:w="1276" w:type="dxa"/>
            <w:tcBorders>
              <w:top w:val="nil"/>
              <w:left w:val="nil"/>
              <w:bottom w:val="nil"/>
              <w:right w:val="nil"/>
            </w:tcBorders>
            <w:noWrap/>
          </w:tcPr>
          <w:p w14:paraId="41604B34" w14:textId="5094C086" w:rsidR="00032B82" w:rsidRPr="00EC3A2A" w:rsidRDefault="00032B82" w:rsidP="00ED7DE5">
            <w:pPr>
              <w:tabs>
                <w:tab w:val="decimal" w:pos="1008"/>
              </w:tabs>
              <w:spacing w:line="300" w:lineRule="exact"/>
              <w:ind w:right="30"/>
              <w:jc w:val="right"/>
              <w:rPr>
                <w:rFonts w:asciiTheme="majorBidi" w:hAnsiTheme="majorBidi" w:cstheme="majorBidi"/>
                <w:u w:val="none"/>
              </w:rPr>
            </w:pPr>
            <w:r w:rsidRPr="00EC3A2A">
              <w:rPr>
                <w:rFonts w:hint="cs"/>
                <w:u w:val="none"/>
              </w:rPr>
              <w:t>-</w:t>
            </w:r>
          </w:p>
        </w:tc>
        <w:tc>
          <w:tcPr>
            <w:tcW w:w="1276" w:type="dxa"/>
            <w:tcBorders>
              <w:top w:val="nil"/>
              <w:left w:val="nil"/>
              <w:bottom w:val="nil"/>
              <w:right w:val="nil"/>
            </w:tcBorders>
            <w:noWrap/>
          </w:tcPr>
          <w:p w14:paraId="2631D3B2" w14:textId="359CCB5D" w:rsidR="00032B82" w:rsidRPr="00EC3A2A" w:rsidRDefault="009D75C3" w:rsidP="00ED7DE5">
            <w:pPr>
              <w:tabs>
                <w:tab w:val="decimal" w:pos="864"/>
              </w:tabs>
              <w:spacing w:line="300" w:lineRule="exact"/>
              <w:ind w:right="17"/>
              <w:jc w:val="right"/>
              <w:rPr>
                <w:rFonts w:asciiTheme="majorBidi" w:hAnsiTheme="majorBidi"/>
                <w:u w:val="none"/>
              </w:rPr>
            </w:pPr>
            <w:r w:rsidRPr="00EC3A2A">
              <w:rPr>
                <w:u w:val="none"/>
                <w:cs/>
              </w:rPr>
              <w:t>3</w:t>
            </w:r>
            <w:r w:rsidRPr="00EC3A2A">
              <w:rPr>
                <w:u w:val="none"/>
              </w:rPr>
              <w:t>,</w:t>
            </w:r>
            <w:r w:rsidRPr="00EC3A2A">
              <w:rPr>
                <w:u w:val="none"/>
                <w:cs/>
              </w:rPr>
              <w:t>824</w:t>
            </w:r>
            <w:r w:rsidRPr="00EC3A2A">
              <w:rPr>
                <w:u w:val="none"/>
              </w:rPr>
              <w:t>,</w:t>
            </w:r>
            <w:r w:rsidRPr="00EC3A2A">
              <w:rPr>
                <w:u w:val="none"/>
                <w:cs/>
              </w:rPr>
              <w:t>350.68</w:t>
            </w:r>
          </w:p>
        </w:tc>
        <w:tc>
          <w:tcPr>
            <w:tcW w:w="1134" w:type="dxa"/>
            <w:tcBorders>
              <w:top w:val="nil"/>
              <w:left w:val="nil"/>
              <w:bottom w:val="nil"/>
              <w:right w:val="nil"/>
            </w:tcBorders>
            <w:noWrap/>
          </w:tcPr>
          <w:p w14:paraId="60932A48" w14:textId="173A32AE" w:rsidR="00032B82" w:rsidRPr="00EC3A2A" w:rsidRDefault="00032B82" w:rsidP="00ED7DE5">
            <w:pPr>
              <w:tabs>
                <w:tab w:val="decimal" w:pos="864"/>
              </w:tabs>
              <w:spacing w:line="300" w:lineRule="exact"/>
              <w:ind w:right="31"/>
              <w:jc w:val="right"/>
              <w:rPr>
                <w:rFonts w:asciiTheme="majorBidi" w:hAnsiTheme="majorBidi"/>
                <w:u w:val="none"/>
              </w:rPr>
            </w:pPr>
            <w:r w:rsidRPr="00EC3A2A">
              <w:rPr>
                <w:rFonts w:hint="cs"/>
                <w:u w:val="none"/>
                <w:cs/>
              </w:rPr>
              <w:t>3</w:t>
            </w:r>
            <w:r w:rsidRPr="00EC3A2A">
              <w:rPr>
                <w:rFonts w:hint="cs"/>
                <w:u w:val="none"/>
              </w:rPr>
              <w:t>,</w:t>
            </w:r>
            <w:r w:rsidR="00690F58" w:rsidRPr="00EC3A2A">
              <w:rPr>
                <w:u w:val="none"/>
              </w:rPr>
              <w:t>000,000.00</w:t>
            </w:r>
          </w:p>
        </w:tc>
        <w:tc>
          <w:tcPr>
            <w:tcW w:w="1743" w:type="dxa"/>
            <w:tcBorders>
              <w:top w:val="nil"/>
              <w:left w:val="nil"/>
              <w:bottom w:val="nil"/>
              <w:right w:val="nil"/>
            </w:tcBorders>
            <w:noWrap/>
          </w:tcPr>
          <w:p w14:paraId="08C9E51A" w14:textId="77777777" w:rsidR="00032B82" w:rsidRPr="00EC3A2A" w:rsidRDefault="00032B82"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032B82" w:rsidRPr="00EC3A2A" w14:paraId="0162AC2C" w14:textId="77777777" w:rsidTr="004B5FAD">
        <w:trPr>
          <w:trHeight w:val="68"/>
        </w:trPr>
        <w:tc>
          <w:tcPr>
            <w:tcW w:w="2268" w:type="dxa"/>
            <w:tcBorders>
              <w:top w:val="nil"/>
              <w:left w:val="nil"/>
              <w:bottom w:val="nil"/>
              <w:right w:val="nil"/>
            </w:tcBorders>
            <w:shd w:val="clear" w:color="000000" w:fill="FFFFFF"/>
            <w:noWrap/>
            <w:vAlign w:val="bottom"/>
          </w:tcPr>
          <w:p w14:paraId="341B6E67" w14:textId="18E65229" w:rsidR="00032B82" w:rsidRPr="00EC3A2A" w:rsidRDefault="00032B82" w:rsidP="00ED7DE5">
            <w:pPr>
              <w:spacing w:line="300" w:lineRule="exact"/>
              <w:ind w:left="115"/>
              <w:rPr>
                <w:rFonts w:asciiTheme="majorBidi" w:hAnsiTheme="majorBidi" w:cstheme="majorBidi"/>
                <w:u w:val="none"/>
              </w:rPr>
            </w:pPr>
            <w:r w:rsidRPr="00EC3A2A">
              <w:rPr>
                <w:rFonts w:asciiTheme="majorBidi" w:hAnsiTheme="majorBidi" w:cstheme="majorBidi"/>
                <w:u w:val="none"/>
              </w:rPr>
              <w:t>Administrative expenses</w:t>
            </w:r>
          </w:p>
        </w:tc>
        <w:tc>
          <w:tcPr>
            <w:tcW w:w="1276" w:type="dxa"/>
            <w:tcBorders>
              <w:top w:val="nil"/>
              <w:left w:val="nil"/>
              <w:bottom w:val="nil"/>
              <w:right w:val="nil"/>
            </w:tcBorders>
            <w:noWrap/>
          </w:tcPr>
          <w:p w14:paraId="1B672F26" w14:textId="2FF4803A" w:rsidR="00032B82" w:rsidRPr="00EC3A2A" w:rsidRDefault="00032B82" w:rsidP="00ED7DE5">
            <w:pPr>
              <w:tabs>
                <w:tab w:val="decimal" w:pos="1008"/>
              </w:tabs>
              <w:spacing w:line="300" w:lineRule="exact"/>
              <w:ind w:right="30"/>
              <w:jc w:val="right"/>
              <w:rPr>
                <w:rFonts w:asciiTheme="majorBidi" w:hAnsiTheme="majorBidi" w:cstheme="majorBidi"/>
                <w:color w:val="000000" w:themeColor="text1"/>
                <w:u w:val="none"/>
              </w:rPr>
            </w:pPr>
            <w:r w:rsidRPr="00EC3A2A">
              <w:rPr>
                <w:rFonts w:hint="cs"/>
                <w:u w:val="none"/>
              </w:rPr>
              <w:t>-</w:t>
            </w:r>
          </w:p>
        </w:tc>
        <w:tc>
          <w:tcPr>
            <w:tcW w:w="1276" w:type="dxa"/>
            <w:tcBorders>
              <w:top w:val="nil"/>
              <w:left w:val="nil"/>
              <w:bottom w:val="nil"/>
              <w:right w:val="nil"/>
            </w:tcBorders>
            <w:noWrap/>
          </w:tcPr>
          <w:p w14:paraId="60889474" w14:textId="4CEEEA37" w:rsidR="00032B82" w:rsidRPr="00EC3A2A" w:rsidRDefault="00032B82" w:rsidP="00ED7DE5">
            <w:pPr>
              <w:tabs>
                <w:tab w:val="decimal" w:pos="1008"/>
              </w:tabs>
              <w:spacing w:line="300" w:lineRule="exact"/>
              <w:ind w:right="30"/>
              <w:jc w:val="right"/>
              <w:rPr>
                <w:rFonts w:asciiTheme="majorBidi" w:hAnsiTheme="majorBidi" w:cstheme="majorBidi"/>
                <w:u w:val="none"/>
              </w:rPr>
            </w:pPr>
            <w:r w:rsidRPr="00EC3A2A">
              <w:rPr>
                <w:rFonts w:hint="cs"/>
                <w:u w:val="none"/>
              </w:rPr>
              <w:t>-</w:t>
            </w:r>
          </w:p>
        </w:tc>
        <w:tc>
          <w:tcPr>
            <w:tcW w:w="1276" w:type="dxa"/>
            <w:tcBorders>
              <w:top w:val="nil"/>
              <w:left w:val="nil"/>
              <w:bottom w:val="nil"/>
              <w:right w:val="nil"/>
            </w:tcBorders>
            <w:noWrap/>
          </w:tcPr>
          <w:p w14:paraId="72B40333" w14:textId="72D9A77E" w:rsidR="00032B82" w:rsidRPr="00EC3A2A" w:rsidRDefault="00032B82" w:rsidP="00ED7DE5">
            <w:pPr>
              <w:tabs>
                <w:tab w:val="decimal" w:pos="864"/>
              </w:tabs>
              <w:spacing w:line="300" w:lineRule="exact"/>
              <w:ind w:right="17"/>
              <w:jc w:val="right"/>
              <w:rPr>
                <w:rFonts w:asciiTheme="majorBidi" w:hAnsiTheme="majorBidi" w:cstheme="majorBidi"/>
                <w:u w:val="none"/>
              </w:rPr>
            </w:pPr>
            <w:r w:rsidRPr="00EC3A2A">
              <w:rPr>
                <w:rFonts w:hint="cs"/>
                <w:u w:val="none"/>
              </w:rPr>
              <w:t>30,000.00</w:t>
            </w:r>
          </w:p>
        </w:tc>
        <w:tc>
          <w:tcPr>
            <w:tcW w:w="1134" w:type="dxa"/>
            <w:tcBorders>
              <w:top w:val="nil"/>
              <w:left w:val="nil"/>
              <w:bottom w:val="nil"/>
              <w:right w:val="nil"/>
            </w:tcBorders>
            <w:noWrap/>
          </w:tcPr>
          <w:p w14:paraId="7EEBAC4A" w14:textId="27CF1F65" w:rsidR="00032B82" w:rsidRPr="00EC3A2A" w:rsidRDefault="00032B82" w:rsidP="00ED7DE5">
            <w:pPr>
              <w:tabs>
                <w:tab w:val="decimal" w:pos="864"/>
              </w:tabs>
              <w:spacing w:line="300" w:lineRule="exact"/>
              <w:ind w:right="31"/>
              <w:jc w:val="right"/>
              <w:rPr>
                <w:rFonts w:asciiTheme="majorBidi" w:hAnsiTheme="majorBidi" w:cstheme="majorBidi"/>
                <w:u w:val="none"/>
              </w:rPr>
            </w:pPr>
            <w:r w:rsidRPr="00EC3A2A">
              <w:rPr>
                <w:rFonts w:hint="cs"/>
                <w:u w:val="none"/>
              </w:rPr>
              <w:t>30,000.00</w:t>
            </w:r>
          </w:p>
        </w:tc>
        <w:tc>
          <w:tcPr>
            <w:tcW w:w="1743" w:type="dxa"/>
            <w:tcBorders>
              <w:top w:val="nil"/>
              <w:left w:val="nil"/>
              <w:bottom w:val="nil"/>
              <w:right w:val="nil"/>
            </w:tcBorders>
            <w:noWrap/>
            <w:vAlign w:val="bottom"/>
          </w:tcPr>
          <w:p w14:paraId="323DA153" w14:textId="77777777" w:rsidR="00032B82" w:rsidRPr="00EC3A2A" w:rsidRDefault="00032B82"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6862A0" w:rsidRPr="00EC3A2A" w14:paraId="02E086BA" w14:textId="77777777" w:rsidTr="004B5FAD">
        <w:trPr>
          <w:trHeight w:val="68"/>
        </w:trPr>
        <w:tc>
          <w:tcPr>
            <w:tcW w:w="2268" w:type="dxa"/>
            <w:tcBorders>
              <w:top w:val="nil"/>
              <w:left w:val="nil"/>
              <w:bottom w:val="nil"/>
              <w:right w:val="nil"/>
            </w:tcBorders>
            <w:shd w:val="clear" w:color="000000" w:fill="FFFFFF"/>
            <w:noWrap/>
            <w:vAlign w:val="bottom"/>
          </w:tcPr>
          <w:p w14:paraId="5A7B4698" w14:textId="60164780" w:rsidR="006862A0" w:rsidRPr="00EC3A2A" w:rsidRDefault="006862A0" w:rsidP="00F345D4">
            <w:pPr>
              <w:spacing w:line="300" w:lineRule="exact"/>
              <w:rPr>
                <w:rFonts w:asciiTheme="majorBidi" w:hAnsiTheme="majorBidi" w:cstheme="majorBidi"/>
                <w:u w:val="none"/>
              </w:rPr>
            </w:pPr>
            <w:r w:rsidRPr="00EC3A2A">
              <w:rPr>
                <w:rFonts w:asciiTheme="majorBidi" w:hAnsiTheme="majorBidi" w:cstheme="majorBidi"/>
                <w:b/>
                <w:bCs/>
                <w:u w:val="none"/>
              </w:rPr>
              <w:t>Related Company</w:t>
            </w:r>
          </w:p>
        </w:tc>
        <w:tc>
          <w:tcPr>
            <w:tcW w:w="1276" w:type="dxa"/>
            <w:tcBorders>
              <w:top w:val="nil"/>
              <w:left w:val="nil"/>
              <w:bottom w:val="nil"/>
              <w:right w:val="nil"/>
            </w:tcBorders>
            <w:noWrap/>
          </w:tcPr>
          <w:p w14:paraId="46501667" w14:textId="77777777" w:rsidR="006862A0" w:rsidRPr="00EC3A2A" w:rsidRDefault="006862A0" w:rsidP="00ED7DE5">
            <w:pPr>
              <w:tabs>
                <w:tab w:val="decimal" w:pos="1008"/>
              </w:tabs>
              <w:spacing w:line="300" w:lineRule="exact"/>
              <w:ind w:right="30"/>
              <w:jc w:val="right"/>
              <w:rPr>
                <w:u w:val="none"/>
              </w:rPr>
            </w:pPr>
          </w:p>
        </w:tc>
        <w:tc>
          <w:tcPr>
            <w:tcW w:w="1276" w:type="dxa"/>
            <w:tcBorders>
              <w:top w:val="nil"/>
              <w:left w:val="nil"/>
              <w:bottom w:val="nil"/>
              <w:right w:val="nil"/>
            </w:tcBorders>
            <w:noWrap/>
          </w:tcPr>
          <w:p w14:paraId="09783773" w14:textId="77777777" w:rsidR="006862A0" w:rsidRPr="00EC3A2A" w:rsidRDefault="006862A0" w:rsidP="00ED7DE5">
            <w:pPr>
              <w:tabs>
                <w:tab w:val="decimal" w:pos="1008"/>
              </w:tabs>
              <w:spacing w:line="300" w:lineRule="exact"/>
              <w:ind w:right="30"/>
              <w:jc w:val="right"/>
              <w:rPr>
                <w:u w:val="none"/>
              </w:rPr>
            </w:pPr>
          </w:p>
        </w:tc>
        <w:tc>
          <w:tcPr>
            <w:tcW w:w="1276" w:type="dxa"/>
            <w:tcBorders>
              <w:top w:val="nil"/>
              <w:left w:val="nil"/>
              <w:bottom w:val="nil"/>
              <w:right w:val="nil"/>
            </w:tcBorders>
            <w:noWrap/>
          </w:tcPr>
          <w:p w14:paraId="63F3FBEF" w14:textId="77777777" w:rsidR="006862A0" w:rsidRPr="00EC3A2A" w:rsidRDefault="006862A0" w:rsidP="00ED7DE5">
            <w:pPr>
              <w:tabs>
                <w:tab w:val="decimal" w:pos="864"/>
              </w:tabs>
              <w:spacing w:line="300" w:lineRule="exact"/>
              <w:ind w:right="17"/>
              <w:jc w:val="right"/>
              <w:rPr>
                <w:u w:val="none"/>
              </w:rPr>
            </w:pPr>
          </w:p>
        </w:tc>
        <w:tc>
          <w:tcPr>
            <w:tcW w:w="1134" w:type="dxa"/>
            <w:tcBorders>
              <w:top w:val="nil"/>
              <w:left w:val="nil"/>
              <w:bottom w:val="nil"/>
              <w:right w:val="nil"/>
            </w:tcBorders>
            <w:noWrap/>
          </w:tcPr>
          <w:p w14:paraId="2214F2C4" w14:textId="77777777" w:rsidR="006862A0" w:rsidRPr="00EC3A2A" w:rsidRDefault="006862A0" w:rsidP="00ED7DE5">
            <w:pPr>
              <w:tabs>
                <w:tab w:val="decimal" w:pos="864"/>
              </w:tabs>
              <w:spacing w:line="300" w:lineRule="exact"/>
              <w:ind w:right="31"/>
              <w:jc w:val="right"/>
              <w:rPr>
                <w:u w:val="none"/>
              </w:rPr>
            </w:pPr>
          </w:p>
        </w:tc>
        <w:tc>
          <w:tcPr>
            <w:tcW w:w="1743" w:type="dxa"/>
            <w:tcBorders>
              <w:top w:val="nil"/>
              <w:left w:val="nil"/>
              <w:bottom w:val="nil"/>
              <w:right w:val="nil"/>
            </w:tcBorders>
            <w:noWrap/>
            <w:vAlign w:val="bottom"/>
          </w:tcPr>
          <w:p w14:paraId="18B2151C" w14:textId="77777777" w:rsidR="006862A0" w:rsidRPr="00EC3A2A" w:rsidRDefault="006862A0" w:rsidP="00ED7DE5">
            <w:pPr>
              <w:spacing w:line="300" w:lineRule="exact"/>
              <w:rPr>
                <w:rFonts w:asciiTheme="majorBidi" w:hAnsiTheme="majorBidi" w:cstheme="majorBidi"/>
                <w:u w:val="none"/>
              </w:rPr>
            </w:pPr>
          </w:p>
        </w:tc>
      </w:tr>
      <w:tr w:rsidR="006862A0" w:rsidRPr="00EC3A2A" w14:paraId="0BB1836B" w14:textId="77777777" w:rsidTr="004B5FAD">
        <w:trPr>
          <w:trHeight w:val="68"/>
        </w:trPr>
        <w:tc>
          <w:tcPr>
            <w:tcW w:w="2268" w:type="dxa"/>
            <w:tcBorders>
              <w:top w:val="nil"/>
              <w:left w:val="nil"/>
              <w:bottom w:val="nil"/>
              <w:right w:val="nil"/>
            </w:tcBorders>
            <w:shd w:val="clear" w:color="000000" w:fill="FFFFFF"/>
            <w:noWrap/>
          </w:tcPr>
          <w:p w14:paraId="66DEBC35" w14:textId="117BA4F9" w:rsidR="006862A0" w:rsidRPr="00EC3A2A" w:rsidRDefault="006862A0" w:rsidP="00ED7DE5">
            <w:pPr>
              <w:spacing w:line="300" w:lineRule="exact"/>
              <w:ind w:left="115"/>
              <w:rPr>
                <w:rFonts w:asciiTheme="majorBidi" w:hAnsiTheme="majorBidi" w:cstheme="majorBidi"/>
                <w:u w:val="none"/>
              </w:rPr>
            </w:pPr>
            <w:r w:rsidRPr="00EC3A2A">
              <w:rPr>
                <w:rFonts w:asciiTheme="majorBidi" w:hAnsiTheme="majorBidi" w:cstheme="majorBidi"/>
                <w:u w:val="none"/>
              </w:rPr>
              <w:t>Administrative expenses</w:t>
            </w:r>
          </w:p>
        </w:tc>
        <w:tc>
          <w:tcPr>
            <w:tcW w:w="1276" w:type="dxa"/>
            <w:tcBorders>
              <w:top w:val="nil"/>
              <w:left w:val="nil"/>
              <w:bottom w:val="nil"/>
              <w:right w:val="nil"/>
            </w:tcBorders>
            <w:noWrap/>
          </w:tcPr>
          <w:p w14:paraId="09E73D63" w14:textId="6DAB0F3E" w:rsidR="006862A0" w:rsidRPr="00EC3A2A" w:rsidRDefault="006862A0" w:rsidP="00ED7DE5">
            <w:pPr>
              <w:tabs>
                <w:tab w:val="decimal" w:pos="1008"/>
              </w:tabs>
              <w:spacing w:line="300" w:lineRule="exact"/>
              <w:ind w:right="30"/>
              <w:jc w:val="right"/>
              <w:rPr>
                <w:u w:val="none"/>
              </w:rPr>
            </w:pPr>
            <w:r w:rsidRPr="00EC3A2A">
              <w:rPr>
                <w:u w:val="none"/>
              </w:rPr>
              <w:t>-</w:t>
            </w:r>
          </w:p>
        </w:tc>
        <w:tc>
          <w:tcPr>
            <w:tcW w:w="1276" w:type="dxa"/>
            <w:tcBorders>
              <w:top w:val="nil"/>
              <w:left w:val="nil"/>
              <w:bottom w:val="nil"/>
              <w:right w:val="nil"/>
            </w:tcBorders>
            <w:noWrap/>
          </w:tcPr>
          <w:p w14:paraId="072AA34F" w14:textId="7C914FB0" w:rsidR="006862A0" w:rsidRPr="00EC3A2A" w:rsidRDefault="006862A0" w:rsidP="00ED7DE5">
            <w:pPr>
              <w:tabs>
                <w:tab w:val="decimal" w:pos="1008"/>
              </w:tabs>
              <w:spacing w:line="300" w:lineRule="exact"/>
              <w:ind w:right="30"/>
              <w:jc w:val="right"/>
              <w:rPr>
                <w:u w:val="none"/>
              </w:rPr>
            </w:pPr>
            <w:r w:rsidRPr="00EC3A2A">
              <w:rPr>
                <w:u w:val="none"/>
              </w:rPr>
              <w:t>700,899.00</w:t>
            </w:r>
          </w:p>
        </w:tc>
        <w:tc>
          <w:tcPr>
            <w:tcW w:w="1276" w:type="dxa"/>
            <w:tcBorders>
              <w:top w:val="nil"/>
              <w:left w:val="nil"/>
              <w:bottom w:val="nil"/>
              <w:right w:val="nil"/>
            </w:tcBorders>
            <w:noWrap/>
          </w:tcPr>
          <w:p w14:paraId="09C7C4DA" w14:textId="6E4F0403" w:rsidR="006862A0" w:rsidRPr="00EC3A2A" w:rsidRDefault="006862A0" w:rsidP="00ED7DE5">
            <w:pPr>
              <w:tabs>
                <w:tab w:val="decimal" w:pos="1008"/>
              </w:tabs>
              <w:spacing w:line="300" w:lineRule="exact"/>
              <w:ind w:right="30"/>
              <w:jc w:val="right"/>
              <w:rPr>
                <w:u w:val="none"/>
              </w:rPr>
            </w:pPr>
            <w:r w:rsidRPr="00EC3A2A">
              <w:rPr>
                <w:u w:val="none"/>
              </w:rPr>
              <w:t>-</w:t>
            </w:r>
          </w:p>
        </w:tc>
        <w:tc>
          <w:tcPr>
            <w:tcW w:w="1134" w:type="dxa"/>
            <w:tcBorders>
              <w:top w:val="nil"/>
              <w:left w:val="nil"/>
              <w:bottom w:val="nil"/>
              <w:right w:val="nil"/>
            </w:tcBorders>
            <w:noWrap/>
          </w:tcPr>
          <w:p w14:paraId="4FD786AF" w14:textId="6859E14C" w:rsidR="006862A0" w:rsidRPr="00EC3A2A" w:rsidRDefault="006862A0" w:rsidP="00ED7DE5">
            <w:pPr>
              <w:tabs>
                <w:tab w:val="decimal" w:pos="1008"/>
              </w:tabs>
              <w:spacing w:line="300" w:lineRule="exact"/>
              <w:ind w:right="30"/>
              <w:jc w:val="right"/>
              <w:rPr>
                <w:u w:val="none"/>
              </w:rPr>
            </w:pPr>
            <w:r w:rsidRPr="00EC3A2A">
              <w:rPr>
                <w:u w:val="none"/>
              </w:rPr>
              <w:t>700,899.00</w:t>
            </w:r>
          </w:p>
        </w:tc>
        <w:tc>
          <w:tcPr>
            <w:tcW w:w="1743" w:type="dxa"/>
            <w:tcBorders>
              <w:top w:val="nil"/>
              <w:left w:val="nil"/>
              <w:bottom w:val="nil"/>
              <w:right w:val="nil"/>
            </w:tcBorders>
            <w:noWrap/>
            <w:vAlign w:val="bottom"/>
          </w:tcPr>
          <w:p w14:paraId="1A56B6DA" w14:textId="55675595" w:rsidR="006862A0" w:rsidRPr="00EC3A2A" w:rsidRDefault="006862A0"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6862A0" w:rsidRPr="00EC3A2A" w14:paraId="7CBCA092" w14:textId="77777777" w:rsidTr="004B5FAD">
        <w:trPr>
          <w:trHeight w:val="68"/>
        </w:trPr>
        <w:tc>
          <w:tcPr>
            <w:tcW w:w="2268" w:type="dxa"/>
            <w:tcBorders>
              <w:top w:val="nil"/>
              <w:left w:val="nil"/>
              <w:bottom w:val="nil"/>
              <w:right w:val="nil"/>
            </w:tcBorders>
            <w:shd w:val="clear" w:color="000000" w:fill="FFFFFF"/>
            <w:noWrap/>
            <w:vAlign w:val="bottom"/>
          </w:tcPr>
          <w:p w14:paraId="58B36289" w14:textId="77777777" w:rsidR="006862A0" w:rsidRPr="00EC3A2A" w:rsidRDefault="006862A0" w:rsidP="00ED7DE5">
            <w:pPr>
              <w:spacing w:line="300" w:lineRule="exact"/>
              <w:rPr>
                <w:rFonts w:asciiTheme="majorBidi" w:hAnsiTheme="majorBidi" w:cstheme="majorBidi"/>
                <w:u w:val="none"/>
              </w:rPr>
            </w:pPr>
            <w:r w:rsidRPr="00EC3A2A">
              <w:rPr>
                <w:rFonts w:asciiTheme="majorBidi" w:hAnsiTheme="majorBidi" w:cstheme="majorBidi"/>
                <w:b/>
                <w:bCs/>
                <w:u w:val="none"/>
              </w:rPr>
              <w:t>Director</w:t>
            </w:r>
          </w:p>
        </w:tc>
        <w:tc>
          <w:tcPr>
            <w:tcW w:w="1276" w:type="dxa"/>
            <w:tcBorders>
              <w:top w:val="nil"/>
              <w:left w:val="nil"/>
              <w:bottom w:val="nil"/>
              <w:right w:val="nil"/>
            </w:tcBorders>
            <w:noWrap/>
          </w:tcPr>
          <w:p w14:paraId="74D7F89C" w14:textId="77777777" w:rsidR="006862A0" w:rsidRPr="00EC3A2A" w:rsidRDefault="006862A0" w:rsidP="00ED7DE5">
            <w:pPr>
              <w:tabs>
                <w:tab w:val="decimal" w:pos="1008"/>
              </w:tabs>
              <w:spacing w:line="300" w:lineRule="exact"/>
              <w:ind w:right="30"/>
              <w:jc w:val="right"/>
              <w:rPr>
                <w:rFonts w:asciiTheme="majorBidi" w:hAnsiTheme="majorBidi"/>
                <w:color w:val="000000" w:themeColor="text1"/>
                <w:u w:val="none"/>
              </w:rPr>
            </w:pPr>
          </w:p>
        </w:tc>
        <w:tc>
          <w:tcPr>
            <w:tcW w:w="1276" w:type="dxa"/>
            <w:tcBorders>
              <w:top w:val="nil"/>
              <w:left w:val="nil"/>
              <w:bottom w:val="nil"/>
              <w:right w:val="nil"/>
            </w:tcBorders>
            <w:noWrap/>
          </w:tcPr>
          <w:p w14:paraId="1C696685" w14:textId="77777777" w:rsidR="006862A0" w:rsidRPr="00EC3A2A" w:rsidRDefault="006862A0"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128EBAE2" w14:textId="77777777" w:rsidR="006862A0" w:rsidRPr="00EC3A2A" w:rsidRDefault="006862A0" w:rsidP="00ED7DE5">
            <w:pPr>
              <w:tabs>
                <w:tab w:val="decimal" w:pos="864"/>
              </w:tabs>
              <w:spacing w:line="300" w:lineRule="exact"/>
              <w:ind w:right="17"/>
              <w:jc w:val="right"/>
              <w:rPr>
                <w:rFonts w:asciiTheme="majorBidi" w:hAnsiTheme="majorBidi"/>
                <w:u w:val="none"/>
              </w:rPr>
            </w:pPr>
          </w:p>
        </w:tc>
        <w:tc>
          <w:tcPr>
            <w:tcW w:w="1134" w:type="dxa"/>
            <w:tcBorders>
              <w:top w:val="nil"/>
              <w:left w:val="nil"/>
              <w:bottom w:val="nil"/>
              <w:right w:val="nil"/>
            </w:tcBorders>
            <w:noWrap/>
          </w:tcPr>
          <w:p w14:paraId="08A43D48" w14:textId="77777777" w:rsidR="006862A0" w:rsidRPr="00EC3A2A" w:rsidRDefault="006862A0" w:rsidP="00ED7DE5">
            <w:pPr>
              <w:tabs>
                <w:tab w:val="decimal" w:pos="864"/>
              </w:tabs>
              <w:spacing w:line="300" w:lineRule="exact"/>
              <w:ind w:right="31"/>
              <w:jc w:val="right"/>
              <w:rPr>
                <w:rFonts w:asciiTheme="majorBidi" w:hAnsiTheme="majorBidi" w:cstheme="majorBidi"/>
                <w:u w:val="none"/>
              </w:rPr>
            </w:pPr>
          </w:p>
        </w:tc>
        <w:tc>
          <w:tcPr>
            <w:tcW w:w="1743" w:type="dxa"/>
            <w:tcBorders>
              <w:top w:val="nil"/>
              <w:left w:val="nil"/>
              <w:bottom w:val="nil"/>
              <w:right w:val="nil"/>
            </w:tcBorders>
            <w:noWrap/>
          </w:tcPr>
          <w:p w14:paraId="1FCFAA15" w14:textId="77777777" w:rsidR="006862A0" w:rsidRPr="00EC3A2A" w:rsidRDefault="006862A0" w:rsidP="00ED7DE5">
            <w:pPr>
              <w:spacing w:line="300" w:lineRule="exact"/>
              <w:rPr>
                <w:rFonts w:asciiTheme="majorBidi" w:hAnsiTheme="majorBidi" w:cstheme="majorBidi"/>
                <w:u w:val="none"/>
              </w:rPr>
            </w:pPr>
          </w:p>
        </w:tc>
      </w:tr>
      <w:tr w:rsidR="006862A0" w:rsidRPr="00EC3A2A" w14:paraId="3FE2EA4D" w14:textId="77777777" w:rsidTr="004B5FAD">
        <w:trPr>
          <w:trHeight w:val="568"/>
        </w:trPr>
        <w:tc>
          <w:tcPr>
            <w:tcW w:w="2268" w:type="dxa"/>
            <w:tcBorders>
              <w:top w:val="nil"/>
              <w:left w:val="nil"/>
              <w:bottom w:val="nil"/>
              <w:right w:val="nil"/>
            </w:tcBorders>
            <w:shd w:val="clear" w:color="000000" w:fill="FFFFFF"/>
            <w:noWrap/>
          </w:tcPr>
          <w:p w14:paraId="6B69030A" w14:textId="77777777" w:rsidR="006862A0" w:rsidRPr="00EC3A2A" w:rsidRDefault="006862A0" w:rsidP="00ED7DE5">
            <w:pPr>
              <w:spacing w:line="300" w:lineRule="exact"/>
              <w:ind w:left="115"/>
              <w:rPr>
                <w:rFonts w:asciiTheme="majorBidi" w:hAnsiTheme="majorBidi" w:cstheme="majorBidi"/>
                <w:u w:val="none"/>
              </w:rPr>
            </w:pPr>
            <w:r w:rsidRPr="00EC3A2A">
              <w:rPr>
                <w:rFonts w:asciiTheme="majorBidi" w:hAnsiTheme="majorBidi" w:cstheme="majorBidi"/>
                <w:u w:val="none"/>
              </w:rPr>
              <w:t xml:space="preserve">Depreciation of </w:t>
            </w:r>
            <w:r w:rsidRPr="00EC3A2A">
              <w:rPr>
                <w:rFonts w:asciiTheme="majorBidi" w:hAnsiTheme="majorBidi" w:cstheme="majorBidi"/>
                <w:u w:val="none"/>
              </w:rPr>
              <w:br/>
              <w:t xml:space="preserve">     right-of-use assets</w:t>
            </w:r>
          </w:p>
        </w:tc>
        <w:tc>
          <w:tcPr>
            <w:tcW w:w="1276" w:type="dxa"/>
            <w:tcBorders>
              <w:top w:val="nil"/>
              <w:left w:val="nil"/>
              <w:bottom w:val="nil"/>
              <w:right w:val="nil"/>
            </w:tcBorders>
            <w:noWrap/>
          </w:tcPr>
          <w:p w14:paraId="7CDFF4EE" w14:textId="77777777" w:rsidR="006862A0" w:rsidRPr="00EC3A2A" w:rsidRDefault="006862A0" w:rsidP="00ED7DE5">
            <w:pPr>
              <w:tabs>
                <w:tab w:val="decimal" w:pos="1008"/>
              </w:tabs>
              <w:spacing w:line="300" w:lineRule="exact"/>
              <w:ind w:right="30"/>
              <w:jc w:val="right"/>
              <w:rPr>
                <w:highlight w:val="yellow"/>
                <w:u w:val="none"/>
              </w:rPr>
            </w:pPr>
          </w:p>
          <w:p w14:paraId="2B1019E0" w14:textId="45FD9D2D" w:rsidR="006862A0" w:rsidRPr="00EC3A2A" w:rsidRDefault="006862A0" w:rsidP="00ED7DE5">
            <w:pPr>
              <w:tabs>
                <w:tab w:val="decimal" w:pos="1008"/>
              </w:tabs>
              <w:spacing w:line="300" w:lineRule="exact"/>
              <w:ind w:right="30"/>
              <w:jc w:val="right"/>
              <w:rPr>
                <w:color w:val="000000" w:themeColor="text1"/>
                <w:highlight w:val="yellow"/>
                <w:u w:val="none"/>
              </w:rPr>
            </w:pPr>
            <w:r w:rsidRPr="00EC3A2A">
              <w:rPr>
                <w:u w:val="none"/>
              </w:rPr>
              <w:t>94,276.22</w:t>
            </w:r>
          </w:p>
        </w:tc>
        <w:tc>
          <w:tcPr>
            <w:tcW w:w="1276" w:type="dxa"/>
            <w:tcBorders>
              <w:top w:val="nil"/>
              <w:left w:val="nil"/>
              <w:bottom w:val="nil"/>
              <w:right w:val="nil"/>
            </w:tcBorders>
            <w:noWrap/>
          </w:tcPr>
          <w:p w14:paraId="1BC94B39" w14:textId="77777777" w:rsidR="006862A0" w:rsidRPr="00EC3A2A" w:rsidRDefault="006862A0" w:rsidP="00ED7DE5">
            <w:pPr>
              <w:tabs>
                <w:tab w:val="decimal" w:pos="1008"/>
              </w:tabs>
              <w:spacing w:line="300" w:lineRule="exact"/>
              <w:ind w:right="30"/>
              <w:jc w:val="right"/>
              <w:rPr>
                <w:u w:val="none"/>
              </w:rPr>
            </w:pPr>
          </w:p>
          <w:p w14:paraId="37F52F44" w14:textId="4ED748D4" w:rsidR="006862A0" w:rsidRPr="00EC3A2A" w:rsidRDefault="006862A0" w:rsidP="00ED7DE5">
            <w:pPr>
              <w:tabs>
                <w:tab w:val="decimal" w:pos="1008"/>
              </w:tabs>
              <w:spacing w:line="300" w:lineRule="exact"/>
              <w:ind w:right="30"/>
              <w:jc w:val="right"/>
              <w:rPr>
                <w:u w:val="none"/>
              </w:rPr>
            </w:pPr>
            <w:r w:rsidRPr="00EC3A2A">
              <w:rPr>
                <w:u w:val="none"/>
              </w:rPr>
              <w:t>105,035.65</w:t>
            </w:r>
          </w:p>
        </w:tc>
        <w:tc>
          <w:tcPr>
            <w:tcW w:w="1276" w:type="dxa"/>
            <w:tcBorders>
              <w:top w:val="nil"/>
              <w:left w:val="nil"/>
              <w:bottom w:val="nil"/>
              <w:right w:val="nil"/>
            </w:tcBorders>
            <w:noWrap/>
          </w:tcPr>
          <w:p w14:paraId="006C0890" w14:textId="77777777" w:rsidR="006862A0" w:rsidRPr="00EC3A2A" w:rsidRDefault="006862A0" w:rsidP="00ED7DE5">
            <w:pPr>
              <w:tabs>
                <w:tab w:val="decimal" w:pos="864"/>
              </w:tabs>
              <w:spacing w:line="300" w:lineRule="exact"/>
              <w:ind w:right="17"/>
              <w:jc w:val="right"/>
              <w:rPr>
                <w:highlight w:val="yellow"/>
                <w:u w:val="none"/>
              </w:rPr>
            </w:pPr>
          </w:p>
          <w:p w14:paraId="6045A548" w14:textId="22BD96F5" w:rsidR="006862A0" w:rsidRPr="00EC3A2A" w:rsidRDefault="006862A0" w:rsidP="00ED7DE5">
            <w:pPr>
              <w:tabs>
                <w:tab w:val="decimal" w:pos="864"/>
              </w:tabs>
              <w:spacing w:line="300" w:lineRule="exact"/>
              <w:ind w:right="17"/>
              <w:jc w:val="right"/>
              <w:rPr>
                <w:highlight w:val="yellow"/>
                <w:u w:val="none"/>
              </w:rPr>
            </w:pPr>
            <w:r w:rsidRPr="00EC3A2A">
              <w:rPr>
                <w:u w:val="none"/>
              </w:rPr>
              <w:t>94,276.22</w:t>
            </w:r>
          </w:p>
        </w:tc>
        <w:tc>
          <w:tcPr>
            <w:tcW w:w="1134" w:type="dxa"/>
            <w:tcBorders>
              <w:top w:val="nil"/>
              <w:left w:val="nil"/>
              <w:bottom w:val="nil"/>
              <w:right w:val="nil"/>
            </w:tcBorders>
            <w:noWrap/>
          </w:tcPr>
          <w:p w14:paraId="24C5CFE8" w14:textId="77777777" w:rsidR="006862A0" w:rsidRPr="00EC3A2A" w:rsidRDefault="006862A0" w:rsidP="00ED7DE5">
            <w:pPr>
              <w:tabs>
                <w:tab w:val="decimal" w:pos="864"/>
              </w:tabs>
              <w:spacing w:line="300" w:lineRule="exact"/>
              <w:ind w:right="31"/>
              <w:jc w:val="right"/>
              <w:rPr>
                <w:u w:val="none"/>
              </w:rPr>
            </w:pPr>
          </w:p>
          <w:p w14:paraId="1388D4A5" w14:textId="6D60EDAC" w:rsidR="006862A0" w:rsidRPr="00EC3A2A" w:rsidRDefault="006862A0" w:rsidP="00ED7DE5">
            <w:pPr>
              <w:tabs>
                <w:tab w:val="decimal" w:pos="864"/>
              </w:tabs>
              <w:spacing w:line="300" w:lineRule="exact"/>
              <w:ind w:right="31"/>
              <w:jc w:val="right"/>
              <w:rPr>
                <w:u w:val="none"/>
              </w:rPr>
            </w:pPr>
            <w:r w:rsidRPr="00EC3A2A">
              <w:rPr>
                <w:u w:val="none"/>
              </w:rPr>
              <w:t>105,035.65</w:t>
            </w:r>
          </w:p>
        </w:tc>
        <w:tc>
          <w:tcPr>
            <w:tcW w:w="1743" w:type="dxa"/>
            <w:tcBorders>
              <w:top w:val="nil"/>
              <w:left w:val="nil"/>
              <w:bottom w:val="nil"/>
              <w:right w:val="nil"/>
            </w:tcBorders>
            <w:noWrap/>
          </w:tcPr>
          <w:p w14:paraId="03527E29" w14:textId="77777777" w:rsidR="006862A0" w:rsidRPr="00EC3A2A" w:rsidRDefault="006862A0" w:rsidP="00ED7DE5">
            <w:pPr>
              <w:spacing w:line="300" w:lineRule="exact"/>
              <w:rPr>
                <w:rFonts w:asciiTheme="majorBidi" w:hAnsiTheme="majorBidi" w:cstheme="majorBidi"/>
                <w:highlight w:val="yellow"/>
                <w:u w:val="none"/>
              </w:rPr>
            </w:pPr>
          </w:p>
          <w:p w14:paraId="0EBE9190" w14:textId="5E37AF57" w:rsidR="006862A0" w:rsidRPr="00EC3A2A" w:rsidRDefault="006862A0" w:rsidP="00ED7DE5">
            <w:pPr>
              <w:spacing w:line="300" w:lineRule="exact"/>
              <w:rPr>
                <w:rFonts w:asciiTheme="majorBidi" w:hAnsiTheme="majorBidi" w:cstheme="majorBidi"/>
                <w:highlight w:val="yellow"/>
                <w:u w:val="none"/>
              </w:rPr>
            </w:pPr>
            <w:r w:rsidRPr="00EC3A2A">
              <w:rPr>
                <w:rFonts w:asciiTheme="majorBidi" w:hAnsiTheme="majorBidi" w:cstheme="majorBidi"/>
                <w:u w:val="none"/>
              </w:rPr>
              <w:t>Rental fee Baht  45,000 – Baht 49,500 per month, useful life 16 years</w:t>
            </w:r>
          </w:p>
        </w:tc>
      </w:tr>
      <w:tr w:rsidR="006862A0" w:rsidRPr="00EC3A2A" w14:paraId="42DDFE29" w14:textId="77777777" w:rsidTr="004B5FAD">
        <w:trPr>
          <w:trHeight w:val="568"/>
        </w:trPr>
        <w:tc>
          <w:tcPr>
            <w:tcW w:w="2268" w:type="dxa"/>
            <w:tcBorders>
              <w:top w:val="nil"/>
              <w:left w:val="nil"/>
              <w:bottom w:val="nil"/>
              <w:right w:val="nil"/>
            </w:tcBorders>
            <w:shd w:val="clear" w:color="000000" w:fill="FFFFFF"/>
            <w:noWrap/>
          </w:tcPr>
          <w:p w14:paraId="4C1614AC" w14:textId="02A13E5F" w:rsidR="006862A0" w:rsidRPr="00EC3A2A" w:rsidRDefault="006862A0" w:rsidP="00ED7DE5">
            <w:pPr>
              <w:spacing w:line="300" w:lineRule="exact"/>
              <w:ind w:left="364" w:hanging="180"/>
              <w:rPr>
                <w:rFonts w:asciiTheme="majorBidi" w:hAnsiTheme="majorBidi" w:cstheme="majorBidi"/>
                <w:highlight w:val="yellow"/>
                <w:u w:val="none"/>
                <w:cs/>
              </w:rPr>
            </w:pPr>
            <w:r w:rsidRPr="00EC3A2A">
              <w:rPr>
                <w:rFonts w:asciiTheme="majorBidi" w:hAnsiTheme="majorBidi" w:cstheme="majorBidi"/>
                <w:u w:val="none"/>
              </w:rPr>
              <w:t>Interest expense on lease liabilities</w:t>
            </w:r>
          </w:p>
        </w:tc>
        <w:tc>
          <w:tcPr>
            <w:tcW w:w="1276" w:type="dxa"/>
            <w:tcBorders>
              <w:top w:val="nil"/>
              <w:left w:val="nil"/>
              <w:bottom w:val="nil"/>
              <w:right w:val="nil"/>
            </w:tcBorders>
            <w:noWrap/>
          </w:tcPr>
          <w:p w14:paraId="378D7102" w14:textId="77777777" w:rsidR="006862A0" w:rsidRPr="00EC3A2A" w:rsidRDefault="006862A0" w:rsidP="00ED7DE5">
            <w:pPr>
              <w:tabs>
                <w:tab w:val="decimal" w:pos="879"/>
              </w:tabs>
              <w:spacing w:line="300" w:lineRule="exact"/>
              <w:rPr>
                <w:highlight w:val="yellow"/>
                <w:u w:val="none"/>
              </w:rPr>
            </w:pPr>
          </w:p>
          <w:p w14:paraId="0623E5AD" w14:textId="7A452D00" w:rsidR="006862A0" w:rsidRPr="00EC3A2A" w:rsidRDefault="006862A0" w:rsidP="00ED7DE5">
            <w:pPr>
              <w:tabs>
                <w:tab w:val="decimal" w:pos="879"/>
              </w:tabs>
              <w:spacing w:line="300" w:lineRule="exact"/>
              <w:rPr>
                <w:highlight w:val="yellow"/>
                <w:u w:val="none"/>
              </w:rPr>
            </w:pPr>
            <w:r w:rsidRPr="00EC3A2A">
              <w:rPr>
                <w:u w:val="none"/>
              </w:rPr>
              <w:t>86,065.50</w:t>
            </w:r>
          </w:p>
        </w:tc>
        <w:tc>
          <w:tcPr>
            <w:tcW w:w="1276" w:type="dxa"/>
            <w:tcBorders>
              <w:top w:val="nil"/>
              <w:left w:val="nil"/>
              <w:bottom w:val="nil"/>
              <w:right w:val="nil"/>
            </w:tcBorders>
            <w:noWrap/>
          </w:tcPr>
          <w:p w14:paraId="4A40AC4E" w14:textId="77777777" w:rsidR="006862A0" w:rsidRPr="00EC3A2A" w:rsidRDefault="006862A0" w:rsidP="00ED7DE5">
            <w:pPr>
              <w:tabs>
                <w:tab w:val="decimal" w:pos="879"/>
              </w:tabs>
              <w:spacing w:line="300" w:lineRule="exact"/>
              <w:rPr>
                <w:u w:val="none"/>
              </w:rPr>
            </w:pPr>
          </w:p>
          <w:p w14:paraId="2A2ED37F" w14:textId="2614C644" w:rsidR="006862A0" w:rsidRPr="00EC3A2A" w:rsidRDefault="006862A0" w:rsidP="00ED7DE5">
            <w:pPr>
              <w:tabs>
                <w:tab w:val="decimal" w:pos="879"/>
              </w:tabs>
              <w:spacing w:line="300" w:lineRule="exact"/>
              <w:rPr>
                <w:highlight w:val="yellow"/>
                <w:u w:val="none"/>
              </w:rPr>
            </w:pPr>
            <w:r w:rsidRPr="00EC3A2A">
              <w:rPr>
                <w:u w:val="none"/>
              </w:rPr>
              <w:t>33,853.29</w:t>
            </w:r>
          </w:p>
        </w:tc>
        <w:tc>
          <w:tcPr>
            <w:tcW w:w="1276" w:type="dxa"/>
            <w:tcBorders>
              <w:top w:val="nil"/>
              <w:left w:val="nil"/>
              <w:bottom w:val="nil"/>
              <w:right w:val="nil"/>
            </w:tcBorders>
            <w:noWrap/>
          </w:tcPr>
          <w:p w14:paraId="74E3F90C" w14:textId="77777777" w:rsidR="006862A0" w:rsidRPr="00EC3A2A" w:rsidRDefault="006862A0" w:rsidP="00ED7DE5">
            <w:pPr>
              <w:tabs>
                <w:tab w:val="decimal" w:pos="879"/>
              </w:tabs>
              <w:spacing w:line="300" w:lineRule="exact"/>
              <w:jc w:val="right"/>
              <w:rPr>
                <w:highlight w:val="yellow"/>
                <w:u w:val="none"/>
              </w:rPr>
            </w:pPr>
          </w:p>
          <w:p w14:paraId="61748B12" w14:textId="381B2C5D" w:rsidR="006862A0" w:rsidRPr="00EC3A2A" w:rsidRDefault="006862A0" w:rsidP="00ED7DE5">
            <w:pPr>
              <w:tabs>
                <w:tab w:val="decimal" w:pos="879"/>
              </w:tabs>
              <w:spacing w:line="300" w:lineRule="exact"/>
              <w:jc w:val="right"/>
              <w:rPr>
                <w:highlight w:val="yellow"/>
                <w:u w:val="none"/>
              </w:rPr>
            </w:pPr>
            <w:r w:rsidRPr="00EC3A2A">
              <w:rPr>
                <w:u w:val="none"/>
              </w:rPr>
              <w:t>86,065.50</w:t>
            </w:r>
          </w:p>
        </w:tc>
        <w:tc>
          <w:tcPr>
            <w:tcW w:w="1134" w:type="dxa"/>
            <w:tcBorders>
              <w:top w:val="nil"/>
              <w:left w:val="nil"/>
              <w:bottom w:val="nil"/>
              <w:right w:val="nil"/>
            </w:tcBorders>
            <w:noWrap/>
          </w:tcPr>
          <w:p w14:paraId="4F8EBC68" w14:textId="77777777" w:rsidR="006862A0" w:rsidRPr="00EC3A2A" w:rsidRDefault="006862A0" w:rsidP="00ED7DE5">
            <w:pPr>
              <w:tabs>
                <w:tab w:val="decimal" w:pos="879"/>
              </w:tabs>
              <w:spacing w:line="300" w:lineRule="exact"/>
              <w:jc w:val="right"/>
              <w:rPr>
                <w:u w:val="none"/>
              </w:rPr>
            </w:pPr>
          </w:p>
          <w:p w14:paraId="4F082CDF" w14:textId="21C3F67B" w:rsidR="006862A0" w:rsidRPr="00EC3A2A" w:rsidRDefault="006862A0" w:rsidP="00ED7DE5">
            <w:pPr>
              <w:tabs>
                <w:tab w:val="decimal" w:pos="879"/>
              </w:tabs>
              <w:spacing w:line="300" w:lineRule="exact"/>
              <w:jc w:val="right"/>
              <w:rPr>
                <w:highlight w:val="yellow"/>
                <w:u w:val="none"/>
              </w:rPr>
            </w:pPr>
            <w:r w:rsidRPr="00EC3A2A">
              <w:rPr>
                <w:u w:val="none"/>
              </w:rPr>
              <w:t>33,853.29</w:t>
            </w:r>
          </w:p>
        </w:tc>
        <w:tc>
          <w:tcPr>
            <w:tcW w:w="1743" w:type="dxa"/>
            <w:tcBorders>
              <w:top w:val="nil"/>
              <w:left w:val="nil"/>
              <w:bottom w:val="nil"/>
              <w:right w:val="nil"/>
            </w:tcBorders>
            <w:noWrap/>
            <w:vAlign w:val="bottom"/>
          </w:tcPr>
          <w:p w14:paraId="4A03C024" w14:textId="77777777" w:rsidR="00ED7DE5" w:rsidRPr="00EC3A2A" w:rsidRDefault="00ED7DE5" w:rsidP="00ED7DE5">
            <w:pPr>
              <w:spacing w:line="300" w:lineRule="exact"/>
              <w:rPr>
                <w:rFonts w:asciiTheme="majorBidi" w:hAnsiTheme="majorBidi" w:cstheme="majorBidi"/>
                <w:u w:val="none"/>
              </w:rPr>
            </w:pPr>
          </w:p>
          <w:p w14:paraId="07AE401B" w14:textId="0CEF14BA" w:rsidR="006862A0" w:rsidRPr="00EC3A2A" w:rsidRDefault="00D84193" w:rsidP="00ED7DE5">
            <w:pPr>
              <w:spacing w:line="300" w:lineRule="exact"/>
              <w:rPr>
                <w:rFonts w:asciiTheme="majorBidi" w:hAnsiTheme="majorBidi" w:cstheme="majorBidi"/>
                <w:u w:val="none"/>
              </w:rPr>
            </w:pPr>
            <w:r w:rsidRPr="00EC3A2A">
              <w:rPr>
                <w:rFonts w:asciiTheme="majorBidi" w:hAnsiTheme="majorBidi" w:cstheme="majorBidi"/>
                <w:u w:val="none"/>
              </w:rPr>
              <w:t>6.25% - 7.90% per annum</w:t>
            </w:r>
          </w:p>
        </w:tc>
      </w:tr>
    </w:tbl>
    <w:p w14:paraId="7E5FBB82" w14:textId="77777777" w:rsidR="00A15831" w:rsidRDefault="00A15831"/>
    <w:p w14:paraId="5D369BB3" w14:textId="77777777" w:rsidR="001B094C" w:rsidRDefault="001B094C"/>
    <w:p w14:paraId="05569852" w14:textId="77777777" w:rsidR="001B094C" w:rsidRDefault="001B094C"/>
    <w:p w14:paraId="2DA99D80" w14:textId="77777777" w:rsidR="001B094C" w:rsidRDefault="001B094C"/>
    <w:p w14:paraId="6B361CF8" w14:textId="77777777" w:rsidR="001B094C" w:rsidRDefault="001B094C"/>
    <w:p w14:paraId="6DF869EE" w14:textId="77777777" w:rsidR="001B094C" w:rsidRDefault="001B094C"/>
    <w:p w14:paraId="46C27F68" w14:textId="77777777" w:rsidR="001B094C" w:rsidRDefault="001B094C"/>
    <w:p w14:paraId="169F1617" w14:textId="77777777" w:rsidR="001B094C" w:rsidRDefault="001B094C"/>
    <w:p w14:paraId="754CB872" w14:textId="77777777" w:rsidR="001B094C" w:rsidRDefault="001B094C"/>
    <w:p w14:paraId="6F33AFF0" w14:textId="77777777" w:rsidR="001B094C" w:rsidRDefault="001B094C"/>
    <w:p w14:paraId="48F8146B" w14:textId="77777777" w:rsidR="001B094C" w:rsidRDefault="001B094C"/>
    <w:tbl>
      <w:tblPr>
        <w:tblW w:w="8973" w:type="dxa"/>
        <w:tblInd w:w="567" w:type="dxa"/>
        <w:tblLayout w:type="fixed"/>
        <w:tblCellMar>
          <w:left w:w="57" w:type="dxa"/>
          <w:right w:w="57" w:type="dxa"/>
        </w:tblCellMar>
        <w:tblLook w:val="04A0" w:firstRow="1" w:lastRow="0" w:firstColumn="1" w:lastColumn="0" w:noHBand="0" w:noVBand="1"/>
      </w:tblPr>
      <w:tblGrid>
        <w:gridCol w:w="2268"/>
        <w:gridCol w:w="1276"/>
        <w:gridCol w:w="1276"/>
        <w:gridCol w:w="1276"/>
        <w:gridCol w:w="1134"/>
        <w:gridCol w:w="1743"/>
      </w:tblGrid>
      <w:tr w:rsidR="00A15831" w:rsidRPr="00EC3A2A" w14:paraId="5D35E603" w14:textId="77777777" w:rsidTr="004B5FAD">
        <w:trPr>
          <w:trHeight w:val="68"/>
        </w:trPr>
        <w:tc>
          <w:tcPr>
            <w:tcW w:w="2268" w:type="dxa"/>
            <w:tcBorders>
              <w:top w:val="nil"/>
              <w:left w:val="nil"/>
              <w:right w:val="nil"/>
            </w:tcBorders>
            <w:shd w:val="clear" w:color="000000" w:fill="FFFFFF"/>
            <w:noWrap/>
            <w:vAlign w:val="bottom"/>
          </w:tcPr>
          <w:p w14:paraId="6D5EA7B8" w14:textId="77777777" w:rsidR="00A15831" w:rsidRPr="00EC3A2A" w:rsidRDefault="00A15831" w:rsidP="00ED7DE5">
            <w:pPr>
              <w:tabs>
                <w:tab w:val="decimal" w:pos="1008"/>
              </w:tabs>
              <w:spacing w:line="300" w:lineRule="exact"/>
              <w:ind w:right="30"/>
              <w:rPr>
                <w:rFonts w:asciiTheme="majorBidi" w:hAnsiTheme="majorBidi" w:cstheme="majorBidi"/>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c>
          <w:tcPr>
            <w:tcW w:w="4962" w:type="dxa"/>
            <w:gridSpan w:val="4"/>
            <w:tcBorders>
              <w:top w:val="nil"/>
              <w:left w:val="nil"/>
              <w:right w:val="nil"/>
            </w:tcBorders>
            <w:shd w:val="clear" w:color="000000" w:fill="FFFFFF"/>
            <w:vAlign w:val="bottom"/>
          </w:tcPr>
          <w:p w14:paraId="6FE7A5F6" w14:textId="3EEEBC8A" w:rsidR="00A15831" w:rsidRPr="00EC3A2A" w:rsidRDefault="00A15831" w:rsidP="00A15831">
            <w:pPr>
              <w:pBdr>
                <w:bottom w:val="single" w:sz="4" w:space="1" w:color="auto"/>
              </w:pBdr>
              <w:tabs>
                <w:tab w:val="decimal" w:pos="864"/>
              </w:tabs>
              <w:spacing w:line="300" w:lineRule="exact"/>
              <w:ind w:right="86"/>
              <w:jc w:val="center"/>
              <w:rPr>
                <w:rFonts w:asciiTheme="majorBidi" w:hAnsiTheme="majorBidi" w:cstheme="majorBidi"/>
                <w:u w:val="none"/>
              </w:rPr>
            </w:pPr>
            <w:r w:rsidRPr="00EC3A2A">
              <w:rPr>
                <w:rFonts w:asciiTheme="majorBidi" w:hAnsiTheme="majorBidi" w:cstheme="majorBidi"/>
                <w:u w:val="none"/>
              </w:rPr>
              <w:t>Unit: Baht</w:t>
            </w:r>
          </w:p>
        </w:tc>
        <w:tc>
          <w:tcPr>
            <w:tcW w:w="1743" w:type="dxa"/>
            <w:tcBorders>
              <w:top w:val="nil"/>
              <w:left w:val="nil"/>
              <w:bottom w:val="nil"/>
              <w:right w:val="nil"/>
            </w:tcBorders>
            <w:noWrap/>
          </w:tcPr>
          <w:p w14:paraId="24D6BDA3" w14:textId="77777777" w:rsidR="00A15831" w:rsidRPr="00EC3A2A" w:rsidRDefault="00A15831" w:rsidP="00ED7DE5">
            <w:pPr>
              <w:spacing w:line="300" w:lineRule="exact"/>
              <w:rPr>
                <w:u w:val="none"/>
              </w:rPr>
            </w:pPr>
          </w:p>
        </w:tc>
      </w:tr>
      <w:tr w:rsidR="00A15831" w:rsidRPr="00EC3A2A" w14:paraId="1178813F" w14:textId="77777777" w:rsidTr="004B5FAD">
        <w:trPr>
          <w:trHeight w:val="68"/>
        </w:trPr>
        <w:tc>
          <w:tcPr>
            <w:tcW w:w="2268" w:type="dxa"/>
            <w:tcBorders>
              <w:left w:val="nil"/>
              <w:right w:val="nil"/>
            </w:tcBorders>
            <w:shd w:val="clear" w:color="000000" w:fill="FFFFFF"/>
            <w:noWrap/>
            <w:vAlign w:val="bottom"/>
          </w:tcPr>
          <w:p w14:paraId="4A53E435" w14:textId="77777777" w:rsidR="00A15831" w:rsidRPr="00EC3A2A" w:rsidRDefault="00A15831" w:rsidP="00ED7DE5">
            <w:pPr>
              <w:tabs>
                <w:tab w:val="decimal" w:pos="1008"/>
              </w:tabs>
              <w:spacing w:line="300" w:lineRule="exact"/>
              <w:ind w:right="30"/>
              <w:rPr>
                <w:rFonts w:asciiTheme="majorBidi" w:hAnsiTheme="majorBidi" w:cstheme="majorBidi"/>
                <w:b/>
                <w:bCs/>
                <w:u w:val="none"/>
              </w:rPr>
            </w:pPr>
          </w:p>
        </w:tc>
        <w:tc>
          <w:tcPr>
            <w:tcW w:w="2552" w:type="dxa"/>
            <w:gridSpan w:val="2"/>
            <w:tcBorders>
              <w:left w:val="nil"/>
              <w:right w:val="nil"/>
            </w:tcBorders>
            <w:shd w:val="clear" w:color="000000" w:fill="FFFFFF"/>
            <w:vAlign w:val="bottom"/>
          </w:tcPr>
          <w:p w14:paraId="18F74E0A" w14:textId="793D716B" w:rsidR="00A15831" w:rsidRPr="004B5FAD" w:rsidRDefault="004B5FAD" w:rsidP="004B5FAD">
            <w:pPr>
              <w:tabs>
                <w:tab w:val="decimal" w:pos="1008"/>
              </w:tabs>
              <w:spacing w:line="300" w:lineRule="exact"/>
              <w:ind w:right="30"/>
              <w:rPr>
                <w:rFonts w:asciiTheme="majorBidi" w:hAnsiTheme="majorBidi" w:cstheme="majorBidi"/>
                <w:b/>
                <w:bCs/>
                <w:spacing w:val="-4"/>
                <w:u w:val="none"/>
              </w:rPr>
            </w:pPr>
            <w:r w:rsidRPr="004B5FAD">
              <w:rPr>
                <w:rFonts w:asciiTheme="majorBidi" w:hAnsiTheme="majorBidi" w:cstheme="majorBidi"/>
                <w:spacing w:val="-4"/>
                <w:u w:val="none"/>
              </w:rPr>
              <w:t xml:space="preserve">Consolidated financial </w:t>
            </w:r>
            <w:r w:rsidR="00A15831" w:rsidRPr="004B5FAD">
              <w:rPr>
                <w:rFonts w:asciiTheme="majorBidi" w:hAnsiTheme="majorBidi" w:cstheme="majorBidi"/>
                <w:spacing w:val="-4"/>
                <w:u w:val="none"/>
              </w:rPr>
              <w:t>statements</w:t>
            </w:r>
          </w:p>
        </w:tc>
        <w:tc>
          <w:tcPr>
            <w:tcW w:w="2410" w:type="dxa"/>
            <w:gridSpan w:val="2"/>
            <w:tcBorders>
              <w:top w:val="nil"/>
              <w:left w:val="nil"/>
              <w:right w:val="nil"/>
            </w:tcBorders>
            <w:noWrap/>
            <w:vAlign w:val="bottom"/>
          </w:tcPr>
          <w:p w14:paraId="6DC40F5D" w14:textId="4474F1B6" w:rsidR="00A15831" w:rsidRPr="00EC3A2A" w:rsidRDefault="00A15831" w:rsidP="00606C35">
            <w:pPr>
              <w:tabs>
                <w:tab w:val="decimal" w:pos="864"/>
              </w:tabs>
              <w:spacing w:line="300" w:lineRule="exact"/>
              <w:ind w:right="86"/>
              <w:jc w:val="center"/>
              <w:rPr>
                <w:rFonts w:asciiTheme="majorBidi" w:hAnsiTheme="majorBidi" w:cstheme="majorBidi"/>
                <w:b/>
                <w:bCs/>
                <w:u w:val="none"/>
              </w:rPr>
            </w:pPr>
            <w:r w:rsidRPr="00EC3A2A">
              <w:rPr>
                <w:rFonts w:asciiTheme="majorBidi" w:hAnsiTheme="majorBidi" w:cstheme="majorBidi"/>
                <w:u w:val="none"/>
              </w:rPr>
              <w:t>Separate financial statements</w:t>
            </w:r>
          </w:p>
        </w:tc>
        <w:tc>
          <w:tcPr>
            <w:tcW w:w="1743" w:type="dxa"/>
            <w:tcBorders>
              <w:top w:val="nil"/>
              <w:left w:val="nil"/>
              <w:right w:val="nil"/>
            </w:tcBorders>
            <w:noWrap/>
          </w:tcPr>
          <w:p w14:paraId="158E5C52" w14:textId="77777777" w:rsidR="00A15831" w:rsidRPr="00EC3A2A" w:rsidRDefault="00A15831" w:rsidP="00ED7DE5">
            <w:pPr>
              <w:spacing w:line="300" w:lineRule="exact"/>
              <w:rPr>
                <w:u w:val="none"/>
              </w:rPr>
            </w:pPr>
          </w:p>
        </w:tc>
      </w:tr>
      <w:tr w:rsidR="00A15831" w:rsidRPr="00EC3A2A" w14:paraId="6135BDD5" w14:textId="77777777" w:rsidTr="000126DF">
        <w:trPr>
          <w:trHeight w:val="68"/>
        </w:trPr>
        <w:tc>
          <w:tcPr>
            <w:tcW w:w="2268" w:type="dxa"/>
            <w:tcBorders>
              <w:left w:val="nil"/>
              <w:bottom w:val="nil"/>
              <w:right w:val="nil"/>
            </w:tcBorders>
            <w:shd w:val="clear" w:color="000000" w:fill="FFFFFF"/>
            <w:noWrap/>
            <w:vAlign w:val="bottom"/>
          </w:tcPr>
          <w:p w14:paraId="15CF0EFC" w14:textId="77777777" w:rsidR="00A15831" w:rsidRPr="00EC3A2A" w:rsidRDefault="00A15831" w:rsidP="00ED7DE5">
            <w:pPr>
              <w:tabs>
                <w:tab w:val="decimal" w:pos="1008"/>
              </w:tabs>
              <w:spacing w:line="300" w:lineRule="exact"/>
              <w:ind w:right="30"/>
              <w:rPr>
                <w:rFonts w:asciiTheme="majorBidi" w:hAnsiTheme="majorBidi" w:cstheme="majorBidi"/>
                <w:b/>
                <w:bCs/>
                <w:u w:val="none"/>
              </w:rPr>
            </w:pPr>
          </w:p>
        </w:tc>
        <w:tc>
          <w:tcPr>
            <w:tcW w:w="1276" w:type="dxa"/>
            <w:tcBorders>
              <w:left w:val="nil"/>
              <w:right w:val="nil"/>
            </w:tcBorders>
            <w:shd w:val="clear" w:color="000000" w:fill="FFFFFF"/>
            <w:vAlign w:val="bottom"/>
          </w:tcPr>
          <w:p w14:paraId="437EA753" w14:textId="50F88139" w:rsidR="00A15831" w:rsidRPr="00EC3A2A" w:rsidRDefault="00A15831" w:rsidP="00A15831">
            <w:pPr>
              <w:pBdr>
                <w:top w:val="single" w:sz="4" w:space="1" w:color="auto"/>
                <w:bottom w:val="single" w:sz="4" w:space="1" w:color="auto"/>
              </w:pBdr>
              <w:spacing w:line="300" w:lineRule="exact"/>
              <w:jc w:val="center"/>
              <w:rPr>
                <w:color w:val="000000"/>
                <w:u w:val="none"/>
              </w:rPr>
            </w:pPr>
            <w:r w:rsidRPr="00EC3A2A">
              <w:rPr>
                <w:color w:val="000000"/>
                <w:u w:val="none"/>
              </w:rPr>
              <w:t>2026</w:t>
            </w:r>
          </w:p>
        </w:tc>
        <w:tc>
          <w:tcPr>
            <w:tcW w:w="1276" w:type="dxa"/>
            <w:tcBorders>
              <w:left w:val="nil"/>
              <w:right w:val="nil"/>
            </w:tcBorders>
            <w:shd w:val="clear" w:color="000000" w:fill="FFFFFF"/>
            <w:vAlign w:val="bottom"/>
          </w:tcPr>
          <w:p w14:paraId="230E0357" w14:textId="4EC0CF01" w:rsidR="00A15831" w:rsidRPr="00EC3A2A" w:rsidRDefault="00A15831" w:rsidP="00A15831">
            <w:pPr>
              <w:pBdr>
                <w:top w:val="single" w:sz="4" w:space="1" w:color="auto"/>
                <w:bottom w:val="single" w:sz="4" w:space="1" w:color="auto"/>
              </w:pBdr>
              <w:spacing w:line="300" w:lineRule="exact"/>
              <w:jc w:val="center"/>
              <w:rPr>
                <w:color w:val="000000"/>
                <w:u w:val="none"/>
              </w:rPr>
            </w:pPr>
            <w:r w:rsidRPr="00EC3A2A">
              <w:rPr>
                <w:color w:val="000000"/>
                <w:u w:val="none"/>
              </w:rPr>
              <w:t>2025</w:t>
            </w:r>
          </w:p>
        </w:tc>
        <w:tc>
          <w:tcPr>
            <w:tcW w:w="1276" w:type="dxa"/>
            <w:tcBorders>
              <w:top w:val="nil"/>
              <w:left w:val="nil"/>
              <w:right w:val="nil"/>
            </w:tcBorders>
            <w:noWrap/>
          </w:tcPr>
          <w:p w14:paraId="6BA2EDEE" w14:textId="0E7BB45B" w:rsidR="00A15831" w:rsidRPr="00EC3A2A" w:rsidRDefault="00A15831" w:rsidP="00A15831">
            <w:pPr>
              <w:pBdr>
                <w:top w:val="single" w:sz="4" w:space="1" w:color="auto"/>
                <w:bottom w:val="single" w:sz="4" w:space="1" w:color="auto"/>
              </w:pBdr>
              <w:spacing w:line="300" w:lineRule="exact"/>
              <w:jc w:val="center"/>
              <w:rPr>
                <w:color w:val="000000"/>
                <w:u w:val="none"/>
              </w:rPr>
            </w:pPr>
            <w:r w:rsidRPr="00EC3A2A">
              <w:rPr>
                <w:color w:val="000000"/>
                <w:u w:val="none"/>
              </w:rPr>
              <w:t>2026</w:t>
            </w:r>
          </w:p>
        </w:tc>
        <w:tc>
          <w:tcPr>
            <w:tcW w:w="1134" w:type="dxa"/>
            <w:tcBorders>
              <w:top w:val="nil"/>
              <w:left w:val="nil"/>
              <w:right w:val="nil"/>
            </w:tcBorders>
            <w:noWrap/>
            <w:vAlign w:val="bottom"/>
          </w:tcPr>
          <w:p w14:paraId="648EAEAE" w14:textId="78564D76" w:rsidR="00A15831" w:rsidRPr="00EC3A2A" w:rsidRDefault="00A15831" w:rsidP="00A15831">
            <w:pPr>
              <w:pBdr>
                <w:top w:val="single" w:sz="4" w:space="1" w:color="auto"/>
                <w:bottom w:val="single" w:sz="4" w:space="1" w:color="auto"/>
              </w:pBdr>
              <w:spacing w:line="300" w:lineRule="exact"/>
              <w:jc w:val="center"/>
              <w:rPr>
                <w:color w:val="000000"/>
                <w:u w:val="none"/>
              </w:rPr>
            </w:pPr>
            <w:r w:rsidRPr="00EC3A2A">
              <w:rPr>
                <w:color w:val="000000"/>
                <w:u w:val="none"/>
              </w:rPr>
              <w:t>2025</w:t>
            </w:r>
          </w:p>
        </w:tc>
        <w:tc>
          <w:tcPr>
            <w:tcW w:w="1743" w:type="dxa"/>
            <w:tcBorders>
              <w:top w:val="nil"/>
              <w:left w:val="nil"/>
              <w:right w:val="nil"/>
            </w:tcBorders>
            <w:noWrap/>
            <w:vAlign w:val="bottom"/>
          </w:tcPr>
          <w:p w14:paraId="50D046B7" w14:textId="4AC619C8" w:rsidR="00A15831" w:rsidRPr="00EC3A2A" w:rsidRDefault="00A15831" w:rsidP="000126DF">
            <w:pPr>
              <w:pBdr>
                <w:bottom w:val="single" w:sz="4" w:space="1" w:color="auto"/>
              </w:pBdr>
              <w:spacing w:line="300" w:lineRule="exact"/>
              <w:jc w:val="center"/>
              <w:rPr>
                <w:u w:val="none"/>
              </w:rPr>
            </w:pPr>
            <w:r w:rsidRPr="00EC3A2A">
              <w:rPr>
                <w:rFonts w:asciiTheme="majorBidi" w:hAnsiTheme="majorBidi" w:cstheme="majorBidi"/>
                <w:u w:val="none"/>
              </w:rPr>
              <w:t>Pricing Policy</w:t>
            </w:r>
          </w:p>
        </w:tc>
      </w:tr>
      <w:tr w:rsidR="00A15831" w:rsidRPr="00EC3A2A" w14:paraId="4DF77DF9" w14:textId="77777777" w:rsidTr="004B5FAD">
        <w:trPr>
          <w:trHeight w:val="68"/>
        </w:trPr>
        <w:tc>
          <w:tcPr>
            <w:tcW w:w="4820" w:type="dxa"/>
            <w:gridSpan w:val="3"/>
            <w:tcBorders>
              <w:top w:val="nil"/>
              <w:left w:val="nil"/>
              <w:bottom w:val="nil"/>
              <w:right w:val="nil"/>
            </w:tcBorders>
            <w:shd w:val="clear" w:color="000000" w:fill="FFFFFF"/>
            <w:noWrap/>
            <w:vAlign w:val="bottom"/>
          </w:tcPr>
          <w:p w14:paraId="1FEE105C" w14:textId="4989D14B" w:rsidR="00A15831" w:rsidRPr="00EC3A2A" w:rsidRDefault="00A15831" w:rsidP="00ED7DE5">
            <w:pPr>
              <w:tabs>
                <w:tab w:val="decimal" w:pos="1008"/>
              </w:tabs>
              <w:spacing w:line="300" w:lineRule="exact"/>
              <w:ind w:right="30"/>
              <w:rPr>
                <w:rFonts w:asciiTheme="majorBidi" w:hAnsiTheme="majorBidi" w:cstheme="majorBidi"/>
                <w:b/>
                <w:bCs/>
                <w:u w:val="none"/>
              </w:rPr>
            </w:pPr>
            <w:r w:rsidRPr="00EC3A2A">
              <w:rPr>
                <w:rFonts w:asciiTheme="majorBidi" w:hAnsiTheme="majorBidi" w:cstheme="majorBidi"/>
                <w:b/>
                <w:bCs/>
                <w:u w:val="none"/>
              </w:rPr>
              <w:t>For the six-month periods ended June 30,</w:t>
            </w:r>
          </w:p>
        </w:tc>
        <w:tc>
          <w:tcPr>
            <w:tcW w:w="1276" w:type="dxa"/>
            <w:tcBorders>
              <w:top w:val="nil"/>
              <w:left w:val="nil"/>
              <w:bottom w:val="nil"/>
              <w:right w:val="nil"/>
            </w:tcBorders>
            <w:noWrap/>
          </w:tcPr>
          <w:p w14:paraId="0AF65F55" w14:textId="77777777" w:rsidR="00A15831" w:rsidRPr="00EC3A2A" w:rsidRDefault="00A15831" w:rsidP="00ED7DE5">
            <w:pPr>
              <w:tabs>
                <w:tab w:val="decimal" w:pos="864"/>
              </w:tabs>
              <w:spacing w:line="300" w:lineRule="exact"/>
              <w:ind w:right="17"/>
              <w:jc w:val="right"/>
              <w:rPr>
                <w:u w:val="none"/>
              </w:rPr>
            </w:pPr>
          </w:p>
        </w:tc>
        <w:tc>
          <w:tcPr>
            <w:tcW w:w="1134" w:type="dxa"/>
            <w:tcBorders>
              <w:top w:val="nil"/>
              <w:left w:val="nil"/>
              <w:bottom w:val="nil"/>
              <w:right w:val="nil"/>
            </w:tcBorders>
            <w:noWrap/>
            <w:vAlign w:val="bottom"/>
          </w:tcPr>
          <w:p w14:paraId="28B4056A" w14:textId="77777777" w:rsidR="00A15831" w:rsidRPr="00EC3A2A" w:rsidRDefault="00A15831" w:rsidP="00ED7DE5">
            <w:pPr>
              <w:tabs>
                <w:tab w:val="decimal" w:pos="864"/>
              </w:tabs>
              <w:spacing w:line="300" w:lineRule="exact"/>
              <w:ind w:right="86"/>
              <w:jc w:val="right"/>
              <w:rPr>
                <w:rFonts w:asciiTheme="majorBidi" w:hAnsiTheme="majorBidi" w:cstheme="majorBidi"/>
                <w:b/>
                <w:bCs/>
                <w:u w:val="none"/>
              </w:rPr>
            </w:pPr>
          </w:p>
        </w:tc>
        <w:tc>
          <w:tcPr>
            <w:tcW w:w="1743" w:type="dxa"/>
            <w:tcBorders>
              <w:top w:val="nil"/>
              <w:left w:val="nil"/>
              <w:bottom w:val="nil"/>
              <w:right w:val="nil"/>
            </w:tcBorders>
            <w:noWrap/>
          </w:tcPr>
          <w:p w14:paraId="1D407C91" w14:textId="77777777" w:rsidR="00A15831" w:rsidRPr="00EC3A2A" w:rsidRDefault="00A15831" w:rsidP="00ED7DE5">
            <w:pPr>
              <w:spacing w:line="300" w:lineRule="exact"/>
              <w:rPr>
                <w:u w:val="none"/>
              </w:rPr>
            </w:pPr>
          </w:p>
        </w:tc>
      </w:tr>
      <w:tr w:rsidR="00690F58" w:rsidRPr="00EC3A2A" w14:paraId="2929D46F" w14:textId="77777777" w:rsidTr="004B5FAD">
        <w:trPr>
          <w:trHeight w:val="68"/>
        </w:trPr>
        <w:tc>
          <w:tcPr>
            <w:tcW w:w="2268" w:type="dxa"/>
            <w:tcBorders>
              <w:top w:val="nil"/>
              <w:left w:val="nil"/>
              <w:bottom w:val="nil"/>
              <w:right w:val="nil"/>
            </w:tcBorders>
            <w:shd w:val="clear" w:color="000000" w:fill="FFFFFF"/>
            <w:noWrap/>
            <w:vAlign w:val="bottom"/>
          </w:tcPr>
          <w:p w14:paraId="77C5EC16" w14:textId="77777777" w:rsidR="00690F58" w:rsidRPr="00EC3A2A" w:rsidRDefault="00690F58" w:rsidP="00ED7DE5">
            <w:pPr>
              <w:spacing w:line="300" w:lineRule="exact"/>
              <w:rPr>
                <w:rFonts w:asciiTheme="majorBidi" w:hAnsiTheme="majorBidi" w:cstheme="majorBidi"/>
                <w:b/>
                <w:bCs/>
                <w:u w:val="none"/>
              </w:rPr>
            </w:pPr>
            <w:r w:rsidRPr="00EC3A2A">
              <w:rPr>
                <w:rFonts w:asciiTheme="majorBidi" w:hAnsiTheme="majorBidi" w:cstheme="majorBidi"/>
                <w:b/>
                <w:bCs/>
                <w:u w:val="none"/>
              </w:rPr>
              <w:t>Subsidiary</w:t>
            </w:r>
          </w:p>
        </w:tc>
        <w:tc>
          <w:tcPr>
            <w:tcW w:w="1276" w:type="dxa"/>
            <w:tcBorders>
              <w:top w:val="nil"/>
              <w:left w:val="nil"/>
              <w:bottom w:val="nil"/>
              <w:right w:val="nil"/>
            </w:tcBorders>
            <w:noWrap/>
          </w:tcPr>
          <w:p w14:paraId="7EFEF083" w14:textId="77777777" w:rsidR="00690F58" w:rsidRPr="00EC3A2A" w:rsidRDefault="00690F58" w:rsidP="00ED7DE5">
            <w:pPr>
              <w:tabs>
                <w:tab w:val="decimal" w:pos="1008"/>
              </w:tabs>
              <w:spacing w:line="300" w:lineRule="exact"/>
              <w:ind w:right="30"/>
              <w:jc w:val="right"/>
              <w:rPr>
                <w:u w:val="none"/>
              </w:rPr>
            </w:pPr>
          </w:p>
        </w:tc>
        <w:tc>
          <w:tcPr>
            <w:tcW w:w="1276" w:type="dxa"/>
            <w:tcBorders>
              <w:top w:val="nil"/>
              <w:left w:val="nil"/>
              <w:bottom w:val="nil"/>
              <w:right w:val="nil"/>
            </w:tcBorders>
            <w:noWrap/>
          </w:tcPr>
          <w:p w14:paraId="155DE0C8"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4D8510A1" w14:textId="77777777" w:rsidR="00690F58" w:rsidRPr="00EC3A2A" w:rsidRDefault="00690F58" w:rsidP="00ED7DE5">
            <w:pPr>
              <w:tabs>
                <w:tab w:val="decimal" w:pos="864"/>
              </w:tabs>
              <w:spacing w:line="300" w:lineRule="exact"/>
              <w:ind w:right="17"/>
              <w:jc w:val="right"/>
              <w:rPr>
                <w:u w:val="none"/>
              </w:rPr>
            </w:pPr>
          </w:p>
        </w:tc>
        <w:tc>
          <w:tcPr>
            <w:tcW w:w="1134" w:type="dxa"/>
            <w:tcBorders>
              <w:top w:val="nil"/>
              <w:left w:val="nil"/>
              <w:bottom w:val="nil"/>
              <w:right w:val="nil"/>
            </w:tcBorders>
            <w:noWrap/>
            <w:vAlign w:val="bottom"/>
          </w:tcPr>
          <w:p w14:paraId="04DBBE45" w14:textId="77777777" w:rsidR="00690F58" w:rsidRPr="00EC3A2A" w:rsidRDefault="00690F58" w:rsidP="00ED7DE5">
            <w:pPr>
              <w:tabs>
                <w:tab w:val="decimal" w:pos="864"/>
              </w:tabs>
              <w:spacing w:line="300" w:lineRule="exact"/>
              <w:ind w:right="86"/>
              <w:jc w:val="right"/>
              <w:rPr>
                <w:rFonts w:asciiTheme="majorBidi" w:hAnsiTheme="majorBidi" w:cstheme="majorBidi"/>
                <w:b/>
                <w:bCs/>
                <w:u w:val="none"/>
              </w:rPr>
            </w:pPr>
          </w:p>
        </w:tc>
        <w:tc>
          <w:tcPr>
            <w:tcW w:w="1743" w:type="dxa"/>
            <w:tcBorders>
              <w:top w:val="nil"/>
              <w:left w:val="nil"/>
              <w:bottom w:val="nil"/>
              <w:right w:val="nil"/>
            </w:tcBorders>
            <w:noWrap/>
          </w:tcPr>
          <w:p w14:paraId="7D1EFF01" w14:textId="77777777" w:rsidR="00690F58" w:rsidRPr="00EC3A2A" w:rsidRDefault="00690F58" w:rsidP="00ED7DE5">
            <w:pPr>
              <w:spacing w:line="300" w:lineRule="exact"/>
              <w:rPr>
                <w:u w:val="none"/>
              </w:rPr>
            </w:pPr>
          </w:p>
        </w:tc>
      </w:tr>
      <w:tr w:rsidR="00690F58" w:rsidRPr="00EC3A2A" w14:paraId="24F2674D" w14:textId="77777777" w:rsidTr="004B5FAD">
        <w:trPr>
          <w:trHeight w:val="68"/>
        </w:trPr>
        <w:tc>
          <w:tcPr>
            <w:tcW w:w="2268" w:type="dxa"/>
            <w:tcBorders>
              <w:top w:val="nil"/>
              <w:left w:val="nil"/>
              <w:bottom w:val="nil"/>
              <w:right w:val="nil"/>
            </w:tcBorders>
            <w:shd w:val="clear" w:color="000000" w:fill="FFFFFF"/>
            <w:noWrap/>
            <w:vAlign w:val="bottom"/>
          </w:tcPr>
          <w:p w14:paraId="44C75E98" w14:textId="42B68297" w:rsidR="00690F58" w:rsidRPr="00EC3A2A" w:rsidRDefault="00D84193" w:rsidP="00ED7DE5">
            <w:pPr>
              <w:spacing w:line="300" w:lineRule="exact"/>
              <w:ind w:left="364" w:right="-102" w:hanging="264"/>
              <w:rPr>
                <w:rFonts w:asciiTheme="majorBidi" w:hAnsiTheme="majorBidi" w:cstheme="majorBidi"/>
                <w:u w:val="none"/>
              </w:rPr>
            </w:pPr>
            <w:r w:rsidRPr="00EC3A2A">
              <w:rPr>
                <w:rFonts w:asciiTheme="majorBidi" w:hAnsiTheme="majorBidi" w:cstheme="majorBidi"/>
                <w:u w:val="none"/>
              </w:rPr>
              <w:t xml:space="preserve">Revenues from sales and </w:t>
            </w:r>
            <w:r w:rsidR="00690F58" w:rsidRPr="00EC3A2A">
              <w:rPr>
                <w:rFonts w:asciiTheme="majorBidi" w:hAnsiTheme="majorBidi" w:cstheme="majorBidi"/>
                <w:u w:val="none"/>
              </w:rPr>
              <w:t>services</w:t>
            </w:r>
          </w:p>
        </w:tc>
        <w:tc>
          <w:tcPr>
            <w:tcW w:w="1276" w:type="dxa"/>
            <w:tcBorders>
              <w:top w:val="nil"/>
              <w:left w:val="nil"/>
              <w:bottom w:val="nil"/>
              <w:right w:val="nil"/>
            </w:tcBorders>
            <w:noWrap/>
            <w:vAlign w:val="bottom"/>
          </w:tcPr>
          <w:p w14:paraId="2F84D6DE" w14:textId="77777777" w:rsidR="00690F58" w:rsidRPr="00EC3A2A" w:rsidRDefault="00690F58" w:rsidP="00ED7DE5">
            <w:pPr>
              <w:tabs>
                <w:tab w:val="decimal" w:pos="1008"/>
              </w:tabs>
              <w:spacing w:line="300" w:lineRule="exact"/>
              <w:ind w:right="30"/>
              <w:jc w:val="right"/>
              <w:rPr>
                <w:u w:val="none"/>
              </w:rPr>
            </w:pPr>
            <w:r w:rsidRPr="00EC3A2A">
              <w:rPr>
                <w:rFonts w:hint="cs"/>
                <w:u w:val="none"/>
              </w:rPr>
              <w:t>-</w:t>
            </w:r>
          </w:p>
        </w:tc>
        <w:tc>
          <w:tcPr>
            <w:tcW w:w="1276" w:type="dxa"/>
            <w:tcBorders>
              <w:top w:val="nil"/>
              <w:left w:val="nil"/>
              <w:bottom w:val="nil"/>
              <w:right w:val="nil"/>
            </w:tcBorders>
            <w:noWrap/>
            <w:vAlign w:val="bottom"/>
          </w:tcPr>
          <w:p w14:paraId="1633E0D6"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r w:rsidRPr="00EC3A2A">
              <w:rPr>
                <w:rFonts w:hint="cs"/>
                <w:u w:val="none"/>
              </w:rPr>
              <w:t>-</w:t>
            </w:r>
          </w:p>
        </w:tc>
        <w:tc>
          <w:tcPr>
            <w:tcW w:w="1276" w:type="dxa"/>
            <w:tcBorders>
              <w:top w:val="nil"/>
              <w:left w:val="nil"/>
              <w:bottom w:val="nil"/>
              <w:right w:val="nil"/>
            </w:tcBorders>
            <w:noWrap/>
            <w:vAlign w:val="bottom"/>
          </w:tcPr>
          <w:p w14:paraId="5F453194" w14:textId="5515849E" w:rsidR="00690F58" w:rsidRPr="00EC3A2A" w:rsidRDefault="009F7F68" w:rsidP="00ED7DE5">
            <w:pPr>
              <w:tabs>
                <w:tab w:val="decimal" w:pos="864"/>
              </w:tabs>
              <w:spacing w:line="300" w:lineRule="exact"/>
              <w:ind w:right="17"/>
              <w:jc w:val="right"/>
              <w:rPr>
                <w:highlight w:val="yellow"/>
                <w:u w:val="none"/>
              </w:rPr>
            </w:pPr>
            <w:r w:rsidRPr="00EC3A2A">
              <w:rPr>
                <w:u w:val="none"/>
                <w:cs/>
              </w:rPr>
              <w:t>834</w:t>
            </w:r>
            <w:r w:rsidRPr="00EC3A2A">
              <w:rPr>
                <w:u w:val="none"/>
              </w:rPr>
              <w:t>,</w:t>
            </w:r>
            <w:r w:rsidRPr="00EC3A2A">
              <w:rPr>
                <w:u w:val="none"/>
                <w:cs/>
              </w:rPr>
              <w:t>397.58</w:t>
            </w:r>
          </w:p>
        </w:tc>
        <w:tc>
          <w:tcPr>
            <w:tcW w:w="1134" w:type="dxa"/>
            <w:tcBorders>
              <w:top w:val="nil"/>
              <w:left w:val="nil"/>
              <w:bottom w:val="nil"/>
              <w:right w:val="nil"/>
            </w:tcBorders>
            <w:noWrap/>
            <w:vAlign w:val="bottom"/>
          </w:tcPr>
          <w:p w14:paraId="7C8BF1AC" w14:textId="77777777" w:rsidR="00690F58" w:rsidRPr="00EC3A2A" w:rsidRDefault="00690F58" w:rsidP="00ED7DE5">
            <w:pPr>
              <w:tabs>
                <w:tab w:val="decimal" w:pos="864"/>
              </w:tabs>
              <w:spacing w:line="300" w:lineRule="exact"/>
              <w:ind w:right="86"/>
              <w:jc w:val="right"/>
              <w:rPr>
                <w:rFonts w:asciiTheme="majorBidi" w:hAnsiTheme="majorBidi" w:cstheme="majorBidi"/>
                <w:b/>
                <w:bCs/>
                <w:u w:val="none"/>
              </w:rPr>
            </w:pPr>
            <w:r w:rsidRPr="00EC3A2A">
              <w:rPr>
                <w:rFonts w:hint="cs"/>
                <w:u w:val="none"/>
              </w:rPr>
              <w:t>-</w:t>
            </w:r>
          </w:p>
        </w:tc>
        <w:tc>
          <w:tcPr>
            <w:tcW w:w="1743" w:type="dxa"/>
            <w:tcBorders>
              <w:top w:val="nil"/>
              <w:left w:val="nil"/>
              <w:bottom w:val="nil"/>
              <w:right w:val="nil"/>
            </w:tcBorders>
            <w:noWrap/>
            <w:vAlign w:val="bottom"/>
          </w:tcPr>
          <w:p w14:paraId="1FC35DCE" w14:textId="77777777" w:rsidR="00690F58" w:rsidRPr="00EC3A2A" w:rsidRDefault="00690F58" w:rsidP="00ED7DE5">
            <w:pPr>
              <w:spacing w:line="300" w:lineRule="exact"/>
              <w:rPr>
                <w:u w:val="none"/>
              </w:rPr>
            </w:pPr>
            <w:r w:rsidRPr="00EC3A2A">
              <w:rPr>
                <w:u w:val="none"/>
              </w:rPr>
              <w:t>At cost</w:t>
            </w:r>
          </w:p>
        </w:tc>
      </w:tr>
      <w:tr w:rsidR="00690F58" w:rsidRPr="00EC3A2A" w14:paraId="5EDC70B2" w14:textId="77777777" w:rsidTr="004B5FAD">
        <w:trPr>
          <w:trHeight w:val="68"/>
        </w:trPr>
        <w:tc>
          <w:tcPr>
            <w:tcW w:w="2268" w:type="dxa"/>
            <w:tcBorders>
              <w:top w:val="nil"/>
              <w:left w:val="nil"/>
              <w:bottom w:val="nil"/>
              <w:right w:val="nil"/>
            </w:tcBorders>
            <w:shd w:val="clear" w:color="000000" w:fill="FFFFFF"/>
            <w:noWrap/>
          </w:tcPr>
          <w:p w14:paraId="0271C90C" w14:textId="77777777" w:rsidR="00690F58" w:rsidRPr="00EC3A2A" w:rsidRDefault="00690F58" w:rsidP="00ED7DE5">
            <w:pPr>
              <w:spacing w:line="300" w:lineRule="exact"/>
              <w:ind w:left="115"/>
              <w:rPr>
                <w:rFonts w:asciiTheme="majorBidi" w:hAnsiTheme="majorBidi" w:cstheme="majorBidi"/>
                <w:u w:val="none"/>
              </w:rPr>
            </w:pPr>
            <w:r w:rsidRPr="00EC3A2A">
              <w:rPr>
                <w:rFonts w:asciiTheme="majorBidi" w:hAnsiTheme="majorBidi" w:cstheme="majorBidi"/>
                <w:u w:val="none"/>
              </w:rPr>
              <w:t>Other income</w:t>
            </w:r>
          </w:p>
        </w:tc>
        <w:tc>
          <w:tcPr>
            <w:tcW w:w="1276" w:type="dxa"/>
            <w:tcBorders>
              <w:top w:val="nil"/>
              <w:left w:val="nil"/>
              <w:bottom w:val="nil"/>
              <w:right w:val="nil"/>
            </w:tcBorders>
            <w:noWrap/>
          </w:tcPr>
          <w:p w14:paraId="623A7D31" w14:textId="77777777" w:rsidR="00690F58" w:rsidRPr="00EC3A2A" w:rsidRDefault="00690F58" w:rsidP="00ED7DE5">
            <w:pPr>
              <w:tabs>
                <w:tab w:val="decimal" w:pos="1008"/>
              </w:tabs>
              <w:spacing w:line="300" w:lineRule="exact"/>
              <w:ind w:right="30"/>
              <w:jc w:val="right"/>
              <w:rPr>
                <w:rFonts w:asciiTheme="majorBidi" w:hAnsiTheme="majorBidi"/>
                <w:color w:val="000000" w:themeColor="text1"/>
                <w:u w:val="none"/>
              </w:rPr>
            </w:pPr>
            <w:r w:rsidRPr="00EC3A2A">
              <w:rPr>
                <w:rFonts w:hint="cs"/>
                <w:u w:val="none"/>
              </w:rPr>
              <w:t>-</w:t>
            </w:r>
          </w:p>
        </w:tc>
        <w:tc>
          <w:tcPr>
            <w:tcW w:w="1276" w:type="dxa"/>
            <w:tcBorders>
              <w:top w:val="nil"/>
              <w:left w:val="nil"/>
              <w:bottom w:val="nil"/>
              <w:right w:val="nil"/>
            </w:tcBorders>
            <w:noWrap/>
          </w:tcPr>
          <w:p w14:paraId="78E1A49B"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r w:rsidRPr="00EC3A2A">
              <w:rPr>
                <w:rFonts w:hint="cs"/>
                <w:u w:val="none"/>
              </w:rPr>
              <w:t>-</w:t>
            </w:r>
          </w:p>
        </w:tc>
        <w:tc>
          <w:tcPr>
            <w:tcW w:w="1276" w:type="dxa"/>
            <w:tcBorders>
              <w:top w:val="nil"/>
              <w:left w:val="nil"/>
              <w:bottom w:val="nil"/>
              <w:right w:val="nil"/>
            </w:tcBorders>
            <w:noWrap/>
          </w:tcPr>
          <w:p w14:paraId="0374BD0F" w14:textId="6D3A052F" w:rsidR="00690F58" w:rsidRPr="00EC3A2A" w:rsidRDefault="009F7F68" w:rsidP="00ED7DE5">
            <w:pPr>
              <w:tabs>
                <w:tab w:val="decimal" w:pos="864"/>
              </w:tabs>
              <w:spacing w:line="300" w:lineRule="exact"/>
              <w:ind w:right="17"/>
              <w:jc w:val="right"/>
              <w:rPr>
                <w:rFonts w:asciiTheme="majorBidi" w:hAnsiTheme="majorBidi"/>
                <w:highlight w:val="yellow"/>
                <w:u w:val="none"/>
              </w:rPr>
            </w:pPr>
            <w:r w:rsidRPr="00EC3A2A">
              <w:rPr>
                <w:u w:val="none"/>
                <w:cs/>
              </w:rPr>
              <w:t>7</w:t>
            </w:r>
            <w:r w:rsidRPr="00EC3A2A">
              <w:rPr>
                <w:u w:val="none"/>
              </w:rPr>
              <w:t>,</w:t>
            </w:r>
            <w:r w:rsidRPr="00EC3A2A">
              <w:rPr>
                <w:u w:val="none"/>
                <w:cs/>
              </w:rPr>
              <w:t>756</w:t>
            </w:r>
            <w:r w:rsidRPr="00EC3A2A">
              <w:rPr>
                <w:u w:val="none"/>
              </w:rPr>
              <w:t>,</w:t>
            </w:r>
            <w:r w:rsidRPr="00EC3A2A">
              <w:rPr>
                <w:u w:val="none"/>
                <w:cs/>
              </w:rPr>
              <w:t>405.48</w:t>
            </w:r>
          </w:p>
        </w:tc>
        <w:tc>
          <w:tcPr>
            <w:tcW w:w="1134" w:type="dxa"/>
            <w:tcBorders>
              <w:top w:val="nil"/>
              <w:left w:val="nil"/>
              <w:bottom w:val="nil"/>
              <w:right w:val="nil"/>
            </w:tcBorders>
            <w:noWrap/>
          </w:tcPr>
          <w:p w14:paraId="3085878C" w14:textId="7AABE653" w:rsidR="00690F58" w:rsidRPr="00EC3A2A" w:rsidRDefault="00C61D1A" w:rsidP="00ED7DE5">
            <w:pPr>
              <w:tabs>
                <w:tab w:val="decimal" w:pos="864"/>
              </w:tabs>
              <w:spacing w:line="300" w:lineRule="exact"/>
              <w:ind w:right="31"/>
              <w:jc w:val="right"/>
              <w:rPr>
                <w:rFonts w:asciiTheme="majorBidi" w:hAnsiTheme="majorBidi"/>
                <w:u w:val="none"/>
              </w:rPr>
            </w:pPr>
            <w:r w:rsidRPr="00EC3A2A">
              <w:rPr>
                <w:u w:val="none"/>
              </w:rPr>
              <w:t>6,453,698.65</w:t>
            </w:r>
          </w:p>
        </w:tc>
        <w:tc>
          <w:tcPr>
            <w:tcW w:w="1743" w:type="dxa"/>
            <w:tcBorders>
              <w:top w:val="nil"/>
              <w:left w:val="nil"/>
              <w:bottom w:val="nil"/>
              <w:right w:val="nil"/>
            </w:tcBorders>
            <w:noWrap/>
          </w:tcPr>
          <w:p w14:paraId="0DADC7F3" w14:textId="77777777" w:rsidR="00690F58" w:rsidRPr="00EC3A2A" w:rsidRDefault="00690F58"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690F58" w:rsidRPr="00EC3A2A" w14:paraId="0455EE17" w14:textId="77777777" w:rsidTr="004B5FAD">
        <w:trPr>
          <w:trHeight w:val="68"/>
        </w:trPr>
        <w:tc>
          <w:tcPr>
            <w:tcW w:w="2268" w:type="dxa"/>
            <w:tcBorders>
              <w:top w:val="nil"/>
              <w:left w:val="nil"/>
              <w:bottom w:val="nil"/>
              <w:right w:val="nil"/>
            </w:tcBorders>
            <w:shd w:val="clear" w:color="000000" w:fill="FFFFFF"/>
            <w:noWrap/>
            <w:vAlign w:val="bottom"/>
          </w:tcPr>
          <w:p w14:paraId="49DC3814" w14:textId="77777777" w:rsidR="00690F58" w:rsidRPr="00EC3A2A" w:rsidRDefault="00690F58" w:rsidP="00ED7DE5">
            <w:pPr>
              <w:spacing w:line="300" w:lineRule="exact"/>
              <w:ind w:left="115"/>
              <w:rPr>
                <w:rFonts w:asciiTheme="majorBidi" w:hAnsiTheme="majorBidi" w:cstheme="majorBidi"/>
                <w:u w:val="none"/>
              </w:rPr>
            </w:pPr>
            <w:r w:rsidRPr="00EC3A2A">
              <w:rPr>
                <w:rFonts w:asciiTheme="majorBidi" w:hAnsiTheme="majorBidi" w:cstheme="majorBidi"/>
                <w:u w:val="none"/>
              </w:rPr>
              <w:t>Administrative expenses</w:t>
            </w:r>
          </w:p>
        </w:tc>
        <w:tc>
          <w:tcPr>
            <w:tcW w:w="1276" w:type="dxa"/>
            <w:tcBorders>
              <w:top w:val="nil"/>
              <w:left w:val="nil"/>
              <w:bottom w:val="nil"/>
              <w:right w:val="nil"/>
            </w:tcBorders>
            <w:noWrap/>
          </w:tcPr>
          <w:p w14:paraId="206021D2" w14:textId="77777777" w:rsidR="00690F58" w:rsidRPr="00EC3A2A" w:rsidRDefault="00690F58" w:rsidP="00ED7DE5">
            <w:pPr>
              <w:tabs>
                <w:tab w:val="decimal" w:pos="1008"/>
              </w:tabs>
              <w:spacing w:line="300" w:lineRule="exact"/>
              <w:ind w:right="30"/>
              <w:jc w:val="right"/>
              <w:rPr>
                <w:rFonts w:asciiTheme="majorBidi" w:hAnsiTheme="majorBidi" w:cstheme="majorBidi"/>
                <w:color w:val="000000" w:themeColor="text1"/>
                <w:u w:val="none"/>
              </w:rPr>
            </w:pPr>
            <w:r w:rsidRPr="00EC3A2A">
              <w:rPr>
                <w:rFonts w:hint="cs"/>
                <w:u w:val="none"/>
              </w:rPr>
              <w:t>-</w:t>
            </w:r>
          </w:p>
        </w:tc>
        <w:tc>
          <w:tcPr>
            <w:tcW w:w="1276" w:type="dxa"/>
            <w:tcBorders>
              <w:top w:val="nil"/>
              <w:left w:val="nil"/>
              <w:bottom w:val="nil"/>
              <w:right w:val="nil"/>
            </w:tcBorders>
            <w:noWrap/>
          </w:tcPr>
          <w:p w14:paraId="22FE44DD"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r w:rsidRPr="00EC3A2A">
              <w:rPr>
                <w:rFonts w:hint="cs"/>
                <w:u w:val="none"/>
              </w:rPr>
              <w:t>-</w:t>
            </w:r>
          </w:p>
        </w:tc>
        <w:tc>
          <w:tcPr>
            <w:tcW w:w="1276" w:type="dxa"/>
            <w:tcBorders>
              <w:top w:val="nil"/>
              <w:left w:val="nil"/>
              <w:bottom w:val="nil"/>
              <w:right w:val="nil"/>
            </w:tcBorders>
            <w:noWrap/>
          </w:tcPr>
          <w:p w14:paraId="0FA4A862" w14:textId="442A4189" w:rsidR="00690F58" w:rsidRPr="00EC3A2A" w:rsidRDefault="009F7F68" w:rsidP="00ED7DE5">
            <w:pPr>
              <w:tabs>
                <w:tab w:val="decimal" w:pos="864"/>
              </w:tabs>
              <w:spacing w:line="300" w:lineRule="exact"/>
              <w:ind w:right="17"/>
              <w:jc w:val="right"/>
              <w:rPr>
                <w:rFonts w:asciiTheme="majorBidi" w:hAnsiTheme="majorBidi" w:cstheme="majorBidi"/>
                <w:highlight w:val="yellow"/>
                <w:u w:val="none"/>
              </w:rPr>
            </w:pPr>
            <w:r w:rsidRPr="00EC3A2A">
              <w:rPr>
                <w:u w:val="none"/>
              </w:rPr>
              <w:t>60,000.00</w:t>
            </w:r>
          </w:p>
        </w:tc>
        <w:tc>
          <w:tcPr>
            <w:tcW w:w="1134" w:type="dxa"/>
            <w:tcBorders>
              <w:top w:val="nil"/>
              <w:left w:val="nil"/>
              <w:bottom w:val="nil"/>
              <w:right w:val="nil"/>
            </w:tcBorders>
            <w:noWrap/>
          </w:tcPr>
          <w:p w14:paraId="3ADC5FC4" w14:textId="5969F3B8" w:rsidR="00690F58" w:rsidRPr="00EC3A2A" w:rsidRDefault="00C61D1A" w:rsidP="00ED7DE5">
            <w:pPr>
              <w:tabs>
                <w:tab w:val="decimal" w:pos="864"/>
              </w:tabs>
              <w:spacing w:line="300" w:lineRule="exact"/>
              <w:ind w:right="31"/>
              <w:jc w:val="right"/>
              <w:rPr>
                <w:rFonts w:asciiTheme="majorBidi" w:hAnsiTheme="majorBidi" w:cstheme="majorBidi"/>
                <w:u w:val="none"/>
              </w:rPr>
            </w:pPr>
            <w:r w:rsidRPr="00EC3A2A">
              <w:rPr>
                <w:u w:val="none"/>
              </w:rPr>
              <w:t>6</w:t>
            </w:r>
            <w:r w:rsidR="00690F58" w:rsidRPr="00EC3A2A">
              <w:rPr>
                <w:rFonts w:hint="cs"/>
                <w:u w:val="none"/>
              </w:rPr>
              <w:t>0,000.00</w:t>
            </w:r>
          </w:p>
        </w:tc>
        <w:tc>
          <w:tcPr>
            <w:tcW w:w="1743" w:type="dxa"/>
            <w:tcBorders>
              <w:top w:val="nil"/>
              <w:left w:val="nil"/>
              <w:bottom w:val="nil"/>
              <w:right w:val="nil"/>
            </w:tcBorders>
            <w:noWrap/>
            <w:vAlign w:val="bottom"/>
          </w:tcPr>
          <w:p w14:paraId="3352A377" w14:textId="77777777" w:rsidR="00690F58" w:rsidRPr="00EC3A2A" w:rsidRDefault="00690F58"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D72685" w:rsidRPr="00EC3A2A" w14:paraId="6F9BEA04" w14:textId="77777777" w:rsidTr="004B5FAD">
        <w:trPr>
          <w:trHeight w:val="68"/>
        </w:trPr>
        <w:tc>
          <w:tcPr>
            <w:tcW w:w="2268" w:type="dxa"/>
            <w:tcBorders>
              <w:top w:val="nil"/>
              <w:left w:val="nil"/>
              <w:bottom w:val="nil"/>
              <w:right w:val="nil"/>
            </w:tcBorders>
            <w:shd w:val="clear" w:color="000000" w:fill="FFFFFF"/>
            <w:noWrap/>
          </w:tcPr>
          <w:p w14:paraId="45E3532D" w14:textId="6097310C" w:rsidR="00D72685" w:rsidRPr="00EC3A2A" w:rsidRDefault="00D72685" w:rsidP="00ED7DE5">
            <w:pPr>
              <w:spacing w:line="300" w:lineRule="exact"/>
              <w:rPr>
                <w:rFonts w:asciiTheme="majorBidi" w:hAnsiTheme="majorBidi" w:cstheme="majorBidi"/>
                <w:b/>
                <w:bCs/>
                <w:u w:val="none"/>
              </w:rPr>
            </w:pPr>
            <w:r w:rsidRPr="00EC3A2A">
              <w:rPr>
                <w:rFonts w:asciiTheme="majorBidi" w:hAnsiTheme="majorBidi" w:cstheme="majorBidi"/>
                <w:b/>
                <w:bCs/>
                <w:u w:val="none"/>
              </w:rPr>
              <w:t>Related Company</w:t>
            </w:r>
          </w:p>
        </w:tc>
        <w:tc>
          <w:tcPr>
            <w:tcW w:w="1276" w:type="dxa"/>
            <w:tcBorders>
              <w:top w:val="nil"/>
              <w:left w:val="nil"/>
              <w:bottom w:val="nil"/>
              <w:right w:val="nil"/>
            </w:tcBorders>
            <w:noWrap/>
          </w:tcPr>
          <w:p w14:paraId="3CFABDD7" w14:textId="77777777" w:rsidR="00D72685" w:rsidRPr="00EC3A2A" w:rsidRDefault="00D72685"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7A51A86F" w14:textId="77777777" w:rsidR="00D72685" w:rsidRPr="00EC3A2A" w:rsidRDefault="00D72685"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29B7A788" w14:textId="77777777" w:rsidR="00D72685" w:rsidRPr="00EC3A2A" w:rsidRDefault="00D72685" w:rsidP="00ED7DE5">
            <w:pPr>
              <w:tabs>
                <w:tab w:val="decimal" w:pos="864"/>
              </w:tabs>
              <w:spacing w:line="300" w:lineRule="exact"/>
              <w:ind w:right="17"/>
              <w:jc w:val="right"/>
              <w:rPr>
                <w:rFonts w:asciiTheme="majorBidi" w:hAnsiTheme="majorBidi" w:cstheme="majorBidi"/>
                <w:u w:val="none"/>
              </w:rPr>
            </w:pPr>
          </w:p>
        </w:tc>
        <w:tc>
          <w:tcPr>
            <w:tcW w:w="1134" w:type="dxa"/>
            <w:tcBorders>
              <w:top w:val="nil"/>
              <w:left w:val="nil"/>
              <w:bottom w:val="nil"/>
              <w:right w:val="nil"/>
            </w:tcBorders>
            <w:noWrap/>
          </w:tcPr>
          <w:p w14:paraId="05A2D3F7" w14:textId="77777777" w:rsidR="00D72685" w:rsidRPr="00EC3A2A" w:rsidRDefault="00D72685" w:rsidP="00ED7DE5">
            <w:pPr>
              <w:tabs>
                <w:tab w:val="decimal" w:pos="864"/>
              </w:tabs>
              <w:spacing w:line="300" w:lineRule="exact"/>
              <w:ind w:right="31"/>
              <w:jc w:val="right"/>
              <w:rPr>
                <w:rFonts w:asciiTheme="majorBidi" w:hAnsiTheme="majorBidi" w:cstheme="majorBidi"/>
                <w:u w:val="none"/>
              </w:rPr>
            </w:pPr>
          </w:p>
        </w:tc>
        <w:tc>
          <w:tcPr>
            <w:tcW w:w="1743" w:type="dxa"/>
            <w:tcBorders>
              <w:top w:val="nil"/>
              <w:left w:val="nil"/>
              <w:bottom w:val="nil"/>
              <w:right w:val="nil"/>
            </w:tcBorders>
            <w:noWrap/>
          </w:tcPr>
          <w:p w14:paraId="52AA701D" w14:textId="77777777" w:rsidR="00D72685" w:rsidRPr="00EC3A2A" w:rsidRDefault="00D72685" w:rsidP="00ED7DE5">
            <w:pPr>
              <w:spacing w:line="300" w:lineRule="exact"/>
              <w:rPr>
                <w:rFonts w:asciiTheme="majorBidi" w:hAnsiTheme="majorBidi" w:cstheme="majorBidi"/>
                <w:u w:val="none"/>
              </w:rPr>
            </w:pPr>
          </w:p>
        </w:tc>
      </w:tr>
      <w:tr w:rsidR="00D72685" w:rsidRPr="00EC3A2A" w14:paraId="40B1CD5E" w14:textId="77777777" w:rsidTr="004B5FAD">
        <w:trPr>
          <w:trHeight w:val="68"/>
        </w:trPr>
        <w:tc>
          <w:tcPr>
            <w:tcW w:w="2268" w:type="dxa"/>
            <w:tcBorders>
              <w:top w:val="nil"/>
              <w:left w:val="nil"/>
              <w:bottom w:val="nil"/>
              <w:right w:val="nil"/>
            </w:tcBorders>
            <w:shd w:val="clear" w:color="000000" w:fill="FFFFFF"/>
            <w:noWrap/>
          </w:tcPr>
          <w:p w14:paraId="0CCAE4E1" w14:textId="23418AF4" w:rsidR="00D72685" w:rsidRPr="00EC3A2A" w:rsidRDefault="00D72685" w:rsidP="00ED7DE5">
            <w:pPr>
              <w:spacing w:line="300" w:lineRule="exact"/>
              <w:ind w:left="115"/>
              <w:rPr>
                <w:rFonts w:asciiTheme="majorBidi" w:hAnsiTheme="majorBidi" w:cstheme="majorBidi"/>
                <w:u w:val="none"/>
              </w:rPr>
            </w:pPr>
            <w:r w:rsidRPr="00EC3A2A">
              <w:rPr>
                <w:rFonts w:asciiTheme="majorBidi" w:hAnsiTheme="majorBidi" w:cstheme="majorBidi"/>
                <w:u w:val="none"/>
              </w:rPr>
              <w:t>Administrative expenses</w:t>
            </w:r>
          </w:p>
        </w:tc>
        <w:tc>
          <w:tcPr>
            <w:tcW w:w="1276" w:type="dxa"/>
            <w:tcBorders>
              <w:top w:val="nil"/>
              <w:left w:val="nil"/>
              <w:bottom w:val="nil"/>
              <w:right w:val="nil"/>
            </w:tcBorders>
            <w:noWrap/>
          </w:tcPr>
          <w:p w14:paraId="5EBB420F" w14:textId="247C7434" w:rsidR="00D72685" w:rsidRPr="00EC3A2A" w:rsidRDefault="00D72685" w:rsidP="00ED7DE5">
            <w:pPr>
              <w:tabs>
                <w:tab w:val="decimal" w:pos="1008"/>
              </w:tabs>
              <w:spacing w:line="300" w:lineRule="exact"/>
              <w:ind w:right="30"/>
              <w:jc w:val="right"/>
              <w:rPr>
                <w:rFonts w:asciiTheme="majorBidi" w:hAnsiTheme="majorBidi" w:cstheme="majorBidi"/>
                <w:u w:val="none"/>
              </w:rPr>
            </w:pPr>
            <w:r w:rsidRPr="00EC3A2A">
              <w:rPr>
                <w:rFonts w:asciiTheme="majorBidi" w:hAnsiTheme="majorBidi" w:cstheme="majorBidi"/>
                <w:u w:val="none"/>
              </w:rPr>
              <w:t>-</w:t>
            </w:r>
          </w:p>
        </w:tc>
        <w:tc>
          <w:tcPr>
            <w:tcW w:w="1276" w:type="dxa"/>
            <w:tcBorders>
              <w:top w:val="nil"/>
              <w:left w:val="nil"/>
              <w:bottom w:val="nil"/>
              <w:right w:val="nil"/>
            </w:tcBorders>
            <w:noWrap/>
          </w:tcPr>
          <w:p w14:paraId="50E22DBD" w14:textId="5582C642" w:rsidR="00D72685" w:rsidRPr="00EC3A2A" w:rsidRDefault="00D72685" w:rsidP="00ED7DE5">
            <w:pPr>
              <w:tabs>
                <w:tab w:val="decimal" w:pos="1008"/>
              </w:tabs>
              <w:spacing w:line="300" w:lineRule="exact"/>
              <w:ind w:right="30"/>
              <w:jc w:val="right"/>
              <w:rPr>
                <w:rFonts w:asciiTheme="majorBidi" w:hAnsiTheme="majorBidi" w:cstheme="majorBidi"/>
                <w:u w:val="none"/>
              </w:rPr>
            </w:pPr>
            <w:r w:rsidRPr="00EC3A2A">
              <w:rPr>
                <w:rFonts w:asciiTheme="majorBidi" w:hAnsiTheme="majorBidi" w:cstheme="majorBidi"/>
                <w:u w:val="none"/>
              </w:rPr>
              <w:t>700,899.00</w:t>
            </w:r>
          </w:p>
        </w:tc>
        <w:tc>
          <w:tcPr>
            <w:tcW w:w="1276" w:type="dxa"/>
            <w:tcBorders>
              <w:top w:val="nil"/>
              <w:left w:val="nil"/>
              <w:bottom w:val="nil"/>
              <w:right w:val="nil"/>
            </w:tcBorders>
            <w:noWrap/>
          </w:tcPr>
          <w:p w14:paraId="100181E8" w14:textId="14FCA3E0" w:rsidR="00D72685" w:rsidRPr="00EC3A2A" w:rsidRDefault="00D72685" w:rsidP="00ED7DE5">
            <w:pPr>
              <w:tabs>
                <w:tab w:val="decimal" w:pos="864"/>
              </w:tabs>
              <w:spacing w:line="300" w:lineRule="exact"/>
              <w:ind w:right="17"/>
              <w:jc w:val="right"/>
              <w:rPr>
                <w:rFonts w:asciiTheme="majorBidi" w:hAnsiTheme="majorBidi" w:cstheme="majorBidi"/>
                <w:u w:val="none"/>
              </w:rPr>
            </w:pPr>
            <w:r w:rsidRPr="00EC3A2A">
              <w:rPr>
                <w:rFonts w:asciiTheme="majorBidi" w:hAnsiTheme="majorBidi" w:cstheme="majorBidi"/>
                <w:u w:val="none"/>
              </w:rPr>
              <w:t>-</w:t>
            </w:r>
          </w:p>
        </w:tc>
        <w:tc>
          <w:tcPr>
            <w:tcW w:w="1134" w:type="dxa"/>
            <w:tcBorders>
              <w:top w:val="nil"/>
              <w:left w:val="nil"/>
              <w:bottom w:val="nil"/>
              <w:right w:val="nil"/>
            </w:tcBorders>
            <w:noWrap/>
          </w:tcPr>
          <w:p w14:paraId="24E15762" w14:textId="3B27904F" w:rsidR="00D72685" w:rsidRPr="00EC3A2A" w:rsidRDefault="00D72685" w:rsidP="00ED7DE5">
            <w:pPr>
              <w:tabs>
                <w:tab w:val="decimal" w:pos="864"/>
              </w:tabs>
              <w:spacing w:line="300" w:lineRule="exact"/>
              <w:ind w:right="31"/>
              <w:jc w:val="right"/>
              <w:rPr>
                <w:rFonts w:asciiTheme="majorBidi" w:hAnsiTheme="majorBidi" w:cstheme="majorBidi"/>
                <w:u w:val="none"/>
              </w:rPr>
            </w:pPr>
            <w:r w:rsidRPr="00EC3A2A">
              <w:rPr>
                <w:rFonts w:asciiTheme="majorBidi" w:hAnsiTheme="majorBidi" w:cstheme="majorBidi"/>
                <w:u w:val="none"/>
              </w:rPr>
              <w:t>700,899.00</w:t>
            </w:r>
          </w:p>
        </w:tc>
        <w:tc>
          <w:tcPr>
            <w:tcW w:w="1743" w:type="dxa"/>
            <w:tcBorders>
              <w:top w:val="nil"/>
              <w:left w:val="nil"/>
              <w:bottom w:val="nil"/>
              <w:right w:val="nil"/>
            </w:tcBorders>
            <w:noWrap/>
          </w:tcPr>
          <w:p w14:paraId="73E2039F" w14:textId="77D7E88F" w:rsidR="00D72685" w:rsidRPr="00EC3A2A" w:rsidRDefault="00D72685" w:rsidP="00ED7DE5">
            <w:pPr>
              <w:spacing w:line="300" w:lineRule="exact"/>
              <w:rPr>
                <w:rFonts w:asciiTheme="majorBidi" w:hAnsiTheme="majorBidi" w:cstheme="majorBidi"/>
                <w:u w:val="none"/>
              </w:rPr>
            </w:pPr>
            <w:r w:rsidRPr="00EC3A2A">
              <w:rPr>
                <w:rFonts w:asciiTheme="majorBidi" w:hAnsiTheme="majorBidi" w:cstheme="majorBidi"/>
                <w:u w:val="none"/>
              </w:rPr>
              <w:t>At the agreed price</w:t>
            </w:r>
          </w:p>
        </w:tc>
      </w:tr>
      <w:tr w:rsidR="00690F58" w:rsidRPr="00EC3A2A" w14:paraId="018BC187" w14:textId="77777777" w:rsidTr="004B5FAD">
        <w:trPr>
          <w:trHeight w:val="68"/>
        </w:trPr>
        <w:tc>
          <w:tcPr>
            <w:tcW w:w="2268" w:type="dxa"/>
            <w:tcBorders>
              <w:top w:val="nil"/>
              <w:left w:val="nil"/>
              <w:bottom w:val="nil"/>
              <w:right w:val="nil"/>
            </w:tcBorders>
            <w:shd w:val="clear" w:color="000000" w:fill="FFFFFF"/>
            <w:noWrap/>
            <w:vAlign w:val="bottom"/>
          </w:tcPr>
          <w:p w14:paraId="6F9BA45F" w14:textId="77777777" w:rsidR="00690F58" w:rsidRPr="00EC3A2A" w:rsidRDefault="00690F58" w:rsidP="00ED7DE5">
            <w:pPr>
              <w:spacing w:line="300" w:lineRule="exact"/>
              <w:rPr>
                <w:rFonts w:asciiTheme="majorBidi" w:hAnsiTheme="majorBidi" w:cstheme="majorBidi"/>
                <w:u w:val="none"/>
              </w:rPr>
            </w:pPr>
            <w:r w:rsidRPr="00EC3A2A">
              <w:rPr>
                <w:rFonts w:asciiTheme="majorBidi" w:hAnsiTheme="majorBidi" w:cstheme="majorBidi"/>
                <w:b/>
                <w:bCs/>
                <w:u w:val="none"/>
              </w:rPr>
              <w:t>Director</w:t>
            </w:r>
          </w:p>
        </w:tc>
        <w:tc>
          <w:tcPr>
            <w:tcW w:w="1276" w:type="dxa"/>
            <w:tcBorders>
              <w:top w:val="nil"/>
              <w:left w:val="nil"/>
              <w:bottom w:val="nil"/>
              <w:right w:val="nil"/>
            </w:tcBorders>
            <w:noWrap/>
          </w:tcPr>
          <w:p w14:paraId="40FDBD4F" w14:textId="77777777" w:rsidR="00690F58" w:rsidRPr="00EC3A2A" w:rsidRDefault="00690F58" w:rsidP="00ED7DE5">
            <w:pPr>
              <w:tabs>
                <w:tab w:val="decimal" w:pos="1008"/>
              </w:tabs>
              <w:spacing w:line="300" w:lineRule="exact"/>
              <w:ind w:right="30"/>
              <w:jc w:val="right"/>
              <w:rPr>
                <w:rFonts w:asciiTheme="majorBidi" w:hAnsiTheme="majorBidi"/>
                <w:color w:val="000000" w:themeColor="text1"/>
                <w:u w:val="none"/>
              </w:rPr>
            </w:pPr>
          </w:p>
        </w:tc>
        <w:tc>
          <w:tcPr>
            <w:tcW w:w="1276" w:type="dxa"/>
            <w:tcBorders>
              <w:top w:val="nil"/>
              <w:left w:val="nil"/>
              <w:bottom w:val="nil"/>
              <w:right w:val="nil"/>
            </w:tcBorders>
            <w:noWrap/>
          </w:tcPr>
          <w:p w14:paraId="61544FA5" w14:textId="77777777" w:rsidR="00690F58" w:rsidRPr="00EC3A2A" w:rsidRDefault="00690F58" w:rsidP="00ED7DE5">
            <w:pPr>
              <w:tabs>
                <w:tab w:val="decimal" w:pos="1008"/>
              </w:tabs>
              <w:spacing w:line="300" w:lineRule="exact"/>
              <w:ind w:right="30"/>
              <w:jc w:val="right"/>
              <w:rPr>
                <w:rFonts w:asciiTheme="majorBidi" w:hAnsiTheme="majorBidi" w:cstheme="majorBidi"/>
                <w:u w:val="none"/>
              </w:rPr>
            </w:pPr>
          </w:p>
        </w:tc>
        <w:tc>
          <w:tcPr>
            <w:tcW w:w="1276" w:type="dxa"/>
            <w:tcBorders>
              <w:top w:val="nil"/>
              <w:left w:val="nil"/>
              <w:bottom w:val="nil"/>
              <w:right w:val="nil"/>
            </w:tcBorders>
            <w:noWrap/>
          </w:tcPr>
          <w:p w14:paraId="7A8065DF" w14:textId="77777777" w:rsidR="00690F58" w:rsidRPr="00EC3A2A" w:rsidRDefault="00690F58" w:rsidP="00ED7DE5">
            <w:pPr>
              <w:tabs>
                <w:tab w:val="decimal" w:pos="864"/>
              </w:tabs>
              <w:spacing w:line="300" w:lineRule="exact"/>
              <w:ind w:right="17"/>
              <w:jc w:val="right"/>
              <w:rPr>
                <w:rFonts w:asciiTheme="majorBidi" w:hAnsiTheme="majorBidi"/>
                <w:highlight w:val="yellow"/>
                <w:u w:val="none"/>
              </w:rPr>
            </w:pPr>
          </w:p>
        </w:tc>
        <w:tc>
          <w:tcPr>
            <w:tcW w:w="1134" w:type="dxa"/>
            <w:tcBorders>
              <w:top w:val="nil"/>
              <w:left w:val="nil"/>
              <w:bottom w:val="nil"/>
              <w:right w:val="nil"/>
            </w:tcBorders>
            <w:noWrap/>
          </w:tcPr>
          <w:p w14:paraId="2AD122A9" w14:textId="77777777" w:rsidR="00690F58" w:rsidRPr="00EC3A2A" w:rsidRDefault="00690F58" w:rsidP="00ED7DE5">
            <w:pPr>
              <w:tabs>
                <w:tab w:val="decimal" w:pos="864"/>
              </w:tabs>
              <w:spacing w:line="300" w:lineRule="exact"/>
              <w:ind w:right="31"/>
              <w:jc w:val="right"/>
              <w:rPr>
                <w:rFonts w:asciiTheme="majorBidi" w:hAnsiTheme="majorBidi" w:cstheme="majorBidi"/>
                <w:u w:val="none"/>
              </w:rPr>
            </w:pPr>
          </w:p>
        </w:tc>
        <w:tc>
          <w:tcPr>
            <w:tcW w:w="1743" w:type="dxa"/>
            <w:tcBorders>
              <w:top w:val="nil"/>
              <w:left w:val="nil"/>
              <w:bottom w:val="nil"/>
              <w:right w:val="nil"/>
            </w:tcBorders>
            <w:noWrap/>
          </w:tcPr>
          <w:p w14:paraId="342B709B" w14:textId="77777777" w:rsidR="00690F58" w:rsidRPr="00EC3A2A" w:rsidRDefault="00690F58" w:rsidP="00ED7DE5">
            <w:pPr>
              <w:spacing w:line="300" w:lineRule="exact"/>
              <w:rPr>
                <w:rFonts w:asciiTheme="majorBidi" w:hAnsiTheme="majorBidi" w:cstheme="majorBidi"/>
                <w:highlight w:val="yellow"/>
                <w:u w:val="none"/>
              </w:rPr>
            </w:pPr>
          </w:p>
        </w:tc>
      </w:tr>
      <w:tr w:rsidR="00690F58" w:rsidRPr="00EC3A2A" w14:paraId="25677351" w14:textId="77777777" w:rsidTr="004B5FAD">
        <w:trPr>
          <w:trHeight w:val="568"/>
        </w:trPr>
        <w:tc>
          <w:tcPr>
            <w:tcW w:w="2268" w:type="dxa"/>
            <w:tcBorders>
              <w:top w:val="nil"/>
              <w:left w:val="nil"/>
              <w:bottom w:val="nil"/>
              <w:right w:val="nil"/>
            </w:tcBorders>
            <w:shd w:val="clear" w:color="000000" w:fill="FFFFFF"/>
            <w:noWrap/>
          </w:tcPr>
          <w:p w14:paraId="698C1C00" w14:textId="77777777" w:rsidR="00690F58" w:rsidRPr="00EC3A2A" w:rsidRDefault="00690F58" w:rsidP="00ED7DE5">
            <w:pPr>
              <w:spacing w:line="300" w:lineRule="exact"/>
              <w:ind w:left="115"/>
              <w:rPr>
                <w:rFonts w:asciiTheme="majorBidi" w:hAnsiTheme="majorBidi" w:cstheme="majorBidi"/>
                <w:u w:val="none"/>
              </w:rPr>
            </w:pPr>
            <w:r w:rsidRPr="00EC3A2A">
              <w:rPr>
                <w:rFonts w:asciiTheme="majorBidi" w:hAnsiTheme="majorBidi" w:cstheme="majorBidi"/>
                <w:u w:val="none"/>
              </w:rPr>
              <w:t xml:space="preserve">Depreciation of </w:t>
            </w:r>
            <w:r w:rsidRPr="00EC3A2A">
              <w:rPr>
                <w:rFonts w:asciiTheme="majorBidi" w:hAnsiTheme="majorBidi" w:cstheme="majorBidi"/>
                <w:u w:val="none"/>
              </w:rPr>
              <w:br/>
              <w:t xml:space="preserve">     right-of-use assets</w:t>
            </w:r>
          </w:p>
        </w:tc>
        <w:tc>
          <w:tcPr>
            <w:tcW w:w="1276" w:type="dxa"/>
            <w:tcBorders>
              <w:top w:val="nil"/>
              <w:left w:val="nil"/>
              <w:bottom w:val="nil"/>
              <w:right w:val="nil"/>
            </w:tcBorders>
            <w:noWrap/>
          </w:tcPr>
          <w:p w14:paraId="3F1B228A" w14:textId="77777777" w:rsidR="00690F58" w:rsidRPr="00EC3A2A" w:rsidRDefault="00690F58" w:rsidP="00ED7DE5">
            <w:pPr>
              <w:tabs>
                <w:tab w:val="decimal" w:pos="1008"/>
              </w:tabs>
              <w:spacing w:line="300" w:lineRule="exact"/>
              <w:ind w:right="30"/>
              <w:jc w:val="right"/>
              <w:rPr>
                <w:u w:val="none"/>
              </w:rPr>
            </w:pPr>
          </w:p>
          <w:p w14:paraId="0F08D4B6" w14:textId="5DB649D9" w:rsidR="00690F58" w:rsidRPr="00EC3A2A" w:rsidRDefault="00D72685" w:rsidP="00ED7DE5">
            <w:pPr>
              <w:tabs>
                <w:tab w:val="decimal" w:pos="1008"/>
              </w:tabs>
              <w:spacing w:line="300" w:lineRule="exact"/>
              <w:ind w:right="30"/>
              <w:jc w:val="right"/>
              <w:rPr>
                <w:rFonts w:asciiTheme="majorBidi" w:hAnsiTheme="majorBidi" w:cstheme="majorBidi"/>
                <w:color w:val="000000" w:themeColor="text1"/>
                <w:u w:val="none"/>
              </w:rPr>
            </w:pPr>
            <w:r w:rsidRPr="00EC3A2A">
              <w:rPr>
                <w:u w:val="none"/>
              </w:rPr>
              <w:t>188,552.44</w:t>
            </w:r>
          </w:p>
        </w:tc>
        <w:tc>
          <w:tcPr>
            <w:tcW w:w="1276" w:type="dxa"/>
            <w:tcBorders>
              <w:top w:val="nil"/>
              <w:left w:val="nil"/>
              <w:bottom w:val="nil"/>
              <w:right w:val="nil"/>
            </w:tcBorders>
            <w:noWrap/>
          </w:tcPr>
          <w:p w14:paraId="60D51605" w14:textId="77777777" w:rsidR="00690F58" w:rsidRPr="00EC3A2A" w:rsidRDefault="00690F58" w:rsidP="00ED7DE5">
            <w:pPr>
              <w:tabs>
                <w:tab w:val="decimal" w:pos="1008"/>
              </w:tabs>
              <w:spacing w:line="300" w:lineRule="exact"/>
              <w:ind w:right="30"/>
              <w:jc w:val="right"/>
              <w:rPr>
                <w:u w:val="none"/>
              </w:rPr>
            </w:pPr>
          </w:p>
          <w:p w14:paraId="69BA97BA" w14:textId="7D067249" w:rsidR="00690F58" w:rsidRPr="00EC3A2A" w:rsidRDefault="009F7F68" w:rsidP="00ED7DE5">
            <w:pPr>
              <w:tabs>
                <w:tab w:val="decimal" w:pos="1008"/>
              </w:tabs>
              <w:spacing w:line="300" w:lineRule="exact"/>
              <w:ind w:right="30"/>
              <w:jc w:val="right"/>
              <w:rPr>
                <w:rFonts w:asciiTheme="majorBidi" w:hAnsiTheme="majorBidi" w:cstheme="majorBidi"/>
                <w:u w:val="none"/>
              </w:rPr>
            </w:pPr>
            <w:r w:rsidRPr="00EC3A2A">
              <w:rPr>
                <w:u w:val="none"/>
              </w:rPr>
              <w:t>210,071.30</w:t>
            </w:r>
          </w:p>
        </w:tc>
        <w:tc>
          <w:tcPr>
            <w:tcW w:w="1276" w:type="dxa"/>
            <w:tcBorders>
              <w:top w:val="nil"/>
              <w:left w:val="nil"/>
              <w:bottom w:val="nil"/>
              <w:right w:val="nil"/>
            </w:tcBorders>
            <w:noWrap/>
          </w:tcPr>
          <w:p w14:paraId="365BB993" w14:textId="77777777" w:rsidR="00690F58" w:rsidRPr="00EC3A2A" w:rsidRDefault="00690F58" w:rsidP="00ED7DE5">
            <w:pPr>
              <w:tabs>
                <w:tab w:val="decimal" w:pos="864"/>
              </w:tabs>
              <w:spacing w:line="300" w:lineRule="exact"/>
              <w:ind w:right="17"/>
              <w:jc w:val="right"/>
              <w:rPr>
                <w:highlight w:val="yellow"/>
                <w:u w:val="none"/>
              </w:rPr>
            </w:pPr>
          </w:p>
          <w:p w14:paraId="77EB11AB" w14:textId="165F7F55" w:rsidR="00690F58" w:rsidRPr="00EC3A2A" w:rsidRDefault="009F7F68" w:rsidP="00ED7DE5">
            <w:pPr>
              <w:tabs>
                <w:tab w:val="decimal" w:pos="864"/>
              </w:tabs>
              <w:spacing w:line="300" w:lineRule="exact"/>
              <w:ind w:right="17"/>
              <w:jc w:val="right"/>
              <w:rPr>
                <w:rFonts w:asciiTheme="majorBidi" w:hAnsiTheme="majorBidi" w:cstheme="majorBidi"/>
                <w:highlight w:val="yellow"/>
                <w:u w:val="none"/>
              </w:rPr>
            </w:pPr>
            <w:r w:rsidRPr="00EC3A2A">
              <w:rPr>
                <w:u w:val="none"/>
              </w:rPr>
              <w:t>188,552.4</w:t>
            </w:r>
            <w:r w:rsidR="00DB1095" w:rsidRPr="00EC3A2A">
              <w:rPr>
                <w:u w:val="none"/>
              </w:rPr>
              <w:t>4</w:t>
            </w:r>
          </w:p>
        </w:tc>
        <w:tc>
          <w:tcPr>
            <w:tcW w:w="1134" w:type="dxa"/>
            <w:tcBorders>
              <w:top w:val="nil"/>
              <w:left w:val="nil"/>
              <w:bottom w:val="nil"/>
              <w:right w:val="nil"/>
            </w:tcBorders>
            <w:noWrap/>
          </w:tcPr>
          <w:p w14:paraId="1011C216" w14:textId="77777777" w:rsidR="00690F58" w:rsidRPr="00EC3A2A" w:rsidRDefault="00690F58" w:rsidP="00ED7DE5">
            <w:pPr>
              <w:tabs>
                <w:tab w:val="decimal" w:pos="864"/>
              </w:tabs>
              <w:spacing w:line="300" w:lineRule="exact"/>
              <w:ind w:right="31"/>
              <w:jc w:val="right"/>
              <w:rPr>
                <w:u w:val="none"/>
              </w:rPr>
            </w:pPr>
          </w:p>
          <w:p w14:paraId="144F8E4D" w14:textId="079636C8" w:rsidR="00690F58" w:rsidRPr="00EC3A2A" w:rsidRDefault="009F7F68" w:rsidP="00ED7DE5">
            <w:pPr>
              <w:tabs>
                <w:tab w:val="decimal" w:pos="864"/>
              </w:tabs>
              <w:spacing w:line="300" w:lineRule="exact"/>
              <w:ind w:right="31"/>
              <w:jc w:val="right"/>
              <w:rPr>
                <w:rFonts w:asciiTheme="majorBidi" w:hAnsiTheme="majorBidi" w:cstheme="majorBidi"/>
                <w:u w:val="none"/>
              </w:rPr>
            </w:pPr>
            <w:r w:rsidRPr="00EC3A2A">
              <w:rPr>
                <w:u w:val="none"/>
              </w:rPr>
              <w:t>210,071.30</w:t>
            </w:r>
          </w:p>
        </w:tc>
        <w:tc>
          <w:tcPr>
            <w:tcW w:w="1743" w:type="dxa"/>
            <w:tcBorders>
              <w:top w:val="nil"/>
              <w:left w:val="nil"/>
              <w:bottom w:val="nil"/>
              <w:right w:val="nil"/>
            </w:tcBorders>
            <w:noWrap/>
          </w:tcPr>
          <w:p w14:paraId="4211F1BD" w14:textId="77777777" w:rsidR="00733C7E" w:rsidRPr="00EC3A2A" w:rsidRDefault="00733C7E" w:rsidP="00ED7DE5">
            <w:pPr>
              <w:spacing w:line="300" w:lineRule="exact"/>
              <w:rPr>
                <w:rFonts w:asciiTheme="majorBidi" w:hAnsiTheme="majorBidi" w:cstheme="majorBidi"/>
                <w:u w:val="none"/>
              </w:rPr>
            </w:pPr>
          </w:p>
          <w:p w14:paraId="2DE781B3" w14:textId="14169032" w:rsidR="00690F58" w:rsidRPr="00EC3A2A" w:rsidRDefault="009F7F68" w:rsidP="00ED7DE5">
            <w:pPr>
              <w:spacing w:line="300" w:lineRule="exact"/>
              <w:rPr>
                <w:rFonts w:asciiTheme="majorBidi" w:hAnsiTheme="majorBidi" w:cstheme="majorBidi"/>
                <w:spacing w:val="-6"/>
                <w:highlight w:val="yellow"/>
                <w:u w:val="none"/>
              </w:rPr>
            </w:pPr>
            <w:r w:rsidRPr="00EC3A2A">
              <w:rPr>
                <w:rFonts w:asciiTheme="majorBidi" w:hAnsiTheme="majorBidi" w:cstheme="majorBidi"/>
                <w:spacing w:val="-6"/>
                <w:u w:val="none"/>
              </w:rPr>
              <w:t xml:space="preserve">Rental fee Baht  </w:t>
            </w:r>
            <w:r w:rsidR="004B5FAD">
              <w:rPr>
                <w:rFonts w:asciiTheme="majorBidi" w:hAnsiTheme="majorBidi" w:cstheme="majorBidi"/>
                <w:spacing w:val="-6"/>
                <w:u w:val="none"/>
              </w:rPr>
              <w:br/>
            </w:r>
            <w:r w:rsidRPr="00EC3A2A">
              <w:rPr>
                <w:rFonts w:asciiTheme="majorBidi" w:hAnsiTheme="majorBidi" w:cstheme="majorBidi"/>
                <w:spacing w:val="-6"/>
                <w:u w:val="none"/>
              </w:rPr>
              <w:t>45,000 – Baht 49,500 per month, useful life 16 years</w:t>
            </w:r>
          </w:p>
        </w:tc>
      </w:tr>
      <w:tr w:rsidR="00690F58" w:rsidRPr="00EC3A2A" w14:paraId="7E263036" w14:textId="77777777" w:rsidTr="004B5FAD">
        <w:trPr>
          <w:trHeight w:val="568"/>
        </w:trPr>
        <w:tc>
          <w:tcPr>
            <w:tcW w:w="2268" w:type="dxa"/>
            <w:tcBorders>
              <w:top w:val="nil"/>
              <w:left w:val="nil"/>
              <w:bottom w:val="nil"/>
              <w:right w:val="nil"/>
            </w:tcBorders>
            <w:shd w:val="clear" w:color="000000" w:fill="FFFFFF"/>
            <w:noWrap/>
          </w:tcPr>
          <w:p w14:paraId="0CBFA240" w14:textId="77777777" w:rsidR="00690F58" w:rsidRPr="00EC3A2A" w:rsidRDefault="00690F58" w:rsidP="00ED7DE5">
            <w:pPr>
              <w:spacing w:line="300" w:lineRule="exact"/>
              <w:ind w:left="364" w:hanging="180"/>
              <w:rPr>
                <w:rFonts w:asciiTheme="majorBidi" w:hAnsiTheme="majorBidi" w:cstheme="majorBidi"/>
                <w:highlight w:val="yellow"/>
                <w:u w:val="none"/>
                <w:cs/>
              </w:rPr>
            </w:pPr>
            <w:r w:rsidRPr="00EC3A2A">
              <w:rPr>
                <w:rFonts w:asciiTheme="majorBidi" w:hAnsiTheme="majorBidi" w:cstheme="majorBidi"/>
                <w:u w:val="none"/>
              </w:rPr>
              <w:t>Interest expense on lease liabilities</w:t>
            </w:r>
          </w:p>
        </w:tc>
        <w:tc>
          <w:tcPr>
            <w:tcW w:w="1276" w:type="dxa"/>
            <w:tcBorders>
              <w:top w:val="nil"/>
              <w:left w:val="nil"/>
              <w:bottom w:val="nil"/>
              <w:right w:val="nil"/>
            </w:tcBorders>
            <w:noWrap/>
          </w:tcPr>
          <w:p w14:paraId="2EC03117" w14:textId="77777777" w:rsidR="00690F58" w:rsidRPr="00EC3A2A" w:rsidRDefault="00690F58" w:rsidP="00ED7DE5">
            <w:pPr>
              <w:tabs>
                <w:tab w:val="decimal" w:pos="879"/>
              </w:tabs>
              <w:spacing w:line="300" w:lineRule="exact"/>
              <w:rPr>
                <w:u w:val="none"/>
              </w:rPr>
            </w:pPr>
          </w:p>
          <w:p w14:paraId="1E280FE8" w14:textId="6B096CD1" w:rsidR="00690F58" w:rsidRPr="00EC3A2A" w:rsidRDefault="009F7F68" w:rsidP="00ED7DE5">
            <w:pPr>
              <w:tabs>
                <w:tab w:val="decimal" w:pos="879"/>
              </w:tabs>
              <w:spacing w:line="300" w:lineRule="exact"/>
              <w:rPr>
                <w:rFonts w:asciiTheme="majorBidi" w:hAnsiTheme="majorBidi" w:cstheme="majorBidi"/>
                <w:u w:val="none"/>
              </w:rPr>
            </w:pPr>
            <w:r w:rsidRPr="00EC3A2A">
              <w:rPr>
                <w:u w:val="none"/>
              </w:rPr>
              <w:t>173,279.55</w:t>
            </w:r>
          </w:p>
        </w:tc>
        <w:tc>
          <w:tcPr>
            <w:tcW w:w="1276" w:type="dxa"/>
            <w:tcBorders>
              <w:top w:val="nil"/>
              <w:left w:val="nil"/>
              <w:bottom w:val="nil"/>
              <w:right w:val="nil"/>
            </w:tcBorders>
            <w:noWrap/>
          </w:tcPr>
          <w:p w14:paraId="01F6F4E0" w14:textId="77777777" w:rsidR="00690F58" w:rsidRPr="00EC3A2A" w:rsidRDefault="00690F58" w:rsidP="00ED7DE5">
            <w:pPr>
              <w:tabs>
                <w:tab w:val="decimal" w:pos="879"/>
              </w:tabs>
              <w:spacing w:line="300" w:lineRule="exact"/>
              <w:rPr>
                <w:u w:val="none"/>
              </w:rPr>
            </w:pPr>
          </w:p>
          <w:p w14:paraId="7A1CF4B0" w14:textId="3D847AF0" w:rsidR="00690F58" w:rsidRPr="00EC3A2A" w:rsidRDefault="009F7F68" w:rsidP="00ED7DE5">
            <w:pPr>
              <w:tabs>
                <w:tab w:val="decimal" w:pos="879"/>
              </w:tabs>
              <w:spacing w:line="300" w:lineRule="exact"/>
              <w:rPr>
                <w:rFonts w:asciiTheme="majorBidi" w:hAnsiTheme="majorBidi" w:cstheme="majorBidi"/>
                <w:u w:val="none"/>
              </w:rPr>
            </w:pPr>
            <w:r w:rsidRPr="00EC3A2A">
              <w:rPr>
                <w:u w:val="none"/>
              </w:rPr>
              <w:t>69,678.24</w:t>
            </w:r>
          </w:p>
        </w:tc>
        <w:tc>
          <w:tcPr>
            <w:tcW w:w="1276" w:type="dxa"/>
            <w:tcBorders>
              <w:top w:val="nil"/>
              <w:left w:val="nil"/>
              <w:bottom w:val="nil"/>
              <w:right w:val="nil"/>
            </w:tcBorders>
            <w:noWrap/>
          </w:tcPr>
          <w:p w14:paraId="43E3F070" w14:textId="77777777" w:rsidR="00690F58" w:rsidRPr="00EC3A2A" w:rsidRDefault="00690F58" w:rsidP="00ED7DE5">
            <w:pPr>
              <w:tabs>
                <w:tab w:val="decimal" w:pos="879"/>
              </w:tabs>
              <w:spacing w:line="300" w:lineRule="exact"/>
              <w:jc w:val="right"/>
              <w:rPr>
                <w:highlight w:val="yellow"/>
                <w:u w:val="none"/>
              </w:rPr>
            </w:pPr>
          </w:p>
          <w:p w14:paraId="1A8BC3D8" w14:textId="15349081" w:rsidR="00690F58" w:rsidRPr="00EC3A2A" w:rsidRDefault="009F7F68" w:rsidP="00ED7DE5">
            <w:pPr>
              <w:tabs>
                <w:tab w:val="decimal" w:pos="879"/>
              </w:tabs>
              <w:spacing w:line="300" w:lineRule="exact"/>
              <w:jc w:val="right"/>
              <w:rPr>
                <w:rFonts w:asciiTheme="majorBidi" w:hAnsiTheme="majorBidi" w:cstheme="majorBidi"/>
                <w:highlight w:val="yellow"/>
                <w:u w:val="none"/>
              </w:rPr>
            </w:pPr>
            <w:r w:rsidRPr="00EC3A2A">
              <w:rPr>
                <w:u w:val="none"/>
              </w:rPr>
              <w:t>173,279.55</w:t>
            </w:r>
          </w:p>
        </w:tc>
        <w:tc>
          <w:tcPr>
            <w:tcW w:w="1134" w:type="dxa"/>
            <w:tcBorders>
              <w:top w:val="nil"/>
              <w:left w:val="nil"/>
              <w:bottom w:val="nil"/>
              <w:right w:val="nil"/>
            </w:tcBorders>
            <w:noWrap/>
          </w:tcPr>
          <w:p w14:paraId="7EE4F00F" w14:textId="77777777" w:rsidR="00690F58" w:rsidRPr="00EC3A2A" w:rsidRDefault="00690F58" w:rsidP="00ED7DE5">
            <w:pPr>
              <w:tabs>
                <w:tab w:val="decimal" w:pos="879"/>
              </w:tabs>
              <w:spacing w:line="300" w:lineRule="exact"/>
              <w:jc w:val="right"/>
              <w:rPr>
                <w:u w:val="none"/>
              </w:rPr>
            </w:pPr>
          </w:p>
          <w:p w14:paraId="2FDA714D" w14:textId="66F326B4" w:rsidR="00690F58" w:rsidRPr="00EC3A2A" w:rsidRDefault="009F7F68" w:rsidP="00ED7DE5">
            <w:pPr>
              <w:tabs>
                <w:tab w:val="decimal" w:pos="879"/>
              </w:tabs>
              <w:spacing w:line="300" w:lineRule="exact"/>
              <w:jc w:val="right"/>
              <w:rPr>
                <w:rFonts w:asciiTheme="majorBidi" w:hAnsiTheme="majorBidi" w:cstheme="majorBidi"/>
                <w:u w:val="none"/>
              </w:rPr>
            </w:pPr>
            <w:r w:rsidRPr="00EC3A2A">
              <w:rPr>
                <w:u w:val="none"/>
              </w:rPr>
              <w:t>69,678.24</w:t>
            </w:r>
          </w:p>
        </w:tc>
        <w:tc>
          <w:tcPr>
            <w:tcW w:w="1743" w:type="dxa"/>
            <w:tcBorders>
              <w:top w:val="nil"/>
              <w:left w:val="nil"/>
              <w:bottom w:val="nil"/>
              <w:right w:val="nil"/>
            </w:tcBorders>
            <w:noWrap/>
            <w:vAlign w:val="bottom"/>
          </w:tcPr>
          <w:p w14:paraId="6A396891" w14:textId="77777777" w:rsidR="00690F58" w:rsidRPr="00EC3A2A" w:rsidRDefault="00690F58" w:rsidP="00ED7DE5">
            <w:pPr>
              <w:spacing w:line="300" w:lineRule="exact"/>
              <w:rPr>
                <w:rFonts w:asciiTheme="majorBidi" w:hAnsiTheme="majorBidi" w:cstheme="majorBidi"/>
                <w:u w:val="none"/>
              </w:rPr>
            </w:pPr>
          </w:p>
          <w:p w14:paraId="376D7B76" w14:textId="77777777" w:rsidR="00690F58" w:rsidRPr="00EC3A2A" w:rsidRDefault="00690F58" w:rsidP="00ED7DE5">
            <w:pPr>
              <w:spacing w:line="300" w:lineRule="exact"/>
              <w:rPr>
                <w:rFonts w:asciiTheme="majorBidi" w:hAnsiTheme="majorBidi" w:cstheme="majorBidi"/>
                <w:u w:val="none"/>
              </w:rPr>
            </w:pPr>
            <w:r w:rsidRPr="00EC3A2A">
              <w:rPr>
                <w:rFonts w:asciiTheme="majorBidi" w:hAnsiTheme="majorBidi" w:cstheme="majorBidi"/>
                <w:u w:val="none"/>
              </w:rPr>
              <w:t>6.25% - 7.90% per annum</w:t>
            </w:r>
          </w:p>
        </w:tc>
      </w:tr>
    </w:tbl>
    <w:p w14:paraId="347E9B65" w14:textId="427BCF22" w:rsidR="00DF526E" w:rsidRPr="00DF526E" w:rsidRDefault="002B0F86" w:rsidP="0044209B">
      <w:pPr>
        <w:spacing w:before="120" w:line="380" w:lineRule="exact"/>
        <w:ind w:left="562"/>
        <w:jc w:val="thaiDistribute"/>
        <w:rPr>
          <w:spacing w:val="-2"/>
          <w:u w:val="none"/>
        </w:rPr>
      </w:pPr>
      <w:r>
        <w:rPr>
          <w:noProof/>
          <w:spacing w:val="-2"/>
          <w:u w:val="none"/>
        </w:rPr>
        <w:drawing>
          <wp:anchor distT="0" distB="0" distL="114300" distR="114300" simplePos="0" relativeHeight="251658240" behindDoc="0" locked="0" layoutInCell="1" allowOverlap="1" wp14:anchorId="7F906AED" wp14:editId="4CB40318">
            <wp:simplePos x="0" y="0"/>
            <wp:positionH relativeFrom="column">
              <wp:posOffset>6804811</wp:posOffset>
            </wp:positionH>
            <wp:positionV relativeFrom="paragraph">
              <wp:posOffset>79658</wp:posOffset>
            </wp:positionV>
            <wp:extent cx="2410460" cy="923925"/>
            <wp:effectExtent l="0" t="0" r="889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1122AC">
        <w:rPr>
          <w:spacing w:val="-2"/>
          <w:u w:val="none"/>
        </w:rPr>
        <w:t xml:space="preserve"> </w:t>
      </w:r>
      <w:r w:rsidR="002A2157">
        <w:rPr>
          <w:spacing w:val="-2"/>
          <w:u w:val="none"/>
        </w:rPr>
        <w:t>Significant balances with related parties can be summarized</w:t>
      </w:r>
      <w:r w:rsidR="001122AC" w:rsidRPr="001122AC">
        <w:rPr>
          <w:spacing w:val="-2"/>
          <w:u w:val="none"/>
        </w:rPr>
        <w:t xml:space="preserve"> as follows:</w:t>
      </w:r>
    </w:p>
    <w:tbl>
      <w:tblPr>
        <w:tblW w:w="8789" w:type="dxa"/>
        <w:tblInd w:w="573" w:type="dxa"/>
        <w:tblLayout w:type="fixed"/>
        <w:tblCellMar>
          <w:left w:w="29" w:type="dxa"/>
          <w:right w:w="29" w:type="dxa"/>
        </w:tblCellMar>
        <w:tblLook w:val="04A0" w:firstRow="1" w:lastRow="0" w:firstColumn="1" w:lastColumn="0" w:noHBand="0" w:noVBand="1"/>
      </w:tblPr>
      <w:tblGrid>
        <w:gridCol w:w="2829"/>
        <w:gridCol w:w="1418"/>
        <w:gridCol w:w="1559"/>
        <w:gridCol w:w="1559"/>
        <w:gridCol w:w="1424"/>
      </w:tblGrid>
      <w:tr w:rsidR="00802358" w:rsidRPr="004F575A" w14:paraId="5B89DB3C" w14:textId="77777777" w:rsidTr="00E124B0">
        <w:trPr>
          <w:trHeight w:val="304"/>
          <w:tblHeader/>
        </w:trPr>
        <w:tc>
          <w:tcPr>
            <w:tcW w:w="2829" w:type="dxa"/>
            <w:noWrap/>
            <w:vAlign w:val="bottom"/>
          </w:tcPr>
          <w:p w14:paraId="781C369F" w14:textId="77777777" w:rsidR="00802358" w:rsidRPr="004F575A" w:rsidRDefault="00802358" w:rsidP="00DF526E">
            <w:pPr>
              <w:spacing w:before="120" w:line="380" w:lineRule="exact"/>
              <w:rPr>
                <w:u w:val="none"/>
              </w:rPr>
            </w:pPr>
          </w:p>
        </w:tc>
        <w:tc>
          <w:tcPr>
            <w:tcW w:w="5960" w:type="dxa"/>
            <w:gridSpan w:val="4"/>
            <w:noWrap/>
            <w:vAlign w:val="bottom"/>
          </w:tcPr>
          <w:p w14:paraId="6D687628" w14:textId="7B167F8D"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ECA501" w14:textId="77777777" w:rsidTr="00E124B0">
        <w:trPr>
          <w:trHeight w:val="397"/>
          <w:tblHeader/>
        </w:trPr>
        <w:tc>
          <w:tcPr>
            <w:tcW w:w="2829" w:type="dxa"/>
            <w:noWrap/>
            <w:vAlign w:val="bottom"/>
            <w:hideMark/>
          </w:tcPr>
          <w:p w14:paraId="52AC6CA1" w14:textId="77777777" w:rsidR="00802358" w:rsidRPr="004F575A" w:rsidRDefault="00802358" w:rsidP="00DF526E">
            <w:pPr>
              <w:spacing w:line="380" w:lineRule="exact"/>
              <w:ind w:left="170" w:hanging="170"/>
              <w:rPr>
                <w:u w:val="none"/>
              </w:rPr>
            </w:pPr>
          </w:p>
        </w:tc>
        <w:tc>
          <w:tcPr>
            <w:tcW w:w="2977" w:type="dxa"/>
            <w:gridSpan w:val="2"/>
            <w:noWrap/>
            <w:vAlign w:val="bottom"/>
            <w:hideMark/>
          </w:tcPr>
          <w:p w14:paraId="3BD0428B" w14:textId="77777777" w:rsidR="00802358" w:rsidRPr="004F575A" w:rsidRDefault="00802358" w:rsidP="00B46CC2">
            <w:pPr>
              <w:pBdr>
                <w:bottom w:val="single" w:sz="4" w:space="1" w:color="auto"/>
              </w:pBdr>
              <w:spacing w:line="380" w:lineRule="exact"/>
              <w:ind w:right="16"/>
              <w:jc w:val="center"/>
              <w:rPr>
                <w:u w:val="none"/>
              </w:rPr>
            </w:pPr>
            <w:r w:rsidRPr="00E76BDE">
              <w:rPr>
                <w:spacing w:val="-4"/>
                <w:u w:val="none"/>
              </w:rPr>
              <w:t>Consolidated financial statements</w:t>
            </w:r>
          </w:p>
        </w:tc>
        <w:tc>
          <w:tcPr>
            <w:tcW w:w="2983" w:type="dxa"/>
            <w:gridSpan w:val="2"/>
            <w:noWrap/>
            <w:vAlign w:val="bottom"/>
            <w:hideMark/>
          </w:tcPr>
          <w:p w14:paraId="3F95911C" w14:textId="1FDB7DF4" w:rsidR="00802358" w:rsidRPr="004F575A" w:rsidRDefault="00802358" w:rsidP="00B46CC2">
            <w:pPr>
              <w:pBdr>
                <w:bottom w:val="single" w:sz="4" w:space="1" w:color="auto"/>
              </w:pBdr>
              <w:spacing w:line="380" w:lineRule="exact"/>
              <w:ind w:left="16" w:firstLine="16"/>
              <w:jc w:val="center"/>
              <w:rPr>
                <w:u w:val="none"/>
              </w:rPr>
            </w:pPr>
            <w:r w:rsidRPr="00E76BDE">
              <w:rPr>
                <w:spacing w:val="-4"/>
                <w:u w:val="none"/>
              </w:rPr>
              <w:t>Separate financial statements</w:t>
            </w:r>
          </w:p>
        </w:tc>
      </w:tr>
      <w:tr w:rsidR="00423A56" w:rsidRPr="004F575A" w14:paraId="52CC8072" w14:textId="77777777" w:rsidTr="00E124B0">
        <w:trPr>
          <w:trHeight w:val="397"/>
          <w:tblHeader/>
        </w:trPr>
        <w:tc>
          <w:tcPr>
            <w:tcW w:w="2829" w:type="dxa"/>
            <w:noWrap/>
            <w:vAlign w:val="bottom"/>
            <w:hideMark/>
          </w:tcPr>
          <w:p w14:paraId="7C82FC4A" w14:textId="77777777" w:rsidR="006C21B9" w:rsidRPr="004F575A" w:rsidRDefault="006C21B9" w:rsidP="00DF526E">
            <w:pPr>
              <w:spacing w:line="380" w:lineRule="exact"/>
              <w:ind w:left="170" w:hanging="170"/>
              <w:rPr>
                <w:u w:val="none"/>
              </w:rPr>
            </w:pPr>
          </w:p>
        </w:tc>
        <w:tc>
          <w:tcPr>
            <w:tcW w:w="1418" w:type="dxa"/>
            <w:vAlign w:val="bottom"/>
            <w:hideMark/>
          </w:tcPr>
          <w:p w14:paraId="4815966C" w14:textId="51EC3693" w:rsidR="006C21B9" w:rsidRPr="00B13670" w:rsidRDefault="00C61D1A" w:rsidP="009A6E6B">
            <w:pPr>
              <w:pBdr>
                <w:bottom w:val="single" w:sz="4" w:space="1" w:color="auto"/>
              </w:pBdr>
              <w:spacing w:line="380" w:lineRule="exact"/>
              <w:ind w:left="-31" w:right="86"/>
              <w:jc w:val="center"/>
              <w:rPr>
                <w:spacing w:val="-4"/>
                <w:u w:val="none"/>
              </w:rPr>
            </w:pPr>
            <w:r>
              <w:rPr>
                <w:rFonts w:asciiTheme="majorBidi" w:hAnsiTheme="majorBidi" w:cstheme="majorBidi"/>
                <w:spacing w:val="-4"/>
                <w:u w:val="none"/>
              </w:rPr>
              <w:t>June 30</w:t>
            </w:r>
            <w:r w:rsidR="00594CF3">
              <w:rPr>
                <w:rFonts w:asciiTheme="majorBidi" w:hAnsiTheme="majorBidi" w:cstheme="majorBidi"/>
                <w:spacing w:val="-4"/>
                <w:u w:val="none"/>
              </w:rPr>
              <w:t xml:space="preserve">, </w:t>
            </w:r>
            <w:r w:rsidR="0023733B">
              <w:rPr>
                <w:rFonts w:asciiTheme="majorBidi" w:hAnsiTheme="majorBidi" w:cstheme="majorBidi"/>
                <w:spacing w:val="-4"/>
                <w:u w:val="none"/>
              </w:rPr>
              <w:t>2026</w:t>
            </w:r>
          </w:p>
        </w:tc>
        <w:tc>
          <w:tcPr>
            <w:tcW w:w="1559" w:type="dxa"/>
            <w:vAlign w:val="bottom"/>
            <w:hideMark/>
          </w:tcPr>
          <w:p w14:paraId="7F388AAB" w14:textId="2CED69FA" w:rsidR="006C21B9" w:rsidRPr="00B13670" w:rsidRDefault="006C21B9" w:rsidP="009A6E6B">
            <w:pPr>
              <w:pBdr>
                <w:bottom w:val="single" w:sz="4" w:space="1" w:color="auto"/>
              </w:pBdr>
              <w:spacing w:line="380" w:lineRule="exact"/>
              <w:ind w:left="29" w:hanging="29"/>
              <w:jc w:val="center"/>
              <w:rPr>
                <w:spacing w:val="-4"/>
                <w:u w:val="none"/>
              </w:rPr>
            </w:pPr>
            <w:r w:rsidRPr="00165CA0">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59" w:type="dxa"/>
            <w:vAlign w:val="bottom"/>
            <w:hideMark/>
          </w:tcPr>
          <w:p w14:paraId="372CAF5E" w14:textId="7FFC5766" w:rsidR="006C21B9" w:rsidRPr="00B13670" w:rsidRDefault="002E1B63" w:rsidP="009A6E6B">
            <w:pPr>
              <w:pBdr>
                <w:bottom w:val="single" w:sz="4" w:space="1" w:color="auto"/>
              </w:pBdr>
              <w:spacing w:line="380" w:lineRule="exact"/>
              <w:ind w:left="58"/>
              <w:jc w:val="center"/>
              <w:rPr>
                <w:spacing w:val="-4"/>
                <w:u w:val="none"/>
              </w:rPr>
            </w:pPr>
            <w:r>
              <w:rPr>
                <w:rFonts w:asciiTheme="majorBidi" w:hAnsiTheme="majorBidi" w:cstheme="majorBidi"/>
                <w:spacing w:val="-4"/>
                <w:u w:val="none"/>
              </w:rPr>
              <w:t>June 30</w:t>
            </w:r>
            <w:r w:rsidR="00594CF3">
              <w:rPr>
                <w:rFonts w:asciiTheme="majorBidi" w:hAnsiTheme="majorBidi" w:cstheme="majorBidi"/>
                <w:spacing w:val="-4"/>
                <w:u w:val="none"/>
              </w:rPr>
              <w:t xml:space="preserve">, </w:t>
            </w:r>
            <w:r w:rsidR="0023733B">
              <w:rPr>
                <w:rFonts w:asciiTheme="majorBidi" w:hAnsiTheme="majorBidi" w:cstheme="majorBidi"/>
                <w:spacing w:val="-4"/>
                <w:u w:val="none"/>
              </w:rPr>
              <w:t>2026</w:t>
            </w:r>
          </w:p>
        </w:tc>
        <w:tc>
          <w:tcPr>
            <w:tcW w:w="1424" w:type="dxa"/>
            <w:vAlign w:val="bottom"/>
            <w:hideMark/>
          </w:tcPr>
          <w:p w14:paraId="48507CB1" w14:textId="57E369F2" w:rsidR="006C21B9" w:rsidRPr="00B13670" w:rsidRDefault="006C21B9" w:rsidP="004D4872">
            <w:pPr>
              <w:pBdr>
                <w:bottom w:val="single" w:sz="4" w:space="1" w:color="auto"/>
              </w:pBdr>
              <w:spacing w:line="380" w:lineRule="exact"/>
              <w:rPr>
                <w:spacing w:val="-4"/>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423A56" w:rsidRPr="004F575A" w14:paraId="03580170" w14:textId="77777777" w:rsidTr="00E124B0">
        <w:trPr>
          <w:trHeight w:val="397"/>
        </w:trPr>
        <w:tc>
          <w:tcPr>
            <w:tcW w:w="2829" w:type="dxa"/>
            <w:noWrap/>
          </w:tcPr>
          <w:p w14:paraId="0A686FB5" w14:textId="77777777" w:rsidR="00802358" w:rsidRPr="00791C87" w:rsidRDefault="00633615" w:rsidP="00DF526E">
            <w:pPr>
              <w:spacing w:line="380" w:lineRule="exact"/>
              <w:rPr>
                <w:b/>
                <w:bCs/>
                <w:u w:val="none"/>
              </w:rPr>
            </w:pPr>
            <w:r>
              <w:rPr>
                <w:b/>
                <w:bCs/>
                <w:u w:val="none"/>
              </w:rPr>
              <w:t>Subsidiary</w:t>
            </w:r>
          </w:p>
        </w:tc>
        <w:tc>
          <w:tcPr>
            <w:tcW w:w="1418" w:type="dxa"/>
            <w:noWrap/>
            <w:vAlign w:val="center"/>
          </w:tcPr>
          <w:p w14:paraId="63922182" w14:textId="77777777" w:rsidR="00802358" w:rsidRPr="00F33FB9" w:rsidRDefault="00802358" w:rsidP="00DF526E">
            <w:pPr>
              <w:tabs>
                <w:tab w:val="decimal" w:pos="1107"/>
              </w:tabs>
              <w:spacing w:line="380" w:lineRule="exact"/>
              <w:ind w:hanging="75"/>
              <w:jc w:val="right"/>
              <w:rPr>
                <w:u w:val="none"/>
              </w:rPr>
            </w:pPr>
          </w:p>
        </w:tc>
        <w:tc>
          <w:tcPr>
            <w:tcW w:w="1559" w:type="dxa"/>
            <w:noWrap/>
            <w:vAlign w:val="center"/>
          </w:tcPr>
          <w:p w14:paraId="781C5F40" w14:textId="77777777" w:rsidR="00802358" w:rsidRPr="00F33FB9" w:rsidRDefault="00802358" w:rsidP="00DF526E">
            <w:pPr>
              <w:tabs>
                <w:tab w:val="decimal" w:pos="1107"/>
              </w:tabs>
              <w:spacing w:line="380" w:lineRule="exact"/>
              <w:jc w:val="right"/>
              <w:rPr>
                <w:u w:val="none"/>
              </w:rPr>
            </w:pPr>
          </w:p>
        </w:tc>
        <w:tc>
          <w:tcPr>
            <w:tcW w:w="1559" w:type="dxa"/>
            <w:noWrap/>
            <w:vAlign w:val="center"/>
          </w:tcPr>
          <w:p w14:paraId="737F1115" w14:textId="77777777" w:rsidR="00802358" w:rsidRPr="009F7F68" w:rsidRDefault="00802358" w:rsidP="00DF526E">
            <w:pPr>
              <w:tabs>
                <w:tab w:val="decimal" w:pos="1107"/>
              </w:tabs>
              <w:spacing w:line="380" w:lineRule="exact"/>
              <w:jc w:val="right"/>
              <w:rPr>
                <w:u w:val="none"/>
              </w:rPr>
            </w:pPr>
          </w:p>
        </w:tc>
        <w:tc>
          <w:tcPr>
            <w:tcW w:w="1424" w:type="dxa"/>
            <w:noWrap/>
            <w:vAlign w:val="center"/>
          </w:tcPr>
          <w:p w14:paraId="6CBF5620" w14:textId="77777777" w:rsidR="00802358" w:rsidRPr="00F33FB9" w:rsidRDefault="00802358" w:rsidP="00DF526E">
            <w:pPr>
              <w:tabs>
                <w:tab w:val="decimal" w:pos="1107"/>
              </w:tabs>
              <w:spacing w:line="380" w:lineRule="exact"/>
              <w:jc w:val="right"/>
              <w:rPr>
                <w:u w:val="none"/>
              </w:rPr>
            </w:pPr>
          </w:p>
        </w:tc>
      </w:tr>
      <w:tr w:rsidR="00DB1095" w:rsidRPr="004F575A" w14:paraId="01DE6F8F" w14:textId="77777777" w:rsidTr="00E124B0">
        <w:trPr>
          <w:trHeight w:val="219"/>
        </w:trPr>
        <w:tc>
          <w:tcPr>
            <w:tcW w:w="2829" w:type="dxa"/>
            <w:noWrap/>
          </w:tcPr>
          <w:p w14:paraId="623BEA3F" w14:textId="77777777" w:rsidR="00DB1095" w:rsidRPr="00DB1095" w:rsidRDefault="00DB1095" w:rsidP="00DB1095">
            <w:pPr>
              <w:spacing w:line="380" w:lineRule="exact"/>
              <w:ind w:left="115"/>
              <w:rPr>
                <w:u w:val="none"/>
              </w:rPr>
            </w:pPr>
            <w:r w:rsidRPr="00DB1095">
              <w:rPr>
                <w:u w:val="none"/>
              </w:rPr>
              <w:t>Other receivables</w:t>
            </w:r>
          </w:p>
        </w:tc>
        <w:tc>
          <w:tcPr>
            <w:tcW w:w="1418" w:type="dxa"/>
            <w:noWrap/>
            <w:vAlign w:val="bottom"/>
          </w:tcPr>
          <w:p w14:paraId="2F965472" w14:textId="19204DD5" w:rsidR="00DB1095" w:rsidRPr="009F7F68" w:rsidRDefault="00DB1095" w:rsidP="00DB1095">
            <w:pPr>
              <w:spacing w:line="380" w:lineRule="exact"/>
              <w:ind w:right="30" w:hanging="75"/>
              <w:jc w:val="right"/>
              <w:rPr>
                <w:u w:val="none"/>
              </w:rPr>
            </w:pPr>
            <w:r w:rsidRPr="009F7F68">
              <w:rPr>
                <w:rFonts w:asciiTheme="majorBidi" w:hAnsiTheme="majorBidi" w:cstheme="majorBidi"/>
                <w:u w:val="none"/>
              </w:rPr>
              <w:t>-</w:t>
            </w:r>
          </w:p>
        </w:tc>
        <w:tc>
          <w:tcPr>
            <w:tcW w:w="1559" w:type="dxa"/>
            <w:noWrap/>
            <w:vAlign w:val="bottom"/>
          </w:tcPr>
          <w:p w14:paraId="35325FEC" w14:textId="21992C63" w:rsidR="00DB1095" w:rsidRPr="009F7F68" w:rsidRDefault="00DB1095" w:rsidP="00DB1095">
            <w:pPr>
              <w:spacing w:line="380" w:lineRule="exact"/>
              <w:ind w:right="30"/>
              <w:jc w:val="right"/>
              <w:rPr>
                <w:u w:val="none"/>
              </w:rPr>
            </w:pPr>
            <w:r w:rsidRPr="009F7F68">
              <w:rPr>
                <w:rFonts w:asciiTheme="majorBidi" w:hAnsiTheme="majorBidi" w:cstheme="majorBidi"/>
                <w:u w:val="none"/>
              </w:rPr>
              <w:t>-</w:t>
            </w:r>
          </w:p>
        </w:tc>
        <w:tc>
          <w:tcPr>
            <w:tcW w:w="1559" w:type="dxa"/>
            <w:noWrap/>
            <w:vAlign w:val="bottom"/>
          </w:tcPr>
          <w:p w14:paraId="6896B7A6" w14:textId="2B54A2CA" w:rsidR="00DB1095" w:rsidRPr="009F7F68" w:rsidRDefault="00DB1095" w:rsidP="00DB1095">
            <w:pPr>
              <w:spacing w:line="380" w:lineRule="exact"/>
              <w:ind w:right="30"/>
              <w:jc w:val="right"/>
              <w:rPr>
                <w:highlight w:val="yellow"/>
                <w:u w:val="none"/>
              </w:rPr>
            </w:pPr>
            <w:r w:rsidRPr="009F7F68">
              <w:rPr>
                <w:u w:val="none"/>
              </w:rPr>
              <w:t>1,070,000.00</w:t>
            </w:r>
          </w:p>
        </w:tc>
        <w:tc>
          <w:tcPr>
            <w:tcW w:w="1424" w:type="dxa"/>
            <w:noWrap/>
            <w:vAlign w:val="bottom"/>
          </w:tcPr>
          <w:p w14:paraId="7910501D" w14:textId="3BC37B48" w:rsidR="00DB1095" w:rsidRPr="009F7F68" w:rsidRDefault="00DB1095" w:rsidP="00DB1095">
            <w:pPr>
              <w:tabs>
                <w:tab w:val="decimal" w:pos="1107"/>
              </w:tabs>
              <w:spacing w:line="380" w:lineRule="exact"/>
              <w:ind w:right="30"/>
              <w:jc w:val="right"/>
              <w:rPr>
                <w:u w:val="none"/>
              </w:rPr>
            </w:pPr>
            <w:r w:rsidRPr="009F7F68">
              <w:rPr>
                <w:u w:val="none"/>
              </w:rPr>
              <w:t>1,070,000.00</w:t>
            </w:r>
          </w:p>
        </w:tc>
      </w:tr>
      <w:tr w:rsidR="00DB1095" w:rsidRPr="004F575A" w14:paraId="3839449F" w14:textId="77777777" w:rsidTr="00E124B0">
        <w:trPr>
          <w:trHeight w:val="219"/>
        </w:trPr>
        <w:tc>
          <w:tcPr>
            <w:tcW w:w="2829" w:type="dxa"/>
            <w:noWrap/>
          </w:tcPr>
          <w:p w14:paraId="62E3229D" w14:textId="584E68D3" w:rsidR="00DB1095" w:rsidRPr="00DB1095" w:rsidRDefault="00DB1095" w:rsidP="00DB1095">
            <w:pPr>
              <w:spacing w:line="380" w:lineRule="exact"/>
              <w:ind w:left="115"/>
              <w:rPr>
                <w:u w:val="none"/>
              </w:rPr>
            </w:pPr>
            <w:r w:rsidRPr="00DB1095">
              <w:rPr>
                <w:u w:val="none"/>
              </w:rPr>
              <w:t>Interest receivable</w:t>
            </w:r>
          </w:p>
        </w:tc>
        <w:tc>
          <w:tcPr>
            <w:tcW w:w="1418" w:type="dxa"/>
            <w:noWrap/>
            <w:vAlign w:val="bottom"/>
          </w:tcPr>
          <w:p w14:paraId="3EB3BA46" w14:textId="00A061F4" w:rsidR="00DB1095" w:rsidRPr="009F7F68" w:rsidRDefault="00DB1095" w:rsidP="00DB1095">
            <w:pPr>
              <w:spacing w:line="380" w:lineRule="exact"/>
              <w:ind w:right="30" w:hanging="75"/>
              <w:jc w:val="right"/>
              <w:rPr>
                <w:rFonts w:asciiTheme="majorBidi" w:hAnsiTheme="majorBidi" w:cstheme="majorBidi"/>
                <w:u w:val="none"/>
              </w:rPr>
            </w:pPr>
            <w:r w:rsidRPr="009F7F68">
              <w:rPr>
                <w:rFonts w:asciiTheme="majorBidi" w:hAnsiTheme="majorBidi" w:cstheme="majorBidi"/>
                <w:u w:val="none"/>
              </w:rPr>
              <w:t>-</w:t>
            </w:r>
          </w:p>
        </w:tc>
        <w:tc>
          <w:tcPr>
            <w:tcW w:w="1559" w:type="dxa"/>
            <w:noWrap/>
            <w:vAlign w:val="bottom"/>
          </w:tcPr>
          <w:p w14:paraId="0FFDF616" w14:textId="23DA6EC3" w:rsidR="00DB1095" w:rsidRPr="009F7F68" w:rsidRDefault="00DB1095" w:rsidP="00DB1095">
            <w:pPr>
              <w:spacing w:line="380" w:lineRule="exact"/>
              <w:ind w:right="30"/>
              <w:jc w:val="right"/>
              <w:rPr>
                <w:rFonts w:asciiTheme="majorBidi" w:hAnsiTheme="majorBidi" w:cstheme="majorBidi"/>
                <w:u w:val="none"/>
              </w:rPr>
            </w:pPr>
            <w:r w:rsidRPr="009F7F68">
              <w:rPr>
                <w:rFonts w:asciiTheme="majorBidi" w:hAnsiTheme="majorBidi" w:cstheme="majorBidi"/>
                <w:u w:val="none"/>
              </w:rPr>
              <w:t>-</w:t>
            </w:r>
          </w:p>
        </w:tc>
        <w:tc>
          <w:tcPr>
            <w:tcW w:w="1559" w:type="dxa"/>
            <w:noWrap/>
            <w:vAlign w:val="bottom"/>
          </w:tcPr>
          <w:p w14:paraId="1CD657A0" w14:textId="77152004" w:rsidR="00DB1095" w:rsidRPr="009F7F68" w:rsidRDefault="00DB1095" w:rsidP="00DB1095">
            <w:pPr>
              <w:spacing w:line="380" w:lineRule="exact"/>
              <w:ind w:right="30"/>
              <w:jc w:val="right"/>
              <w:rPr>
                <w:rFonts w:asciiTheme="majorBidi" w:hAnsiTheme="majorBidi" w:cstheme="majorBidi"/>
                <w:highlight w:val="yellow"/>
                <w:u w:val="none"/>
              </w:rPr>
            </w:pPr>
            <w:r w:rsidRPr="009F7F68">
              <w:rPr>
                <w:u w:val="none"/>
              </w:rPr>
              <w:t>824,350.68</w:t>
            </w:r>
          </w:p>
        </w:tc>
        <w:tc>
          <w:tcPr>
            <w:tcW w:w="1424" w:type="dxa"/>
            <w:noWrap/>
            <w:vAlign w:val="bottom"/>
          </w:tcPr>
          <w:p w14:paraId="65EC605A" w14:textId="686ADD29" w:rsidR="00DB1095" w:rsidRPr="009F7F68" w:rsidRDefault="00DB1095" w:rsidP="00DB1095">
            <w:pPr>
              <w:tabs>
                <w:tab w:val="decimal" w:pos="1107"/>
              </w:tabs>
              <w:spacing w:line="380" w:lineRule="exact"/>
              <w:ind w:right="30"/>
              <w:jc w:val="right"/>
              <w:rPr>
                <w:rFonts w:asciiTheme="majorBidi" w:hAnsiTheme="majorBidi" w:cstheme="majorBidi"/>
                <w:u w:val="none"/>
              </w:rPr>
            </w:pPr>
            <w:r w:rsidRPr="009F7F68">
              <w:rPr>
                <w:u w:val="none"/>
              </w:rPr>
              <w:t>238,191.79</w:t>
            </w:r>
          </w:p>
        </w:tc>
      </w:tr>
      <w:tr w:rsidR="00DB1095" w:rsidRPr="004F575A" w14:paraId="5B86D4D2" w14:textId="77777777" w:rsidTr="00E124B0">
        <w:trPr>
          <w:trHeight w:val="83"/>
        </w:trPr>
        <w:tc>
          <w:tcPr>
            <w:tcW w:w="2829" w:type="dxa"/>
            <w:tcBorders>
              <w:top w:val="nil"/>
              <w:left w:val="nil"/>
              <w:bottom w:val="nil"/>
              <w:right w:val="nil"/>
            </w:tcBorders>
            <w:noWrap/>
          </w:tcPr>
          <w:p w14:paraId="4D6A80B6" w14:textId="77777777" w:rsidR="00DB1095" w:rsidRPr="00DB1095" w:rsidRDefault="00DB1095" w:rsidP="00DB1095">
            <w:pPr>
              <w:spacing w:line="380" w:lineRule="exact"/>
              <w:ind w:left="115"/>
              <w:rPr>
                <w:u w:val="none"/>
              </w:rPr>
            </w:pPr>
            <w:r w:rsidRPr="00DB1095">
              <w:rPr>
                <w:u w:val="none"/>
              </w:rPr>
              <w:t>Accrued expenses</w:t>
            </w:r>
          </w:p>
        </w:tc>
        <w:tc>
          <w:tcPr>
            <w:tcW w:w="1418" w:type="dxa"/>
            <w:noWrap/>
            <w:vAlign w:val="bottom"/>
          </w:tcPr>
          <w:p w14:paraId="09D8B611" w14:textId="19B52B01" w:rsidR="00DB1095" w:rsidRPr="009F7F68" w:rsidRDefault="00DB1095" w:rsidP="00DB1095">
            <w:pPr>
              <w:tabs>
                <w:tab w:val="decimal" w:pos="1107"/>
              </w:tabs>
              <w:spacing w:line="380" w:lineRule="exact"/>
              <w:ind w:right="30"/>
              <w:jc w:val="right"/>
              <w:rPr>
                <w:u w:val="none"/>
              </w:rPr>
            </w:pPr>
            <w:r w:rsidRPr="009F7F68">
              <w:rPr>
                <w:rFonts w:asciiTheme="majorBidi" w:hAnsiTheme="majorBidi" w:cstheme="majorBidi"/>
                <w:u w:val="none"/>
              </w:rPr>
              <w:t>-</w:t>
            </w:r>
          </w:p>
        </w:tc>
        <w:tc>
          <w:tcPr>
            <w:tcW w:w="1559" w:type="dxa"/>
            <w:noWrap/>
            <w:vAlign w:val="bottom"/>
          </w:tcPr>
          <w:p w14:paraId="59CD5C87" w14:textId="603EB168" w:rsidR="00DB1095" w:rsidRPr="009F7F68" w:rsidRDefault="00DB1095" w:rsidP="00DB1095">
            <w:pPr>
              <w:tabs>
                <w:tab w:val="decimal" w:pos="1107"/>
              </w:tabs>
              <w:spacing w:line="380" w:lineRule="exact"/>
              <w:ind w:right="30"/>
              <w:jc w:val="right"/>
              <w:rPr>
                <w:u w:val="none"/>
              </w:rPr>
            </w:pPr>
            <w:r w:rsidRPr="009F7F68">
              <w:rPr>
                <w:rFonts w:asciiTheme="majorBidi" w:hAnsiTheme="majorBidi" w:cstheme="majorBidi"/>
                <w:u w:val="none"/>
              </w:rPr>
              <w:t>-</w:t>
            </w:r>
          </w:p>
        </w:tc>
        <w:tc>
          <w:tcPr>
            <w:tcW w:w="1559" w:type="dxa"/>
            <w:noWrap/>
            <w:vAlign w:val="bottom"/>
          </w:tcPr>
          <w:p w14:paraId="36638348" w14:textId="66B35CA3" w:rsidR="00DB1095" w:rsidRPr="009F7F68" w:rsidRDefault="00DB1095" w:rsidP="00DB1095">
            <w:pPr>
              <w:tabs>
                <w:tab w:val="decimal" w:pos="1107"/>
              </w:tabs>
              <w:spacing w:line="380" w:lineRule="exact"/>
              <w:ind w:right="30"/>
              <w:jc w:val="right"/>
              <w:rPr>
                <w:highlight w:val="yellow"/>
                <w:u w:val="none"/>
              </w:rPr>
            </w:pPr>
            <w:r w:rsidRPr="009F7F68">
              <w:rPr>
                <w:u w:val="none"/>
              </w:rPr>
              <w:t>10,700.00</w:t>
            </w:r>
          </w:p>
        </w:tc>
        <w:tc>
          <w:tcPr>
            <w:tcW w:w="1424" w:type="dxa"/>
            <w:noWrap/>
            <w:vAlign w:val="bottom"/>
          </w:tcPr>
          <w:p w14:paraId="22B02BA3" w14:textId="09F5D05B" w:rsidR="00DB1095" w:rsidRPr="009F7F68" w:rsidRDefault="00DB1095" w:rsidP="00DB1095">
            <w:pPr>
              <w:tabs>
                <w:tab w:val="decimal" w:pos="1107"/>
              </w:tabs>
              <w:spacing w:line="380" w:lineRule="exact"/>
              <w:ind w:right="30"/>
              <w:jc w:val="right"/>
              <w:rPr>
                <w:u w:val="none"/>
              </w:rPr>
            </w:pPr>
            <w:r w:rsidRPr="009F7F68">
              <w:rPr>
                <w:u w:val="none"/>
              </w:rPr>
              <w:t>10,700.00</w:t>
            </w:r>
          </w:p>
        </w:tc>
      </w:tr>
      <w:tr w:rsidR="009F7F68" w:rsidRPr="004F575A" w14:paraId="4F8C3C16" w14:textId="77777777" w:rsidTr="00E124B0">
        <w:trPr>
          <w:trHeight w:val="83"/>
        </w:trPr>
        <w:tc>
          <w:tcPr>
            <w:tcW w:w="2829" w:type="dxa"/>
            <w:tcBorders>
              <w:top w:val="nil"/>
              <w:left w:val="nil"/>
              <w:bottom w:val="nil"/>
              <w:right w:val="nil"/>
            </w:tcBorders>
            <w:noWrap/>
          </w:tcPr>
          <w:p w14:paraId="5E9F5680" w14:textId="0BE56C5A" w:rsidR="009F7F68" w:rsidRPr="00DB1095" w:rsidRDefault="009F7F68" w:rsidP="009F7F68">
            <w:pPr>
              <w:spacing w:line="380" w:lineRule="exact"/>
              <w:ind w:left="115"/>
              <w:rPr>
                <w:u w:val="none"/>
              </w:rPr>
            </w:pPr>
            <w:r w:rsidRPr="00DB1095">
              <w:rPr>
                <w:u w:val="none"/>
              </w:rPr>
              <w:t>Short-term loans to relate party</w:t>
            </w:r>
          </w:p>
        </w:tc>
        <w:tc>
          <w:tcPr>
            <w:tcW w:w="1418" w:type="dxa"/>
            <w:noWrap/>
            <w:vAlign w:val="bottom"/>
          </w:tcPr>
          <w:p w14:paraId="21C66104" w14:textId="7AB19EAC" w:rsidR="009F7F68" w:rsidRPr="009F7F68" w:rsidRDefault="009F7F68" w:rsidP="00BC0921">
            <w:pPr>
              <w:tabs>
                <w:tab w:val="decimal" w:pos="1107"/>
              </w:tabs>
              <w:spacing w:line="380" w:lineRule="exact"/>
              <w:ind w:right="30"/>
              <w:jc w:val="right"/>
              <w:rPr>
                <w:u w:val="none"/>
              </w:rPr>
            </w:pPr>
            <w:r w:rsidRPr="009F7F68">
              <w:rPr>
                <w:rFonts w:asciiTheme="majorBidi" w:hAnsiTheme="majorBidi" w:cstheme="majorBidi"/>
                <w:u w:val="none"/>
              </w:rPr>
              <w:t>-</w:t>
            </w:r>
          </w:p>
        </w:tc>
        <w:tc>
          <w:tcPr>
            <w:tcW w:w="1559" w:type="dxa"/>
            <w:noWrap/>
            <w:vAlign w:val="bottom"/>
          </w:tcPr>
          <w:p w14:paraId="52849B3D" w14:textId="0FE7CE47" w:rsidR="009F7F68" w:rsidRPr="009F7F68" w:rsidRDefault="009F7F68" w:rsidP="00BC0921">
            <w:pPr>
              <w:tabs>
                <w:tab w:val="decimal" w:pos="1107"/>
              </w:tabs>
              <w:spacing w:line="380" w:lineRule="exact"/>
              <w:ind w:right="30"/>
              <w:jc w:val="right"/>
              <w:rPr>
                <w:u w:val="none"/>
              </w:rPr>
            </w:pPr>
            <w:r w:rsidRPr="009F7F68">
              <w:rPr>
                <w:rFonts w:asciiTheme="majorBidi" w:hAnsiTheme="majorBidi" w:cstheme="majorBidi"/>
                <w:u w:val="none"/>
              </w:rPr>
              <w:t>-</w:t>
            </w:r>
          </w:p>
        </w:tc>
        <w:tc>
          <w:tcPr>
            <w:tcW w:w="1559" w:type="dxa"/>
            <w:noWrap/>
            <w:vAlign w:val="bottom"/>
          </w:tcPr>
          <w:p w14:paraId="44444342" w14:textId="0469B28F" w:rsidR="009F7F68" w:rsidRPr="009F7F68" w:rsidRDefault="009F7F68" w:rsidP="00BC0921">
            <w:pPr>
              <w:tabs>
                <w:tab w:val="decimal" w:pos="1107"/>
              </w:tabs>
              <w:spacing w:line="380" w:lineRule="exact"/>
              <w:ind w:right="30"/>
              <w:jc w:val="right"/>
              <w:rPr>
                <w:highlight w:val="yellow"/>
                <w:u w:val="none"/>
              </w:rPr>
            </w:pPr>
            <w:r w:rsidRPr="009F7F68">
              <w:rPr>
                <w:u w:val="none"/>
              </w:rPr>
              <w:t>75,000,000.00</w:t>
            </w:r>
          </w:p>
        </w:tc>
        <w:tc>
          <w:tcPr>
            <w:tcW w:w="1424" w:type="dxa"/>
            <w:noWrap/>
            <w:vAlign w:val="bottom"/>
          </w:tcPr>
          <w:p w14:paraId="09D51B7D" w14:textId="0D03624B" w:rsidR="009F7F68" w:rsidRPr="009F7F68" w:rsidRDefault="009F7F68" w:rsidP="00BC0921">
            <w:pPr>
              <w:tabs>
                <w:tab w:val="decimal" w:pos="1107"/>
              </w:tabs>
              <w:spacing w:line="380" w:lineRule="exact"/>
              <w:ind w:right="30"/>
              <w:jc w:val="right"/>
              <w:rPr>
                <w:u w:val="none"/>
              </w:rPr>
            </w:pPr>
            <w:r w:rsidRPr="009F7F68">
              <w:rPr>
                <w:u w:val="none"/>
              </w:rPr>
              <w:t>100,000,000.00</w:t>
            </w:r>
          </w:p>
        </w:tc>
      </w:tr>
      <w:tr w:rsidR="009F7F68" w:rsidRPr="004F575A" w14:paraId="1E2171BF" w14:textId="77777777" w:rsidTr="00E124B0">
        <w:trPr>
          <w:trHeight w:val="83"/>
        </w:trPr>
        <w:tc>
          <w:tcPr>
            <w:tcW w:w="2829" w:type="dxa"/>
            <w:tcBorders>
              <w:top w:val="nil"/>
              <w:left w:val="nil"/>
              <w:bottom w:val="nil"/>
              <w:right w:val="nil"/>
            </w:tcBorders>
            <w:noWrap/>
          </w:tcPr>
          <w:p w14:paraId="318D017E" w14:textId="00643F21" w:rsidR="009F7F68" w:rsidRPr="00DB1095" w:rsidRDefault="009F7F68" w:rsidP="009F7F68">
            <w:pPr>
              <w:spacing w:line="380" w:lineRule="exact"/>
              <w:ind w:left="115"/>
              <w:rPr>
                <w:u w:val="none"/>
              </w:rPr>
            </w:pPr>
            <w:r w:rsidRPr="00DB1095">
              <w:rPr>
                <w:u w:val="none"/>
              </w:rPr>
              <w:t>Other payable</w:t>
            </w:r>
          </w:p>
        </w:tc>
        <w:tc>
          <w:tcPr>
            <w:tcW w:w="1418" w:type="dxa"/>
            <w:noWrap/>
            <w:vAlign w:val="bottom"/>
          </w:tcPr>
          <w:p w14:paraId="097F189E" w14:textId="1085070D" w:rsidR="009F7F68" w:rsidRPr="009F7F68" w:rsidRDefault="009F7F68" w:rsidP="00BC0921">
            <w:pPr>
              <w:tabs>
                <w:tab w:val="decimal" w:pos="1107"/>
              </w:tabs>
              <w:spacing w:line="380" w:lineRule="exact"/>
              <w:ind w:right="30"/>
              <w:jc w:val="right"/>
              <w:rPr>
                <w:rFonts w:asciiTheme="majorBidi" w:hAnsiTheme="majorBidi" w:cstheme="majorBidi"/>
                <w:u w:val="none"/>
              </w:rPr>
            </w:pPr>
            <w:r w:rsidRPr="009F7F68">
              <w:rPr>
                <w:rFonts w:asciiTheme="majorBidi" w:hAnsiTheme="majorBidi" w:cstheme="majorBidi"/>
                <w:u w:val="none"/>
              </w:rPr>
              <w:t>-</w:t>
            </w:r>
          </w:p>
        </w:tc>
        <w:tc>
          <w:tcPr>
            <w:tcW w:w="1559" w:type="dxa"/>
            <w:noWrap/>
            <w:vAlign w:val="bottom"/>
          </w:tcPr>
          <w:p w14:paraId="6BE010B4" w14:textId="5A6C3851" w:rsidR="009F7F68" w:rsidRPr="009F7F68" w:rsidRDefault="009F7F68" w:rsidP="00BC0921">
            <w:pPr>
              <w:tabs>
                <w:tab w:val="decimal" w:pos="1107"/>
              </w:tabs>
              <w:spacing w:line="380" w:lineRule="exact"/>
              <w:ind w:right="30"/>
              <w:jc w:val="right"/>
              <w:rPr>
                <w:rFonts w:asciiTheme="majorBidi" w:hAnsiTheme="majorBidi" w:cstheme="majorBidi"/>
                <w:u w:val="none"/>
              </w:rPr>
            </w:pPr>
            <w:r w:rsidRPr="009F7F68">
              <w:rPr>
                <w:rFonts w:asciiTheme="majorBidi" w:hAnsiTheme="majorBidi" w:cstheme="majorBidi"/>
                <w:u w:val="none"/>
              </w:rPr>
              <w:t>-</w:t>
            </w:r>
          </w:p>
        </w:tc>
        <w:tc>
          <w:tcPr>
            <w:tcW w:w="1559" w:type="dxa"/>
            <w:noWrap/>
            <w:vAlign w:val="bottom"/>
          </w:tcPr>
          <w:p w14:paraId="0DEDC926" w14:textId="5323998A" w:rsidR="009F7F68" w:rsidRPr="009F7F68" w:rsidRDefault="009F7F68" w:rsidP="00BC0921">
            <w:pPr>
              <w:tabs>
                <w:tab w:val="decimal" w:pos="1107"/>
              </w:tabs>
              <w:spacing w:line="380" w:lineRule="exact"/>
              <w:ind w:right="30"/>
              <w:jc w:val="right"/>
              <w:rPr>
                <w:rFonts w:asciiTheme="majorBidi" w:hAnsiTheme="majorBidi" w:cstheme="majorBidi"/>
                <w:highlight w:val="yellow"/>
                <w:u w:val="none"/>
              </w:rPr>
            </w:pPr>
            <w:r w:rsidRPr="009F7F68">
              <w:rPr>
                <w:u w:val="none"/>
              </w:rPr>
              <w:t>-</w:t>
            </w:r>
          </w:p>
        </w:tc>
        <w:tc>
          <w:tcPr>
            <w:tcW w:w="1424" w:type="dxa"/>
            <w:noWrap/>
            <w:vAlign w:val="bottom"/>
          </w:tcPr>
          <w:p w14:paraId="764A5EBD" w14:textId="56AD5F2B" w:rsidR="009F7F68" w:rsidRPr="009F7F68" w:rsidRDefault="009F7F68" w:rsidP="00BC0921">
            <w:pPr>
              <w:tabs>
                <w:tab w:val="decimal" w:pos="1107"/>
              </w:tabs>
              <w:spacing w:line="380" w:lineRule="exact"/>
              <w:ind w:right="30"/>
              <w:jc w:val="right"/>
              <w:rPr>
                <w:rFonts w:asciiTheme="majorBidi" w:hAnsiTheme="majorBidi" w:cstheme="majorBidi"/>
                <w:u w:val="none"/>
              </w:rPr>
            </w:pPr>
            <w:r w:rsidRPr="009F7F68">
              <w:rPr>
                <w:u w:val="none"/>
              </w:rPr>
              <w:t>500.00</w:t>
            </w:r>
          </w:p>
        </w:tc>
      </w:tr>
      <w:tr w:rsidR="009F7F68" w:rsidRPr="004F575A" w14:paraId="63CA7FB4" w14:textId="77777777" w:rsidTr="00E124B0">
        <w:trPr>
          <w:trHeight w:val="83"/>
        </w:trPr>
        <w:tc>
          <w:tcPr>
            <w:tcW w:w="2829" w:type="dxa"/>
            <w:noWrap/>
          </w:tcPr>
          <w:p w14:paraId="51EA023D" w14:textId="77777777" w:rsidR="009F7F68" w:rsidRPr="00791C87" w:rsidRDefault="009F7F68" w:rsidP="009F7F68">
            <w:pPr>
              <w:spacing w:line="380" w:lineRule="exact"/>
              <w:rPr>
                <w:b/>
                <w:bCs/>
                <w:u w:val="none"/>
              </w:rPr>
            </w:pPr>
            <w:r w:rsidRPr="00173089">
              <w:rPr>
                <w:b/>
                <w:bCs/>
                <w:u w:val="none"/>
              </w:rPr>
              <w:t>Director</w:t>
            </w:r>
          </w:p>
        </w:tc>
        <w:tc>
          <w:tcPr>
            <w:tcW w:w="1418" w:type="dxa"/>
            <w:noWrap/>
            <w:vAlign w:val="bottom"/>
          </w:tcPr>
          <w:p w14:paraId="1964CDBB" w14:textId="02E0DA8F" w:rsidR="009F7F68" w:rsidRPr="009F7F68" w:rsidRDefault="009F7F68" w:rsidP="00BC0921">
            <w:pPr>
              <w:tabs>
                <w:tab w:val="decimal" w:pos="1107"/>
              </w:tabs>
              <w:spacing w:line="380" w:lineRule="exact"/>
              <w:ind w:right="30" w:hanging="75"/>
              <w:jc w:val="right"/>
              <w:rPr>
                <w:u w:val="none"/>
              </w:rPr>
            </w:pPr>
          </w:p>
        </w:tc>
        <w:tc>
          <w:tcPr>
            <w:tcW w:w="1559" w:type="dxa"/>
            <w:noWrap/>
            <w:vAlign w:val="bottom"/>
          </w:tcPr>
          <w:p w14:paraId="4B35442B" w14:textId="30A9F320" w:rsidR="009F7F68" w:rsidRPr="009F7F68" w:rsidRDefault="009F7F68" w:rsidP="00BC0921">
            <w:pPr>
              <w:tabs>
                <w:tab w:val="decimal" w:pos="1107"/>
              </w:tabs>
              <w:spacing w:line="380" w:lineRule="exact"/>
              <w:ind w:right="30"/>
              <w:jc w:val="right"/>
              <w:rPr>
                <w:u w:val="none"/>
              </w:rPr>
            </w:pPr>
          </w:p>
        </w:tc>
        <w:tc>
          <w:tcPr>
            <w:tcW w:w="1559" w:type="dxa"/>
            <w:noWrap/>
            <w:vAlign w:val="bottom"/>
          </w:tcPr>
          <w:p w14:paraId="5584F92A" w14:textId="5709DE82" w:rsidR="009F7F68" w:rsidRPr="009F7F68" w:rsidRDefault="009F7F68" w:rsidP="00BC0921">
            <w:pPr>
              <w:tabs>
                <w:tab w:val="decimal" w:pos="1107"/>
              </w:tabs>
              <w:spacing w:line="380" w:lineRule="exact"/>
              <w:ind w:right="30"/>
              <w:jc w:val="right"/>
              <w:rPr>
                <w:highlight w:val="yellow"/>
                <w:u w:val="none"/>
              </w:rPr>
            </w:pPr>
          </w:p>
        </w:tc>
        <w:tc>
          <w:tcPr>
            <w:tcW w:w="1424" w:type="dxa"/>
            <w:noWrap/>
            <w:vAlign w:val="bottom"/>
          </w:tcPr>
          <w:p w14:paraId="6957AE66" w14:textId="4AF5E974" w:rsidR="009F7F68" w:rsidRPr="009F7F68" w:rsidRDefault="009F7F68" w:rsidP="00BC0921">
            <w:pPr>
              <w:tabs>
                <w:tab w:val="decimal" w:pos="1107"/>
              </w:tabs>
              <w:spacing w:line="380" w:lineRule="exact"/>
              <w:ind w:right="30"/>
              <w:jc w:val="right"/>
              <w:rPr>
                <w:u w:val="none"/>
              </w:rPr>
            </w:pPr>
          </w:p>
        </w:tc>
      </w:tr>
      <w:tr w:rsidR="009F7F68" w:rsidRPr="004F575A" w14:paraId="0D37B2FB" w14:textId="77777777" w:rsidTr="00E124B0">
        <w:trPr>
          <w:trHeight w:val="148"/>
        </w:trPr>
        <w:tc>
          <w:tcPr>
            <w:tcW w:w="2829" w:type="dxa"/>
            <w:noWrap/>
          </w:tcPr>
          <w:p w14:paraId="6A9217DF" w14:textId="77777777" w:rsidR="009F7F68" w:rsidRDefault="009F7F68" w:rsidP="009F7F68">
            <w:pPr>
              <w:spacing w:line="380" w:lineRule="exact"/>
              <w:ind w:left="115"/>
              <w:rPr>
                <w:u w:val="none"/>
              </w:rPr>
            </w:pPr>
            <w:r w:rsidRPr="004B00AD">
              <w:rPr>
                <w:u w:val="none"/>
              </w:rPr>
              <w:t>Prepaid expenses</w:t>
            </w:r>
          </w:p>
        </w:tc>
        <w:tc>
          <w:tcPr>
            <w:tcW w:w="1418" w:type="dxa"/>
            <w:noWrap/>
            <w:vAlign w:val="bottom"/>
          </w:tcPr>
          <w:p w14:paraId="01AAAD0B" w14:textId="27242523" w:rsidR="009F7F68" w:rsidRPr="009F7F68" w:rsidRDefault="009F7F68" w:rsidP="00BC0921">
            <w:pPr>
              <w:tabs>
                <w:tab w:val="decimal" w:pos="1107"/>
              </w:tabs>
              <w:spacing w:line="380" w:lineRule="exact"/>
              <w:ind w:right="30" w:hanging="75"/>
              <w:jc w:val="right"/>
              <w:rPr>
                <w:rFonts w:asciiTheme="majorBidi" w:hAnsiTheme="majorBidi" w:cstheme="majorBidi"/>
                <w:highlight w:val="yellow"/>
                <w:u w:val="none"/>
              </w:rPr>
            </w:pPr>
            <w:r w:rsidRPr="009F7F68">
              <w:rPr>
                <w:u w:val="none"/>
              </w:rPr>
              <w:t>49,500.00</w:t>
            </w:r>
          </w:p>
        </w:tc>
        <w:tc>
          <w:tcPr>
            <w:tcW w:w="1559" w:type="dxa"/>
            <w:noWrap/>
            <w:vAlign w:val="bottom"/>
          </w:tcPr>
          <w:p w14:paraId="0BBD291C" w14:textId="77845B4B" w:rsidR="009F7F68" w:rsidRPr="00032B82" w:rsidRDefault="009F7F68" w:rsidP="00BC0921">
            <w:pPr>
              <w:tabs>
                <w:tab w:val="decimal" w:pos="1107"/>
              </w:tabs>
              <w:spacing w:line="380" w:lineRule="exact"/>
              <w:ind w:right="30"/>
              <w:jc w:val="right"/>
              <w:rPr>
                <w:rFonts w:asciiTheme="majorBidi" w:hAnsiTheme="majorBidi" w:cstheme="majorBidi"/>
                <w:u w:val="none"/>
              </w:rPr>
            </w:pPr>
            <w:r w:rsidRPr="00032B82">
              <w:rPr>
                <w:rFonts w:asciiTheme="majorBidi" w:hAnsiTheme="majorBidi" w:cstheme="majorBidi"/>
                <w:color w:val="000000" w:themeColor="text1"/>
                <w:u w:val="none"/>
              </w:rPr>
              <w:t>45,000.00</w:t>
            </w:r>
          </w:p>
        </w:tc>
        <w:tc>
          <w:tcPr>
            <w:tcW w:w="1559" w:type="dxa"/>
            <w:noWrap/>
            <w:vAlign w:val="bottom"/>
          </w:tcPr>
          <w:p w14:paraId="72DECDCB" w14:textId="2649AE85" w:rsidR="009F7F68" w:rsidRPr="009F7F68" w:rsidRDefault="009F7F68" w:rsidP="00BC0921">
            <w:pPr>
              <w:tabs>
                <w:tab w:val="decimal" w:pos="1107"/>
              </w:tabs>
              <w:spacing w:line="380" w:lineRule="exact"/>
              <w:ind w:right="30"/>
              <w:jc w:val="right"/>
              <w:rPr>
                <w:rFonts w:asciiTheme="majorBidi" w:hAnsiTheme="majorBidi" w:cstheme="majorBidi"/>
                <w:highlight w:val="yellow"/>
                <w:u w:val="none"/>
              </w:rPr>
            </w:pPr>
            <w:r w:rsidRPr="009F7F68">
              <w:rPr>
                <w:u w:val="none"/>
              </w:rPr>
              <w:t>49,500.00</w:t>
            </w:r>
          </w:p>
        </w:tc>
        <w:tc>
          <w:tcPr>
            <w:tcW w:w="1424" w:type="dxa"/>
            <w:noWrap/>
            <w:vAlign w:val="bottom"/>
          </w:tcPr>
          <w:p w14:paraId="6889E589" w14:textId="3FFAAEB5" w:rsidR="009F7F68" w:rsidRPr="009F7F68" w:rsidRDefault="009F7F68" w:rsidP="00BC0921">
            <w:pPr>
              <w:tabs>
                <w:tab w:val="decimal" w:pos="1107"/>
              </w:tabs>
              <w:spacing w:line="380" w:lineRule="exact"/>
              <w:ind w:right="30"/>
              <w:jc w:val="right"/>
              <w:rPr>
                <w:rFonts w:asciiTheme="majorBidi" w:hAnsiTheme="majorBidi" w:cstheme="majorBidi"/>
                <w:u w:val="none"/>
              </w:rPr>
            </w:pPr>
            <w:r w:rsidRPr="009F7F68">
              <w:rPr>
                <w:u w:val="none"/>
              </w:rPr>
              <w:t>45,000.00</w:t>
            </w:r>
          </w:p>
        </w:tc>
      </w:tr>
      <w:tr w:rsidR="003439BD" w:rsidRPr="004F575A" w14:paraId="4B6F5C34" w14:textId="77777777" w:rsidTr="00E124B0">
        <w:trPr>
          <w:trHeight w:val="148"/>
        </w:trPr>
        <w:tc>
          <w:tcPr>
            <w:tcW w:w="2829" w:type="dxa"/>
            <w:noWrap/>
          </w:tcPr>
          <w:p w14:paraId="2CDA047A" w14:textId="77777777" w:rsidR="003439BD" w:rsidRDefault="003439BD" w:rsidP="003439BD">
            <w:pPr>
              <w:spacing w:line="380" w:lineRule="exact"/>
              <w:ind w:left="115"/>
              <w:rPr>
                <w:u w:val="none"/>
                <w:cs/>
              </w:rPr>
            </w:pPr>
            <w:r>
              <w:rPr>
                <w:u w:val="none"/>
              </w:rPr>
              <w:t>Right-of-use – book value</w:t>
            </w:r>
          </w:p>
        </w:tc>
        <w:tc>
          <w:tcPr>
            <w:tcW w:w="1418" w:type="dxa"/>
            <w:noWrap/>
            <w:vAlign w:val="bottom"/>
          </w:tcPr>
          <w:p w14:paraId="42EA8620" w14:textId="53C7A7E1" w:rsidR="003439BD" w:rsidRPr="003439BD" w:rsidRDefault="003439BD" w:rsidP="003439BD">
            <w:pPr>
              <w:tabs>
                <w:tab w:val="decimal" w:pos="1107"/>
              </w:tabs>
              <w:spacing w:line="380" w:lineRule="exact"/>
              <w:ind w:right="30" w:hanging="75"/>
              <w:jc w:val="right"/>
              <w:rPr>
                <w:rFonts w:asciiTheme="majorBidi" w:hAnsiTheme="majorBidi"/>
                <w:color w:val="000000" w:themeColor="text1"/>
                <w:highlight w:val="yellow"/>
                <w:u w:val="none"/>
              </w:rPr>
            </w:pPr>
            <w:r w:rsidRPr="003439BD">
              <w:rPr>
                <w:rFonts w:asciiTheme="majorBidi" w:hAnsiTheme="majorBidi" w:cstheme="majorBidi"/>
                <w:u w:val="none"/>
              </w:rPr>
              <w:t>4,336,705.98</w:t>
            </w:r>
          </w:p>
        </w:tc>
        <w:tc>
          <w:tcPr>
            <w:tcW w:w="1559" w:type="dxa"/>
            <w:noWrap/>
            <w:vAlign w:val="bottom"/>
          </w:tcPr>
          <w:p w14:paraId="3A28503E" w14:textId="2E444D0C" w:rsidR="003439BD" w:rsidRPr="003439BD" w:rsidRDefault="003439BD" w:rsidP="003439BD">
            <w:pPr>
              <w:tabs>
                <w:tab w:val="decimal" w:pos="1107"/>
              </w:tabs>
              <w:spacing w:line="380" w:lineRule="exact"/>
              <w:ind w:right="30"/>
              <w:jc w:val="right"/>
              <w:rPr>
                <w:rFonts w:asciiTheme="majorBidi" w:hAnsiTheme="majorBidi" w:cstheme="majorBidi"/>
                <w:u w:val="none"/>
              </w:rPr>
            </w:pPr>
            <w:r w:rsidRPr="003439BD">
              <w:rPr>
                <w:rFonts w:asciiTheme="majorBidi" w:hAnsiTheme="majorBidi" w:cstheme="majorBidi"/>
                <w:u w:val="none"/>
              </w:rPr>
              <w:t>4,525,258.42</w:t>
            </w:r>
          </w:p>
        </w:tc>
        <w:tc>
          <w:tcPr>
            <w:tcW w:w="1559" w:type="dxa"/>
            <w:noWrap/>
            <w:vAlign w:val="bottom"/>
          </w:tcPr>
          <w:p w14:paraId="379B3377" w14:textId="4E0BAA24" w:rsidR="003439BD" w:rsidRPr="003439BD" w:rsidRDefault="003439BD" w:rsidP="003439BD">
            <w:pPr>
              <w:tabs>
                <w:tab w:val="decimal" w:pos="1107"/>
              </w:tabs>
              <w:spacing w:line="380" w:lineRule="exact"/>
              <w:ind w:right="30"/>
              <w:jc w:val="right"/>
              <w:rPr>
                <w:rFonts w:asciiTheme="majorBidi" w:hAnsiTheme="majorBidi"/>
                <w:color w:val="000000" w:themeColor="text1"/>
                <w:highlight w:val="yellow"/>
                <w:u w:val="none"/>
              </w:rPr>
            </w:pPr>
            <w:r w:rsidRPr="003439BD">
              <w:rPr>
                <w:rFonts w:asciiTheme="majorBidi" w:hAnsiTheme="majorBidi" w:cstheme="majorBidi"/>
                <w:u w:val="none"/>
              </w:rPr>
              <w:t>4,336,705.98</w:t>
            </w:r>
          </w:p>
        </w:tc>
        <w:tc>
          <w:tcPr>
            <w:tcW w:w="1424" w:type="dxa"/>
            <w:noWrap/>
            <w:vAlign w:val="bottom"/>
          </w:tcPr>
          <w:p w14:paraId="58122702" w14:textId="60082508" w:rsidR="003439BD" w:rsidRPr="003439BD" w:rsidRDefault="003439BD" w:rsidP="003439BD">
            <w:pPr>
              <w:tabs>
                <w:tab w:val="decimal" w:pos="1107"/>
              </w:tabs>
              <w:spacing w:line="380" w:lineRule="exact"/>
              <w:ind w:right="30"/>
              <w:jc w:val="right"/>
              <w:rPr>
                <w:rFonts w:asciiTheme="majorBidi" w:hAnsiTheme="majorBidi" w:cstheme="majorBidi"/>
                <w:u w:val="none"/>
              </w:rPr>
            </w:pPr>
            <w:r w:rsidRPr="003439BD">
              <w:rPr>
                <w:rFonts w:asciiTheme="majorBidi" w:hAnsiTheme="majorBidi" w:cstheme="majorBidi"/>
                <w:u w:val="none"/>
              </w:rPr>
              <w:t>4,525,258.42</w:t>
            </w:r>
          </w:p>
        </w:tc>
      </w:tr>
      <w:tr w:rsidR="009F7F68" w:rsidRPr="004F575A" w14:paraId="6C01A888" w14:textId="77777777" w:rsidTr="00E124B0">
        <w:trPr>
          <w:trHeight w:val="148"/>
        </w:trPr>
        <w:tc>
          <w:tcPr>
            <w:tcW w:w="2829" w:type="dxa"/>
            <w:noWrap/>
          </w:tcPr>
          <w:p w14:paraId="3497FF2B" w14:textId="24776B5C" w:rsidR="009F7F68" w:rsidRDefault="009F7F68" w:rsidP="009F7F68">
            <w:pPr>
              <w:spacing w:line="380" w:lineRule="exact"/>
              <w:ind w:left="115"/>
              <w:rPr>
                <w:u w:val="none"/>
              </w:rPr>
            </w:pPr>
            <w:r>
              <w:rPr>
                <w:u w:val="none"/>
              </w:rPr>
              <w:t>Accrued expenses</w:t>
            </w:r>
          </w:p>
        </w:tc>
        <w:tc>
          <w:tcPr>
            <w:tcW w:w="1418" w:type="dxa"/>
            <w:noWrap/>
            <w:vAlign w:val="bottom"/>
          </w:tcPr>
          <w:p w14:paraId="4624DEE1" w14:textId="1F135DC1" w:rsidR="009F7F68" w:rsidRPr="009F7F68" w:rsidRDefault="009F7F68" w:rsidP="00BC0921">
            <w:pPr>
              <w:tabs>
                <w:tab w:val="decimal" w:pos="1107"/>
              </w:tabs>
              <w:spacing w:line="380" w:lineRule="exact"/>
              <w:ind w:right="30" w:hanging="75"/>
              <w:jc w:val="right"/>
              <w:rPr>
                <w:rFonts w:asciiTheme="majorBidi" w:hAnsiTheme="majorBidi" w:cstheme="majorBidi"/>
                <w:highlight w:val="yellow"/>
                <w:u w:val="none"/>
              </w:rPr>
            </w:pPr>
            <w:r w:rsidRPr="009F7F68">
              <w:rPr>
                <w:u w:val="none"/>
              </w:rPr>
              <w:t>13,860.00</w:t>
            </w:r>
          </w:p>
        </w:tc>
        <w:tc>
          <w:tcPr>
            <w:tcW w:w="1559" w:type="dxa"/>
            <w:noWrap/>
            <w:vAlign w:val="bottom"/>
          </w:tcPr>
          <w:p w14:paraId="0F872872" w14:textId="0C583774" w:rsidR="009F7F68" w:rsidRPr="00EB2ACD" w:rsidRDefault="009F7F68" w:rsidP="00BC0921">
            <w:pPr>
              <w:tabs>
                <w:tab w:val="decimal" w:pos="1107"/>
              </w:tabs>
              <w:spacing w:line="380" w:lineRule="exact"/>
              <w:ind w:right="30"/>
              <w:jc w:val="right"/>
              <w:rPr>
                <w:rFonts w:asciiTheme="majorBidi" w:hAnsiTheme="majorBidi" w:cstheme="majorBidi"/>
                <w:u w:val="none"/>
              </w:rPr>
            </w:pPr>
            <w:r w:rsidRPr="00EB2ACD">
              <w:rPr>
                <w:rFonts w:asciiTheme="majorBidi" w:hAnsiTheme="majorBidi" w:cstheme="majorBidi"/>
                <w:u w:val="none"/>
              </w:rPr>
              <w:t>-</w:t>
            </w:r>
          </w:p>
        </w:tc>
        <w:tc>
          <w:tcPr>
            <w:tcW w:w="1559" w:type="dxa"/>
            <w:noWrap/>
            <w:vAlign w:val="bottom"/>
          </w:tcPr>
          <w:p w14:paraId="4F275490" w14:textId="6E19BAAC" w:rsidR="009F7F68" w:rsidRPr="009F7F68" w:rsidRDefault="009F7F68" w:rsidP="00BC0921">
            <w:pPr>
              <w:tabs>
                <w:tab w:val="decimal" w:pos="1107"/>
              </w:tabs>
              <w:spacing w:line="380" w:lineRule="exact"/>
              <w:ind w:right="30"/>
              <w:jc w:val="right"/>
              <w:rPr>
                <w:rFonts w:asciiTheme="majorBidi" w:hAnsiTheme="majorBidi" w:cstheme="majorBidi"/>
                <w:highlight w:val="yellow"/>
                <w:u w:val="none"/>
              </w:rPr>
            </w:pPr>
            <w:r w:rsidRPr="009F7F68">
              <w:rPr>
                <w:u w:val="none"/>
              </w:rPr>
              <w:t>13,860.00</w:t>
            </w:r>
          </w:p>
        </w:tc>
        <w:tc>
          <w:tcPr>
            <w:tcW w:w="1424" w:type="dxa"/>
            <w:noWrap/>
            <w:vAlign w:val="bottom"/>
          </w:tcPr>
          <w:p w14:paraId="32E3E62A" w14:textId="23FE3F6F" w:rsidR="009F7F68" w:rsidRPr="009F7F68" w:rsidRDefault="009F7F68" w:rsidP="00BC0921">
            <w:pPr>
              <w:tabs>
                <w:tab w:val="decimal" w:pos="1107"/>
              </w:tabs>
              <w:spacing w:line="380" w:lineRule="exact"/>
              <w:ind w:right="30"/>
              <w:jc w:val="right"/>
              <w:rPr>
                <w:rFonts w:asciiTheme="majorBidi" w:hAnsiTheme="majorBidi" w:cstheme="majorBidi"/>
                <w:u w:val="none"/>
              </w:rPr>
            </w:pPr>
            <w:r w:rsidRPr="009F7F68">
              <w:rPr>
                <w:u w:val="none"/>
              </w:rPr>
              <w:t>-</w:t>
            </w:r>
          </w:p>
        </w:tc>
      </w:tr>
      <w:tr w:rsidR="009F7F68" w:rsidRPr="004F575A" w14:paraId="2DCF6557" w14:textId="77777777" w:rsidTr="00E124B0">
        <w:trPr>
          <w:trHeight w:val="148"/>
        </w:trPr>
        <w:tc>
          <w:tcPr>
            <w:tcW w:w="2829" w:type="dxa"/>
            <w:noWrap/>
          </w:tcPr>
          <w:p w14:paraId="0A3126FD" w14:textId="77777777" w:rsidR="009F7F68" w:rsidRDefault="009F7F68" w:rsidP="009F7F68">
            <w:pPr>
              <w:spacing w:line="380" w:lineRule="exact"/>
              <w:rPr>
                <w:u w:val="none"/>
              </w:rPr>
            </w:pPr>
            <w:r>
              <w:rPr>
                <w:u w:val="none"/>
              </w:rPr>
              <w:t xml:space="preserve">   </w:t>
            </w:r>
            <w:r w:rsidRPr="00D31170">
              <w:rPr>
                <w:u w:val="none"/>
              </w:rPr>
              <w:t xml:space="preserve">Lease </w:t>
            </w:r>
            <w:r>
              <w:rPr>
                <w:u w:val="none"/>
              </w:rPr>
              <w:t>liabilities</w:t>
            </w:r>
          </w:p>
        </w:tc>
        <w:tc>
          <w:tcPr>
            <w:tcW w:w="1418" w:type="dxa"/>
            <w:noWrap/>
            <w:vAlign w:val="bottom"/>
          </w:tcPr>
          <w:p w14:paraId="1AB16133" w14:textId="3D5FC784" w:rsidR="009F7F68" w:rsidRPr="009F7F68" w:rsidRDefault="009F7F68" w:rsidP="00BC0921">
            <w:pPr>
              <w:tabs>
                <w:tab w:val="decimal" w:pos="1107"/>
              </w:tabs>
              <w:spacing w:line="380" w:lineRule="exact"/>
              <w:ind w:right="30" w:hanging="75"/>
              <w:jc w:val="right"/>
              <w:rPr>
                <w:rFonts w:asciiTheme="majorBidi" w:hAnsiTheme="majorBidi"/>
                <w:highlight w:val="yellow"/>
                <w:u w:val="none"/>
                <w:cs/>
              </w:rPr>
            </w:pPr>
            <w:r w:rsidRPr="009F7F68">
              <w:rPr>
                <w:u w:val="none"/>
              </w:rPr>
              <w:t>4,579,257.66</w:t>
            </w:r>
          </w:p>
        </w:tc>
        <w:tc>
          <w:tcPr>
            <w:tcW w:w="1559" w:type="dxa"/>
            <w:noWrap/>
            <w:vAlign w:val="bottom"/>
          </w:tcPr>
          <w:p w14:paraId="21EA983A" w14:textId="792D2FA1" w:rsidR="009F7F68" w:rsidRPr="00032B82" w:rsidRDefault="009F7F68" w:rsidP="00BC0921">
            <w:pPr>
              <w:tabs>
                <w:tab w:val="decimal" w:pos="1107"/>
              </w:tabs>
              <w:spacing w:line="380" w:lineRule="exact"/>
              <w:ind w:right="30"/>
              <w:jc w:val="right"/>
              <w:rPr>
                <w:rFonts w:asciiTheme="majorBidi" w:hAnsiTheme="majorBidi"/>
                <w:color w:val="000000" w:themeColor="text1"/>
                <w:u w:val="none"/>
                <w:cs/>
              </w:rPr>
            </w:pPr>
            <w:r w:rsidRPr="00032B82">
              <w:rPr>
                <w:rFonts w:asciiTheme="majorBidi" w:hAnsiTheme="majorBidi" w:cstheme="majorBidi"/>
                <w:u w:val="none"/>
              </w:rPr>
              <w:t>4,702,978.11</w:t>
            </w:r>
          </w:p>
        </w:tc>
        <w:tc>
          <w:tcPr>
            <w:tcW w:w="1559" w:type="dxa"/>
            <w:noWrap/>
            <w:vAlign w:val="bottom"/>
          </w:tcPr>
          <w:p w14:paraId="3FDEB379" w14:textId="6FBEAE56" w:rsidR="009F7F68" w:rsidRPr="009F7F68" w:rsidRDefault="009F7F68" w:rsidP="00BC0921">
            <w:pPr>
              <w:tabs>
                <w:tab w:val="decimal" w:pos="1107"/>
              </w:tabs>
              <w:spacing w:line="380" w:lineRule="exact"/>
              <w:ind w:right="30"/>
              <w:jc w:val="right"/>
              <w:rPr>
                <w:rFonts w:asciiTheme="majorBidi" w:hAnsiTheme="majorBidi"/>
                <w:highlight w:val="yellow"/>
                <w:u w:val="none"/>
                <w:cs/>
              </w:rPr>
            </w:pPr>
            <w:r w:rsidRPr="009F7F68">
              <w:rPr>
                <w:u w:val="none"/>
              </w:rPr>
              <w:t>4,579,257.66</w:t>
            </w:r>
          </w:p>
        </w:tc>
        <w:tc>
          <w:tcPr>
            <w:tcW w:w="1424" w:type="dxa"/>
            <w:noWrap/>
            <w:vAlign w:val="bottom"/>
          </w:tcPr>
          <w:p w14:paraId="5D9810F5" w14:textId="48DB9367" w:rsidR="009F7F68" w:rsidRPr="009F7F68" w:rsidRDefault="009F7F68" w:rsidP="00BC0921">
            <w:pPr>
              <w:tabs>
                <w:tab w:val="decimal" w:pos="1107"/>
              </w:tabs>
              <w:spacing w:line="380" w:lineRule="exact"/>
              <w:ind w:right="30"/>
              <w:jc w:val="right"/>
              <w:rPr>
                <w:rFonts w:asciiTheme="majorBidi" w:hAnsiTheme="majorBidi"/>
                <w:color w:val="000000" w:themeColor="text1"/>
                <w:u w:val="none"/>
                <w:cs/>
              </w:rPr>
            </w:pPr>
            <w:r w:rsidRPr="009F7F68">
              <w:rPr>
                <w:u w:val="none"/>
              </w:rPr>
              <w:t>4,702,978.11</w:t>
            </w:r>
          </w:p>
        </w:tc>
      </w:tr>
    </w:tbl>
    <w:p w14:paraId="5F365681" w14:textId="77777777" w:rsidR="001B094C" w:rsidRDefault="001B094C" w:rsidP="006E1806">
      <w:pPr>
        <w:spacing w:before="120"/>
        <w:ind w:left="561"/>
        <w:jc w:val="thaiDistribute"/>
        <w:rPr>
          <w:rFonts w:asciiTheme="majorBidi" w:hAnsiTheme="majorBidi" w:cstheme="majorBidi"/>
          <w:u w:val="none"/>
        </w:rPr>
      </w:pPr>
    </w:p>
    <w:p w14:paraId="09212FE2" w14:textId="77777777" w:rsidR="001B094C" w:rsidRDefault="001B094C" w:rsidP="006E1806">
      <w:pPr>
        <w:spacing w:before="120"/>
        <w:ind w:left="561"/>
        <w:jc w:val="thaiDistribute"/>
        <w:rPr>
          <w:rFonts w:asciiTheme="majorBidi" w:hAnsiTheme="majorBidi" w:cstheme="majorBidi"/>
          <w:u w:val="none"/>
        </w:rPr>
      </w:pPr>
    </w:p>
    <w:p w14:paraId="1E88A822" w14:textId="77777777" w:rsidR="001B094C" w:rsidRDefault="001B094C" w:rsidP="006E1806">
      <w:pPr>
        <w:spacing w:before="120"/>
        <w:ind w:left="561"/>
        <w:jc w:val="thaiDistribute"/>
        <w:rPr>
          <w:rFonts w:asciiTheme="majorBidi" w:hAnsiTheme="majorBidi" w:cstheme="majorBidi"/>
          <w:u w:val="none"/>
        </w:rPr>
      </w:pPr>
    </w:p>
    <w:p w14:paraId="086F8862" w14:textId="4C75D342" w:rsidR="00802358" w:rsidRPr="004F575A" w:rsidRDefault="0054281F" w:rsidP="006E1806">
      <w:pPr>
        <w:spacing w:before="120"/>
        <w:ind w:left="561"/>
        <w:jc w:val="thaiDistribute"/>
        <w:rPr>
          <w:rFonts w:asciiTheme="majorBidi" w:hAnsiTheme="majorBidi" w:cstheme="majorBidi"/>
          <w:u w:val="none"/>
        </w:rPr>
      </w:pPr>
      <w:r>
        <w:rPr>
          <w:rFonts w:asciiTheme="majorBidi" w:hAnsiTheme="majorBidi" w:cstheme="majorBidi"/>
          <w:u w:val="none"/>
        </w:rPr>
        <w:lastRenderedPageBreak/>
        <w:t>M</w:t>
      </w:r>
      <w:r w:rsidR="00CB049B">
        <w:rPr>
          <w:rFonts w:asciiTheme="majorBidi" w:hAnsiTheme="majorBidi" w:cstheme="majorBidi"/>
          <w:u w:val="none"/>
        </w:rPr>
        <w:t>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 xml:space="preserve">the </w:t>
      </w:r>
      <w:r w:rsidR="006E1EFC">
        <w:rPr>
          <w:rFonts w:asciiTheme="majorBidi" w:hAnsiTheme="majorBidi" w:cstheme="majorBidi"/>
          <w:u w:val="none"/>
        </w:rPr>
        <w:t>six</w:t>
      </w:r>
      <w:r w:rsidR="004D7F48">
        <w:rPr>
          <w:rFonts w:asciiTheme="majorBidi" w:hAnsiTheme="majorBidi" w:cstheme="majorBidi"/>
          <w:u w:val="none"/>
        </w:rPr>
        <w:t xml:space="preserve">-month </w:t>
      </w:r>
      <w:r w:rsidR="00A35E30">
        <w:rPr>
          <w:rFonts w:asciiTheme="majorBidi" w:hAnsiTheme="majorBidi" w:cstheme="majorBidi"/>
          <w:u w:val="none"/>
        </w:rPr>
        <w:t>period</w:t>
      </w:r>
      <w:r w:rsidR="00A35E30" w:rsidRPr="004A00AD">
        <w:rPr>
          <w:rFonts w:asciiTheme="majorBidi" w:hAnsiTheme="majorBidi" w:cstheme="majorBidi"/>
          <w:u w:val="none"/>
        </w:rPr>
        <w:t xml:space="preserve"> ended </w:t>
      </w:r>
      <w:r w:rsidR="002E1B63">
        <w:rPr>
          <w:rFonts w:asciiTheme="majorBidi" w:hAnsiTheme="majorBidi" w:cstheme="majorBidi"/>
          <w:spacing w:val="-4"/>
          <w:u w:val="none"/>
        </w:rPr>
        <w:t>June 30</w:t>
      </w:r>
      <w:r w:rsidR="00594CF3">
        <w:rPr>
          <w:rFonts w:asciiTheme="majorBidi" w:hAnsiTheme="majorBidi" w:cstheme="majorBidi"/>
          <w:u w:val="none"/>
        </w:rPr>
        <w:t xml:space="preserve">, </w:t>
      </w:r>
      <w:r w:rsidR="0023733B">
        <w:rPr>
          <w:rFonts w:asciiTheme="majorBidi" w:hAnsiTheme="majorBidi" w:cstheme="majorBidi"/>
          <w:u w:val="none"/>
        </w:rPr>
        <w:t>2026</w:t>
      </w:r>
      <w:r w:rsidR="00813A96">
        <w:rPr>
          <w:rFonts w:asciiTheme="majorBidi" w:hAnsiTheme="majorBidi" w:cstheme="majorBidi"/>
          <w:u w:val="none"/>
        </w:rPr>
        <w:t xml:space="preserve"> </w:t>
      </w:r>
      <w:r w:rsidR="0066171E" w:rsidRPr="0066171E">
        <w:rPr>
          <w:rFonts w:asciiTheme="majorBidi" w:hAnsiTheme="majorBidi" w:cstheme="majorBidi"/>
          <w:u w:val="none"/>
        </w:rPr>
        <w:t xml:space="preserve">and for the year ended December 31, </w:t>
      </w:r>
      <w:r w:rsidR="0023733B">
        <w:rPr>
          <w:rFonts w:asciiTheme="majorBidi" w:hAnsiTheme="majorBidi" w:cstheme="majorBidi"/>
          <w:u w:val="none"/>
        </w:rPr>
        <w:t>2025</w:t>
      </w:r>
      <w:r w:rsidR="0066171E" w:rsidRPr="0066171E">
        <w:rPr>
          <w:rFonts w:asciiTheme="majorBidi" w:hAnsiTheme="majorBidi" w:cstheme="majorBidi"/>
          <w:u w:val="none"/>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2862"/>
        <w:gridCol w:w="1418"/>
        <w:gridCol w:w="1559"/>
        <w:gridCol w:w="1559"/>
        <w:gridCol w:w="1422"/>
      </w:tblGrid>
      <w:tr w:rsidR="00802358" w:rsidRPr="004F575A" w14:paraId="4B4BC12E" w14:textId="77777777" w:rsidTr="00E124B0">
        <w:trPr>
          <w:trHeight w:val="243"/>
          <w:tblHeader/>
        </w:trPr>
        <w:tc>
          <w:tcPr>
            <w:tcW w:w="2862" w:type="dxa"/>
            <w:noWrap/>
            <w:vAlign w:val="bottom"/>
          </w:tcPr>
          <w:p w14:paraId="39CFDFE8" w14:textId="77777777" w:rsidR="00802358" w:rsidRPr="004F575A" w:rsidRDefault="00802358" w:rsidP="00B13670">
            <w:pPr>
              <w:spacing w:before="120"/>
              <w:rPr>
                <w:u w:val="none"/>
              </w:rPr>
            </w:pPr>
          </w:p>
        </w:tc>
        <w:tc>
          <w:tcPr>
            <w:tcW w:w="5958" w:type="dxa"/>
            <w:gridSpan w:val="4"/>
            <w:noWrap/>
            <w:vAlign w:val="bottom"/>
          </w:tcPr>
          <w:p w14:paraId="76CDABFB"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4357186A" w14:textId="77777777" w:rsidTr="00E124B0">
        <w:trPr>
          <w:trHeight w:val="397"/>
          <w:tblHeader/>
        </w:trPr>
        <w:tc>
          <w:tcPr>
            <w:tcW w:w="2862" w:type="dxa"/>
            <w:noWrap/>
            <w:vAlign w:val="bottom"/>
            <w:hideMark/>
          </w:tcPr>
          <w:p w14:paraId="343EEB70" w14:textId="77777777" w:rsidR="00802358" w:rsidRPr="004F575A" w:rsidRDefault="00802358" w:rsidP="00B13670">
            <w:pPr>
              <w:ind w:left="170" w:hanging="170"/>
              <w:jc w:val="center"/>
              <w:rPr>
                <w:u w:val="none"/>
              </w:rPr>
            </w:pPr>
          </w:p>
        </w:tc>
        <w:tc>
          <w:tcPr>
            <w:tcW w:w="2977" w:type="dxa"/>
            <w:gridSpan w:val="2"/>
            <w:noWrap/>
            <w:vAlign w:val="bottom"/>
            <w:hideMark/>
          </w:tcPr>
          <w:p w14:paraId="6CDAE67A" w14:textId="77777777" w:rsidR="00802358" w:rsidRPr="004F575A" w:rsidRDefault="00802358" w:rsidP="00B46CC2">
            <w:pPr>
              <w:pBdr>
                <w:bottom w:val="single" w:sz="4" w:space="1" w:color="auto"/>
              </w:pBdr>
              <w:ind w:right="45"/>
              <w:jc w:val="center"/>
              <w:rPr>
                <w:u w:val="none"/>
              </w:rPr>
            </w:pPr>
            <w:r w:rsidRPr="00E76BDE">
              <w:rPr>
                <w:spacing w:val="-4"/>
                <w:u w:val="none"/>
              </w:rPr>
              <w:t>Consolidated financial statements</w:t>
            </w:r>
          </w:p>
        </w:tc>
        <w:tc>
          <w:tcPr>
            <w:tcW w:w="2981" w:type="dxa"/>
            <w:gridSpan w:val="2"/>
            <w:noWrap/>
            <w:vAlign w:val="bottom"/>
            <w:hideMark/>
          </w:tcPr>
          <w:p w14:paraId="24C8B867" w14:textId="77777777" w:rsidR="00802358" w:rsidRPr="004F575A" w:rsidRDefault="00802358" w:rsidP="00531013">
            <w:pPr>
              <w:pBdr>
                <w:bottom w:val="single" w:sz="4" w:space="1" w:color="auto"/>
              </w:pBdr>
              <w:ind w:left="58"/>
              <w:jc w:val="center"/>
              <w:rPr>
                <w:u w:val="none"/>
              </w:rPr>
            </w:pPr>
            <w:r w:rsidRPr="00E76BDE">
              <w:rPr>
                <w:spacing w:val="-4"/>
                <w:u w:val="none"/>
              </w:rPr>
              <w:t>Separate financial statements</w:t>
            </w:r>
          </w:p>
        </w:tc>
      </w:tr>
      <w:tr w:rsidR="006C21B9" w:rsidRPr="004F575A" w14:paraId="3160A5AB" w14:textId="77777777" w:rsidTr="00E124B0">
        <w:trPr>
          <w:trHeight w:val="397"/>
          <w:tblHeader/>
        </w:trPr>
        <w:tc>
          <w:tcPr>
            <w:tcW w:w="2862" w:type="dxa"/>
            <w:noWrap/>
            <w:vAlign w:val="bottom"/>
            <w:hideMark/>
          </w:tcPr>
          <w:p w14:paraId="7F5081E8" w14:textId="77777777" w:rsidR="006C21B9" w:rsidRPr="004F575A" w:rsidRDefault="006C21B9" w:rsidP="006C21B9">
            <w:pPr>
              <w:ind w:left="170" w:hanging="170"/>
              <w:jc w:val="center"/>
              <w:rPr>
                <w:u w:val="none"/>
              </w:rPr>
            </w:pPr>
          </w:p>
        </w:tc>
        <w:tc>
          <w:tcPr>
            <w:tcW w:w="1418" w:type="dxa"/>
            <w:vAlign w:val="bottom"/>
            <w:hideMark/>
          </w:tcPr>
          <w:p w14:paraId="4E949498" w14:textId="53976B9C" w:rsidR="006C21B9" w:rsidRPr="00165CA0" w:rsidRDefault="002E1B63" w:rsidP="00B46CC2">
            <w:pPr>
              <w:pBdr>
                <w:bottom w:val="single" w:sz="4" w:space="1" w:color="auto"/>
              </w:pBdr>
              <w:spacing w:line="380" w:lineRule="exact"/>
              <w:ind w:right="90"/>
              <w:jc w:val="center"/>
              <w:rPr>
                <w:rFonts w:asciiTheme="majorBidi" w:hAnsiTheme="majorBidi" w:cstheme="majorBidi"/>
                <w:spacing w:val="-4"/>
                <w:u w:val="none"/>
              </w:rPr>
            </w:pPr>
            <w:r>
              <w:rPr>
                <w:rFonts w:asciiTheme="majorBidi" w:hAnsiTheme="majorBidi" w:cstheme="majorBidi"/>
                <w:spacing w:val="-4"/>
                <w:u w:val="none"/>
              </w:rPr>
              <w:t>June 30</w:t>
            </w:r>
            <w:r w:rsidR="00594CF3">
              <w:rPr>
                <w:rFonts w:asciiTheme="majorBidi" w:hAnsiTheme="majorBidi" w:cstheme="majorBidi"/>
                <w:spacing w:val="-4"/>
                <w:u w:val="none"/>
              </w:rPr>
              <w:t xml:space="preserve">, </w:t>
            </w:r>
            <w:r w:rsidR="0023733B">
              <w:rPr>
                <w:rFonts w:asciiTheme="majorBidi" w:hAnsiTheme="majorBidi" w:cstheme="majorBidi"/>
                <w:spacing w:val="-4"/>
                <w:u w:val="none"/>
              </w:rPr>
              <w:t>2026</w:t>
            </w:r>
          </w:p>
        </w:tc>
        <w:tc>
          <w:tcPr>
            <w:tcW w:w="1559" w:type="dxa"/>
            <w:vAlign w:val="bottom"/>
            <w:hideMark/>
          </w:tcPr>
          <w:p w14:paraId="35157A0A" w14:textId="138E2745"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c>
          <w:tcPr>
            <w:tcW w:w="1559" w:type="dxa"/>
            <w:vAlign w:val="bottom"/>
            <w:hideMark/>
          </w:tcPr>
          <w:p w14:paraId="13F79DEA" w14:textId="3EC71D2A" w:rsidR="006C21B9" w:rsidRPr="00165CA0" w:rsidRDefault="002E1B63" w:rsidP="00A8340A">
            <w:pPr>
              <w:pBdr>
                <w:bottom w:val="single" w:sz="4" w:space="1" w:color="auto"/>
              </w:pBdr>
              <w:spacing w:line="380" w:lineRule="exact"/>
              <w:ind w:left="58" w:right="58"/>
              <w:jc w:val="center"/>
              <w:rPr>
                <w:rFonts w:asciiTheme="majorBidi" w:hAnsiTheme="majorBidi" w:cstheme="majorBidi"/>
                <w:spacing w:val="-4"/>
                <w:u w:val="none"/>
              </w:rPr>
            </w:pPr>
            <w:r>
              <w:rPr>
                <w:rFonts w:asciiTheme="majorBidi" w:hAnsiTheme="majorBidi" w:cstheme="majorBidi"/>
                <w:spacing w:val="-4"/>
                <w:u w:val="none"/>
              </w:rPr>
              <w:t>June 30</w:t>
            </w:r>
            <w:r w:rsidR="00594CF3">
              <w:rPr>
                <w:rFonts w:asciiTheme="majorBidi" w:hAnsiTheme="majorBidi" w:cstheme="majorBidi"/>
                <w:spacing w:val="-4"/>
                <w:u w:val="none"/>
              </w:rPr>
              <w:t xml:space="preserve">, </w:t>
            </w:r>
            <w:r w:rsidR="0023733B">
              <w:rPr>
                <w:rFonts w:asciiTheme="majorBidi" w:hAnsiTheme="majorBidi" w:cstheme="majorBidi"/>
                <w:spacing w:val="-4"/>
                <w:u w:val="none"/>
              </w:rPr>
              <w:t>2026</w:t>
            </w:r>
          </w:p>
        </w:tc>
        <w:tc>
          <w:tcPr>
            <w:tcW w:w="1422" w:type="dxa"/>
            <w:vAlign w:val="bottom"/>
            <w:hideMark/>
          </w:tcPr>
          <w:p w14:paraId="1D71CA0A" w14:textId="4885B793"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r>
      <w:tr w:rsidR="00802358" w:rsidRPr="004F575A" w14:paraId="7FDE3A1D" w14:textId="77777777" w:rsidTr="00E124B0">
        <w:trPr>
          <w:trHeight w:val="397"/>
        </w:trPr>
        <w:tc>
          <w:tcPr>
            <w:tcW w:w="2862" w:type="dxa"/>
            <w:noWrap/>
          </w:tcPr>
          <w:p w14:paraId="63C06843" w14:textId="77777777" w:rsidR="00802358" w:rsidRPr="005F6289" w:rsidRDefault="00802358" w:rsidP="00B13670">
            <w:pPr>
              <w:rPr>
                <w:b/>
                <w:bCs/>
                <w:u w:val="none"/>
              </w:rPr>
            </w:pPr>
          </w:p>
        </w:tc>
        <w:tc>
          <w:tcPr>
            <w:tcW w:w="1418" w:type="dxa"/>
            <w:noWrap/>
          </w:tcPr>
          <w:p w14:paraId="676CB5B1" w14:textId="54B9DE0D" w:rsidR="00802358" w:rsidRPr="00705886" w:rsidRDefault="00802358" w:rsidP="005F740C">
            <w:pPr>
              <w:jc w:val="center"/>
              <w:rPr>
                <w:u w:val="none"/>
              </w:rPr>
            </w:pPr>
            <w:r w:rsidRPr="00705886">
              <w:rPr>
                <w:rFonts w:asciiTheme="majorBidi" w:hAnsiTheme="majorBidi" w:cstheme="majorBidi"/>
                <w:u w:val="none"/>
              </w:rPr>
              <w:t>(</w:t>
            </w:r>
            <w:r w:rsidR="002E1B63">
              <w:rPr>
                <w:rFonts w:asciiTheme="majorBidi" w:hAnsiTheme="majorBidi" w:cstheme="majorBidi"/>
                <w:u w:val="none"/>
              </w:rPr>
              <w:t>6</w:t>
            </w:r>
            <w:r w:rsidR="00616D2D">
              <w:rPr>
                <w:rFonts w:asciiTheme="majorBidi" w:hAnsiTheme="majorBidi" w:cstheme="majorBidi"/>
                <w:u w:val="none"/>
              </w:rPr>
              <w:t xml:space="preserve"> month  period</w:t>
            </w:r>
            <w:r w:rsidRPr="00705886">
              <w:rPr>
                <w:rFonts w:asciiTheme="majorBidi" w:hAnsiTheme="majorBidi" w:cstheme="majorBidi"/>
                <w:u w:val="none"/>
              </w:rPr>
              <w:t>)</w:t>
            </w:r>
          </w:p>
        </w:tc>
        <w:tc>
          <w:tcPr>
            <w:tcW w:w="1559" w:type="dxa"/>
            <w:noWrap/>
          </w:tcPr>
          <w:p w14:paraId="508341F5"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559" w:type="dxa"/>
            <w:noWrap/>
          </w:tcPr>
          <w:p w14:paraId="56863B1B" w14:textId="526DE4C7" w:rsidR="00802358" w:rsidRPr="00705886" w:rsidRDefault="00802358" w:rsidP="005F740C">
            <w:pPr>
              <w:jc w:val="center"/>
              <w:rPr>
                <w:u w:val="none"/>
              </w:rPr>
            </w:pPr>
            <w:r w:rsidRPr="00705886">
              <w:rPr>
                <w:rFonts w:asciiTheme="majorBidi" w:hAnsiTheme="majorBidi" w:cstheme="majorBidi"/>
                <w:u w:val="none"/>
              </w:rPr>
              <w:t>(</w:t>
            </w:r>
            <w:r w:rsidR="002E1B63">
              <w:rPr>
                <w:rFonts w:asciiTheme="majorBidi" w:hAnsiTheme="majorBidi" w:cstheme="majorBidi"/>
                <w:u w:val="none"/>
              </w:rPr>
              <w:t>6</w:t>
            </w:r>
            <w:r w:rsidR="00616D2D">
              <w:rPr>
                <w:rFonts w:asciiTheme="majorBidi" w:hAnsiTheme="majorBidi" w:cstheme="majorBidi"/>
                <w:u w:val="none"/>
              </w:rPr>
              <w:t xml:space="preserve"> month  period</w:t>
            </w:r>
            <w:r w:rsidRPr="00705886">
              <w:rPr>
                <w:rFonts w:asciiTheme="majorBidi" w:hAnsiTheme="majorBidi" w:cstheme="majorBidi"/>
                <w:u w:val="none"/>
              </w:rPr>
              <w:t>)</w:t>
            </w:r>
          </w:p>
        </w:tc>
        <w:tc>
          <w:tcPr>
            <w:tcW w:w="1422" w:type="dxa"/>
            <w:noWrap/>
          </w:tcPr>
          <w:p w14:paraId="7696523F"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557C2687" w14:textId="77777777" w:rsidTr="00E124B0">
        <w:trPr>
          <w:trHeight w:val="397"/>
        </w:trPr>
        <w:tc>
          <w:tcPr>
            <w:tcW w:w="4280" w:type="dxa"/>
            <w:gridSpan w:val="2"/>
            <w:noWrap/>
          </w:tcPr>
          <w:p w14:paraId="0B6854DD" w14:textId="77777777" w:rsidR="006C7E88" w:rsidRPr="004F575A" w:rsidRDefault="006C7E88" w:rsidP="00B13670">
            <w:pPr>
              <w:rPr>
                <w:u w:val="none"/>
              </w:rPr>
            </w:pPr>
            <w:r w:rsidRPr="005F6289">
              <w:rPr>
                <w:b/>
                <w:bCs/>
                <w:u w:val="none"/>
              </w:rPr>
              <w:t>Short-term loans to related</w:t>
            </w:r>
            <w:r>
              <w:rPr>
                <w:b/>
                <w:bCs/>
                <w:u w:val="none"/>
              </w:rPr>
              <w:t xml:space="preserve"> company</w:t>
            </w:r>
          </w:p>
        </w:tc>
        <w:tc>
          <w:tcPr>
            <w:tcW w:w="1559" w:type="dxa"/>
            <w:noWrap/>
          </w:tcPr>
          <w:p w14:paraId="3C8C4C2C" w14:textId="77777777" w:rsidR="006C7E88" w:rsidRPr="004F575A" w:rsidRDefault="006C7E88" w:rsidP="00B13670">
            <w:pPr>
              <w:rPr>
                <w:u w:val="none"/>
              </w:rPr>
            </w:pPr>
          </w:p>
        </w:tc>
        <w:tc>
          <w:tcPr>
            <w:tcW w:w="1559" w:type="dxa"/>
            <w:noWrap/>
          </w:tcPr>
          <w:p w14:paraId="6D52FC10" w14:textId="77777777" w:rsidR="006C7E88" w:rsidRPr="00B4474E" w:rsidRDefault="006C7E88" w:rsidP="00B13670">
            <w:pPr>
              <w:rPr>
                <w:highlight w:val="yellow"/>
                <w:u w:val="none"/>
              </w:rPr>
            </w:pPr>
          </w:p>
        </w:tc>
        <w:tc>
          <w:tcPr>
            <w:tcW w:w="1422" w:type="dxa"/>
            <w:noWrap/>
          </w:tcPr>
          <w:p w14:paraId="239CE7FA" w14:textId="77777777" w:rsidR="006C7E88" w:rsidRPr="004F575A" w:rsidRDefault="006C7E88" w:rsidP="004D3834">
            <w:pPr>
              <w:jc w:val="center"/>
              <w:rPr>
                <w:u w:val="none"/>
              </w:rPr>
            </w:pPr>
          </w:p>
        </w:tc>
      </w:tr>
      <w:tr w:rsidR="00032B82" w:rsidRPr="004F575A" w14:paraId="0ED19C7B" w14:textId="77777777" w:rsidTr="00E124B0">
        <w:trPr>
          <w:trHeight w:val="397"/>
        </w:trPr>
        <w:tc>
          <w:tcPr>
            <w:tcW w:w="2862" w:type="dxa"/>
            <w:tcBorders>
              <w:top w:val="nil"/>
              <w:left w:val="nil"/>
              <w:bottom w:val="nil"/>
              <w:right w:val="nil"/>
            </w:tcBorders>
            <w:noWrap/>
          </w:tcPr>
          <w:p w14:paraId="16DEF88A" w14:textId="77777777" w:rsidR="00032B82" w:rsidRPr="005F6289" w:rsidRDefault="00032B82" w:rsidP="00032B82">
            <w:pPr>
              <w:ind w:left="115"/>
              <w:rPr>
                <w:u w:val="none"/>
              </w:rPr>
            </w:pPr>
            <w:r w:rsidRPr="005F6289">
              <w:rPr>
                <w:u w:val="none"/>
              </w:rPr>
              <w:t xml:space="preserve">Balance at beginning of the </w:t>
            </w:r>
            <w:r>
              <w:rPr>
                <w:u w:val="none"/>
              </w:rPr>
              <w:t>period</w:t>
            </w:r>
          </w:p>
        </w:tc>
        <w:tc>
          <w:tcPr>
            <w:tcW w:w="1418" w:type="dxa"/>
            <w:noWrap/>
            <w:vAlign w:val="bottom"/>
          </w:tcPr>
          <w:p w14:paraId="02F18467" w14:textId="77777777" w:rsidR="00032B82" w:rsidRPr="002A34DF" w:rsidRDefault="00032B82" w:rsidP="00032B82">
            <w:pPr>
              <w:tabs>
                <w:tab w:val="decimal" w:pos="965"/>
              </w:tabs>
              <w:ind w:right="90"/>
              <w:jc w:val="right"/>
              <w:rPr>
                <w:u w:val="none"/>
              </w:rPr>
            </w:pPr>
            <w:r w:rsidRPr="002A34DF">
              <w:rPr>
                <w:rFonts w:asciiTheme="majorBidi" w:hAnsiTheme="majorBidi" w:cstheme="majorBidi"/>
                <w:color w:val="000000" w:themeColor="text1"/>
                <w:u w:val="none"/>
              </w:rPr>
              <w:t>-</w:t>
            </w:r>
          </w:p>
        </w:tc>
        <w:tc>
          <w:tcPr>
            <w:tcW w:w="1559" w:type="dxa"/>
            <w:noWrap/>
            <w:vAlign w:val="bottom"/>
          </w:tcPr>
          <w:p w14:paraId="067114BA" w14:textId="77777777" w:rsidR="00032B82" w:rsidRPr="002A34DF" w:rsidRDefault="00032B82" w:rsidP="00032B82">
            <w:pPr>
              <w:tabs>
                <w:tab w:val="decimal" w:pos="965"/>
              </w:tabs>
              <w:ind w:right="45"/>
              <w:jc w:val="right"/>
              <w:rPr>
                <w:u w:val="none"/>
              </w:rPr>
            </w:pPr>
            <w:r w:rsidRPr="002A34DF">
              <w:rPr>
                <w:rFonts w:asciiTheme="majorBidi" w:hAnsiTheme="majorBidi" w:cstheme="majorBidi"/>
                <w:color w:val="000000" w:themeColor="text1"/>
                <w:u w:val="none"/>
              </w:rPr>
              <w:t>-</w:t>
            </w:r>
          </w:p>
        </w:tc>
        <w:tc>
          <w:tcPr>
            <w:tcW w:w="1559" w:type="dxa"/>
            <w:noWrap/>
            <w:vAlign w:val="bottom"/>
          </w:tcPr>
          <w:p w14:paraId="3B34C49E" w14:textId="0BB389F1" w:rsidR="00032B82" w:rsidRPr="002A34DF" w:rsidRDefault="00032B82" w:rsidP="00032B82">
            <w:pPr>
              <w:tabs>
                <w:tab w:val="decimal" w:pos="965"/>
              </w:tabs>
              <w:ind w:right="90"/>
              <w:jc w:val="right"/>
              <w:rPr>
                <w:u w:val="none"/>
              </w:rPr>
            </w:pPr>
            <w:r w:rsidRPr="002A34DF">
              <w:rPr>
                <w:rFonts w:asciiTheme="majorBidi" w:hAnsiTheme="majorBidi" w:cstheme="majorBidi"/>
                <w:u w:val="none"/>
              </w:rPr>
              <w:t>100,000,000.00</w:t>
            </w:r>
          </w:p>
        </w:tc>
        <w:tc>
          <w:tcPr>
            <w:tcW w:w="1422" w:type="dxa"/>
            <w:noWrap/>
            <w:vAlign w:val="bottom"/>
          </w:tcPr>
          <w:p w14:paraId="7267AFD6" w14:textId="2EE29118" w:rsidR="00032B82" w:rsidRPr="00032B82" w:rsidRDefault="00032B82" w:rsidP="00032B82">
            <w:pPr>
              <w:tabs>
                <w:tab w:val="decimal" w:pos="965"/>
              </w:tabs>
              <w:ind w:right="88"/>
              <w:jc w:val="right"/>
              <w:rPr>
                <w:u w:val="none"/>
              </w:rPr>
            </w:pPr>
            <w:r w:rsidRPr="00032B82">
              <w:rPr>
                <w:rFonts w:asciiTheme="majorBidi" w:hAnsiTheme="majorBidi" w:cstheme="majorBidi"/>
                <w:u w:val="none"/>
              </w:rPr>
              <w:t>32,000,000.00</w:t>
            </w:r>
          </w:p>
        </w:tc>
      </w:tr>
      <w:tr w:rsidR="00032B82" w:rsidRPr="004F575A" w14:paraId="08C6693C" w14:textId="77777777" w:rsidTr="00E124B0">
        <w:trPr>
          <w:trHeight w:val="397"/>
        </w:trPr>
        <w:tc>
          <w:tcPr>
            <w:tcW w:w="2862" w:type="dxa"/>
            <w:tcBorders>
              <w:top w:val="nil"/>
              <w:left w:val="nil"/>
              <w:bottom w:val="nil"/>
              <w:right w:val="nil"/>
            </w:tcBorders>
            <w:noWrap/>
          </w:tcPr>
          <w:p w14:paraId="60E12B4A" w14:textId="61904DF7" w:rsidR="00032B82" w:rsidRPr="005F6289" w:rsidRDefault="00032B82" w:rsidP="00032B82">
            <w:pPr>
              <w:ind w:left="115"/>
              <w:rPr>
                <w:u w:val="none"/>
              </w:rPr>
            </w:pPr>
            <w:r>
              <w:rPr>
                <w:u w:val="none"/>
              </w:rPr>
              <w:t>Increase during the period</w:t>
            </w:r>
          </w:p>
        </w:tc>
        <w:tc>
          <w:tcPr>
            <w:tcW w:w="1418" w:type="dxa"/>
            <w:noWrap/>
            <w:vAlign w:val="bottom"/>
          </w:tcPr>
          <w:p w14:paraId="394692DF" w14:textId="77777777" w:rsidR="00032B82" w:rsidRPr="002A34DF" w:rsidRDefault="00032B82" w:rsidP="00032B82">
            <w:pPr>
              <w:tabs>
                <w:tab w:val="decimal" w:pos="965"/>
              </w:tabs>
              <w:ind w:right="90"/>
              <w:jc w:val="right"/>
              <w:rPr>
                <w:rFonts w:asciiTheme="majorBidi" w:hAnsiTheme="majorBidi" w:cstheme="majorBidi"/>
                <w:color w:val="000000" w:themeColor="text1"/>
                <w:u w:val="none"/>
              </w:rPr>
            </w:pPr>
          </w:p>
        </w:tc>
        <w:tc>
          <w:tcPr>
            <w:tcW w:w="1559" w:type="dxa"/>
            <w:noWrap/>
            <w:vAlign w:val="bottom"/>
          </w:tcPr>
          <w:p w14:paraId="637D3872" w14:textId="77777777" w:rsidR="00032B82" w:rsidRPr="002A34DF" w:rsidRDefault="00032B82" w:rsidP="00032B82">
            <w:pPr>
              <w:tabs>
                <w:tab w:val="decimal" w:pos="965"/>
              </w:tabs>
              <w:ind w:right="45"/>
              <w:jc w:val="right"/>
              <w:rPr>
                <w:rFonts w:asciiTheme="majorBidi" w:hAnsiTheme="majorBidi" w:cstheme="majorBidi"/>
                <w:color w:val="000000" w:themeColor="text1"/>
                <w:u w:val="none"/>
              </w:rPr>
            </w:pPr>
          </w:p>
        </w:tc>
        <w:tc>
          <w:tcPr>
            <w:tcW w:w="1559" w:type="dxa"/>
            <w:noWrap/>
            <w:vAlign w:val="bottom"/>
          </w:tcPr>
          <w:p w14:paraId="55EB5989" w14:textId="44E515F8" w:rsidR="00032B82" w:rsidRPr="002A34DF" w:rsidRDefault="00032B82" w:rsidP="00032B82">
            <w:pPr>
              <w:tabs>
                <w:tab w:val="decimal" w:pos="965"/>
              </w:tabs>
              <w:ind w:right="90"/>
              <w:jc w:val="right"/>
              <w:rPr>
                <w:rFonts w:asciiTheme="majorBidi" w:hAnsiTheme="majorBidi" w:cstheme="majorBidi"/>
                <w:u w:val="none"/>
              </w:rPr>
            </w:pPr>
            <w:r w:rsidRPr="002A34DF">
              <w:rPr>
                <w:rFonts w:asciiTheme="majorBidi" w:hAnsiTheme="majorBidi" w:cstheme="majorBidi"/>
                <w:color w:val="000000" w:themeColor="text1"/>
                <w:u w:val="none"/>
              </w:rPr>
              <w:t>-</w:t>
            </w:r>
          </w:p>
        </w:tc>
        <w:tc>
          <w:tcPr>
            <w:tcW w:w="1422" w:type="dxa"/>
            <w:noWrap/>
            <w:vAlign w:val="bottom"/>
          </w:tcPr>
          <w:p w14:paraId="40D6BABB" w14:textId="2388AA2E" w:rsidR="00032B82" w:rsidRPr="00032B82" w:rsidRDefault="00032B82" w:rsidP="00032B82">
            <w:pPr>
              <w:tabs>
                <w:tab w:val="decimal" w:pos="965"/>
              </w:tabs>
              <w:ind w:right="88"/>
              <w:jc w:val="right"/>
              <w:rPr>
                <w:rFonts w:asciiTheme="majorBidi" w:hAnsiTheme="majorBidi" w:cstheme="majorBidi"/>
                <w:u w:val="none"/>
              </w:rPr>
            </w:pPr>
            <w:r w:rsidRPr="00032B82">
              <w:rPr>
                <w:rFonts w:asciiTheme="majorBidi" w:hAnsiTheme="majorBidi" w:cstheme="majorBidi"/>
                <w:color w:val="000000" w:themeColor="text1"/>
                <w:u w:val="none"/>
              </w:rPr>
              <w:t>100,000,000.00</w:t>
            </w:r>
          </w:p>
        </w:tc>
      </w:tr>
      <w:tr w:rsidR="00032B82" w:rsidRPr="004F575A" w14:paraId="3AAE7850" w14:textId="77777777" w:rsidTr="00E124B0">
        <w:trPr>
          <w:trHeight w:val="397"/>
        </w:trPr>
        <w:tc>
          <w:tcPr>
            <w:tcW w:w="2862" w:type="dxa"/>
            <w:tcBorders>
              <w:top w:val="nil"/>
              <w:left w:val="nil"/>
              <w:bottom w:val="nil"/>
              <w:right w:val="nil"/>
            </w:tcBorders>
            <w:noWrap/>
          </w:tcPr>
          <w:p w14:paraId="1A6CD85A" w14:textId="77777777" w:rsidR="00032B82" w:rsidRPr="005F6289" w:rsidRDefault="00032B82" w:rsidP="00032B82">
            <w:pPr>
              <w:ind w:left="115"/>
              <w:rPr>
                <w:u w:val="none"/>
              </w:rPr>
            </w:pPr>
            <w:r w:rsidRPr="005F6289">
              <w:rPr>
                <w:u w:val="none"/>
              </w:rPr>
              <w:t xml:space="preserve">Decrease during the </w:t>
            </w:r>
            <w:r>
              <w:rPr>
                <w:u w:val="none"/>
              </w:rPr>
              <w:t>period</w:t>
            </w:r>
          </w:p>
        </w:tc>
        <w:tc>
          <w:tcPr>
            <w:tcW w:w="1418" w:type="dxa"/>
            <w:noWrap/>
            <w:vAlign w:val="bottom"/>
          </w:tcPr>
          <w:p w14:paraId="5CB4BAFA" w14:textId="77777777" w:rsidR="00032B82" w:rsidRPr="002A34DF" w:rsidRDefault="00032B82" w:rsidP="00032B82">
            <w:pPr>
              <w:pBdr>
                <w:bottom w:val="single" w:sz="4" w:space="1" w:color="auto"/>
              </w:pBdr>
              <w:tabs>
                <w:tab w:val="decimal" w:pos="965"/>
              </w:tabs>
              <w:ind w:right="90"/>
              <w:jc w:val="right"/>
              <w:rPr>
                <w:u w:val="none"/>
              </w:rPr>
            </w:pPr>
            <w:r w:rsidRPr="002A34DF">
              <w:rPr>
                <w:rFonts w:asciiTheme="majorBidi" w:hAnsiTheme="majorBidi" w:cstheme="majorBidi"/>
                <w:color w:val="000000" w:themeColor="text1"/>
                <w:u w:val="none"/>
              </w:rPr>
              <w:t>-</w:t>
            </w:r>
          </w:p>
        </w:tc>
        <w:tc>
          <w:tcPr>
            <w:tcW w:w="1559" w:type="dxa"/>
            <w:noWrap/>
            <w:vAlign w:val="bottom"/>
          </w:tcPr>
          <w:p w14:paraId="1C75F133" w14:textId="77777777" w:rsidR="00032B82" w:rsidRPr="002A34DF" w:rsidRDefault="00032B82" w:rsidP="00032B82">
            <w:pPr>
              <w:pBdr>
                <w:bottom w:val="single" w:sz="4" w:space="1" w:color="auto"/>
              </w:pBdr>
              <w:tabs>
                <w:tab w:val="decimal" w:pos="965"/>
              </w:tabs>
              <w:ind w:right="45"/>
              <w:jc w:val="right"/>
              <w:rPr>
                <w:u w:val="none"/>
              </w:rPr>
            </w:pPr>
            <w:r w:rsidRPr="002A34DF">
              <w:rPr>
                <w:rFonts w:asciiTheme="majorBidi" w:hAnsiTheme="majorBidi" w:cstheme="majorBidi"/>
                <w:color w:val="000000" w:themeColor="text1"/>
                <w:u w:val="none"/>
              </w:rPr>
              <w:t>-</w:t>
            </w:r>
          </w:p>
        </w:tc>
        <w:tc>
          <w:tcPr>
            <w:tcW w:w="1559" w:type="dxa"/>
            <w:noWrap/>
            <w:vAlign w:val="bottom"/>
          </w:tcPr>
          <w:p w14:paraId="73B2E5F9" w14:textId="5CB9BF4B" w:rsidR="00032B82" w:rsidRPr="002A34DF" w:rsidRDefault="002A34DF" w:rsidP="00032B82">
            <w:pPr>
              <w:pBdr>
                <w:bottom w:val="single" w:sz="4" w:space="1" w:color="auto"/>
              </w:pBdr>
              <w:tabs>
                <w:tab w:val="decimal" w:pos="965"/>
              </w:tabs>
              <w:ind w:left="45" w:right="90"/>
              <w:jc w:val="right"/>
              <w:rPr>
                <w:u w:val="none"/>
              </w:rPr>
            </w:pPr>
            <w:r w:rsidRPr="002A34DF">
              <w:rPr>
                <w:rFonts w:asciiTheme="majorBidi" w:hAnsiTheme="majorBidi" w:cstheme="majorBidi"/>
                <w:u w:val="none"/>
              </w:rPr>
              <w:t>(25,000,000.00)</w:t>
            </w:r>
          </w:p>
        </w:tc>
        <w:tc>
          <w:tcPr>
            <w:tcW w:w="1422" w:type="dxa"/>
            <w:noWrap/>
            <w:vAlign w:val="bottom"/>
          </w:tcPr>
          <w:p w14:paraId="312D875B" w14:textId="6A9A02CC" w:rsidR="00032B82" w:rsidRPr="00032B82" w:rsidRDefault="00032B82" w:rsidP="00032B82">
            <w:pPr>
              <w:pBdr>
                <w:bottom w:val="single" w:sz="4" w:space="1" w:color="auto"/>
              </w:pBdr>
              <w:tabs>
                <w:tab w:val="decimal" w:pos="965"/>
              </w:tabs>
              <w:ind w:right="88"/>
              <w:jc w:val="right"/>
              <w:rPr>
                <w:u w:val="none"/>
              </w:rPr>
            </w:pPr>
            <w:r w:rsidRPr="00032B82">
              <w:rPr>
                <w:rFonts w:asciiTheme="majorBidi" w:hAnsiTheme="majorBidi" w:cstheme="majorBidi"/>
                <w:color w:val="000000" w:themeColor="text1"/>
                <w:u w:val="none"/>
              </w:rPr>
              <w:t>(32,000,000.00)</w:t>
            </w:r>
          </w:p>
        </w:tc>
      </w:tr>
      <w:tr w:rsidR="00032B82" w:rsidRPr="004F575A" w14:paraId="16EDED74" w14:textId="77777777" w:rsidTr="00E124B0">
        <w:trPr>
          <w:trHeight w:val="468"/>
        </w:trPr>
        <w:tc>
          <w:tcPr>
            <w:tcW w:w="2862" w:type="dxa"/>
            <w:tcBorders>
              <w:top w:val="nil"/>
              <w:left w:val="nil"/>
              <w:bottom w:val="nil"/>
              <w:right w:val="nil"/>
            </w:tcBorders>
            <w:noWrap/>
            <w:vAlign w:val="bottom"/>
          </w:tcPr>
          <w:p w14:paraId="524A6F20" w14:textId="2440F264" w:rsidR="00032B82" w:rsidRPr="00FD52A8" w:rsidRDefault="00032B82" w:rsidP="00032B82">
            <w:pPr>
              <w:ind w:left="85" w:right="-94" w:hanging="90"/>
              <w:rPr>
                <w:b/>
                <w:bCs/>
                <w:spacing w:val="-6"/>
                <w:u w:val="none"/>
              </w:rPr>
            </w:pPr>
            <w:r w:rsidRPr="00FD52A8">
              <w:rPr>
                <w:b/>
                <w:bCs/>
                <w:spacing w:val="-6"/>
                <w:u w:val="none"/>
              </w:rPr>
              <w:t>Total short-term loans to related party</w:t>
            </w:r>
          </w:p>
        </w:tc>
        <w:tc>
          <w:tcPr>
            <w:tcW w:w="1418" w:type="dxa"/>
            <w:noWrap/>
            <w:vAlign w:val="bottom"/>
          </w:tcPr>
          <w:p w14:paraId="0C960535" w14:textId="77777777" w:rsidR="00032B82" w:rsidRPr="002A34DF" w:rsidRDefault="00032B82" w:rsidP="00032B82">
            <w:pPr>
              <w:pBdr>
                <w:bottom w:val="double" w:sz="4" w:space="1" w:color="auto"/>
              </w:pBdr>
              <w:tabs>
                <w:tab w:val="decimal" w:pos="965"/>
              </w:tabs>
              <w:ind w:left="90" w:right="90" w:hanging="90"/>
              <w:jc w:val="right"/>
              <w:rPr>
                <w:u w:val="none"/>
              </w:rPr>
            </w:pPr>
            <w:r w:rsidRPr="002A34DF">
              <w:rPr>
                <w:rFonts w:asciiTheme="majorBidi" w:hAnsiTheme="majorBidi" w:cstheme="majorBidi"/>
                <w:u w:val="none"/>
              </w:rPr>
              <w:t>-</w:t>
            </w:r>
          </w:p>
        </w:tc>
        <w:tc>
          <w:tcPr>
            <w:tcW w:w="1559" w:type="dxa"/>
            <w:noWrap/>
            <w:vAlign w:val="bottom"/>
          </w:tcPr>
          <w:p w14:paraId="725268EA" w14:textId="77777777" w:rsidR="00032B82" w:rsidRPr="002A34DF" w:rsidRDefault="00032B82" w:rsidP="00032B82">
            <w:pPr>
              <w:pBdr>
                <w:bottom w:val="double" w:sz="4" w:space="1" w:color="auto"/>
              </w:pBdr>
              <w:tabs>
                <w:tab w:val="decimal" w:pos="965"/>
              </w:tabs>
              <w:ind w:right="45"/>
              <w:jc w:val="right"/>
              <w:rPr>
                <w:u w:val="none"/>
              </w:rPr>
            </w:pPr>
            <w:r w:rsidRPr="002A34DF">
              <w:rPr>
                <w:rFonts w:asciiTheme="majorBidi" w:hAnsiTheme="majorBidi" w:cstheme="majorBidi"/>
                <w:color w:val="000000" w:themeColor="text1"/>
                <w:u w:val="none"/>
              </w:rPr>
              <w:t>-</w:t>
            </w:r>
          </w:p>
        </w:tc>
        <w:tc>
          <w:tcPr>
            <w:tcW w:w="1559" w:type="dxa"/>
            <w:noWrap/>
            <w:vAlign w:val="bottom"/>
          </w:tcPr>
          <w:p w14:paraId="5E8FCEB8" w14:textId="64B0E38D" w:rsidR="00032B82" w:rsidRPr="002A34DF" w:rsidRDefault="002A34DF" w:rsidP="00032B82">
            <w:pPr>
              <w:pBdr>
                <w:bottom w:val="double" w:sz="4" w:space="1" w:color="auto"/>
              </w:pBdr>
              <w:tabs>
                <w:tab w:val="decimal" w:pos="965"/>
              </w:tabs>
              <w:ind w:left="45" w:right="90"/>
              <w:jc w:val="right"/>
              <w:rPr>
                <w:u w:val="none"/>
              </w:rPr>
            </w:pPr>
            <w:r w:rsidRPr="002A34DF">
              <w:rPr>
                <w:rFonts w:asciiTheme="majorBidi" w:hAnsiTheme="majorBidi" w:cstheme="majorBidi"/>
                <w:u w:val="none"/>
              </w:rPr>
              <w:t>75,000,000.00</w:t>
            </w:r>
          </w:p>
        </w:tc>
        <w:tc>
          <w:tcPr>
            <w:tcW w:w="1422" w:type="dxa"/>
            <w:noWrap/>
            <w:vAlign w:val="bottom"/>
          </w:tcPr>
          <w:p w14:paraId="4DFA5078" w14:textId="10E3AB52" w:rsidR="00032B82" w:rsidRPr="00032B82" w:rsidRDefault="00032B82" w:rsidP="00032B82">
            <w:pPr>
              <w:pBdr>
                <w:bottom w:val="double" w:sz="4" w:space="1" w:color="auto"/>
              </w:pBdr>
              <w:tabs>
                <w:tab w:val="decimal" w:pos="965"/>
              </w:tabs>
              <w:ind w:right="88"/>
              <w:jc w:val="right"/>
              <w:rPr>
                <w:u w:val="none"/>
              </w:rPr>
            </w:pPr>
            <w:r w:rsidRPr="00032B82">
              <w:rPr>
                <w:rFonts w:asciiTheme="majorBidi" w:hAnsiTheme="majorBidi" w:cstheme="majorBidi"/>
                <w:u w:val="none"/>
              </w:rPr>
              <w:t>100,000,000.00</w:t>
            </w:r>
          </w:p>
        </w:tc>
      </w:tr>
    </w:tbl>
    <w:p w14:paraId="40BB3729" w14:textId="1E1DA26C"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FC720E">
        <w:rPr>
          <w:rFonts w:asciiTheme="majorBidi" w:hAnsiTheme="majorBidi"/>
          <w:u w:val="none"/>
        </w:rPr>
        <w:t>to related party</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 xml:space="preserve">of </w:t>
      </w:r>
      <w:r w:rsidR="00032B82">
        <w:rPr>
          <w:rFonts w:asciiTheme="majorBidi" w:hAnsiTheme="majorBidi"/>
          <w:u w:val="none"/>
        </w:rPr>
        <w:t xml:space="preserve">3.78% - </w:t>
      </w:r>
      <w:r w:rsidRPr="007B239F">
        <w:rPr>
          <w:rFonts w:asciiTheme="majorBidi" w:hAnsiTheme="majorBidi"/>
          <w:u w:val="none"/>
        </w:rPr>
        <w:t>5.75%</w:t>
      </w:r>
      <w:r w:rsidRPr="00F107EF">
        <w:rPr>
          <w:rFonts w:asciiTheme="majorBidi" w:hAnsiTheme="majorBidi"/>
          <w:u w:val="none"/>
        </w:rPr>
        <w:t xml:space="preserve"> per</w:t>
      </w:r>
      <w:r w:rsidRPr="0066171E">
        <w:rPr>
          <w:rFonts w:asciiTheme="majorBidi" w:hAnsiTheme="majorBidi"/>
          <w:u w:val="none"/>
        </w:rPr>
        <w:t xml:space="preserve"> annum.</w:t>
      </w:r>
    </w:p>
    <w:p w14:paraId="030C1CCB" w14:textId="399C7CC8" w:rsidR="00802358" w:rsidRPr="007201E3" w:rsidRDefault="00802358" w:rsidP="002E1B63">
      <w:pPr>
        <w:spacing w:before="120" w:line="320" w:lineRule="exact"/>
        <w:ind w:firstLine="562"/>
        <w:jc w:val="thaiDistribute"/>
        <w:rPr>
          <w:b/>
          <w:bCs/>
          <w:u w:val="none"/>
        </w:rPr>
      </w:pPr>
      <w:r w:rsidRPr="007201E3">
        <w:rPr>
          <w:b/>
          <w:bCs/>
          <w:u w:val="none"/>
        </w:rPr>
        <w:t xml:space="preserve">Management compensation </w:t>
      </w:r>
    </w:p>
    <w:p w14:paraId="02B9489A" w14:textId="6786069E"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 xml:space="preserve">for the </w:t>
      </w:r>
      <w:r w:rsidR="001654A3">
        <w:rPr>
          <w:spacing w:val="-4"/>
          <w:u w:val="none"/>
        </w:rPr>
        <w:t>six</w:t>
      </w:r>
      <w:r w:rsidR="004D7F48">
        <w:rPr>
          <w:spacing w:val="-4"/>
          <w:u w:val="none"/>
        </w:rPr>
        <w:t xml:space="preserve">-month </w:t>
      </w:r>
      <w:r w:rsidR="00F042C4">
        <w:rPr>
          <w:spacing w:val="-4"/>
          <w:u w:val="none"/>
        </w:rPr>
        <w:t>period</w:t>
      </w:r>
      <w:r w:rsidR="00F042C4" w:rsidRPr="00A42627">
        <w:rPr>
          <w:spacing w:val="-4"/>
          <w:u w:val="none"/>
        </w:rPr>
        <w:t xml:space="preserve"> ended </w:t>
      </w:r>
      <w:r w:rsidR="002E1B63">
        <w:rPr>
          <w:spacing w:val="-4"/>
          <w:u w:val="none"/>
        </w:rPr>
        <w:t>June 30</w:t>
      </w:r>
      <w:r w:rsidR="0078729D">
        <w:rPr>
          <w:spacing w:val="-4"/>
          <w:u w:val="none"/>
        </w:rPr>
        <w:t>,</w:t>
      </w:r>
      <w:r>
        <w:rPr>
          <w:spacing w:val="-4"/>
          <w:u w:val="none"/>
        </w:rPr>
        <w:t xml:space="preserve"> </w:t>
      </w:r>
      <w:r w:rsidR="00802358" w:rsidRPr="0096616A">
        <w:rPr>
          <w:spacing w:val="-4"/>
          <w:u w:val="none"/>
        </w:rPr>
        <w:t>consist of:</w:t>
      </w:r>
    </w:p>
    <w:tbl>
      <w:tblPr>
        <w:tblW w:w="8826" w:type="dxa"/>
        <w:tblInd w:w="540" w:type="dxa"/>
        <w:tblLayout w:type="fixed"/>
        <w:tblCellMar>
          <w:left w:w="57" w:type="dxa"/>
          <w:right w:w="57" w:type="dxa"/>
        </w:tblCellMar>
        <w:tblLook w:val="04A0" w:firstRow="1" w:lastRow="0" w:firstColumn="1" w:lastColumn="0" w:noHBand="0" w:noVBand="1"/>
      </w:tblPr>
      <w:tblGrid>
        <w:gridCol w:w="2700"/>
        <w:gridCol w:w="1530"/>
        <w:gridCol w:w="1609"/>
        <w:gridCol w:w="1451"/>
        <w:gridCol w:w="1530"/>
        <w:gridCol w:w="6"/>
      </w:tblGrid>
      <w:tr w:rsidR="00CA2A0D" w:rsidRPr="004F575A" w14:paraId="628E8EED" w14:textId="77777777" w:rsidTr="00CD2A15">
        <w:trPr>
          <w:trHeight w:val="243"/>
          <w:tblHeader/>
        </w:trPr>
        <w:tc>
          <w:tcPr>
            <w:tcW w:w="2700" w:type="dxa"/>
            <w:noWrap/>
            <w:vAlign w:val="bottom"/>
          </w:tcPr>
          <w:p w14:paraId="1922FFE9" w14:textId="77777777" w:rsidR="00CA2A0D" w:rsidRPr="004F575A" w:rsidRDefault="00CA2A0D" w:rsidP="00D71E23">
            <w:pPr>
              <w:spacing w:before="120"/>
              <w:rPr>
                <w:u w:val="none"/>
              </w:rPr>
            </w:pPr>
          </w:p>
        </w:tc>
        <w:tc>
          <w:tcPr>
            <w:tcW w:w="6126" w:type="dxa"/>
            <w:gridSpan w:val="5"/>
            <w:noWrap/>
            <w:vAlign w:val="bottom"/>
          </w:tcPr>
          <w:p w14:paraId="6EC04E73"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4CB46D7B" w14:textId="77777777" w:rsidTr="00595BC3">
        <w:trPr>
          <w:gridAfter w:val="1"/>
          <w:wAfter w:w="6" w:type="dxa"/>
          <w:trHeight w:val="397"/>
          <w:tblHeader/>
        </w:trPr>
        <w:tc>
          <w:tcPr>
            <w:tcW w:w="2700" w:type="dxa"/>
            <w:noWrap/>
            <w:vAlign w:val="bottom"/>
            <w:hideMark/>
          </w:tcPr>
          <w:p w14:paraId="120DF92F" w14:textId="77777777" w:rsidR="00CA2A0D" w:rsidRPr="004F575A" w:rsidRDefault="00CA2A0D" w:rsidP="00D71E23">
            <w:pPr>
              <w:ind w:left="170" w:hanging="170"/>
              <w:jc w:val="center"/>
              <w:rPr>
                <w:u w:val="none"/>
              </w:rPr>
            </w:pPr>
          </w:p>
        </w:tc>
        <w:tc>
          <w:tcPr>
            <w:tcW w:w="3139" w:type="dxa"/>
            <w:gridSpan w:val="2"/>
            <w:noWrap/>
            <w:vAlign w:val="bottom"/>
            <w:hideMark/>
          </w:tcPr>
          <w:p w14:paraId="3D1D46CF"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2981" w:type="dxa"/>
            <w:gridSpan w:val="2"/>
            <w:noWrap/>
            <w:vAlign w:val="bottom"/>
            <w:hideMark/>
          </w:tcPr>
          <w:p w14:paraId="273238A9"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752EDA24" w14:textId="77777777" w:rsidTr="00595BC3">
        <w:trPr>
          <w:gridAfter w:val="1"/>
          <w:wAfter w:w="6" w:type="dxa"/>
          <w:trHeight w:val="397"/>
          <w:tblHeader/>
        </w:trPr>
        <w:tc>
          <w:tcPr>
            <w:tcW w:w="2700" w:type="dxa"/>
            <w:noWrap/>
            <w:vAlign w:val="bottom"/>
            <w:hideMark/>
          </w:tcPr>
          <w:p w14:paraId="40D8E977" w14:textId="77777777" w:rsidR="00CA2A0D" w:rsidRPr="004F575A" w:rsidRDefault="00CA2A0D" w:rsidP="00D71E23">
            <w:pPr>
              <w:ind w:left="170" w:hanging="170"/>
              <w:jc w:val="center"/>
              <w:rPr>
                <w:u w:val="none"/>
              </w:rPr>
            </w:pPr>
          </w:p>
        </w:tc>
        <w:tc>
          <w:tcPr>
            <w:tcW w:w="1530" w:type="dxa"/>
            <w:vAlign w:val="bottom"/>
            <w:hideMark/>
          </w:tcPr>
          <w:p w14:paraId="5C8155A4" w14:textId="2C0219DD" w:rsidR="00CA2A0D" w:rsidRPr="00FF5D65" w:rsidRDefault="0023733B" w:rsidP="00CA2A0D">
            <w:pPr>
              <w:pBdr>
                <w:bottom w:val="single" w:sz="4" w:space="1" w:color="auto"/>
              </w:pBdr>
              <w:jc w:val="center"/>
              <w:rPr>
                <w:color w:val="000000"/>
                <w:u w:val="none"/>
              </w:rPr>
            </w:pPr>
            <w:r>
              <w:rPr>
                <w:rFonts w:asciiTheme="majorBidi" w:hAnsiTheme="majorBidi" w:cstheme="majorBidi"/>
                <w:spacing w:val="-4"/>
                <w:u w:val="none"/>
              </w:rPr>
              <w:t>2026</w:t>
            </w:r>
          </w:p>
        </w:tc>
        <w:tc>
          <w:tcPr>
            <w:tcW w:w="1609" w:type="dxa"/>
            <w:vAlign w:val="bottom"/>
            <w:hideMark/>
          </w:tcPr>
          <w:p w14:paraId="68BF657E" w14:textId="58E029EF" w:rsidR="00CA2A0D" w:rsidRPr="004F575A" w:rsidRDefault="0023733B" w:rsidP="00D71E23">
            <w:pPr>
              <w:pBdr>
                <w:bottom w:val="single" w:sz="4" w:space="1" w:color="auto"/>
              </w:pBdr>
              <w:jc w:val="center"/>
              <w:rPr>
                <w:spacing w:val="-4"/>
                <w:u w:val="none"/>
              </w:rPr>
            </w:pPr>
            <w:r>
              <w:rPr>
                <w:rFonts w:asciiTheme="majorBidi" w:hAnsiTheme="majorBidi" w:cstheme="majorBidi"/>
                <w:spacing w:val="-6"/>
                <w:u w:val="none"/>
              </w:rPr>
              <w:t>2025</w:t>
            </w:r>
          </w:p>
        </w:tc>
        <w:tc>
          <w:tcPr>
            <w:tcW w:w="1451" w:type="dxa"/>
            <w:vAlign w:val="bottom"/>
            <w:hideMark/>
          </w:tcPr>
          <w:p w14:paraId="11A588B7" w14:textId="0ED7947D" w:rsidR="00CA2A0D" w:rsidRPr="004F575A" w:rsidRDefault="0023733B" w:rsidP="00D71E23">
            <w:pPr>
              <w:pBdr>
                <w:bottom w:val="single" w:sz="4" w:space="1" w:color="auto"/>
              </w:pBdr>
              <w:jc w:val="center"/>
              <w:rPr>
                <w:spacing w:val="-4"/>
                <w:u w:val="none"/>
              </w:rPr>
            </w:pPr>
            <w:r>
              <w:rPr>
                <w:rFonts w:asciiTheme="majorBidi" w:hAnsiTheme="majorBidi" w:cstheme="majorBidi"/>
                <w:spacing w:val="-4"/>
                <w:u w:val="none"/>
              </w:rPr>
              <w:t>2026</w:t>
            </w:r>
          </w:p>
        </w:tc>
        <w:tc>
          <w:tcPr>
            <w:tcW w:w="1530" w:type="dxa"/>
            <w:vAlign w:val="bottom"/>
            <w:hideMark/>
          </w:tcPr>
          <w:p w14:paraId="167A8436" w14:textId="117AC843" w:rsidR="00CA2A0D" w:rsidRPr="004F575A" w:rsidRDefault="0023733B" w:rsidP="00D71E23">
            <w:pPr>
              <w:pBdr>
                <w:bottom w:val="single" w:sz="4" w:space="1" w:color="auto"/>
              </w:pBdr>
              <w:jc w:val="center"/>
              <w:rPr>
                <w:spacing w:val="-4"/>
                <w:u w:val="none"/>
              </w:rPr>
            </w:pPr>
            <w:r>
              <w:rPr>
                <w:rFonts w:asciiTheme="majorBidi" w:hAnsiTheme="majorBidi" w:cstheme="majorBidi"/>
                <w:spacing w:val="-6"/>
                <w:u w:val="none"/>
              </w:rPr>
              <w:t>2025</w:t>
            </w:r>
          </w:p>
        </w:tc>
      </w:tr>
      <w:tr w:rsidR="007C65CC" w:rsidRPr="00FF5D65" w14:paraId="1705E097" w14:textId="77777777" w:rsidTr="00595BC3">
        <w:trPr>
          <w:gridAfter w:val="1"/>
          <w:wAfter w:w="6" w:type="dxa"/>
          <w:trHeight w:val="397"/>
        </w:trPr>
        <w:tc>
          <w:tcPr>
            <w:tcW w:w="2700" w:type="dxa"/>
            <w:tcBorders>
              <w:top w:val="nil"/>
              <w:left w:val="nil"/>
              <w:bottom w:val="nil"/>
              <w:right w:val="nil"/>
            </w:tcBorders>
            <w:noWrap/>
          </w:tcPr>
          <w:p w14:paraId="21737EB5" w14:textId="77777777" w:rsidR="007C65CC" w:rsidRPr="005F6289" w:rsidRDefault="007C65CC" w:rsidP="007C65CC">
            <w:pPr>
              <w:rPr>
                <w:u w:val="none"/>
              </w:rPr>
            </w:pPr>
            <w:r w:rsidRPr="00CA2A0D">
              <w:rPr>
                <w:u w:val="none"/>
              </w:rPr>
              <w:t>Short-term benefits</w:t>
            </w:r>
          </w:p>
        </w:tc>
        <w:tc>
          <w:tcPr>
            <w:tcW w:w="1530" w:type="dxa"/>
            <w:noWrap/>
            <w:vAlign w:val="bottom"/>
          </w:tcPr>
          <w:p w14:paraId="66D0A152" w14:textId="54D7AE28" w:rsidR="007C65CC" w:rsidRPr="007C65CC" w:rsidRDefault="007C65CC" w:rsidP="00BC0921">
            <w:pPr>
              <w:tabs>
                <w:tab w:val="decimal" w:pos="965"/>
              </w:tabs>
              <w:ind w:right="30"/>
              <w:jc w:val="right"/>
              <w:rPr>
                <w:rFonts w:asciiTheme="majorBidi" w:hAnsiTheme="majorBidi" w:cstheme="majorBidi"/>
                <w:u w:val="none"/>
              </w:rPr>
            </w:pPr>
            <w:r w:rsidRPr="007C65CC">
              <w:rPr>
                <w:rFonts w:asciiTheme="majorBidi" w:hAnsiTheme="majorBidi" w:cstheme="majorBidi"/>
                <w:u w:val="none"/>
              </w:rPr>
              <w:t xml:space="preserve"> 6,496,019.00 </w:t>
            </w:r>
          </w:p>
        </w:tc>
        <w:tc>
          <w:tcPr>
            <w:tcW w:w="1609" w:type="dxa"/>
            <w:noWrap/>
            <w:vAlign w:val="bottom"/>
          </w:tcPr>
          <w:p w14:paraId="6CC9B023" w14:textId="7FCBB00D" w:rsidR="007C65CC" w:rsidRPr="00EB2ACD" w:rsidRDefault="007C65CC" w:rsidP="00BC0921">
            <w:pPr>
              <w:tabs>
                <w:tab w:val="decimal" w:pos="965"/>
              </w:tabs>
              <w:ind w:right="30"/>
              <w:jc w:val="right"/>
              <w:rPr>
                <w:rFonts w:asciiTheme="majorBidi" w:hAnsiTheme="majorBidi" w:cstheme="majorBidi"/>
                <w:u w:val="none"/>
              </w:rPr>
            </w:pPr>
            <w:r>
              <w:rPr>
                <w:rFonts w:asciiTheme="majorBidi" w:hAnsiTheme="majorBidi" w:cstheme="majorBidi"/>
                <w:u w:val="none"/>
              </w:rPr>
              <w:t>5,037,861.50</w:t>
            </w:r>
          </w:p>
        </w:tc>
        <w:tc>
          <w:tcPr>
            <w:tcW w:w="1451" w:type="dxa"/>
            <w:noWrap/>
            <w:vAlign w:val="bottom"/>
          </w:tcPr>
          <w:p w14:paraId="10771765" w14:textId="0F5C272F" w:rsidR="007C65CC" w:rsidRPr="002E1B63" w:rsidRDefault="007C65CC" w:rsidP="00BC0921">
            <w:pPr>
              <w:tabs>
                <w:tab w:val="decimal" w:pos="965"/>
              </w:tabs>
              <w:ind w:right="30"/>
              <w:jc w:val="right"/>
              <w:rPr>
                <w:highlight w:val="yellow"/>
                <w:u w:val="none"/>
              </w:rPr>
            </w:pPr>
            <w:r w:rsidRPr="007C65CC">
              <w:rPr>
                <w:rFonts w:asciiTheme="majorBidi" w:hAnsiTheme="majorBidi" w:cstheme="majorBidi"/>
                <w:u w:val="none"/>
              </w:rPr>
              <w:t xml:space="preserve"> 6,496,019.00 </w:t>
            </w:r>
          </w:p>
        </w:tc>
        <w:tc>
          <w:tcPr>
            <w:tcW w:w="1530" w:type="dxa"/>
            <w:noWrap/>
            <w:vAlign w:val="bottom"/>
          </w:tcPr>
          <w:p w14:paraId="43C927BA" w14:textId="59BBB493" w:rsidR="007C65CC" w:rsidRPr="00EB2ACD" w:rsidRDefault="007C65CC" w:rsidP="00BC0921">
            <w:pPr>
              <w:tabs>
                <w:tab w:val="decimal" w:pos="965"/>
              </w:tabs>
              <w:jc w:val="right"/>
              <w:rPr>
                <w:u w:val="none"/>
              </w:rPr>
            </w:pPr>
            <w:r>
              <w:rPr>
                <w:rFonts w:asciiTheme="majorBidi" w:hAnsiTheme="majorBidi" w:cstheme="majorBidi"/>
                <w:u w:val="none"/>
              </w:rPr>
              <w:t>5,037,861.50</w:t>
            </w:r>
          </w:p>
        </w:tc>
      </w:tr>
      <w:tr w:rsidR="007C65CC" w:rsidRPr="00FF5D65" w14:paraId="06665EA0" w14:textId="77777777" w:rsidTr="00595BC3">
        <w:trPr>
          <w:gridAfter w:val="1"/>
          <w:wAfter w:w="6" w:type="dxa"/>
          <w:trHeight w:val="397"/>
        </w:trPr>
        <w:tc>
          <w:tcPr>
            <w:tcW w:w="2700" w:type="dxa"/>
            <w:tcBorders>
              <w:top w:val="nil"/>
              <w:left w:val="nil"/>
              <w:bottom w:val="nil"/>
              <w:right w:val="nil"/>
            </w:tcBorders>
            <w:noWrap/>
          </w:tcPr>
          <w:p w14:paraId="5785C869" w14:textId="77777777" w:rsidR="007C65CC" w:rsidRPr="005F6289" w:rsidRDefault="007C65CC" w:rsidP="007C65CC">
            <w:pPr>
              <w:rPr>
                <w:u w:val="none"/>
              </w:rPr>
            </w:pPr>
            <w:r w:rsidRPr="00CA2A0D">
              <w:rPr>
                <w:u w:val="none"/>
              </w:rPr>
              <w:t>Post-employment benefits</w:t>
            </w:r>
          </w:p>
        </w:tc>
        <w:tc>
          <w:tcPr>
            <w:tcW w:w="1530" w:type="dxa"/>
            <w:noWrap/>
            <w:vAlign w:val="bottom"/>
          </w:tcPr>
          <w:p w14:paraId="42664FE4" w14:textId="6A1E69AB" w:rsidR="007C65CC" w:rsidRPr="007C65CC" w:rsidRDefault="007C65CC" w:rsidP="00BC0921">
            <w:pPr>
              <w:pBdr>
                <w:bottom w:val="single" w:sz="4" w:space="1" w:color="auto"/>
              </w:pBdr>
              <w:tabs>
                <w:tab w:val="decimal" w:pos="965"/>
              </w:tabs>
              <w:ind w:right="30"/>
              <w:jc w:val="right"/>
              <w:rPr>
                <w:rFonts w:asciiTheme="majorBidi" w:hAnsiTheme="majorBidi" w:cstheme="majorBidi"/>
                <w:u w:val="none"/>
              </w:rPr>
            </w:pPr>
            <w:r w:rsidRPr="007C65CC">
              <w:rPr>
                <w:rFonts w:asciiTheme="majorBidi" w:hAnsiTheme="majorBidi" w:cstheme="majorBidi"/>
                <w:u w:val="none"/>
              </w:rPr>
              <w:t xml:space="preserve"> 247,231.90 </w:t>
            </w:r>
          </w:p>
        </w:tc>
        <w:tc>
          <w:tcPr>
            <w:tcW w:w="1609" w:type="dxa"/>
            <w:noWrap/>
            <w:vAlign w:val="bottom"/>
          </w:tcPr>
          <w:p w14:paraId="6A13BF4F" w14:textId="1F54740E" w:rsidR="007C65CC" w:rsidRPr="00F543DD" w:rsidRDefault="007C65CC" w:rsidP="00BC0921">
            <w:pPr>
              <w:pBdr>
                <w:bottom w:val="single" w:sz="4" w:space="1" w:color="auto"/>
              </w:pBdr>
              <w:tabs>
                <w:tab w:val="decimal" w:pos="965"/>
              </w:tabs>
              <w:ind w:right="30"/>
              <w:jc w:val="right"/>
              <w:rPr>
                <w:rFonts w:asciiTheme="majorBidi" w:hAnsiTheme="majorBidi" w:cstheme="majorBidi"/>
                <w:u w:val="none"/>
              </w:rPr>
            </w:pPr>
            <w:r>
              <w:rPr>
                <w:rFonts w:asciiTheme="majorBidi" w:hAnsiTheme="majorBidi" w:cstheme="majorBidi"/>
                <w:u w:val="none"/>
              </w:rPr>
              <w:t>133,944.54</w:t>
            </w:r>
          </w:p>
        </w:tc>
        <w:tc>
          <w:tcPr>
            <w:tcW w:w="1451" w:type="dxa"/>
            <w:noWrap/>
            <w:vAlign w:val="bottom"/>
          </w:tcPr>
          <w:p w14:paraId="129F1F9B" w14:textId="10CA1659" w:rsidR="007C65CC" w:rsidRPr="002E1B63" w:rsidRDefault="007C65CC" w:rsidP="00BC0921">
            <w:pPr>
              <w:pBdr>
                <w:bottom w:val="single" w:sz="4" w:space="1" w:color="auto"/>
              </w:pBdr>
              <w:tabs>
                <w:tab w:val="decimal" w:pos="965"/>
              </w:tabs>
              <w:ind w:right="30"/>
              <w:jc w:val="right"/>
              <w:rPr>
                <w:highlight w:val="yellow"/>
                <w:u w:val="none"/>
              </w:rPr>
            </w:pPr>
            <w:r w:rsidRPr="007C65CC">
              <w:rPr>
                <w:rFonts w:asciiTheme="majorBidi" w:hAnsiTheme="majorBidi" w:cstheme="majorBidi"/>
                <w:u w:val="none"/>
              </w:rPr>
              <w:t xml:space="preserve"> 247,231.90 </w:t>
            </w:r>
          </w:p>
        </w:tc>
        <w:tc>
          <w:tcPr>
            <w:tcW w:w="1530" w:type="dxa"/>
            <w:noWrap/>
            <w:vAlign w:val="bottom"/>
          </w:tcPr>
          <w:p w14:paraId="7D8C31FB" w14:textId="110B5A86" w:rsidR="007C65CC" w:rsidRPr="00EB2ACD" w:rsidRDefault="007C65CC" w:rsidP="00BC0921">
            <w:pPr>
              <w:pBdr>
                <w:bottom w:val="single" w:sz="4" w:space="1" w:color="auto"/>
              </w:pBdr>
              <w:tabs>
                <w:tab w:val="decimal" w:pos="965"/>
              </w:tabs>
              <w:jc w:val="right"/>
              <w:rPr>
                <w:u w:val="none"/>
              </w:rPr>
            </w:pPr>
            <w:r>
              <w:rPr>
                <w:rFonts w:asciiTheme="majorBidi" w:hAnsiTheme="majorBidi" w:cstheme="majorBidi"/>
                <w:u w:val="none"/>
              </w:rPr>
              <w:t>133,944.54</w:t>
            </w:r>
          </w:p>
        </w:tc>
      </w:tr>
      <w:tr w:rsidR="007C65CC" w:rsidRPr="00FF5D65" w14:paraId="40C5897A" w14:textId="77777777" w:rsidTr="00595BC3">
        <w:trPr>
          <w:gridAfter w:val="1"/>
          <w:wAfter w:w="6" w:type="dxa"/>
          <w:trHeight w:val="468"/>
        </w:trPr>
        <w:tc>
          <w:tcPr>
            <w:tcW w:w="2700" w:type="dxa"/>
            <w:tcBorders>
              <w:top w:val="nil"/>
              <w:left w:val="nil"/>
              <w:bottom w:val="nil"/>
              <w:right w:val="nil"/>
            </w:tcBorders>
            <w:noWrap/>
            <w:vAlign w:val="bottom"/>
          </w:tcPr>
          <w:p w14:paraId="2048DE18" w14:textId="77777777" w:rsidR="007C65CC" w:rsidRPr="003D6924" w:rsidRDefault="007C65CC" w:rsidP="007C65CC">
            <w:pPr>
              <w:ind w:left="30" w:right="-53" w:hanging="30"/>
              <w:rPr>
                <w:b/>
                <w:bCs/>
                <w:u w:val="none"/>
              </w:rPr>
            </w:pPr>
            <w:r w:rsidRPr="00CA2A0D">
              <w:rPr>
                <w:b/>
                <w:bCs/>
                <w:u w:val="none"/>
              </w:rPr>
              <w:t>Total Management compensation</w:t>
            </w:r>
          </w:p>
        </w:tc>
        <w:tc>
          <w:tcPr>
            <w:tcW w:w="1530" w:type="dxa"/>
            <w:noWrap/>
            <w:vAlign w:val="bottom"/>
          </w:tcPr>
          <w:p w14:paraId="267CFA83" w14:textId="5018D4E5" w:rsidR="007C65CC" w:rsidRPr="007C65CC" w:rsidRDefault="007C65CC" w:rsidP="00BC0921">
            <w:pPr>
              <w:pBdr>
                <w:bottom w:val="double" w:sz="4" w:space="1" w:color="auto"/>
              </w:pBdr>
              <w:tabs>
                <w:tab w:val="decimal" w:pos="965"/>
              </w:tabs>
              <w:ind w:right="30"/>
              <w:jc w:val="right"/>
              <w:rPr>
                <w:rFonts w:asciiTheme="majorBidi" w:hAnsiTheme="majorBidi" w:cstheme="majorBidi"/>
                <w:u w:val="none"/>
              </w:rPr>
            </w:pPr>
            <w:r w:rsidRPr="007C65CC">
              <w:rPr>
                <w:rFonts w:asciiTheme="majorBidi" w:hAnsiTheme="majorBidi" w:cstheme="majorBidi"/>
                <w:u w:val="none"/>
              </w:rPr>
              <w:t>6,743,250.90</w:t>
            </w:r>
          </w:p>
        </w:tc>
        <w:tc>
          <w:tcPr>
            <w:tcW w:w="1609" w:type="dxa"/>
            <w:noWrap/>
            <w:vAlign w:val="bottom"/>
          </w:tcPr>
          <w:p w14:paraId="23A34B7C" w14:textId="34815A4F" w:rsidR="007C65CC" w:rsidRPr="00EB2ACD" w:rsidRDefault="007C65CC" w:rsidP="00BC0921">
            <w:pPr>
              <w:pBdr>
                <w:bottom w:val="double" w:sz="4" w:space="1" w:color="auto"/>
              </w:pBdr>
              <w:tabs>
                <w:tab w:val="decimal" w:pos="965"/>
              </w:tabs>
              <w:ind w:right="30"/>
              <w:jc w:val="right"/>
              <w:rPr>
                <w:rFonts w:asciiTheme="majorBidi" w:hAnsiTheme="majorBidi" w:cstheme="majorBidi"/>
                <w:u w:val="none"/>
              </w:rPr>
            </w:pPr>
            <w:r>
              <w:rPr>
                <w:rFonts w:asciiTheme="majorBidi" w:hAnsiTheme="majorBidi" w:cstheme="majorBidi"/>
                <w:u w:val="none"/>
              </w:rPr>
              <w:t>5,171,806.04</w:t>
            </w:r>
          </w:p>
        </w:tc>
        <w:tc>
          <w:tcPr>
            <w:tcW w:w="1451" w:type="dxa"/>
            <w:noWrap/>
            <w:vAlign w:val="bottom"/>
          </w:tcPr>
          <w:p w14:paraId="4A9389FF" w14:textId="1A25B5CA" w:rsidR="007C65CC" w:rsidRPr="002E1B63" w:rsidRDefault="007C65CC" w:rsidP="00BC0921">
            <w:pPr>
              <w:pBdr>
                <w:bottom w:val="double" w:sz="4" w:space="1" w:color="auto"/>
              </w:pBdr>
              <w:tabs>
                <w:tab w:val="decimal" w:pos="965"/>
              </w:tabs>
              <w:ind w:right="30"/>
              <w:jc w:val="right"/>
              <w:rPr>
                <w:highlight w:val="yellow"/>
                <w:u w:val="none"/>
              </w:rPr>
            </w:pPr>
            <w:r w:rsidRPr="007C65CC">
              <w:rPr>
                <w:rFonts w:asciiTheme="majorBidi" w:hAnsiTheme="majorBidi" w:cstheme="majorBidi"/>
                <w:u w:val="none"/>
              </w:rPr>
              <w:t>6,743,250.90</w:t>
            </w:r>
          </w:p>
        </w:tc>
        <w:tc>
          <w:tcPr>
            <w:tcW w:w="1530" w:type="dxa"/>
            <w:noWrap/>
            <w:vAlign w:val="bottom"/>
          </w:tcPr>
          <w:p w14:paraId="1921CD16" w14:textId="7B9C8877" w:rsidR="007C65CC" w:rsidRPr="00EB2ACD" w:rsidRDefault="007C65CC" w:rsidP="00BC0921">
            <w:pPr>
              <w:pBdr>
                <w:bottom w:val="double" w:sz="4" w:space="1" w:color="auto"/>
              </w:pBdr>
              <w:tabs>
                <w:tab w:val="decimal" w:pos="965"/>
              </w:tabs>
              <w:ind w:right="30"/>
              <w:jc w:val="right"/>
              <w:rPr>
                <w:u w:val="none"/>
              </w:rPr>
            </w:pPr>
            <w:r>
              <w:rPr>
                <w:rFonts w:asciiTheme="majorBidi" w:hAnsiTheme="majorBidi" w:cstheme="majorBidi"/>
                <w:u w:val="none"/>
              </w:rPr>
              <w:t>5,171,806.04</w:t>
            </w:r>
          </w:p>
        </w:tc>
      </w:tr>
    </w:tbl>
    <w:p w14:paraId="7537E7E8" w14:textId="77777777" w:rsidR="00434617" w:rsidRPr="000B4890" w:rsidRDefault="00434617" w:rsidP="00301FC2">
      <w:pPr>
        <w:numPr>
          <w:ilvl w:val="0"/>
          <w:numId w:val="3"/>
        </w:numPr>
        <w:tabs>
          <w:tab w:val="left" w:pos="540"/>
        </w:tabs>
        <w:spacing w:before="240" w:line="320" w:lineRule="exact"/>
        <w:ind w:left="862" w:hanging="862"/>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7CC8A045" w14:textId="77777777" w:rsidR="00434617" w:rsidRDefault="00103D4F" w:rsidP="00B4101C">
      <w:pPr>
        <w:tabs>
          <w:tab w:val="left" w:pos="540"/>
        </w:tabs>
        <w:spacing w:before="120" w:line="320" w:lineRule="exact"/>
        <w:ind w:left="547"/>
        <w:jc w:val="thaiDistribute"/>
        <w:rPr>
          <w:u w:val="none"/>
        </w:rPr>
      </w:pPr>
      <w:r w:rsidRPr="00103D4F">
        <w:rPr>
          <w:u w:val="none"/>
        </w:rPr>
        <w:t>Cash and cash equivalents consisted of:</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1C67FC" w:rsidRPr="00734E44" w14:paraId="64E4CFBB" w14:textId="77777777" w:rsidTr="00A8340A">
        <w:trPr>
          <w:trHeight w:val="397"/>
        </w:trPr>
        <w:tc>
          <w:tcPr>
            <w:tcW w:w="2700" w:type="dxa"/>
            <w:vMerge w:val="restart"/>
            <w:tcBorders>
              <w:top w:val="nil"/>
              <w:left w:val="nil"/>
              <w:right w:val="nil"/>
            </w:tcBorders>
            <w:noWrap/>
            <w:vAlign w:val="center"/>
            <w:hideMark/>
          </w:tcPr>
          <w:p w14:paraId="37B973F9" w14:textId="77777777" w:rsidR="001C67FC" w:rsidRPr="00734E44" w:rsidRDefault="001C67FC" w:rsidP="00BB1637">
            <w:pPr>
              <w:rPr>
                <w:rFonts w:ascii="Times New Roman" w:hAnsi="Times New Roman" w:cs="Times New Roman"/>
                <w:sz w:val="20"/>
                <w:szCs w:val="20"/>
                <w:u w:val="none"/>
              </w:rPr>
            </w:pPr>
          </w:p>
        </w:tc>
        <w:tc>
          <w:tcPr>
            <w:tcW w:w="6120" w:type="dxa"/>
            <w:gridSpan w:val="4"/>
            <w:tcBorders>
              <w:top w:val="nil"/>
              <w:left w:val="nil"/>
              <w:right w:val="nil"/>
            </w:tcBorders>
            <w:noWrap/>
            <w:vAlign w:val="bottom"/>
            <w:hideMark/>
          </w:tcPr>
          <w:p w14:paraId="60A2E980"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6185FA18" w14:textId="77777777" w:rsidTr="00A8340A">
        <w:trPr>
          <w:trHeight w:val="397"/>
        </w:trPr>
        <w:tc>
          <w:tcPr>
            <w:tcW w:w="2700" w:type="dxa"/>
            <w:vMerge/>
            <w:tcBorders>
              <w:left w:val="nil"/>
              <w:right w:val="nil"/>
            </w:tcBorders>
            <w:noWrap/>
            <w:vAlign w:val="bottom"/>
            <w:hideMark/>
          </w:tcPr>
          <w:p w14:paraId="390218EB" w14:textId="77777777" w:rsidR="001C67FC" w:rsidRPr="00734E44" w:rsidRDefault="001C67FC" w:rsidP="00BB1637">
            <w:pPr>
              <w:rPr>
                <w:rFonts w:ascii="Times New Roman" w:hAnsi="Times New Roman" w:cs="Times New Roman"/>
                <w:sz w:val="20"/>
                <w:szCs w:val="20"/>
                <w:u w:val="none"/>
              </w:rPr>
            </w:pPr>
          </w:p>
        </w:tc>
        <w:tc>
          <w:tcPr>
            <w:tcW w:w="3060" w:type="dxa"/>
            <w:gridSpan w:val="2"/>
            <w:tcBorders>
              <w:top w:val="nil"/>
              <w:left w:val="nil"/>
              <w:right w:val="nil"/>
            </w:tcBorders>
            <w:noWrap/>
            <w:vAlign w:val="bottom"/>
            <w:hideMark/>
          </w:tcPr>
          <w:p w14:paraId="2082BD00"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060" w:type="dxa"/>
            <w:gridSpan w:val="2"/>
            <w:tcBorders>
              <w:top w:val="nil"/>
              <w:left w:val="nil"/>
              <w:right w:val="nil"/>
            </w:tcBorders>
            <w:noWrap/>
            <w:vAlign w:val="bottom"/>
            <w:hideMark/>
          </w:tcPr>
          <w:p w14:paraId="5299635E"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2E1B63" w:rsidRPr="00734E44" w14:paraId="34B08E57" w14:textId="77777777" w:rsidTr="00A8340A">
        <w:trPr>
          <w:trHeight w:val="397"/>
        </w:trPr>
        <w:tc>
          <w:tcPr>
            <w:tcW w:w="2700" w:type="dxa"/>
            <w:vMerge/>
            <w:tcBorders>
              <w:left w:val="nil"/>
              <w:bottom w:val="nil"/>
              <w:right w:val="nil"/>
            </w:tcBorders>
            <w:noWrap/>
            <w:vAlign w:val="bottom"/>
            <w:hideMark/>
          </w:tcPr>
          <w:p w14:paraId="6BD8489A" w14:textId="77777777" w:rsidR="002E1B63" w:rsidRPr="00734E44" w:rsidRDefault="002E1B63" w:rsidP="002E1B63">
            <w:pPr>
              <w:rPr>
                <w:rFonts w:ascii="Times New Roman" w:hAnsi="Times New Roman" w:cs="Times New Roman"/>
                <w:sz w:val="20"/>
                <w:szCs w:val="20"/>
                <w:u w:val="none"/>
              </w:rPr>
            </w:pPr>
          </w:p>
        </w:tc>
        <w:tc>
          <w:tcPr>
            <w:tcW w:w="1530" w:type="dxa"/>
            <w:tcBorders>
              <w:top w:val="nil"/>
              <w:left w:val="nil"/>
              <w:right w:val="nil"/>
            </w:tcBorders>
            <w:vAlign w:val="bottom"/>
            <w:hideMark/>
          </w:tcPr>
          <w:p w14:paraId="63662CA3" w14:textId="0CB885F1" w:rsidR="002E1B63" w:rsidRPr="00DD06AF" w:rsidRDefault="002E1B63" w:rsidP="002E1B63">
            <w:pPr>
              <w:pBdr>
                <w:bottom w:val="single" w:sz="4" w:space="1" w:color="auto"/>
              </w:pBdr>
              <w:ind w:left="-50"/>
              <w:jc w:val="center"/>
              <w:rPr>
                <w:u w:val="none"/>
              </w:rPr>
            </w:pPr>
            <w:r>
              <w:rPr>
                <w:rFonts w:asciiTheme="majorBidi" w:hAnsiTheme="majorBidi" w:cstheme="majorBidi"/>
                <w:spacing w:val="-4"/>
                <w:u w:val="none"/>
              </w:rPr>
              <w:t>June 30, 2026</w:t>
            </w:r>
          </w:p>
        </w:tc>
        <w:tc>
          <w:tcPr>
            <w:tcW w:w="1530" w:type="dxa"/>
            <w:tcBorders>
              <w:top w:val="nil"/>
              <w:left w:val="nil"/>
              <w:right w:val="nil"/>
            </w:tcBorders>
            <w:noWrap/>
            <w:vAlign w:val="bottom"/>
            <w:hideMark/>
          </w:tcPr>
          <w:p w14:paraId="61CB4A3F" w14:textId="6A6C0A82" w:rsidR="002E1B63" w:rsidRPr="00DD06AF" w:rsidRDefault="002E1B63" w:rsidP="002E1B63">
            <w:pPr>
              <w:pBdr>
                <w:bottom w:val="single" w:sz="4" w:space="1" w:color="auto"/>
              </w:pBdr>
              <w:ind w:hanging="57"/>
              <w:jc w:val="center"/>
              <w:rPr>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2025</w:t>
            </w:r>
          </w:p>
        </w:tc>
        <w:tc>
          <w:tcPr>
            <w:tcW w:w="1530" w:type="dxa"/>
            <w:tcBorders>
              <w:top w:val="nil"/>
              <w:left w:val="nil"/>
              <w:right w:val="nil"/>
            </w:tcBorders>
            <w:vAlign w:val="bottom"/>
            <w:hideMark/>
          </w:tcPr>
          <w:p w14:paraId="4EEC3558" w14:textId="093AE5DB" w:rsidR="002E1B63" w:rsidRPr="00734E44" w:rsidRDefault="002E1B63" w:rsidP="002E1B63">
            <w:pPr>
              <w:pBdr>
                <w:bottom w:val="single" w:sz="4" w:space="1" w:color="auto"/>
              </w:pBdr>
              <w:jc w:val="center"/>
              <w:rPr>
                <w:u w:val="none"/>
              </w:rPr>
            </w:pPr>
            <w:r>
              <w:rPr>
                <w:rFonts w:asciiTheme="majorBidi" w:hAnsiTheme="majorBidi" w:cstheme="majorBidi"/>
                <w:spacing w:val="-4"/>
                <w:u w:val="none"/>
              </w:rPr>
              <w:t>June 30, 2026</w:t>
            </w:r>
          </w:p>
        </w:tc>
        <w:tc>
          <w:tcPr>
            <w:tcW w:w="1530" w:type="dxa"/>
            <w:tcBorders>
              <w:top w:val="nil"/>
              <w:left w:val="nil"/>
              <w:right w:val="nil"/>
            </w:tcBorders>
            <w:vAlign w:val="bottom"/>
            <w:hideMark/>
          </w:tcPr>
          <w:p w14:paraId="56C73E5E" w14:textId="0E22F080" w:rsidR="002E1B63" w:rsidRPr="00734E44" w:rsidRDefault="002E1B63" w:rsidP="002E1B63">
            <w:pPr>
              <w:pBdr>
                <w:bottom w:val="single" w:sz="4" w:space="1" w:color="auto"/>
              </w:pBdr>
              <w:ind w:right="-57"/>
              <w:jc w:val="center"/>
              <w:rPr>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056595" w:rsidRPr="00734E44" w14:paraId="4F941A72" w14:textId="77777777" w:rsidTr="00056595">
        <w:trPr>
          <w:trHeight w:val="397"/>
        </w:trPr>
        <w:tc>
          <w:tcPr>
            <w:tcW w:w="2700" w:type="dxa"/>
            <w:tcBorders>
              <w:top w:val="nil"/>
              <w:left w:val="nil"/>
              <w:bottom w:val="nil"/>
              <w:right w:val="nil"/>
            </w:tcBorders>
            <w:noWrap/>
          </w:tcPr>
          <w:p w14:paraId="7451728C" w14:textId="77777777" w:rsidR="00056595" w:rsidRPr="00734E44" w:rsidRDefault="00056595" w:rsidP="00056595">
            <w:pPr>
              <w:rPr>
                <w:u w:val="none"/>
              </w:rPr>
            </w:pPr>
            <w:r w:rsidRPr="00734E44">
              <w:rPr>
                <w:u w:val="none"/>
              </w:rPr>
              <w:t>Cash on hand</w:t>
            </w:r>
          </w:p>
        </w:tc>
        <w:tc>
          <w:tcPr>
            <w:tcW w:w="1530" w:type="dxa"/>
            <w:tcBorders>
              <w:top w:val="nil"/>
              <w:left w:val="nil"/>
              <w:bottom w:val="nil"/>
              <w:right w:val="nil"/>
            </w:tcBorders>
            <w:noWrap/>
            <w:vAlign w:val="bottom"/>
          </w:tcPr>
          <w:p w14:paraId="73A467FB" w14:textId="79231AA2" w:rsidR="00056595" w:rsidRPr="00056595" w:rsidRDefault="00056595" w:rsidP="00056595">
            <w:pPr>
              <w:tabs>
                <w:tab w:val="decimal" w:pos="1037"/>
              </w:tabs>
              <w:jc w:val="right"/>
              <w:rPr>
                <w:color w:val="000000" w:themeColor="text1"/>
                <w:u w:val="none"/>
              </w:rPr>
            </w:pPr>
            <w:r w:rsidRPr="00056595">
              <w:rPr>
                <w:color w:val="000000" w:themeColor="text1"/>
                <w:u w:val="none"/>
              </w:rPr>
              <w:t xml:space="preserve"> 29,515.93 </w:t>
            </w:r>
          </w:p>
        </w:tc>
        <w:tc>
          <w:tcPr>
            <w:tcW w:w="1530" w:type="dxa"/>
            <w:tcBorders>
              <w:top w:val="nil"/>
              <w:left w:val="nil"/>
              <w:bottom w:val="nil"/>
              <w:right w:val="nil"/>
            </w:tcBorders>
            <w:noWrap/>
            <w:vAlign w:val="bottom"/>
          </w:tcPr>
          <w:p w14:paraId="05360398" w14:textId="1DF3DA16" w:rsidR="00056595" w:rsidRPr="00276FA0" w:rsidRDefault="00056595" w:rsidP="00056595">
            <w:pPr>
              <w:tabs>
                <w:tab w:val="decimal" w:pos="1037"/>
              </w:tabs>
              <w:jc w:val="right"/>
              <w:rPr>
                <w:u w:val="none"/>
              </w:rPr>
            </w:pPr>
            <w:r w:rsidRPr="00276FA0">
              <w:rPr>
                <w:rFonts w:hint="cs"/>
                <w:color w:val="000000" w:themeColor="text1"/>
                <w:u w:val="none"/>
              </w:rPr>
              <w:t>34,251.61</w:t>
            </w:r>
          </w:p>
        </w:tc>
        <w:tc>
          <w:tcPr>
            <w:tcW w:w="1530" w:type="dxa"/>
            <w:tcBorders>
              <w:top w:val="nil"/>
              <w:left w:val="nil"/>
              <w:bottom w:val="nil"/>
              <w:right w:val="nil"/>
            </w:tcBorders>
            <w:noWrap/>
            <w:vAlign w:val="bottom"/>
          </w:tcPr>
          <w:p w14:paraId="043497FE" w14:textId="4A1D1D6C" w:rsidR="00056595" w:rsidRPr="00056595" w:rsidRDefault="00056595" w:rsidP="00056595">
            <w:pPr>
              <w:tabs>
                <w:tab w:val="decimal" w:pos="1037"/>
              </w:tabs>
              <w:jc w:val="right"/>
              <w:rPr>
                <w:color w:val="000000" w:themeColor="text1"/>
                <w:u w:val="none"/>
              </w:rPr>
            </w:pPr>
            <w:r w:rsidRPr="00056595">
              <w:rPr>
                <w:color w:val="000000" w:themeColor="text1"/>
                <w:u w:val="none"/>
              </w:rPr>
              <w:t xml:space="preserve"> 13,059.26 </w:t>
            </w:r>
          </w:p>
        </w:tc>
        <w:tc>
          <w:tcPr>
            <w:tcW w:w="1530" w:type="dxa"/>
            <w:tcBorders>
              <w:top w:val="nil"/>
              <w:left w:val="nil"/>
              <w:bottom w:val="nil"/>
              <w:right w:val="nil"/>
            </w:tcBorders>
            <w:noWrap/>
            <w:vAlign w:val="bottom"/>
          </w:tcPr>
          <w:p w14:paraId="70B7A078" w14:textId="115B558A" w:rsidR="00056595" w:rsidRPr="00276FA0" w:rsidRDefault="00056595" w:rsidP="00056595">
            <w:pPr>
              <w:tabs>
                <w:tab w:val="decimal" w:pos="1037"/>
              </w:tabs>
              <w:jc w:val="right"/>
              <w:rPr>
                <w:u w:val="none"/>
              </w:rPr>
            </w:pPr>
            <w:r w:rsidRPr="00276FA0">
              <w:rPr>
                <w:rFonts w:hint="cs"/>
                <w:color w:val="000000" w:themeColor="text1"/>
                <w:u w:val="none"/>
              </w:rPr>
              <w:t>15,120.00</w:t>
            </w:r>
          </w:p>
        </w:tc>
      </w:tr>
      <w:tr w:rsidR="00056595" w:rsidRPr="00734E44" w14:paraId="69CC3F4B" w14:textId="77777777" w:rsidTr="00056595">
        <w:trPr>
          <w:trHeight w:val="397"/>
        </w:trPr>
        <w:tc>
          <w:tcPr>
            <w:tcW w:w="2700" w:type="dxa"/>
            <w:tcBorders>
              <w:top w:val="nil"/>
              <w:left w:val="nil"/>
              <w:bottom w:val="nil"/>
              <w:right w:val="nil"/>
            </w:tcBorders>
            <w:noWrap/>
            <w:hideMark/>
          </w:tcPr>
          <w:p w14:paraId="7FC7752E" w14:textId="77777777" w:rsidR="00056595" w:rsidRPr="00734E44" w:rsidRDefault="00056595" w:rsidP="00056595">
            <w:pPr>
              <w:rPr>
                <w:u w:val="none"/>
              </w:rPr>
            </w:pPr>
            <w:r w:rsidRPr="00734E44">
              <w:rPr>
                <w:u w:val="none"/>
              </w:rPr>
              <w:t>Cash at banks - saving accounts</w:t>
            </w:r>
          </w:p>
        </w:tc>
        <w:tc>
          <w:tcPr>
            <w:tcW w:w="1530" w:type="dxa"/>
            <w:tcBorders>
              <w:top w:val="nil"/>
              <w:left w:val="nil"/>
              <w:bottom w:val="nil"/>
              <w:right w:val="nil"/>
            </w:tcBorders>
            <w:noWrap/>
            <w:vAlign w:val="bottom"/>
          </w:tcPr>
          <w:p w14:paraId="21E769E3" w14:textId="69DFE2B2" w:rsidR="00056595" w:rsidRPr="00056595" w:rsidRDefault="00056595" w:rsidP="00056595">
            <w:pPr>
              <w:tabs>
                <w:tab w:val="decimal" w:pos="1037"/>
              </w:tabs>
              <w:jc w:val="right"/>
              <w:rPr>
                <w:color w:val="000000" w:themeColor="text1"/>
                <w:u w:val="none"/>
              </w:rPr>
            </w:pPr>
            <w:r w:rsidRPr="00056595">
              <w:rPr>
                <w:color w:val="000000" w:themeColor="text1"/>
                <w:u w:val="none"/>
              </w:rPr>
              <w:t xml:space="preserve"> 59,625,601.11 </w:t>
            </w:r>
          </w:p>
        </w:tc>
        <w:tc>
          <w:tcPr>
            <w:tcW w:w="1530" w:type="dxa"/>
            <w:tcBorders>
              <w:top w:val="nil"/>
              <w:left w:val="nil"/>
              <w:bottom w:val="nil"/>
              <w:right w:val="nil"/>
            </w:tcBorders>
            <w:noWrap/>
            <w:vAlign w:val="bottom"/>
            <w:hideMark/>
          </w:tcPr>
          <w:p w14:paraId="45D5ECD3" w14:textId="63774AEE" w:rsidR="00056595" w:rsidRPr="00276FA0" w:rsidRDefault="00056595" w:rsidP="00056595">
            <w:pPr>
              <w:tabs>
                <w:tab w:val="decimal" w:pos="1037"/>
              </w:tabs>
              <w:jc w:val="right"/>
              <w:rPr>
                <w:u w:val="none"/>
              </w:rPr>
            </w:pPr>
            <w:r w:rsidRPr="00276FA0">
              <w:rPr>
                <w:rFonts w:hint="cs"/>
                <w:color w:val="000000" w:themeColor="text1"/>
                <w:u w:val="none"/>
              </w:rPr>
              <w:t>92,535,971.36</w:t>
            </w:r>
          </w:p>
        </w:tc>
        <w:tc>
          <w:tcPr>
            <w:tcW w:w="1530" w:type="dxa"/>
            <w:tcBorders>
              <w:top w:val="nil"/>
              <w:left w:val="nil"/>
              <w:bottom w:val="nil"/>
              <w:right w:val="nil"/>
            </w:tcBorders>
            <w:noWrap/>
            <w:vAlign w:val="bottom"/>
          </w:tcPr>
          <w:p w14:paraId="3AEB3FCE" w14:textId="15E91812" w:rsidR="00056595" w:rsidRPr="00056595" w:rsidRDefault="00056595" w:rsidP="00056595">
            <w:pPr>
              <w:tabs>
                <w:tab w:val="decimal" w:pos="1037"/>
              </w:tabs>
              <w:jc w:val="right"/>
              <w:rPr>
                <w:color w:val="000000" w:themeColor="text1"/>
                <w:u w:val="none"/>
              </w:rPr>
            </w:pPr>
            <w:r w:rsidRPr="00056595">
              <w:rPr>
                <w:color w:val="000000" w:themeColor="text1"/>
                <w:u w:val="none"/>
              </w:rPr>
              <w:t xml:space="preserve"> 32,079,703.42 </w:t>
            </w:r>
          </w:p>
        </w:tc>
        <w:tc>
          <w:tcPr>
            <w:tcW w:w="1530" w:type="dxa"/>
            <w:tcBorders>
              <w:top w:val="nil"/>
              <w:left w:val="nil"/>
              <w:bottom w:val="nil"/>
              <w:right w:val="nil"/>
            </w:tcBorders>
            <w:noWrap/>
            <w:vAlign w:val="bottom"/>
            <w:hideMark/>
          </w:tcPr>
          <w:p w14:paraId="6DFBA3EA" w14:textId="5540C943" w:rsidR="00056595" w:rsidRPr="00276FA0" w:rsidRDefault="00056595" w:rsidP="00056595">
            <w:pPr>
              <w:tabs>
                <w:tab w:val="decimal" w:pos="1037"/>
              </w:tabs>
              <w:jc w:val="right"/>
              <w:rPr>
                <w:u w:val="none"/>
              </w:rPr>
            </w:pPr>
            <w:r w:rsidRPr="00276FA0">
              <w:rPr>
                <w:rFonts w:hint="cs"/>
                <w:color w:val="000000" w:themeColor="text1"/>
                <w:u w:val="none"/>
              </w:rPr>
              <w:t>31,187,776.25</w:t>
            </w:r>
          </w:p>
        </w:tc>
      </w:tr>
      <w:tr w:rsidR="00056595" w:rsidRPr="00734E44" w14:paraId="50DAA323" w14:textId="77777777" w:rsidTr="00056595">
        <w:trPr>
          <w:trHeight w:val="397"/>
        </w:trPr>
        <w:tc>
          <w:tcPr>
            <w:tcW w:w="2700" w:type="dxa"/>
            <w:tcBorders>
              <w:top w:val="nil"/>
              <w:left w:val="nil"/>
              <w:bottom w:val="nil"/>
              <w:right w:val="nil"/>
            </w:tcBorders>
            <w:noWrap/>
            <w:hideMark/>
          </w:tcPr>
          <w:p w14:paraId="5BA500AD" w14:textId="77777777" w:rsidR="00056595" w:rsidRPr="00734E44" w:rsidRDefault="00056595" w:rsidP="00056595">
            <w:pPr>
              <w:rPr>
                <w:u w:val="none"/>
              </w:rPr>
            </w:pPr>
            <w:r w:rsidRPr="00734E44">
              <w:rPr>
                <w:u w:val="none"/>
              </w:rPr>
              <w:t>Cash at banks - current accounts</w:t>
            </w:r>
          </w:p>
        </w:tc>
        <w:tc>
          <w:tcPr>
            <w:tcW w:w="1530" w:type="dxa"/>
            <w:tcBorders>
              <w:top w:val="nil"/>
              <w:left w:val="nil"/>
              <w:bottom w:val="nil"/>
              <w:right w:val="nil"/>
            </w:tcBorders>
            <w:noWrap/>
            <w:vAlign w:val="bottom"/>
          </w:tcPr>
          <w:p w14:paraId="6417E448" w14:textId="606F561C" w:rsidR="00056595" w:rsidRPr="00056595" w:rsidRDefault="00056595" w:rsidP="00056595">
            <w:pPr>
              <w:pBdr>
                <w:bottom w:val="single" w:sz="4" w:space="1" w:color="auto"/>
              </w:pBdr>
              <w:tabs>
                <w:tab w:val="decimal" w:pos="1037"/>
              </w:tabs>
              <w:jc w:val="right"/>
              <w:rPr>
                <w:color w:val="000000" w:themeColor="text1"/>
                <w:u w:val="none"/>
              </w:rPr>
            </w:pPr>
            <w:r w:rsidRPr="00056595">
              <w:rPr>
                <w:color w:val="000000" w:themeColor="text1"/>
                <w:u w:val="none"/>
              </w:rPr>
              <w:t xml:space="preserve"> 306,025.20 </w:t>
            </w:r>
          </w:p>
        </w:tc>
        <w:tc>
          <w:tcPr>
            <w:tcW w:w="1530" w:type="dxa"/>
            <w:tcBorders>
              <w:top w:val="nil"/>
              <w:left w:val="nil"/>
              <w:bottom w:val="nil"/>
              <w:right w:val="nil"/>
            </w:tcBorders>
            <w:noWrap/>
            <w:vAlign w:val="bottom"/>
            <w:hideMark/>
          </w:tcPr>
          <w:p w14:paraId="039D8C88" w14:textId="6AE40C1D" w:rsidR="00056595" w:rsidRPr="00276FA0" w:rsidRDefault="00056595" w:rsidP="00056595">
            <w:pPr>
              <w:pBdr>
                <w:bottom w:val="single" w:sz="4" w:space="1" w:color="auto"/>
              </w:pBdr>
              <w:tabs>
                <w:tab w:val="decimal" w:pos="1037"/>
              </w:tabs>
              <w:jc w:val="right"/>
              <w:rPr>
                <w:u w:val="none"/>
              </w:rPr>
            </w:pPr>
            <w:r w:rsidRPr="00276FA0">
              <w:rPr>
                <w:rFonts w:hint="cs"/>
                <w:color w:val="000000" w:themeColor="text1"/>
                <w:u w:val="none"/>
              </w:rPr>
              <w:t>153,733.12</w:t>
            </w:r>
          </w:p>
        </w:tc>
        <w:tc>
          <w:tcPr>
            <w:tcW w:w="1530" w:type="dxa"/>
            <w:tcBorders>
              <w:top w:val="nil"/>
              <w:left w:val="nil"/>
              <w:bottom w:val="nil"/>
              <w:right w:val="nil"/>
            </w:tcBorders>
            <w:noWrap/>
            <w:vAlign w:val="bottom"/>
          </w:tcPr>
          <w:p w14:paraId="4E24DFDF" w14:textId="6AE1787F" w:rsidR="00056595" w:rsidRPr="00056595" w:rsidRDefault="00056595" w:rsidP="00056595">
            <w:pPr>
              <w:pBdr>
                <w:bottom w:val="single" w:sz="4" w:space="1" w:color="auto"/>
              </w:pBdr>
              <w:tabs>
                <w:tab w:val="decimal" w:pos="1037"/>
              </w:tabs>
              <w:jc w:val="right"/>
              <w:rPr>
                <w:color w:val="000000" w:themeColor="text1"/>
                <w:u w:val="none"/>
              </w:rPr>
            </w:pPr>
            <w:r w:rsidRPr="00056595">
              <w:rPr>
                <w:color w:val="000000" w:themeColor="text1"/>
                <w:u w:val="none"/>
              </w:rPr>
              <w:t xml:space="preserve"> 173,306.71 </w:t>
            </w:r>
          </w:p>
        </w:tc>
        <w:tc>
          <w:tcPr>
            <w:tcW w:w="1530" w:type="dxa"/>
            <w:tcBorders>
              <w:top w:val="nil"/>
              <w:left w:val="nil"/>
              <w:bottom w:val="nil"/>
              <w:right w:val="nil"/>
            </w:tcBorders>
            <w:noWrap/>
            <w:vAlign w:val="bottom"/>
            <w:hideMark/>
          </w:tcPr>
          <w:p w14:paraId="77AD5D21" w14:textId="54CD5525" w:rsidR="00056595" w:rsidRPr="00276FA0" w:rsidRDefault="00056595" w:rsidP="00056595">
            <w:pPr>
              <w:pBdr>
                <w:bottom w:val="single" w:sz="4" w:space="1" w:color="auto"/>
              </w:pBdr>
              <w:tabs>
                <w:tab w:val="decimal" w:pos="1037"/>
              </w:tabs>
              <w:jc w:val="right"/>
              <w:rPr>
                <w:u w:val="none"/>
              </w:rPr>
            </w:pPr>
            <w:r w:rsidRPr="00276FA0">
              <w:rPr>
                <w:rFonts w:hint="cs"/>
                <w:color w:val="000000" w:themeColor="text1"/>
                <w:u w:val="none"/>
              </w:rPr>
              <w:t>150,678.12</w:t>
            </w:r>
          </w:p>
        </w:tc>
      </w:tr>
      <w:tr w:rsidR="00056595" w:rsidRPr="00734E44" w14:paraId="581C54BE" w14:textId="77777777" w:rsidTr="00056595">
        <w:trPr>
          <w:trHeight w:val="397"/>
        </w:trPr>
        <w:tc>
          <w:tcPr>
            <w:tcW w:w="2700" w:type="dxa"/>
            <w:tcBorders>
              <w:top w:val="nil"/>
              <w:left w:val="nil"/>
              <w:bottom w:val="nil"/>
              <w:right w:val="nil"/>
            </w:tcBorders>
            <w:noWrap/>
            <w:hideMark/>
          </w:tcPr>
          <w:p w14:paraId="6EB16222" w14:textId="77777777" w:rsidR="00056595" w:rsidRPr="0088516C" w:rsidRDefault="00056595" w:rsidP="00056595">
            <w:pPr>
              <w:rPr>
                <w:b/>
                <w:bCs/>
                <w:u w:val="none"/>
              </w:rPr>
            </w:pPr>
            <w:r>
              <w:rPr>
                <w:b/>
                <w:bCs/>
                <w:u w:val="none"/>
              </w:rPr>
              <w:t>Total cash and cash</w:t>
            </w:r>
            <w:r>
              <w:rPr>
                <w:rFonts w:hint="cs"/>
                <w:b/>
                <w:bCs/>
                <w:u w:val="none"/>
                <w:cs/>
              </w:rPr>
              <w:t xml:space="preserve"> </w:t>
            </w:r>
            <w:r w:rsidRPr="0088516C">
              <w:rPr>
                <w:b/>
                <w:bCs/>
                <w:u w:val="none"/>
              </w:rPr>
              <w:t>equivalents</w:t>
            </w:r>
          </w:p>
        </w:tc>
        <w:tc>
          <w:tcPr>
            <w:tcW w:w="1530" w:type="dxa"/>
            <w:tcBorders>
              <w:left w:val="nil"/>
              <w:right w:val="nil"/>
            </w:tcBorders>
            <w:noWrap/>
            <w:vAlign w:val="bottom"/>
          </w:tcPr>
          <w:p w14:paraId="260EAC30" w14:textId="0DEBEFE0" w:rsidR="00056595" w:rsidRPr="00056595" w:rsidRDefault="00056595" w:rsidP="00056595">
            <w:pPr>
              <w:pBdr>
                <w:bottom w:val="double" w:sz="4" w:space="1" w:color="auto"/>
              </w:pBdr>
              <w:tabs>
                <w:tab w:val="decimal" w:pos="1037"/>
              </w:tabs>
              <w:jc w:val="right"/>
              <w:rPr>
                <w:color w:val="000000" w:themeColor="text1"/>
                <w:u w:val="none"/>
              </w:rPr>
            </w:pPr>
            <w:r w:rsidRPr="00056595">
              <w:rPr>
                <w:color w:val="000000" w:themeColor="text1"/>
                <w:u w:val="none"/>
              </w:rPr>
              <w:t>59,961,142.24</w:t>
            </w:r>
          </w:p>
        </w:tc>
        <w:tc>
          <w:tcPr>
            <w:tcW w:w="1530" w:type="dxa"/>
            <w:tcBorders>
              <w:left w:val="nil"/>
              <w:right w:val="nil"/>
            </w:tcBorders>
            <w:noWrap/>
            <w:vAlign w:val="bottom"/>
            <w:hideMark/>
          </w:tcPr>
          <w:p w14:paraId="1BF06E67" w14:textId="07325A38" w:rsidR="00056595" w:rsidRPr="00276FA0" w:rsidRDefault="00056595" w:rsidP="00056595">
            <w:pPr>
              <w:pBdr>
                <w:bottom w:val="double" w:sz="4" w:space="1" w:color="auto"/>
              </w:pBdr>
              <w:tabs>
                <w:tab w:val="decimal" w:pos="1037"/>
              </w:tabs>
              <w:jc w:val="right"/>
              <w:rPr>
                <w:u w:val="none"/>
              </w:rPr>
            </w:pPr>
            <w:r w:rsidRPr="00276FA0">
              <w:rPr>
                <w:rFonts w:hint="cs"/>
                <w:color w:val="000000" w:themeColor="text1"/>
                <w:u w:val="none"/>
              </w:rPr>
              <w:t>92,723,956.09</w:t>
            </w:r>
          </w:p>
        </w:tc>
        <w:tc>
          <w:tcPr>
            <w:tcW w:w="1530" w:type="dxa"/>
            <w:tcBorders>
              <w:left w:val="nil"/>
              <w:right w:val="nil"/>
            </w:tcBorders>
            <w:noWrap/>
            <w:vAlign w:val="bottom"/>
          </w:tcPr>
          <w:p w14:paraId="71C82B66" w14:textId="1A701620" w:rsidR="00056595" w:rsidRPr="00056595" w:rsidRDefault="00056595" w:rsidP="00056595">
            <w:pPr>
              <w:pBdr>
                <w:bottom w:val="double" w:sz="4" w:space="1" w:color="auto"/>
              </w:pBdr>
              <w:tabs>
                <w:tab w:val="decimal" w:pos="1037"/>
              </w:tabs>
              <w:jc w:val="right"/>
              <w:rPr>
                <w:color w:val="000000" w:themeColor="text1"/>
                <w:u w:val="none"/>
              </w:rPr>
            </w:pPr>
            <w:r w:rsidRPr="00056595">
              <w:rPr>
                <w:color w:val="000000" w:themeColor="text1"/>
                <w:u w:val="none"/>
              </w:rPr>
              <w:t>32,266,069.39</w:t>
            </w:r>
          </w:p>
        </w:tc>
        <w:tc>
          <w:tcPr>
            <w:tcW w:w="1530" w:type="dxa"/>
            <w:tcBorders>
              <w:left w:val="nil"/>
              <w:right w:val="nil"/>
            </w:tcBorders>
            <w:noWrap/>
            <w:vAlign w:val="bottom"/>
            <w:hideMark/>
          </w:tcPr>
          <w:p w14:paraId="2735DAEC" w14:textId="0B25D28C" w:rsidR="00056595" w:rsidRPr="00276FA0" w:rsidRDefault="00056595" w:rsidP="00056595">
            <w:pPr>
              <w:pBdr>
                <w:bottom w:val="double" w:sz="4" w:space="1" w:color="auto"/>
              </w:pBdr>
              <w:tabs>
                <w:tab w:val="decimal" w:pos="1037"/>
              </w:tabs>
              <w:jc w:val="right"/>
              <w:rPr>
                <w:u w:val="none"/>
              </w:rPr>
            </w:pPr>
            <w:r w:rsidRPr="00276FA0">
              <w:rPr>
                <w:rFonts w:hint="cs"/>
                <w:color w:val="000000" w:themeColor="text1"/>
                <w:u w:val="none"/>
              </w:rPr>
              <w:t>31,353,574.37</w:t>
            </w:r>
          </w:p>
        </w:tc>
      </w:tr>
    </w:tbl>
    <w:p w14:paraId="4B1BF20C" w14:textId="77777777" w:rsidR="001B094C" w:rsidRDefault="001B094C" w:rsidP="001B094C">
      <w:pPr>
        <w:pStyle w:val="ListParagraph"/>
        <w:autoSpaceDE w:val="0"/>
        <w:autoSpaceDN w:val="0"/>
        <w:spacing w:before="240" w:line="360" w:lineRule="exact"/>
        <w:ind w:left="547"/>
        <w:jc w:val="thaiDistribute"/>
        <w:rPr>
          <w:rFonts w:asciiTheme="majorBidi" w:hAnsiTheme="majorBidi"/>
          <w:b/>
          <w:bCs/>
          <w:lang w:val="en-US"/>
        </w:rPr>
      </w:pPr>
    </w:p>
    <w:p w14:paraId="3FDD8F62" w14:textId="77777777" w:rsidR="001B094C" w:rsidRPr="001B094C" w:rsidRDefault="001B094C" w:rsidP="001B094C">
      <w:pPr>
        <w:pStyle w:val="ListParagraph"/>
        <w:autoSpaceDE w:val="0"/>
        <w:autoSpaceDN w:val="0"/>
        <w:spacing w:before="240" w:line="360" w:lineRule="exact"/>
        <w:ind w:left="547"/>
        <w:jc w:val="thaiDistribute"/>
        <w:rPr>
          <w:rFonts w:asciiTheme="majorBidi" w:hAnsiTheme="majorBidi"/>
          <w:b/>
          <w:bCs/>
          <w:cs/>
        </w:rPr>
      </w:pPr>
    </w:p>
    <w:p w14:paraId="51EBE207" w14:textId="7BA6DA91" w:rsidR="003102AD" w:rsidRPr="003102AD" w:rsidRDefault="003102AD" w:rsidP="003552C3">
      <w:pPr>
        <w:pStyle w:val="ListParagraph"/>
        <w:numPr>
          <w:ilvl w:val="0"/>
          <w:numId w:val="3"/>
        </w:numPr>
        <w:autoSpaceDE w:val="0"/>
        <w:autoSpaceDN w:val="0"/>
        <w:spacing w:before="240" w:line="360" w:lineRule="exact"/>
        <w:ind w:left="547" w:hanging="547"/>
        <w:jc w:val="thaiDistribute"/>
        <w:rPr>
          <w:rFonts w:asciiTheme="majorBidi" w:hAnsiTheme="majorBidi"/>
          <w:b/>
          <w:bCs/>
          <w:cs/>
        </w:rPr>
      </w:pPr>
      <w:r w:rsidRPr="003102AD">
        <w:rPr>
          <w:rFonts w:asciiTheme="majorBidi" w:hAnsiTheme="majorBidi"/>
          <w:b/>
          <w:bCs/>
          <w:cs/>
        </w:rPr>
        <w:lastRenderedPageBreak/>
        <w:t>OTHER CURRENT FINANCIAL ASSETS</w:t>
      </w:r>
    </w:p>
    <w:p w14:paraId="614AFAB0" w14:textId="77777777" w:rsidR="003102AD" w:rsidRPr="003102AD" w:rsidRDefault="003102AD" w:rsidP="007D35C3">
      <w:pPr>
        <w:spacing w:before="100" w:line="340" w:lineRule="exact"/>
        <w:ind w:left="544"/>
        <w:jc w:val="thaiDistribute"/>
        <w:rPr>
          <w:rFonts w:asciiTheme="majorBidi" w:hAnsiTheme="majorBidi" w:cstheme="majorBidi"/>
          <w:u w:val="none"/>
        </w:rPr>
      </w:pPr>
      <w:r w:rsidRPr="003102AD">
        <w:rPr>
          <w:rFonts w:asciiTheme="majorBidi" w:hAnsiTheme="majorBidi"/>
          <w:u w:val="none"/>
        </w:rPr>
        <w:t>Oth</w:t>
      </w:r>
      <w:r>
        <w:rPr>
          <w:rFonts w:asciiTheme="majorBidi" w:hAnsiTheme="majorBidi"/>
          <w:u w:val="none"/>
        </w:rPr>
        <w:t>er current financial assets</w:t>
      </w:r>
      <w:r>
        <w:rPr>
          <w:spacing w:val="-4"/>
          <w:u w:val="none"/>
        </w:rPr>
        <w:t xml:space="preserve"> </w:t>
      </w:r>
      <w:r w:rsidRPr="0096616A">
        <w:rPr>
          <w:spacing w:val="-4"/>
          <w:u w:val="none"/>
        </w:rPr>
        <w:t>consist</w:t>
      </w:r>
      <w:r w:rsidR="00584BA1">
        <w:rPr>
          <w:spacing w:val="-4"/>
          <w:u w:val="none"/>
        </w:rPr>
        <w:t>ed</w:t>
      </w:r>
      <w:r w:rsidRPr="0096616A">
        <w:rPr>
          <w:spacing w:val="-4"/>
          <w:u w:val="none"/>
        </w:rPr>
        <w:t xml:space="preserve"> of:</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3102AD" w:rsidRPr="003102AD" w14:paraId="430EFE1B" w14:textId="77777777" w:rsidTr="00536134">
        <w:trPr>
          <w:trHeight w:val="461"/>
        </w:trPr>
        <w:tc>
          <w:tcPr>
            <w:tcW w:w="2700" w:type="dxa"/>
            <w:tcBorders>
              <w:top w:val="nil"/>
              <w:left w:val="nil"/>
              <w:right w:val="nil"/>
            </w:tcBorders>
            <w:noWrap/>
            <w:vAlign w:val="bottom"/>
            <w:hideMark/>
          </w:tcPr>
          <w:p w14:paraId="14800B1B" w14:textId="77777777" w:rsidR="003102AD" w:rsidRPr="003102AD" w:rsidRDefault="003102AD" w:rsidP="007D35C3">
            <w:pPr>
              <w:spacing w:line="320" w:lineRule="exact"/>
              <w:jc w:val="center"/>
              <w:rPr>
                <w:rFonts w:asciiTheme="majorBidi" w:hAnsiTheme="majorBidi" w:cstheme="majorBidi"/>
                <w:u w:val="none"/>
              </w:rPr>
            </w:pPr>
            <w:r w:rsidRPr="003102AD">
              <w:rPr>
                <w:rFonts w:asciiTheme="majorBidi" w:hAnsiTheme="majorBidi" w:cstheme="majorBidi"/>
                <w:u w:val="none"/>
                <w:cs/>
              </w:rPr>
              <w:t xml:space="preserve">   </w:t>
            </w:r>
          </w:p>
        </w:tc>
        <w:tc>
          <w:tcPr>
            <w:tcW w:w="6120" w:type="dxa"/>
            <w:gridSpan w:val="4"/>
            <w:tcBorders>
              <w:top w:val="nil"/>
              <w:left w:val="nil"/>
              <w:right w:val="nil"/>
            </w:tcBorders>
            <w:vAlign w:val="bottom"/>
          </w:tcPr>
          <w:p w14:paraId="0F36C422"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Unit: Baht</w:t>
            </w:r>
          </w:p>
        </w:tc>
      </w:tr>
      <w:tr w:rsidR="003102AD" w:rsidRPr="003102AD" w14:paraId="5D36A613" w14:textId="77777777" w:rsidTr="00536134">
        <w:trPr>
          <w:trHeight w:val="461"/>
        </w:trPr>
        <w:tc>
          <w:tcPr>
            <w:tcW w:w="2700" w:type="dxa"/>
            <w:tcBorders>
              <w:top w:val="nil"/>
              <w:left w:val="nil"/>
              <w:right w:val="nil"/>
            </w:tcBorders>
            <w:noWrap/>
            <w:vAlign w:val="bottom"/>
          </w:tcPr>
          <w:p w14:paraId="31371CAA" w14:textId="77777777" w:rsidR="003102AD" w:rsidRPr="003102AD" w:rsidRDefault="003102AD" w:rsidP="007D35C3">
            <w:pPr>
              <w:spacing w:line="320" w:lineRule="exact"/>
              <w:jc w:val="center"/>
              <w:rPr>
                <w:rFonts w:asciiTheme="majorBidi" w:hAnsiTheme="majorBidi" w:cstheme="majorBidi"/>
                <w:u w:val="none"/>
                <w:cs/>
              </w:rPr>
            </w:pPr>
          </w:p>
        </w:tc>
        <w:tc>
          <w:tcPr>
            <w:tcW w:w="6120" w:type="dxa"/>
            <w:gridSpan w:val="4"/>
            <w:tcBorders>
              <w:left w:val="nil"/>
              <w:right w:val="nil"/>
            </w:tcBorders>
            <w:vAlign w:val="bottom"/>
          </w:tcPr>
          <w:p w14:paraId="2A536AD8"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r>
      <w:tr w:rsidR="002E1B63" w:rsidRPr="00072DDD" w14:paraId="1AB50C91" w14:textId="77777777" w:rsidTr="00536134">
        <w:trPr>
          <w:trHeight w:val="397"/>
        </w:trPr>
        <w:tc>
          <w:tcPr>
            <w:tcW w:w="2700" w:type="dxa"/>
            <w:tcBorders>
              <w:top w:val="nil"/>
              <w:left w:val="nil"/>
              <w:bottom w:val="nil"/>
              <w:right w:val="nil"/>
            </w:tcBorders>
            <w:noWrap/>
            <w:vAlign w:val="bottom"/>
            <w:hideMark/>
          </w:tcPr>
          <w:p w14:paraId="148E1D4B" w14:textId="77777777" w:rsidR="002E1B63" w:rsidRPr="00072DDD" w:rsidRDefault="002E1B63" w:rsidP="007D35C3">
            <w:pPr>
              <w:spacing w:line="32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2B06796C" w14:textId="1F2BB90C" w:rsidR="002E1B63" w:rsidRPr="00072DDD" w:rsidRDefault="002E1B63" w:rsidP="007D35C3">
            <w:pPr>
              <w:pBdr>
                <w:bottom w:val="single" w:sz="4" w:space="1" w:color="auto"/>
              </w:pBdr>
              <w:spacing w:line="320" w:lineRule="exact"/>
              <w:jc w:val="center"/>
              <w:rPr>
                <w:rFonts w:asciiTheme="majorBidi" w:hAnsiTheme="majorBidi" w:cstheme="majorBidi"/>
                <w:spacing w:val="-4"/>
              </w:rPr>
            </w:pPr>
            <w:r>
              <w:rPr>
                <w:rFonts w:asciiTheme="majorBidi" w:hAnsiTheme="majorBidi" w:cstheme="majorBidi"/>
                <w:spacing w:val="-4"/>
                <w:u w:val="none"/>
              </w:rPr>
              <w:t>June 30, 2026</w:t>
            </w:r>
          </w:p>
        </w:tc>
        <w:tc>
          <w:tcPr>
            <w:tcW w:w="3060" w:type="dxa"/>
            <w:gridSpan w:val="2"/>
            <w:tcBorders>
              <w:top w:val="nil"/>
              <w:left w:val="nil"/>
              <w:right w:val="nil"/>
            </w:tcBorders>
            <w:vAlign w:val="bottom"/>
          </w:tcPr>
          <w:p w14:paraId="326D0066" w14:textId="28831632" w:rsidR="002E1B63" w:rsidRPr="00072DDD" w:rsidRDefault="002E1B63" w:rsidP="007D35C3">
            <w:pPr>
              <w:pBdr>
                <w:bottom w:val="single" w:sz="4" w:space="1" w:color="auto"/>
              </w:pBdr>
              <w:spacing w:line="32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3102AD" w:rsidRPr="00072DDD" w14:paraId="4AAED295" w14:textId="77777777" w:rsidTr="00536134">
        <w:trPr>
          <w:trHeight w:val="397"/>
        </w:trPr>
        <w:tc>
          <w:tcPr>
            <w:tcW w:w="2700" w:type="dxa"/>
            <w:tcBorders>
              <w:top w:val="nil"/>
              <w:left w:val="nil"/>
              <w:bottom w:val="nil"/>
              <w:right w:val="nil"/>
            </w:tcBorders>
            <w:noWrap/>
            <w:vAlign w:val="bottom"/>
            <w:hideMark/>
          </w:tcPr>
          <w:p w14:paraId="2EAFE367" w14:textId="77777777" w:rsidR="003102AD" w:rsidRPr="00072DDD" w:rsidRDefault="003102AD" w:rsidP="007D35C3">
            <w:pPr>
              <w:spacing w:line="320" w:lineRule="exact"/>
              <w:jc w:val="center"/>
              <w:rPr>
                <w:rFonts w:asciiTheme="majorBidi" w:hAnsiTheme="majorBidi" w:cstheme="majorBidi"/>
                <w:b/>
                <w:bCs/>
              </w:rPr>
            </w:pPr>
          </w:p>
        </w:tc>
        <w:tc>
          <w:tcPr>
            <w:tcW w:w="1530" w:type="dxa"/>
            <w:tcBorders>
              <w:left w:val="nil"/>
              <w:bottom w:val="nil"/>
              <w:right w:val="nil"/>
            </w:tcBorders>
            <w:vAlign w:val="bottom"/>
          </w:tcPr>
          <w:p w14:paraId="2CB3C042" w14:textId="77777777" w:rsidR="003102AD" w:rsidRPr="00072DDD" w:rsidRDefault="003102AD" w:rsidP="007D35C3">
            <w:pPr>
              <w:spacing w:line="320" w:lineRule="exact"/>
              <w:jc w:val="center"/>
              <w:rPr>
                <w:rFonts w:asciiTheme="majorBidi" w:hAnsiTheme="majorBidi" w:cstheme="majorBidi"/>
                <w:cs/>
              </w:rPr>
            </w:pPr>
          </w:p>
        </w:tc>
        <w:tc>
          <w:tcPr>
            <w:tcW w:w="1530" w:type="dxa"/>
            <w:tcBorders>
              <w:left w:val="nil"/>
              <w:bottom w:val="nil"/>
              <w:right w:val="nil"/>
            </w:tcBorders>
            <w:vAlign w:val="bottom"/>
          </w:tcPr>
          <w:p w14:paraId="06E375A7" w14:textId="77777777" w:rsidR="003102AD" w:rsidRPr="00F60522" w:rsidRDefault="003102AD" w:rsidP="007D35C3">
            <w:pPr>
              <w:spacing w:line="32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530" w:type="dxa"/>
            <w:tcBorders>
              <w:left w:val="nil"/>
              <w:bottom w:val="nil"/>
              <w:right w:val="nil"/>
            </w:tcBorders>
            <w:noWrap/>
            <w:vAlign w:val="bottom"/>
            <w:hideMark/>
          </w:tcPr>
          <w:p w14:paraId="5F253AB1" w14:textId="77777777" w:rsidR="003102AD" w:rsidRPr="00F60522" w:rsidRDefault="003102AD" w:rsidP="007D35C3">
            <w:pPr>
              <w:spacing w:line="320" w:lineRule="exact"/>
              <w:jc w:val="center"/>
              <w:rPr>
                <w:rFonts w:asciiTheme="majorBidi" w:hAnsiTheme="majorBidi" w:cstheme="majorBidi"/>
                <w:u w:val="none"/>
                <w:cs/>
              </w:rPr>
            </w:pPr>
          </w:p>
        </w:tc>
        <w:tc>
          <w:tcPr>
            <w:tcW w:w="1530" w:type="dxa"/>
            <w:tcBorders>
              <w:left w:val="nil"/>
              <w:bottom w:val="nil"/>
              <w:right w:val="nil"/>
            </w:tcBorders>
            <w:vAlign w:val="bottom"/>
          </w:tcPr>
          <w:p w14:paraId="32498CE4" w14:textId="77777777" w:rsidR="003102AD" w:rsidRPr="00F60522" w:rsidRDefault="003102AD" w:rsidP="007D35C3">
            <w:pPr>
              <w:spacing w:line="32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3102AD" w:rsidRPr="003102AD" w14:paraId="270BCBE9" w14:textId="77777777" w:rsidTr="00536134">
        <w:trPr>
          <w:trHeight w:val="397"/>
        </w:trPr>
        <w:tc>
          <w:tcPr>
            <w:tcW w:w="2700" w:type="dxa"/>
            <w:tcBorders>
              <w:top w:val="nil"/>
              <w:left w:val="nil"/>
              <w:bottom w:val="nil"/>
              <w:right w:val="nil"/>
            </w:tcBorders>
            <w:noWrap/>
            <w:vAlign w:val="bottom"/>
            <w:hideMark/>
          </w:tcPr>
          <w:p w14:paraId="2FD16A1C" w14:textId="77777777" w:rsidR="003102AD" w:rsidRPr="003102AD" w:rsidRDefault="003102AD" w:rsidP="007D35C3">
            <w:pPr>
              <w:spacing w:line="320" w:lineRule="exact"/>
              <w:jc w:val="center"/>
              <w:rPr>
                <w:rFonts w:asciiTheme="majorBidi" w:hAnsiTheme="majorBidi" w:cstheme="majorBidi"/>
                <w:b/>
                <w:bCs/>
                <w:u w:val="none"/>
              </w:rPr>
            </w:pPr>
          </w:p>
        </w:tc>
        <w:tc>
          <w:tcPr>
            <w:tcW w:w="1530" w:type="dxa"/>
            <w:tcBorders>
              <w:left w:val="nil"/>
              <w:bottom w:val="nil"/>
              <w:right w:val="nil"/>
            </w:tcBorders>
            <w:vAlign w:val="bottom"/>
          </w:tcPr>
          <w:p w14:paraId="0FE06EB2"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530" w:type="dxa"/>
            <w:tcBorders>
              <w:left w:val="nil"/>
              <w:bottom w:val="nil"/>
              <w:right w:val="nil"/>
            </w:tcBorders>
            <w:vAlign w:val="bottom"/>
          </w:tcPr>
          <w:p w14:paraId="300350D2"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530" w:type="dxa"/>
            <w:tcBorders>
              <w:left w:val="nil"/>
              <w:bottom w:val="nil"/>
              <w:right w:val="nil"/>
            </w:tcBorders>
            <w:noWrap/>
            <w:vAlign w:val="bottom"/>
            <w:hideMark/>
          </w:tcPr>
          <w:p w14:paraId="0A405DF0"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At cost</w:t>
            </w:r>
          </w:p>
        </w:tc>
        <w:tc>
          <w:tcPr>
            <w:tcW w:w="1530" w:type="dxa"/>
            <w:tcBorders>
              <w:left w:val="nil"/>
              <w:bottom w:val="nil"/>
              <w:right w:val="nil"/>
            </w:tcBorders>
            <w:noWrap/>
            <w:vAlign w:val="bottom"/>
            <w:hideMark/>
          </w:tcPr>
          <w:p w14:paraId="626064E7" w14:textId="77777777" w:rsidR="003102AD" w:rsidRPr="003102AD" w:rsidRDefault="003102AD"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883EBD" w:rsidRPr="003102AD" w14:paraId="7B7B0E7F" w14:textId="77777777" w:rsidTr="00536134">
        <w:trPr>
          <w:trHeight w:val="397"/>
        </w:trPr>
        <w:tc>
          <w:tcPr>
            <w:tcW w:w="2700" w:type="dxa"/>
            <w:tcBorders>
              <w:top w:val="nil"/>
              <w:left w:val="nil"/>
              <w:bottom w:val="nil"/>
              <w:right w:val="nil"/>
            </w:tcBorders>
            <w:noWrap/>
            <w:vAlign w:val="bottom"/>
          </w:tcPr>
          <w:p w14:paraId="0A9A62E5" w14:textId="6598CAF0" w:rsidR="00883EBD" w:rsidRPr="003102AD" w:rsidRDefault="00883EBD" w:rsidP="007D35C3">
            <w:pPr>
              <w:spacing w:line="320" w:lineRule="exact"/>
              <w:ind w:left="393" w:hanging="393"/>
              <w:rPr>
                <w:rFonts w:asciiTheme="majorBidi" w:hAnsiTheme="majorBidi" w:cstheme="majorBidi"/>
                <w:u w:val="none"/>
                <w:cs/>
              </w:rPr>
            </w:pPr>
            <w:r w:rsidRPr="00987FCA">
              <w:rPr>
                <w:rFonts w:asciiTheme="majorBidi" w:hAnsiTheme="majorBidi" w:cstheme="majorBidi"/>
                <w:color w:val="000000" w:themeColor="text1"/>
                <w:u w:val="none"/>
              </w:rPr>
              <w:t xml:space="preserve">Open-end </w:t>
            </w:r>
            <w:r>
              <w:rPr>
                <w:rFonts w:asciiTheme="majorBidi" w:hAnsiTheme="majorBidi" w:cstheme="majorBidi"/>
                <w:color w:val="000000" w:themeColor="text1"/>
                <w:u w:val="none"/>
              </w:rPr>
              <w:t>Debt Securities F</w:t>
            </w:r>
            <w:r w:rsidRPr="00987FCA">
              <w:rPr>
                <w:rFonts w:asciiTheme="majorBidi" w:hAnsiTheme="majorBidi" w:cstheme="majorBidi"/>
                <w:color w:val="000000" w:themeColor="text1"/>
                <w:u w:val="none"/>
              </w:rPr>
              <w:t>und</w:t>
            </w:r>
          </w:p>
        </w:tc>
        <w:tc>
          <w:tcPr>
            <w:tcW w:w="1530" w:type="dxa"/>
            <w:tcBorders>
              <w:top w:val="nil"/>
              <w:left w:val="nil"/>
              <w:bottom w:val="nil"/>
              <w:right w:val="nil"/>
            </w:tcBorders>
            <w:vAlign w:val="bottom"/>
          </w:tcPr>
          <w:p w14:paraId="5FD095F9" w14:textId="39B3B43A" w:rsidR="00883EBD" w:rsidRPr="00E25E7A" w:rsidRDefault="00E25E7A" w:rsidP="007D35C3">
            <w:pPr>
              <w:tabs>
                <w:tab w:val="decimal" w:pos="736"/>
              </w:tabs>
              <w:spacing w:line="320" w:lineRule="exact"/>
              <w:jc w:val="right"/>
              <w:rPr>
                <w:rFonts w:asciiTheme="majorBidi" w:hAnsiTheme="majorBidi" w:cstheme="majorBidi"/>
                <w:color w:val="000000"/>
                <w:highlight w:val="yellow"/>
                <w:u w:val="none"/>
              </w:rPr>
            </w:pPr>
            <w:r w:rsidRPr="00E25E7A">
              <w:rPr>
                <w:rFonts w:asciiTheme="majorBidi" w:hAnsiTheme="majorBidi"/>
                <w:color w:val="000000" w:themeColor="text1"/>
                <w:u w:val="none"/>
                <w:cs/>
              </w:rPr>
              <w:t>241</w:t>
            </w:r>
            <w:r w:rsidRPr="00E25E7A">
              <w:rPr>
                <w:rFonts w:asciiTheme="majorBidi" w:hAnsiTheme="majorBidi" w:cstheme="majorBidi"/>
                <w:color w:val="000000" w:themeColor="text1"/>
                <w:u w:val="none"/>
              </w:rPr>
              <w:t>,</w:t>
            </w:r>
            <w:r w:rsidRPr="00E25E7A">
              <w:rPr>
                <w:rFonts w:asciiTheme="majorBidi" w:hAnsiTheme="majorBidi"/>
                <w:color w:val="000000" w:themeColor="text1"/>
                <w:u w:val="none"/>
                <w:cs/>
              </w:rPr>
              <w:t>655</w:t>
            </w:r>
            <w:r w:rsidRPr="00E25E7A">
              <w:rPr>
                <w:rFonts w:asciiTheme="majorBidi" w:hAnsiTheme="majorBidi" w:cstheme="majorBidi"/>
                <w:color w:val="000000" w:themeColor="text1"/>
                <w:u w:val="none"/>
              </w:rPr>
              <w:t>,</w:t>
            </w:r>
            <w:r w:rsidRPr="00E25E7A">
              <w:rPr>
                <w:rFonts w:asciiTheme="majorBidi" w:hAnsiTheme="majorBidi"/>
                <w:color w:val="000000" w:themeColor="text1"/>
                <w:u w:val="none"/>
                <w:cs/>
              </w:rPr>
              <w:t>229.61</w:t>
            </w:r>
          </w:p>
        </w:tc>
        <w:tc>
          <w:tcPr>
            <w:tcW w:w="1530" w:type="dxa"/>
            <w:tcBorders>
              <w:top w:val="nil"/>
              <w:left w:val="nil"/>
              <w:bottom w:val="nil"/>
              <w:right w:val="nil"/>
            </w:tcBorders>
            <w:vAlign w:val="bottom"/>
          </w:tcPr>
          <w:p w14:paraId="601666CB" w14:textId="303819C7" w:rsidR="00883EBD" w:rsidRPr="00786255" w:rsidRDefault="00786255" w:rsidP="007D35C3">
            <w:pPr>
              <w:tabs>
                <w:tab w:val="decimal" w:pos="736"/>
              </w:tabs>
              <w:spacing w:line="320" w:lineRule="exact"/>
              <w:jc w:val="right"/>
              <w:rPr>
                <w:rFonts w:asciiTheme="majorBidi" w:hAnsiTheme="majorBidi" w:cstheme="majorBidi"/>
                <w:color w:val="000000"/>
                <w:highlight w:val="yellow"/>
                <w:u w:val="none"/>
                <w:cs/>
              </w:rPr>
            </w:pPr>
            <w:r w:rsidRPr="00786255">
              <w:rPr>
                <w:rFonts w:asciiTheme="majorBidi" w:hAnsiTheme="majorBidi"/>
                <w:color w:val="000000" w:themeColor="text1"/>
                <w:u w:val="none"/>
                <w:cs/>
              </w:rPr>
              <w:t>241</w:t>
            </w:r>
            <w:r w:rsidRPr="00786255">
              <w:rPr>
                <w:rFonts w:asciiTheme="majorBidi" w:hAnsiTheme="majorBidi" w:cstheme="majorBidi"/>
                <w:color w:val="000000" w:themeColor="text1"/>
                <w:u w:val="none"/>
              </w:rPr>
              <w:t>,</w:t>
            </w:r>
            <w:r w:rsidRPr="00786255">
              <w:rPr>
                <w:rFonts w:asciiTheme="majorBidi" w:hAnsiTheme="majorBidi"/>
                <w:color w:val="000000" w:themeColor="text1"/>
                <w:u w:val="none"/>
                <w:cs/>
              </w:rPr>
              <w:t>716</w:t>
            </w:r>
            <w:r w:rsidRPr="00786255">
              <w:rPr>
                <w:rFonts w:asciiTheme="majorBidi" w:hAnsiTheme="majorBidi" w:cstheme="majorBidi"/>
                <w:color w:val="000000" w:themeColor="text1"/>
                <w:u w:val="none"/>
              </w:rPr>
              <w:t>,</w:t>
            </w:r>
            <w:r w:rsidRPr="00786255">
              <w:rPr>
                <w:rFonts w:asciiTheme="majorBidi" w:hAnsiTheme="majorBidi"/>
                <w:color w:val="000000" w:themeColor="text1"/>
                <w:u w:val="none"/>
                <w:cs/>
              </w:rPr>
              <w:t>172.02</w:t>
            </w:r>
          </w:p>
        </w:tc>
        <w:tc>
          <w:tcPr>
            <w:tcW w:w="1530" w:type="dxa"/>
            <w:tcBorders>
              <w:top w:val="nil"/>
              <w:left w:val="nil"/>
              <w:bottom w:val="nil"/>
              <w:right w:val="nil"/>
            </w:tcBorders>
            <w:noWrap/>
            <w:vAlign w:val="bottom"/>
          </w:tcPr>
          <w:p w14:paraId="567264D1" w14:textId="4BBCE028" w:rsidR="00883EBD" w:rsidRPr="00883EBD" w:rsidRDefault="00883EBD" w:rsidP="007D35C3">
            <w:pP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420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242.1</w:t>
            </w:r>
            <w:r w:rsidRPr="00883EBD">
              <w:rPr>
                <w:rFonts w:asciiTheme="majorBidi" w:hAnsiTheme="majorBidi" w:cstheme="majorBidi"/>
                <w:color w:val="000000" w:themeColor="text1"/>
                <w:u w:val="none"/>
              </w:rPr>
              <w:t>5</w:t>
            </w:r>
          </w:p>
        </w:tc>
        <w:tc>
          <w:tcPr>
            <w:tcW w:w="1530" w:type="dxa"/>
            <w:tcBorders>
              <w:top w:val="nil"/>
              <w:left w:val="nil"/>
              <w:bottom w:val="nil"/>
              <w:right w:val="nil"/>
            </w:tcBorders>
            <w:noWrap/>
            <w:vAlign w:val="bottom"/>
          </w:tcPr>
          <w:p w14:paraId="7D92956A" w14:textId="448FF31E" w:rsidR="00883EBD" w:rsidRPr="00883EBD" w:rsidRDefault="00883EBD" w:rsidP="007D35C3">
            <w:pP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221.11</w:t>
            </w:r>
          </w:p>
        </w:tc>
      </w:tr>
      <w:tr w:rsidR="00883EBD" w:rsidRPr="00072DDD" w14:paraId="75174D78" w14:textId="77777777" w:rsidTr="00536134">
        <w:trPr>
          <w:trHeight w:val="397"/>
        </w:trPr>
        <w:tc>
          <w:tcPr>
            <w:tcW w:w="2700" w:type="dxa"/>
            <w:tcBorders>
              <w:top w:val="nil"/>
              <w:left w:val="nil"/>
              <w:bottom w:val="nil"/>
              <w:right w:val="nil"/>
            </w:tcBorders>
            <w:noWrap/>
            <w:vAlign w:val="bottom"/>
            <w:hideMark/>
          </w:tcPr>
          <w:p w14:paraId="759044F8" w14:textId="1F7C35BE" w:rsidR="00883EBD" w:rsidRPr="00CE6BE0" w:rsidRDefault="00883EBD" w:rsidP="007D35C3">
            <w:pPr>
              <w:spacing w:line="320" w:lineRule="exact"/>
              <w:ind w:left="419" w:right="-57" w:hanging="419"/>
              <w:rPr>
                <w:rFonts w:asciiTheme="majorBidi" w:hAnsiTheme="majorBidi" w:cstheme="majorBidi"/>
                <w:u w:val="none"/>
              </w:rPr>
            </w:pPr>
            <w:r w:rsidRPr="00CE6BE0">
              <w:rPr>
                <w:rFonts w:asciiTheme="majorBidi" w:hAnsiTheme="majorBidi" w:cstheme="majorBidi"/>
              </w:rPr>
              <w:t>Less</w:t>
            </w:r>
            <w:r w:rsidRPr="00CE6BE0">
              <w:rPr>
                <w:rFonts w:asciiTheme="majorBidi" w:hAnsiTheme="majorBidi" w:cstheme="majorBidi"/>
                <w:u w:val="none"/>
              </w:rPr>
              <w:t xml:space="preserve"> Unrealized </w:t>
            </w:r>
            <w:r w:rsidR="00CE6BE0" w:rsidRPr="00CE6BE0">
              <w:rPr>
                <w:rFonts w:asciiTheme="majorBidi" w:hAnsiTheme="majorBidi" w:cstheme="majorBidi"/>
                <w:u w:val="none"/>
              </w:rPr>
              <w:t xml:space="preserve">gain </w:t>
            </w:r>
            <w:r w:rsidR="00CE6BE0" w:rsidRPr="00CE6BE0">
              <w:rPr>
                <w:rFonts w:asciiTheme="majorBidi" w:hAnsiTheme="majorBidi" w:cstheme="majorBidi" w:hint="cs"/>
                <w:u w:val="none"/>
                <w:cs/>
              </w:rPr>
              <w:t>(</w:t>
            </w:r>
            <w:r w:rsidRPr="00CE6BE0">
              <w:rPr>
                <w:rFonts w:asciiTheme="majorBidi" w:hAnsiTheme="majorBidi" w:cstheme="majorBidi"/>
                <w:u w:val="none"/>
              </w:rPr>
              <w:t>loss</w:t>
            </w:r>
            <w:r w:rsidR="00CE6BE0" w:rsidRPr="00CE6BE0">
              <w:rPr>
                <w:rFonts w:asciiTheme="majorBidi" w:hAnsiTheme="majorBidi" w:cstheme="majorBidi" w:hint="cs"/>
                <w:u w:val="none"/>
                <w:cs/>
              </w:rPr>
              <w:t>)</w:t>
            </w:r>
            <w:r w:rsidRPr="00CE6BE0">
              <w:rPr>
                <w:rFonts w:asciiTheme="majorBidi" w:hAnsiTheme="majorBidi" w:cstheme="majorBidi"/>
                <w:u w:val="none"/>
              </w:rPr>
              <w:t xml:space="preserve"> on changes in values of investments</w:t>
            </w:r>
          </w:p>
        </w:tc>
        <w:tc>
          <w:tcPr>
            <w:tcW w:w="1530" w:type="dxa"/>
            <w:tcBorders>
              <w:left w:val="nil"/>
              <w:right w:val="nil"/>
            </w:tcBorders>
            <w:vAlign w:val="bottom"/>
          </w:tcPr>
          <w:p w14:paraId="3AB2E51D" w14:textId="2F8FF81C" w:rsidR="00883EBD" w:rsidRPr="00E25E7A" w:rsidRDefault="00E25E7A" w:rsidP="007D35C3">
            <w:pPr>
              <w:pBdr>
                <w:bottom w:val="single" w:sz="4" w:space="1" w:color="auto"/>
              </w:pBdr>
              <w:tabs>
                <w:tab w:val="decimal" w:pos="736"/>
              </w:tabs>
              <w:spacing w:line="320" w:lineRule="exact"/>
              <w:jc w:val="right"/>
              <w:rPr>
                <w:rFonts w:asciiTheme="majorBidi" w:hAnsiTheme="majorBidi" w:cstheme="majorBidi"/>
                <w:color w:val="000000"/>
                <w:highlight w:val="yellow"/>
                <w:u w:val="none"/>
              </w:rPr>
            </w:pPr>
            <w:r w:rsidRPr="00E25E7A">
              <w:rPr>
                <w:rFonts w:asciiTheme="majorBidi" w:hAnsiTheme="majorBidi" w:cstheme="majorBidi"/>
                <w:color w:val="000000" w:themeColor="text1"/>
                <w:u w:val="none"/>
              </w:rPr>
              <w:t>60,942.41</w:t>
            </w:r>
          </w:p>
        </w:tc>
        <w:tc>
          <w:tcPr>
            <w:tcW w:w="1530" w:type="dxa"/>
            <w:tcBorders>
              <w:left w:val="nil"/>
              <w:right w:val="nil"/>
            </w:tcBorders>
            <w:vAlign w:val="bottom"/>
          </w:tcPr>
          <w:p w14:paraId="7C0C6FA9" w14:textId="67C5C64F" w:rsidR="00883EBD" w:rsidRPr="002E1B63" w:rsidRDefault="00883EBD" w:rsidP="007D35C3">
            <w:pPr>
              <w:pBdr>
                <w:bottom w:val="single" w:sz="4" w:space="1" w:color="auto"/>
              </w:pBd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color w:val="000000"/>
                <w:u w:val="none"/>
              </w:rPr>
              <w:t>-</w:t>
            </w:r>
          </w:p>
        </w:tc>
        <w:tc>
          <w:tcPr>
            <w:tcW w:w="1530" w:type="dxa"/>
            <w:tcBorders>
              <w:left w:val="nil"/>
              <w:right w:val="nil"/>
            </w:tcBorders>
            <w:noWrap/>
            <w:vAlign w:val="bottom"/>
          </w:tcPr>
          <w:p w14:paraId="04249657" w14:textId="567051A1" w:rsidR="00883EBD" w:rsidRPr="00883EBD" w:rsidRDefault="00883EBD" w:rsidP="007D35C3">
            <w:pPr>
              <w:pBdr>
                <w:bottom w:val="sing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rPr>
              <w:t>(377,021</w:t>
            </w:r>
            <w:r w:rsidRPr="00883EBD">
              <w:rPr>
                <w:rFonts w:asciiTheme="majorBidi" w:hAnsiTheme="majorBidi" w:cstheme="majorBidi"/>
                <w:color w:val="000000" w:themeColor="text1"/>
                <w:u w:val="none"/>
                <w:cs/>
              </w:rPr>
              <w:t>.0</w:t>
            </w:r>
            <w:r w:rsidRPr="00883EBD">
              <w:rPr>
                <w:rFonts w:asciiTheme="majorBidi" w:hAnsiTheme="majorBidi" w:cstheme="majorBidi"/>
                <w:color w:val="000000" w:themeColor="text1"/>
                <w:u w:val="none"/>
              </w:rPr>
              <w:t>4)</w:t>
            </w:r>
          </w:p>
        </w:tc>
        <w:tc>
          <w:tcPr>
            <w:tcW w:w="1530" w:type="dxa"/>
            <w:tcBorders>
              <w:left w:val="nil"/>
              <w:right w:val="nil"/>
            </w:tcBorders>
            <w:noWrap/>
            <w:vAlign w:val="bottom"/>
          </w:tcPr>
          <w:p w14:paraId="0AA84979" w14:textId="2EF403EE" w:rsidR="00883EBD" w:rsidRPr="00883EBD" w:rsidRDefault="00883EBD" w:rsidP="007D35C3">
            <w:pPr>
              <w:pBdr>
                <w:bottom w:val="sing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u w:val="none"/>
              </w:rPr>
              <w:t>-</w:t>
            </w:r>
          </w:p>
        </w:tc>
      </w:tr>
      <w:tr w:rsidR="00883EBD" w:rsidRPr="003102AD" w14:paraId="5DDB09E2" w14:textId="77777777" w:rsidTr="00536134">
        <w:trPr>
          <w:trHeight w:val="397"/>
        </w:trPr>
        <w:tc>
          <w:tcPr>
            <w:tcW w:w="2700" w:type="dxa"/>
            <w:tcBorders>
              <w:top w:val="nil"/>
              <w:left w:val="nil"/>
              <w:bottom w:val="nil"/>
              <w:right w:val="nil"/>
            </w:tcBorders>
            <w:noWrap/>
            <w:vAlign w:val="bottom"/>
            <w:hideMark/>
          </w:tcPr>
          <w:p w14:paraId="1A03DC5F" w14:textId="77777777" w:rsidR="00883EBD" w:rsidRPr="00924D62" w:rsidRDefault="00883EBD" w:rsidP="007D35C3">
            <w:pPr>
              <w:spacing w:line="320" w:lineRule="exact"/>
              <w:ind w:left="393" w:hanging="360"/>
              <w:rPr>
                <w:rFonts w:asciiTheme="majorBidi" w:hAnsiTheme="majorBidi" w:cstheme="majorBidi"/>
                <w:b/>
                <w:bCs/>
                <w:spacing w:val="-6"/>
                <w:u w:val="none"/>
                <w:cs/>
              </w:rPr>
            </w:pPr>
            <w:r w:rsidRPr="00924D62">
              <w:rPr>
                <w:rFonts w:asciiTheme="majorBidi" w:hAnsiTheme="majorBidi" w:cstheme="majorBidi"/>
                <w:b/>
                <w:bCs/>
                <w:spacing w:val="-6"/>
                <w:u w:val="none"/>
              </w:rPr>
              <w:t>Total other current financial assets</w:t>
            </w:r>
          </w:p>
        </w:tc>
        <w:tc>
          <w:tcPr>
            <w:tcW w:w="1530" w:type="dxa"/>
            <w:tcBorders>
              <w:top w:val="nil"/>
              <w:left w:val="nil"/>
              <w:bottom w:val="nil"/>
              <w:right w:val="nil"/>
            </w:tcBorders>
            <w:vAlign w:val="bottom"/>
          </w:tcPr>
          <w:p w14:paraId="2129F205" w14:textId="12F97F56" w:rsidR="00883EBD" w:rsidRPr="00E25E7A" w:rsidRDefault="00E25E7A" w:rsidP="007D35C3">
            <w:pPr>
              <w:pBdr>
                <w:bottom w:val="double" w:sz="4" w:space="1" w:color="auto"/>
              </w:pBdr>
              <w:tabs>
                <w:tab w:val="decimal" w:pos="736"/>
              </w:tabs>
              <w:spacing w:line="320" w:lineRule="exact"/>
              <w:jc w:val="right"/>
              <w:rPr>
                <w:rFonts w:asciiTheme="majorBidi" w:hAnsiTheme="majorBidi" w:cstheme="majorBidi"/>
                <w:color w:val="000000"/>
                <w:highlight w:val="yellow"/>
                <w:u w:val="none"/>
              </w:rPr>
            </w:pPr>
            <w:r w:rsidRPr="00E25E7A">
              <w:rPr>
                <w:rFonts w:asciiTheme="majorBidi" w:hAnsiTheme="majorBidi" w:cstheme="majorBidi"/>
                <w:color w:val="000000"/>
                <w:u w:val="none"/>
              </w:rPr>
              <w:t>241,716,172.02</w:t>
            </w:r>
          </w:p>
        </w:tc>
        <w:tc>
          <w:tcPr>
            <w:tcW w:w="1530" w:type="dxa"/>
            <w:tcBorders>
              <w:top w:val="nil"/>
              <w:left w:val="nil"/>
              <w:bottom w:val="nil"/>
              <w:right w:val="nil"/>
            </w:tcBorders>
            <w:vAlign w:val="bottom"/>
          </w:tcPr>
          <w:p w14:paraId="6136648F" w14:textId="7F13B0FC" w:rsidR="00883EBD" w:rsidRPr="00786255" w:rsidRDefault="00883EBD" w:rsidP="007D35C3">
            <w:pPr>
              <w:pBdr>
                <w:bottom w:val="double" w:sz="4" w:space="1" w:color="auto"/>
              </w:pBd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u w:val="none"/>
              </w:rPr>
              <w:t xml:space="preserve"> </w:t>
            </w:r>
            <w:r w:rsidR="00786255" w:rsidRPr="00786255">
              <w:rPr>
                <w:rFonts w:asciiTheme="majorBidi" w:hAnsiTheme="majorBidi"/>
                <w:color w:val="000000" w:themeColor="text1"/>
                <w:u w:val="none"/>
                <w:cs/>
              </w:rPr>
              <w:t>241</w:t>
            </w:r>
            <w:r w:rsidR="00786255" w:rsidRPr="00786255">
              <w:rPr>
                <w:rFonts w:asciiTheme="majorBidi" w:hAnsiTheme="majorBidi" w:cstheme="majorBidi"/>
                <w:color w:val="000000" w:themeColor="text1"/>
                <w:u w:val="none"/>
              </w:rPr>
              <w:t>,</w:t>
            </w:r>
            <w:r w:rsidR="00786255" w:rsidRPr="00786255">
              <w:rPr>
                <w:rFonts w:asciiTheme="majorBidi" w:hAnsiTheme="majorBidi"/>
                <w:color w:val="000000" w:themeColor="text1"/>
                <w:u w:val="none"/>
                <w:cs/>
              </w:rPr>
              <w:t>716</w:t>
            </w:r>
            <w:r w:rsidR="00786255" w:rsidRPr="00786255">
              <w:rPr>
                <w:rFonts w:asciiTheme="majorBidi" w:hAnsiTheme="majorBidi" w:cstheme="majorBidi"/>
                <w:color w:val="000000" w:themeColor="text1"/>
                <w:u w:val="none"/>
              </w:rPr>
              <w:t>,</w:t>
            </w:r>
            <w:r w:rsidR="00786255" w:rsidRPr="00786255">
              <w:rPr>
                <w:rFonts w:asciiTheme="majorBidi" w:hAnsiTheme="majorBidi"/>
                <w:color w:val="000000" w:themeColor="text1"/>
                <w:u w:val="none"/>
                <w:cs/>
              </w:rPr>
              <w:t>172.02</w:t>
            </w:r>
          </w:p>
        </w:tc>
        <w:tc>
          <w:tcPr>
            <w:tcW w:w="1530" w:type="dxa"/>
            <w:tcBorders>
              <w:top w:val="nil"/>
              <w:left w:val="nil"/>
              <w:bottom w:val="nil"/>
              <w:right w:val="nil"/>
            </w:tcBorders>
            <w:noWrap/>
            <w:vAlign w:val="bottom"/>
          </w:tcPr>
          <w:p w14:paraId="7EBCAB5F" w14:textId="6CB3B21C" w:rsidR="00883EBD" w:rsidRPr="00883EBD" w:rsidRDefault="00883EBD" w:rsidP="007D35C3">
            <w:pPr>
              <w:pBdr>
                <w:bottom w:val="doub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u w:val="none"/>
              </w:rPr>
              <w:t>309,043,221.11</w:t>
            </w:r>
          </w:p>
        </w:tc>
        <w:tc>
          <w:tcPr>
            <w:tcW w:w="1530" w:type="dxa"/>
            <w:tcBorders>
              <w:top w:val="nil"/>
              <w:left w:val="nil"/>
              <w:bottom w:val="nil"/>
              <w:right w:val="nil"/>
            </w:tcBorders>
            <w:noWrap/>
            <w:vAlign w:val="bottom"/>
          </w:tcPr>
          <w:p w14:paraId="27074B28" w14:textId="4F4FC04F" w:rsidR="00883EBD" w:rsidRPr="00883EBD" w:rsidRDefault="00883EBD" w:rsidP="007D35C3">
            <w:pPr>
              <w:pBdr>
                <w:bottom w:val="doub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309</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221.11</w:t>
            </w:r>
          </w:p>
        </w:tc>
      </w:tr>
      <w:tr w:rsidR="0072796A" w:rsidRPr="003102AD" w14:paraId="50420B90" w14:textId="77777777" w:rsidTr="00536134">
        <w:trPr>
          <w:trHeight w:val="461"/>
        </w:trPr>
        <w:tc>
          <w:tcPr>
            <w:tcW w:w="2700" w:type="dxa"/>
            <w:tcBorders>
              <w:top w:val="nil"/>
              <w:left w:val="nil"/>
              <w:right w:val="nil"/>
            </w:tcBorders>
            <w:noWrap/>
            <w:vAlign w:val="bottom"/>
            <w:hideMark/>
          </w:tcPr>
          <w:p w14:paraId="26F964B9" w14:textId="77777777" w:rsidR="0072796A" w:rsidRPr="00CE6BE0" w:rsidRDefault="0072796A" w:rsidP="007D35C3">
            <w:pPr>
              <w:spacing w:line="320" w:lineRule="exact"/>
              <w:jc w:val="center"/>
              <w:rPr>
                <w:rFonts w:asciiTheme="majorBidi" w:hAnsiTheme="majorBidi" w:cstheme="majorBidi"/>
                <w:u w:val="none"/>
              </w:rPr>
            </w:pPr>
            <w:r w:rsidRPr="00CE6BE0">
              <w:rPr>
                <w:rFonts w:asciiTheme="majorBidi" w:hAnsiTheme="majorBidi" w:cstheme="majorBidi"/>
                <w:u w:val="none"/>
                <w:cs/>
              </w:rPr>
              <w:t xml:space="preserve">   </w:t>
            </w:r>
          </w:p>
        </w:tc>
        <w:tc>
          <w:tcPr>
            <w:tcW w:w="6120" w:type="dxa"/>
            <w:gridSpan w:val="4"/>
            <w:tcBorders>
              <w:top w:val="nil"/>
              <w:left w:val="nil"/>
              <w:right w:val="nil"/>
            </w:tcBorders>
            <w:vAlign w:val="bottom"/>
          </w:tcPr>
          <w:p w14:paraId="4899D30A" w14:textId="77777777" w:rsidR="0072796A" w:rsidRPr="003102AD" w:rsidRDefault="0072796A"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Unit: Baht</w:t>
            </w:r>
          </w:p>
        </w:tc>
      </w:tr>
      <w:tr w:rsidR="0072796A" w:rsidRPr="003102AD" w14:paraId="6FAF23F8" w14:textId="77777777" w:rsidTr="00536134">
        <w:trPr>
          <w:trHeight w:val="461"/>
        </w:trPr>
        <w:tc>
          <w:tcPr>
            <w:tcW w:w="2700" w:type="dxa"/>
            <w:tcBorders>
              <w:top w:val="nil"/>
              <w:left w:val="nil"/>
              <w:right w:val="nil"/>
            </w:tcBorders>
            <w:noWrap/>
            <w:vAlign w:val="bottom"/>
          </w:tcPr>
          <w:p w14:paraId="10C2607E" w14:textId="77777777" w:rsidR="0072796A" w:rsidRPr="00CE6BE0" w:rsidRDefault="0072796A" w:rsidP="007D35C3">
            <w:pPr>
              <w:spacing w:line="320" w:lineRule="exact"/>
              <w:jc w:val="center"/>
              <w:rPr>
                <w:rFonts w:asciiTheme="majorBidi" w:hAnsiTheme="majorBidi" w:cstheme="majorBidi"/>
                <w:u w:val="none"/>
                <w:cs/>
              </w:rPr>
            </w:pPr>
          </w:p>
        </w:tc>
        <w:tc>
          <w:tcPr>
            <w:tcW w:w="6120" w:type="dxa"/>
            <w:gridSpan w:val="4"/>
            <w:tcBorders>
              <w:left w:val="nil"/>
              <w:right w:val="nil"/>
            </w:tcBorders>
            <w:vAlign w:val="bottom"/>
          </w:tcPr>
          <w:p w14:paraId="0BFC78B3" w14:textId="111A8F6A" w:rsidR="0072796A" w:rsidRPr="003102AD" w:rsidRDefault="00BB0D26" w:rsidP="007D35C3">
            <w:pPr>
              <w:pBdr>
                <w:bottom w:val="single" w:sz="4" w:space="1" w:color="auto"/>
              </w:pBdr>
              <w:spacing w:line="320" w:lineRule="exact"/>
              <w:jc w:val="center"/>
              <w:rPr>
                <w:rFonts w:asciiTheme="majorBidi" w:hAnsiTheme="majorBidi" w:cstheme="majorBidi"/>
                <w:u w:val="none"/>
                <w:cs/>
              </w:rPr>
            </w:pPr>
            <w:r w:rsidRPr="001C67FC">
              <w:rPr>
                <w:u w:val="none"/>
              </w:rPr>
              <w:t>Separate</w:t>
            </w:r>
            <w:r w:rsidR="0072796A" w:rsidRPr="003102AD">
              <w:rPr>
                <w:rFonts w:asciiTheme="majorBidi" w:hAnsiTheme="majorBidi" w:cstheme="majorBidi"/>
                <w:u w:val="none"/>
              </w:rPr>
              <w:t xml:space="preserve"> financial statements</w:t>
            </w:r>
          </w:p>
        </w:tc>
      </w:tr>
      <w:tr w:rsidR="002E1B63" w:rsidRPr="00072DDD" w14:paraId="3E55F0D8" w14:textId="77777777" w:rsidTr="00536134">
        <w:trPr>
          <w:trHeight w:val="397"/>
        </w:trPr>
        <w:tc>
          <w:tcPr>
            <w:tcW w:w="2700" w:type="dxa"/>
            <w:tcBorders>
              <w:top w:val="nil"/>
              <w:left w:val="nil"/>
              <w:bottom w:val="nil"/>
              <w:right w:val="nil"/>
            </w:tcBorders>
            <w:noWrap/>
            <w:vAlign w:val="bottom"/>
            <w:hideMark/>
          </w:tcPr>
          <w:p w14:paraId="2D03E319" w14:textId="77777777" w:rsidR="002E1B63" w:rsidRPr="00CE6BE0" w:rsidRDefault="002E1B63" w:rsidP="007D35C3">
            <w:pPr>
              <w:spacing w:line="32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092BEF42" w14:textId="6E0288D5" w:rsidR="002E1B63" w:rsidRPr="00072DDD" w:rsidRDefault="002E1B63" w:rsidP="007D35C3">
            <w:pPr>
              <w:pBdr>
                <w:bottom w:val="single" w:sz="4" w:space="1" w:color="auto"/>
              </w:pBdr>
              <w:spacing w:line="320" w:lineRule="exact"/>
              <w:jc w:val="center"/>
              <w:rPr>
                <w:rFonts w:asciiTheme="majorBidi" w:hAnsiTheme="majorBidi" w:cstheme="majorBidi"/>
                <w:spacing w:val="-4"/>
              </w:rPr>
            </w:pPr>
            <w:r>
              <w:rPr>
                <w:rFonts w:asciiTheme="majorBidi" w:hAnsiTheme="majorBidi" w:cstheme="majorBidi"/>
                <w:spacing w:val="-4"/>
                <w:u w:val="none"/>
              </w:rPr>
              <w:t>June 30, 2026</w:t>
            </w:r>
          </w:p>
        </w:tc>
        <w:tc>
          <w:tcPr>
            <w:tcW w:w="3060" w:type="dxa"/>
            <w:gridSpan w:val="2"/>
            <w:tcBorders>
              <w:top w:val="nil"/>
              <w:left w:val="nil"/>
              <w:right w:val="nil"/>
            </w:tcBorders>
            <w:vAlign w:val="bottom"/>
          </w:tcPr>
          <w:p w14:paraId="75865ACA" w14:textId="769FB68D" w:rsidR="002E1B63" w:rsidRPr="00072DDD" w:rsidRDefault="002E1B63" w:rsidP="007D35C3">
            <w:pPr>
              <w:pBdr>
                <w:bottom w:val="single" w:sz="4" w:space="1" w:color="auto"/>
              </w:pBdr>
              <w:spacing w:line="32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2E1B63" w:rsidRPr="00072DDD" w14:paraId="05DBC756" w14:textId="77777777" w:rsidTr="00536134">
        <w:trPr>
          <w:trHeight w:val="397"/>
        </w:trPr>
        <w:tc>
          <w:tcPr>
            <w:tcW w:w="2700" w:type="dxa"/>
            <w:tcBorders>
              <w:top w:val="nil"/>
              <w:left w:val="nil"/>
              <w:bottom w:val="nil"/>
              <w:right w:val="nil"/>
            </w:tcBorders>
            <w:noWrap/>
            <w:vAlign w:val="bottom"/>
            <w:hideMark/>
          </w:tcPr>
          <w:p w14:paraId="020552E2" w14:textId="77777777" w:rsidR="002E1B63" w:rsidRPr="00CE6BE0" w:rsidRDefault="002E1B63" w:rsidP="007D35C3">
            <w:pPr>
              <w:spacing w:line="320" w:lineRule="exact"/>
              <w:jc w:val="center"/>
              <w:rPr>
                <w:rFonts w:asciiTheme="majorBidi" w:hAnsiTheme="majorBidi" w:cstheme="majorBidi"/>
                <w:b/>
                <w:bCs/>
              </w:rPr>
            </w:pPr>
          </w:p>
        </w:tc>
        <w:tc>
          <w:tcPr>
            <w:tcW w:w="1530" w:type="dxa"/>
            <w:tcBorders>
              <w:left w:val="nil"/>
              <w:bottom w:val="nil"/>
              <w:right w:val="nil"/>
            </w:tcBorders>
            <w:vAlign w:val="bottom"/>
          </w:tcPr>
          <w:p w14:paraId="2149555C" w14:textId="77777777" w:rsidR="002E1B63" w:rsidRPr="009C4264" w:rsidRDefault="002E1B63" w:rsidP="007D35C3">
            <w:pPr>
              <w:spacing w:line="320" w:lineRule="exact"/>
              <w:jc w:val="center"/>
              <w:rPr>
                <w:rFonts w:asciiTheme="majorBidi" w:hAnsiTheme="majorBidi" w:cstheme="majorBidi"/>
                <w:cs/>
              </w:rPr>
            </w:pPr>
          </w:p>
        </w:tc>
        <w:tc>
          <w:tcPr>
            <w:tcW w:w="1530" w:type="dxa"/>
            <w:tcBorders>
              <w:left w:val="nil"/>
              <w:bottom w:val="nil"/>
              <w:right w:val="nil"/>
            </w:tcBorders>
            <w:vAlign w:val="bottom"/>
          </w:tcPr>
          <w:p w14:paraId="155C792D" w14:textId="77777777" w:rsidR="002E1B63" w:rsidRPr="009C4264" w:rsidRDefault="002E1B63" w:rsidP="007D35C3">
            <w:pPr>
              <w:spacing w:line="320" w:lineRule="exact"/>
              <w:ind w:right="-57" w:hanging="57"/>
              <w:jc w:val="center"/>
              <w:rPr>
                <w:rFonts w:asciiTheme="majorBidi" w:hAnsiTheme="majorBidi" w:cstheme="majorBidi"/>
                <w:u w:val="none"/>
                <w:cs/>
              </w:rPr>
            </w:pPr>
            <w:r w:rsidRPr="009C4264">
              <w:rPr>
                <w:rFonts w:asciiTheme="majorBidi" w:hAnsiTheme="majorBidi" w:cstheme="majorBidi"/>
                <w:u w:val="none"/>
              </w:rPr>
              <w:t>Fair value</w:t>
            </w:r>
          </w:p>
        </w:tc>
        <w:tc>
          <w:tcPr>
            <w:tcW w:w="1530" w:type="dxa"/>
            <w:tcBorders>
              <w:left w:val="nil"/>
              <w:bottom w:val="nil"/>
              <w:right w:val="nil"/>
            </w:tcBorders>
            <w:noWrap/>
            <w:vAlign w:val="bottom"/>
            <w:hideMark/>
          </w:tcPr>
          <w:p w14:paraId="17A17A28" w14:textId="77777777" w:rsidR="002E1B63" w:rsidRPr="00F60522" w:rsidRDefault="002E1B63" w:rsidP="007D35C3">
            <w:pPr>
              <w:spacing w:line="320" w:lineRule="exact"/>
              <w:jc w:val="center"/>
              <w:rPr>
                <w:rFonts w:asciiTheme="majorBidi" w:hAnsiTheme="majorBidi" w:cstheme="majorBidi"/>
                <w:u w:val="none"/>
                <w:cs/>
              </w:rPr>
            </w:pPr>
          </w:p>
        </w:tc>
        <w:tc>
          <w:tcPr>
            <w:tcW w:w="1530" w:type="dxa"/>
            <w:tcBorders>
              <w:left w:val="nil"/>
              <w:bottom w:val="nil"/>
              <w:right w:val="nil"/>
            </w:tcBorders>
            <w:vAlign w:val="bottom"/>
          </w:tcPr>
          <w:p w14:paraId="28D81CF6" w14:textId="77777777" w:rsidR="002E1B63" w:rsidRPr="00F60522" w:rsidRDefault="002E1B63" w:rsidP="007D35C3">
            <w:pPr>
              <w:spacing w:line="32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2E1B63" w:rsidRPr="003102AD" w14:paraId="53490EF6" w14:textId="77777777" w:rsidTr="00536134">
        <w:trPr>
          <w:trHeight w:val="397"/>
        </w:trPr>
        <w:tc>
          <w:tcPr>
            <w:tcW w:w="2700" w:type="dxa"/>
            <w:tcBorders>
              <w:top w:val="nil"/>
              <w:left w:val="nil"/>
              <w:bottom w:val="nil"/>
              <w:right w:val="nil"/>
            </w:tcBorders>
            <w:noWrap/>
            <w:vAlign w:val="bottom"/>
            <w:hideMark/>
          </w:tcPr>
          <w:p w14:paraId="5B7AEA09" w14:textId="77777777" w:rsidR="002E1B63" w:rsidRPr="00CE6BE0" w:rsidRDefault="002E1B63" w:rsidP="007D35C3">
            <w:pPr>
              <w:spacing w:line="320" w:lineRule="exact"/>
              <w:jc w:val="center"/>
              <w:rPr>
                <w:rFonts w:asciiTheme="majorBidi" w:hAnsiTheme="majorBidi" w:cstheme="majorBidi"/>
                <w:b/>
                <w:bCs/>
                <w:u w:val="none"/>
              </w:rPr>
            </w:pPr>
          </w:p>
        </w:tc>
        <w:tc>
          <w:tcPr>
            <w:tcW w:w="1530" w:type="dxa"/>
            <w:tcBorders>
              <w:left w:val="nil"/>
              <w:bottom w:val="nil"/>
              <w:right w:val="nil"/>
            </w:tcBorders>
            <w:vAlign w:val="bottom"/>
          </w:tcPr>
          <w:p w14:paraId="1571332A" w14:textId="77777777" w:rsidR="002E1B63" w:rsidRPr="009C4264" w:rsidRDefault="002E1B63" w:rsidP="007D35C3">
            <w:pPr>
              <w:pBdr>
                <w:bottom w:val="single" w:sz="4" w:space="1" w:color="auto"/>
              </w:pBdr>
              <w:spacing w:line="320" w:lineRule="exact"/>
              <w:jc w:val="center"/>
              <w:rPr>
                <w:rFonts w:asciiTheme="majorBidi" w:hAnsiTheme="majorBidi" w:cstheme="majorBidi"/>
                <w:u w:val="none"/>
                <w:cs/>
              </w:rPr>
            </w:pPr>
            <w:r w:rsidRPr="009C4264">
              <w:rPr>
                <w:rFonts w:asciiTheme="majorBidi" w:hAnsiTheme="majorBidi" w:cstheme="majorBidi"/>
                <w:u w:val="none"/>
              </w:rPr>
              <w:t>At cost</w:t>
            </w:r>
          </w:p>
        </w:tc>
        <w:tc>
          <w:tcPr>
            <w:tcW w:w="1530" w:type="dxa"/>
            <w:tcBorders>
              <w:left w:val="nil"/>
              <w:bottom w:val="nil"/>
              <w:right w:val="nil"/>
            </w:tcBorders>
            <w:vAlign w:val="bottom"/>
          </w:tcPr>
          <w:p w14:paraId="32C48835" w14:textId="77777777" w:rsidR="002E1B63" w:rsidRPr="009C4264" w:rsidRDefault="002E1B63" w:rsidP="007D35C3">
            <w:pPr>
              <w:pBdr>
                <w:bottom w:val="single" w:sz="4" w:space="1" w:color="auto"/>
              </w:pBdr>
              <w:spacing w:line="320" w:lineRule="exact"/>
              <w:jc w:val="center"/>
              <w:rPr>
                <w:rFonts w:asciiTheme="majorBidi" w:hAnsiTheme="majorBidi" w:cstheme="majorBidi"/>
                <w:u w:val="none"/>
              </w:rPr>
            </w:pPr>
            <w:r w:rsidRPr="009C4264">
              <w:rPr>
                <w:rFonts w:asciiTheme="majorBidi" w:hAnsiTheme="majorBidi" w:cstheme="majorBidi"/>
                <w:u w:val="none"/>
              </w:rPr>
              <w:t xml:space="preserve">Level </w:t>
            </w:r>
            <w:r w:rsidRPr="009C4264">
              <w:rPr>
                <w:rFonts w:asciiTheme="majorBidi" w:hAnsiTheme="majorBidi"/>
                <w:u w:val="none"/>
              </w:rPr>
              <w:t>2</w:t>
            </w:r>
          </w:p>
        </w:tc>
        <w:tc>
          <w:tcPr>
            <w:tcW w:w="1530" w:type="dxa"/>
            <w:tcBorders>
              <w:left w:val="nil"/>
              <w:bottom w:val="nil"/>
              <w:right w:val="nil"/>
            </w:tcBorders>
            <w:noWrap/>
            <w:vAlign w:val="bottom"/>
            <w:hideMark/>
          </w:tcPr>
          <w:p w14:paraId="38AA2AB4" w14:textId="77777777" w:rsidR="002E1B63" w:rsidRPr="003102AD" w:rsidRDefault="002E1B63"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At cost</w:t>
            </w:r>
          </w:p>
        </w:tc>
        <w:tc>
          <w:tcPr>
            <w:tcW w:w="1530" w:type="dxa"/>
            <w:tcBorders>
              <w:left w:val="nil"/>
              <w:bottom w:val="nil"/>
              <w:right w:val="nil"/>
            </w:tcBorders>
            <w:noWrap/>
            <w:vAlign w:val="bottom"/>
            <w:hideMark/>
          </w:tcPr>
          <w:p w14:paraId="7334FFDF" w14:textId="77777777" w:rsidR="002E1B63" w:rsidRPr="003102AD" w:rsidRDefault="002E1B63" w:rsidP="007D35C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 xml:space="preserve">Level </w:t>
            </w:r>
            <w:r>
              <w:rPr>
                <w:rFonts w:asciiTheme="majorBidi" w:hAnsiTheme="majorBidi"/>
                <w:u w:val="none"/>
              </w:rPr>
              <w:t>2</w:t>
            </w:r>
          </w:p>
        </w:tc>
      </w:tr>
      <w:tr w:rsidR="002E1B63" w:rsidRPr="003102AD" w14:paraId="774AE011" w14:textId="77777777" w:rsidTr="00536134">
        <w:trPr>
          <w:trHeight w:val="397"/>
        </w:trPr>
        <w:tc>
          <w:tcPr>
            <w:tcW w:w="2700" w:type="dxa"/>
            <w:tcBorders>
              <w:top w:val="nil"/>
              <w:left w:val="nil"/>
              <w:bottom w:val="nil"/>
              <w:right w:val="nil"/>
            </w:tcBorders>
            <w:noWrap/>
            <w:vAlign w:val="bottom"/>
          </w:tcPr>
          <w:p w14:paraId="34CFE46F" w14:textId="691DF1A1" w:rsidR="002E1B63" w:rsidRPr="00CE6BE0" w:rsidRDefault="002E1B63" w:rsidP="007D35C3">
            <w:pPr>
              <w:spacing w:line="320" w:lineRule="exact"/>
              <w:ind w:left="393" w:hanging="393"/>
              <w:rPr>
                <w:rFonts w:asciiTheme="majorBidi" w:hAnsiTheme="majorBidi" w:cstheme="majorBidi"/>
                <w:u w:val="none"/>
                <w:cs/>
              </w:rPr>
            </w:pPr>
            <w:r w:rsidRPr="00CE6BE0">
              <w:rPr>
                <w:rFonts w:asciiTheme="majorBidi" w:hAnsiTheme="majorBidi" w:cstheme="majorBidi"/>
                <w:color w:val="000000" w:themeColor="text1"/>
                <w:u w:val="none"/>
              </w:rPr>
              <w:t>Open-end Debt Securities Fund</w:t>
            </w:r>
          </w:p>
        </w:tc>
        <w:tc>
          <w:tcPr>
            <w:tcW w:w="1530" w:type="dxa"/>
            <w:tcBorders>
              <w:top w:val="nil"/>
              <w:left w:val="nil"/>
              <w:bottom w:val="nil"/>
              <w:right w:val="nil"/>
            </w:tcBorders>
            <w:vAlign w:val="bottom"/>
          </w:tcPr>
          <w:p w14:paraId="267B53D6" w14:textId="70208F01" w:rsidR="002E1B63" w:rsidRPr="00786255" w:rsidRDefault="00786255" w:rsidP="007D35C3">
            <w:pP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u w:val="none"/>
              </w:rPr>
              <w:t>233,085,538.44</w:t>
            </w:r>
          </w:p>
        </w:tc>
        <w:tc>
          <w:tcPr>
            <w:tcW w:w="1530" w:type="dxa"/>
            <w:tcBorders>
              <w:top w:val="nil"/>
              <w:left w:val="nil"/>
              <w:bottom w:val="nil"/>
              <w:right w:val="nil"/>
            </w:tcBorders>
            <w:vAlign w:val="bottom"/>
          </w:tcPr>
          <w:p w14:paraId="644C0697" w14:textId="4C906F21" w:rsidR="002E1B63" w:rsidRPr="00786255" w:rsidRDefault="00786255" w:rsidP="007D35C3">
            <w:pPr>
              <w:tabs>
                <w:tab w:val="decimal" w:pos="736"/>
              </w:tabs>
              <w:spacing w:line="320" w:lineRule="exact"/>
              <w:jc w:val="right"/>
              <w:rPr>
                <w:rFonts w:asciiTheme="majorBidi" w:hAnsiTheme="majorBidi" w:cstheme="majorBidi"/>
                <w:color w:val="000000"/>
                <w:highlight w:val="yellow"/>
                <w:u w:val="none"/>
                <w:cs/>
              </w:rPr>
            </w:pPr>
            <w:r w:rsidRPr="00786255">
              <w:rPr>
                <w:rFonts w:asciiTheme="majorBidi" w:hAnsiTheme="majorBidi" w:cstheme="majorBidi"/>
                <w:u w:val="none"/>
              </w:rPr>
              <w:t>233,127,649.68</w:t>
            </w:r>
          </w:p>
        </w:tc>
        <w:tc>
          <w:tcPr>
            <w:tcW w:w="1530" w:type="dxa"/>
            <w:tcBorders>
              <w:top w:val="nil"/>
              <w:left w:val="nil"/>
              <w:bottom w:val="nil"/>
              <w:right w:val="nil"/>
            </w:tcBorders>
            <w:noWrap/>
            <w:vAlign w:val="bottom"/>
          </w:tcPr>
          <w:p w14:paraId="53A5C47E" w14:textId="15D48CEF" w:rsidR="002E1B63" w:rsidRPr="00883EBD" w:rsidRDefault="002E1B63" w:rsidP="007D35C3">
            <w:pP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296</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153</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994.30</w:t>
            </w:r>
          </w:p>
        </w:tc>
        <w:tc>
          <w:tcPr>
            <w:tcW w:w="1530" w:type="dxa"/>
            <w:tcBorders>
              <w:top w:val="nil"/>
              <w:left w:val="nil"/>
              <w:bottom w:val="nil"/>
              <w:right w:val="nil"/>
            </w:tcBorders>
            <w:noWrap/>
            <w:vAlign w:val="bottom"/>
          </w:tcPr>
          <w:p w14:paraId="196FF65C" w14:textId="325A7DF9" w:rsidR="002E1B63" w:rsidRPr="00883EBD" w:rsidRDefault="002E1B63" w:rsidP="007D35C3">
            <w:pP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295</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750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046.78</w:t>
            </w:r>
          </w:p>
        </w:tc>
      </w:tr>
      <w:tr w:rsidR="002E1B63" w:rsidRPr="00072DDD" w14:paraId="0940FAF4" w14:textId="77777777" w:rsidTr="00536134">
        <w:trPr>
          <w:trHeight w:val="397"/>
        </w:trPr>
        <w:tc>
          <w:tcPr>
            <w:tcW w:w="2700" w:type="dxa"/>
            <w:tcBorders>
              <w:top w:val="nil"/>
              <w:left w:val="nil"/>
              <w:bottom w:val="nil"/>
              <w:right w:val="nil"/>
            </w:tcBorders>
            <w:noWrap/>
            <w:vAlign w:val="bottom"/>
            <w:hideMark/>
          </w:tcPr>
          <w:p w14:paraId="4BCAC3FD" w14:textId="68FCC48D" w:rsidR="002E1B63" w:rsidRPr="00CE6BE0" w:rsidRDefault="002E1B63" w:rsidP="007D35C3">
            <w:pPr>
              <w:spacing w:line="320" w:lineRule="exact"/>
              <w:ind w:left="419" w:right="-57" w:hanging="386"/>
              <w:rPr>
                <w:rFonts w:asciiTheme="majorBidi" w:hAnsiTheme="majorBidi" w:cstheme="majorBidi"/>
              </w:rPr>
            </w:pPr>
            <w:r w:rsidRPr="00CE6BE0">
              <w:rPr>
                <w:rFonts w:asciiTheme="majorBidi" w:hAnsiTheme="majorBidi" w:cstheme="majorBidi"/>
              </w:rPr>
              <w:t>Less</w:t>
            </w:r>
            <w:r w:rsidRPr="00CE6BE0">
              <w:rPr>
                <w:rFonts w:asciiTheme="majorBidi" w:hAnsiTheme="majorBidi" w:cstheme="majorBidi"/>
                <w:u w:val="none"/>
              </w:rPr>
              <w:t xml:space="preserve"> Unrealized </w:t>
            </w:r>
            <w:r w:rsidR="00CE6BE0" w:rsidRPr="00CE6BE0">
              <w:rPr>
                <w:rFonts w:asciiTheme="majorBidi" w:hAnsiTheme="majorBidi" w:cstheme="majorBidi"/>
                <w:u w:val="none"/>
              </w:rPr>
              <w:t xml:space="preserve">gain </w:t>
            </w:r>
            <w:r w:rsidR="00CE6BE0" w:rsidRPr="00CE6BE0">
              <w:rPr>
                <w:rFonts w:asciiTheme="majorBidi" w:hAnsiTheme="majorBidi" w:cstheme="majorBidi" w:hint="cs"/>
                <w:u w:val="none"/>
                <w:cs/>
              </w:rPr>
              <w:t>(</w:t>
            </w:r>
            <w:r w:rsidR="00CE6BE0" w:rsidRPr="00CE6BE0">
              <w:rPr>
                <w:rFonts w:asciiTheme="majorBidi" w:hAnsiTheme="majorBidi" w:cstheme="majorBidi"/>
                <w:u w:val="none"/>
              </w:rPr>
              <w:t>loss</w:t>
            </w:r>
            <w:r w:rsidR="00CE6BE0" w:rsidRPr="00CE6BE0">
              <w:rPr>
                <w:rFonts w:asciiTheme="majorBidi" w:hAnsiTheme="majorBidi" w:cstheme="majorBidi" w:hint="cs"/>
                <w:u w:val="none"/>
                <w:cs/>
              </w:rPr>
              <w:t>)</w:t>
            </w:r>
            <w:r w:rsidR="00CE6BE0" w:rsidRPr="00CE6BE0">
              <w:rPr>
                <w:rFonts w:asciiTheme="majorBidi" w:hAnsiTheme="majorBidi" w:cstheme="majorBidi"/>
                <w:u w:val="none"/>
              </w:rPr>
              <w:t xml:space="preserve"> </w:t>
            </w:r>
            <w:r w:rsidRPr="00CE6BE0">
              <w:rPr>
                <w:rFonts w:asciiTheme="majorBidi" w:hAnsiTheme="majorBidi" w:cstheme="majorBidi"/>
                <w:u w:val="none"/>
              </w:rPr>
              <w:t xml:space="preserve"> on changes in values of investments</w:t>
            </w:r>
          </w:p>
        </w:tc>
        <w:tc>
          <w:tcPr>
            <w:tcW w:w="1530" w:type="dxa"/>
            <w:tcBorders>
              <w:left w:val="nil"/>
              <w:right w:val="nil"/>
            </w:tcBorders>
            <w:vAlign w:val="bottom"/>
          </w:tcPr>
          <w:p w14:paraId="3CCDAFF4" w14:textId="02A9AFF1" w:rsidR="002E1B63" w:rsidRPr="00786255" w:rsidRDefault="00786255" w:rsidP="007D35C3">
            <w:pPr>
              <w:pBdr>
                <w:bottom w:val="single" w:sz="4" w:space="1" w:color="auto"/>
              </w:pBd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u w:val="none"/>
              </w:rPr>
              <w:t>42,111.24</w:t>
            </w:r>
          </w:p>
        </w:tc>
        <w:tc>
          <w:tcPr>
            <w:tcW w:w="1530" w:type="dxa"/>
            <w:tcBorders>
              <w:left w:val="nil"/>
              <w:right w:val="nil"/>
            </w:tcBorders>
            <w:vAlign w:val="bottom"/>
          </w:tcPr>
          <w:p w14:paraId="39E404D3" w14:textId="1C15F3FA" w:rsidR="002E1B63" w:rsidRPr="002E1B63" w:rsidRDefault="002E1B63" w:rsidP="007D35C3">
            <w:pPr>
              <w:pBdr>
                <w:bottom w:val="single" w:sz="4" w:space="1" w:color="auto"/>
              </w:pBd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color w:val="000000"/>
                <w:u w:val="none"/>
              </w:rPr>
              <w:t>-</w:t>
            </w:r>
          </w:p>
        </w:tc>
        <w:tc>
          <w:tcPr>
            <w:tcW w:w="1530" w:type="dxa"/>
            <w:tcBorders>
              <w:left w:val="nil"/>
              <w:right w:val="nil"/>
            </w:tcBorders>
            <w:noWrap/>
            <w:vAlign w:val="bottom"/>
          </w:tcPr>
          <w:p w14:paraId="7B99DCAE" w14:textId="7EF0AE1A" w:rsidR="002E1B63" w:rsidRPr="00883EBD" w:rsidRDefault="002E1B63" w:rsidP="007D35C3">
            <w:pPr>
              <w:pBdr>
                <w:bottom w:val="sing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rPr>
              <w:t>(403,947.52)</w:t>
            </w:r>
          </w:p>
        </w:tc>
        <w:tc>
          <w:tcPr>
            <w:tcW w:w="1530" w:type="dxa"/>
            <w:tcBorders>
              <w:left w:val="nil"/>
              <w:right w:val="nil"/>
            </w:tcBorders>
            <w:noWrap/>
            <w:vAlign w:val="bottom"/>
          </w:tcPr>
          <w:p w14:paraId="58B3EABB" w14:textId="2108B1CB" w:rsidR="002E1B63" w:rsidRPr="00883EBD" w:rsidRDefault="002E1B63" w:rsidP="007D35C3">
            <w:pPr>
              <w:pBdr>
                <w:bottom w:val="sing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u w:val="none"/>
              </w:rPr>
              <w:t>-</w:t>
            </w:r>
          </w:p>
        </w:tc>
      </w:tr>
      <w:tr w:rsidR="002E1B63" w:rsidRPr="003102AD" w14:paraId="69B4287A" w14:textId="77777777" w:rsidTr="00536134">
        <w:trPr>
          <w:trHeight w:val="397"/>
        </w:trPr>
        <w:tc>
          <w:tcPr>
            <w:tcW w:w="2700" w:type="dxa"/>
            <w:tcBorders>
              <w:top w:val="nil"/>
              <w:left w:val="nil"/>
              <w:bottom w:val="nil"/>
              <w:right w:val="nil"/>
            </w:tcBorders>
            <w:noWrap/>
            <w:vAlign w:val="bottom"/>
            <w:hideMark/>
          </w:tcPr>
          <w:p w14:paraId="1CE80F27" w14:textId="6E213C99" w:rsidR="002E1B63" w:rsidRPr="003102AD" w:rsidRDefault="00924D62" w:rsidP="007D35C3">
            <w:pPr>
              <w:spacing w:line="320" w:lineRule="exact"/>
              <w:ind w:left="393" w:hanging="360"/>
              <w:rPr>
                <w:rFonts w:asciiTheme="majorBidi" w:hAnsiTheme="majorBidi" w:cstheme="majorBidi"/>
                <w:b/>
                <w:bCs/>
                <w:u w:val="none"/>
                <w:cs/>
              </w:rPr>
            </w:pPr>
            <w:r w:rsidRPr="00924D62">
              <w:rPr>
                <w:rFonts w:asciiTheme="majorBidi" w:hAnsiTheme="majorBidi" w:cstheme="majorBidi"/>
                <w:b/>
                <w:bCs/>
                <w:spacing w:val="-6"/>
                <w:u w:val="none"/>
              </w:rPr>
              <w:t>Total other current financial assets</w:t>
            </w:r>
          </w:p>
        </w:tc>
        <w:tc>
          <w:tcPr>
            <w:tcW w:w="1530" w:type="dxa"/>
            <w:tcBorders>
              <w:top w:val="nil"/>
              <w:left w:val="nil"/>
              <w:bottom w:val="nil"/>
              <w:right w:val="nil"/>
            </w:tcBorders>
            <w:vAlign w:val="bottom"/>
          </w:tcPr>
          <w:p w14:paraId="0D99FA9A" w14:textId="02F7775B" w:rsidR="002E1B63" w:rsidRPr="002E1B63" w:rsidRDefault="00786255" w:rsidP="007D35C3">
            <w:pPr>
              <w:pBdr>
                <w:bottom w:val="double" w:sz="4" w:space="1" w:color="auto"/>
              </w:pBdr>
              <w:tabs>
                <w:tab w:val="decimal" w:pos="736"/>
              </w:tabs>
              <w:spacing w:line="320" w:lineRule="exact"/>
              <w:jc w:val="right"/>
              <w:rPr>
                <w:rFonts w:asciiTheme="majorBidi" w:hAnsiTheme="majorBidi" w:cstheme="majorBidi"/>
                <w:color w:val="000000"/>
                <w:highlight w:val="yellow"/>
                <w:u w:val="none"/>
              </w:rPr>
            </w:pPr>
            <w:r w:rsidRPr="00786255">
              <w:rPr>
                <w:rFonts w:asciiTheme="majorBidi" w:hAnsiTheme="majorBidi" w:cstheme="majorBidi"/>
                <w:u w:val="none"/>
              </w:rPr>
              <w:t>233,127,649.68</w:t>
            </w:r>
          </w:p>
        </w:tc>
        <w:tc>
          <w:tcPr>
            <w:tcW w:w="1530" w:type="dxa"/>
            <w:tcBorders>
              <w:top w:val="nil"/>
              <w:left w:val="nil"/>
              <w:bottom w:val="nil"/>
              <w:right w:val="nil"/>
            </w:tcBorders>
            <w:vAlign w:val="bottom"/>
          </w:tcPr>
          <w:p w14:paraId="672F9898" w14:textId="54C184D0" w:rsidR="002E1B63" w:rsidRPr="002E1B63" w:rsidRDefault="00CE6BE0" w:rsidP="007D35C3">
            <w:pPr>
              <w:pBdr>
                <w:bottom w:val="double" w:sz="4" w:space="1" w:color="auto"/>
              </w:pBdr>
              <w:tabs>
                <w:tab w:val="decimal" w:pos="736"/>
              </w:tabs>
              <w:spacing w:line="320" w:lineRule="exact"/>
              <w:jc w:val="right"/>
              <w:rPr>
                <w:rFonts w:asciiTheme="majorBidi" w:hAnsiTheme="majorBidi" w:cstheme="majorBidi"/>
                <w:color w:val="000000"/>
                <w:highlight w:val="yellow"/>
                <w:u w:val="none"/>
              </w:rPr>
            </w:pPr>
            <w:r w:rsidRPr="00CE6BE0">
              <w:rPr>
                <w:rFonts w:asciiTheme="majorBidi" w:hAnsiTheme="majorBidi" w:cstheme="majorBidi"/>
                <w:u w:val="none"/>
              </w:rPr>
              <w:t>233,127,649.68</w:t>
            </w:r>
          </w:p>
        </w:tc>
        <w:tc>
          <w:tcPr>
            <w:tcW w:w="1530" w:type="dxa"/>
            <w:tcBorders>
              <w:top w:val="nil"/>
              <w:left w:val="nil"/>
              <w:bottom w:val="nil"/>
              <w:right w:val="nil"/>
            </w:tcBorders>
            <w:noWrap/>
            <w:vAlign w:val="bottom"/>
          </w:tcPr>
          <w:p w14:paraId="27FDF755" w14:textId="75136402" w:rsidR="002E1B63" w:rsidRPr="00883EBD" w:rsidRDefault="002E1B63" w:rsidP="007D35C3">
            <w:pPr>
              <w:pBdr>
                <w:bottom w:val="doub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u w:val="none"/>
              </w:rPr>
              <w:t>295,750,046.78</w:t>
            </w:r>
          </w:p>
        </w:tc>
        <w:tc>
          <w:tcPr>
            <w:tcW w:w="1530" w:type="dxa"/>
            <w:tcBorders>
              <w:top w:val="nil"/>
              <w:left w:val="nil"/>
              <w:bottom w:val="nil"/>
              <w:right w:val="nil"/>
            </w:tcBorders>
            <w:noWrap/>
            <w:vAlign w:val="bottom"/>
          </w:tcPr>
          <w:p w14:paraId="550631DF" w14:textId="3EF937A0" w:rsidR="002E1B63" w:rsidRPr="00883EBD" w:rsidRDefault="002E1B63" w:rsidP="007D35C3">
            <w:pPr>
              <w:pBdr>
                <w:bottom w:val="double" w:sz="4" w:space="1" w:color="auto"/>
              </w:pBdr>
              <w:tabs>
                <w:tab w:val="decimal" w:pos="736"/>
              </w:tabs>
              <w:spacing w:line="320" w:lineRule="exact"/>
              <w:jc w:val="right"/>
              <w:rPr>
                <w:rFonts w:asciiTheme="majorBidi" w:hAnsiTheme="majorBidi" w:cstheme="majorBidi"/>
                <w:color w:val="000000"/>
                <w:u w:val="none"/>
              </w:rPr>
            </w:pPr>
            <w:r w:rsidRPr="00883EBD">
              <w:rPr>
                <w:rFonts w:asciiTheme="majorBidi" w:hAnsiTheme="majorBidi" w:cstheme="majorBidi"/>
                <w:color w:val="000000" w:themeColor="text1"/>
                <w:u w:val="none"/>
                <w:cs/>
              </w:rPr>
              <w:t>295</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750</w:t>
            </w:r>
            <w:r w:rsidRPr="00883EBD">
              <w:rPr>
                <w:rFonts w:asciiTheme="majorBidi" w:hAnsiTheme="majorBidi" w:cstheme="majorBidi"/>
                <w:color w:val="000000" w:themeColor="text1"/>
                <w:u w:val="none"/>
              </w:rPr>
              <w:t>,</w:t>
            </w:r>
            <w:r w:rsidRPr="00883EBD">
              <w:rPr>
                <w:rFonts w:asciiTheme="majorBidi" w:hAnsiTheme="majorBidi" w:cstheme="majorBidi"/>
                <w:color w:val="000000" w:themeColor="text1"/>
                <w:u w:val="none"/>
                <w:cs/>
              </w:rPr>
              <w:t>046.78</w:t>
            </w:r>
          </w:p>
        </w:tc>
      </w:tr>
    </w:tbl>
    <w:p w14:paraId="3F81C2D0" w14:textId="77777777" w:rsidR="003102AD" w:rsidRPr="003102AD" w:rsidRDefault="003102AD" w:rsidP="007D35C3">
      <w:pPr>
        <w:pStyle w:val="ListParagraph"/>
        <w:spacing w:before="100" w:line="340" w:lineRule="exact"/>
        <w:ind w:left="544"/>
        <w:jc w:val="thaiDistribute"/>
        <w:rPr>
          <w:rFonts w:asciiTheme="majorBidi" w:hAnsiTheme="majorBidi" w:cstheme="majorBidi"/>
          <w:lang w:val="en-US"/>
        </w:rPr>
      </w:pPr>
      <w:r w:rsidRPr="003102AD">
        <w:rPr>
          <w:rFonts w:asciiTheme="majorBidi" w:hAnsiTheme="majorBidi" w:cstheme="majorBidi"/>
          <w:lang w:val="en-US"/>
        </w:rPr>
        <w:t>Cha</w:t>
      </w:r>
      <w:r w:rsidR="00F50E11">
        <w:rPr>
          <w:rFonts w:asciiTheme="majorBidi" w:hAnsiTheme="majorBidi" w:cstheme="majorBidi"/>
          <w:lang w:val="en-US"/>
        </w:rPr>
        <w:t>nge</w:t>
      </w:r>
      <w:r w:rsidR="0054281F">
        <w:rPr>
          <w:rFonts w:asciiTheme="majorBidi" w:hAnsiTheme="majorBidi" w:cstheme="majorBidi"/>
          <w:lang w:val="en-US"/>
        </w:rPr>
        <w:t>s</w:t>
      </w:r>
      <w:r w:rsidR="00F50E11">
        <w:rPr>
          <w:rFonts w:asciiTheme="majorBidi" w:hAnsiTheme="majorBidi" w:cstheme="majorBidi"/>
          <w:lang w:val="en-US"/>
        </w:rPr>
        <w:t xml:space="preserve"> in current financial assets, are summarized below:</w:t>
      </w:r>
    </w:p>
    <w:tbl>
      <w:tblPr>
        <w:tblW w:w="8793" w:type="dxa"/>
        <w:tblInd w:w="567" w:type="dxa"/>
        <w:tblCellMar>
          <w:left w:w="57" w:type="dxa"/>
          <w:right w:w="57" w:type="dxa"/>
        </w:tblCellMar>
        <w:tblLook w:val="04A0" w:firstRow="1" w:lastRow="0" w:firstColumn="1" w:lastColumn="0" w:noHBand="0" w:noVBand="1"/>
      </w:tblPr>
      <w:tblGrid>
        <w:gridCol w:w="2673"/>
        <w:gridCol w:w="1530"/>
        <w:gridCol w:w="1530"/>
        <w:gridCol w:w="1530"/>
        <w:gridCol w:w="1530"/>
      </w:tblGrid>
      <w:tr w:rsidR="003102AD" w:rsidRPr="006D2A5C" w14:paraId="4983A943" w14:textId="77777777" w:rsidTr="000C0964">
        <w:trPr>
          <w:trHeight w:val="436"/>
          <w:tblHeader/>
        </w:trPr>
        <w:tc>
          <w:tcPr>
            <w:tcW w:w="2673" w:type="dxa"/>
            <w:tcBorders>
              <w:top w:val="nil"/>
              <w:left w:val="nil"/>
              <w:bottom w:val="nil"/>
              <w:right w:val="nil"/>
            </w:tcBorders>
            <w:noWrap/>
            <w:vAlign w:val="bottom"/>
            <w:hideMark/>
          </w:tcPr>
          <w:p w14:paraId="701B6E04" w14:textId="77777777" w:rsidR="003102AD" w:rsidRPr="006B3546" w:rsidRDefault="003102AD" w:rsidP="002E1B63">
            <w:pPr>
              <w:spacing w:before="120" w:line="320" w:lineRule="exact"/>
              <w:jc w:val="center"/>
              <w:rPr>
                <w:rFonts w:asciiTheme="majorBidi" w:hAnsiTheme="majorBidi" w:cstheme="majorBidi"/>
              </w:rPr>
            </w:pPr>
          </w:p>
        </w:tc>
        <w:tc>
          <w:tcPr>
            <w:tcW w:w="6120" w:type="dxa"/>
            <w:gridSpan w:val="4"/>
            <w:tcBorders>
              <w:top w:val="nil"/>
              <w:left w:val="nil"/>
              <w:right w:val="nil"/>
            </w:tcBorders>
            <w:noWrap/>
            <w:vAlign w:val="bottom"/>
            <w:hideMark/>
          </w:tcPr>
          <w:p w14:paraId="67588217" w14:textId="77777777" w:rsidR="003102AD" w:rsidRPr="003102AD" w:rsidRDefault="003102AD" w:rsidP="002E1B63">
            <w:pPr>
              <w:pBdr>
                <w:bottom w:val="single" w:sz="4" w:space="1" w:color="auto"/>
              </w:pBdr>
              <w:spacing w:line="320" w:lineRule="exact"/>
              <w:jc w:val="center"/>
              <w:rPr>
                <w:rFonts w:asciiTheme="majorBidi" w:hAnsiTheme="majorBidi" w:cstheme="majorBidi"/>
                <w:u w:val="none"/>
                <w:cs/>
              </w:rPr>
            </w:pPr>
            <w:r w:rsidRPr="003102AD">
              <w:rPr>
                <w:rFonts w:asciiTheme="majorBidi" w:hAnsiTheme="majorBidi" w:cstheme="majorBidi"/>
                <w:u w:val="none"/>
              </w:rPr>
              <w:t>Unit: Baht</w:t>
            </w:r>
          </w:p>
        </w:tc>
      </w:tr>
      <w:tr w:rsidR="003102AD" w:rsidRPr="006D2A5C" w14:paraId="3CFCB435" w14:textId="77777777" w:rsidTr="000C0964">
        <w:trPr>
          <w:trHeight w:val="369"/>
          <w:tblHeader/>
        </w:trPr>
        <w:tc>
          <w:tcPr>
            <w:tcW w:w="2673" w:type="dxa"/>
            <w:tcBorders>
              <w:top w:val="nil"/>
              <w:left w:val="nil"/>
              <w:bottom w:val="nil"/>
              <w:right w:val="nil"/>
            </w:tcBorders>
            <w:noWrap/>
            <w:vAlign w:val="bottom"/>
            <w:hideMark/>
          </w:tcPr>
          <w:p w14:paraId="5B01414F" w14:textId="77777777" w:rsidR="003102AD" w:rsidRPr="006D2A5C" w:rsidRDefault="003102AD" w:rsidP="002E1B63">
            <w:pPr>
              <w:spacing w:line="320" w:lineRule="exact"/>
              <w:jc w:val="center"/>
              <w:rPr>
                <w:rFonts w:asciiTheme="majorBidi" w:hAnsiTheme="majorBidi" w:cstheme="majorBidi"/>
              </w:rPr>
            </w:pPr>
          </w:p>
        </w:tc>
        <w:tc>
          <w:tcPr>
            <w:tcW w:w="3060" w:type="dxa"/>
            <w:gridSpan w:val="2"/>
            <w:tcBorders>
              <w:top w:val="nil"/>
              <w:left w:val="nil"/>
              <w:right w:val="nil"/>
            </w:tcBorders>
            <w:noWrap/>
            <w:vAlign w:val="bottom"/>
            <w:hideMark/>
          </w:tcPr>
          <w:p w14:paraId="5A3368F6" w14:textId="77777777" w:rsidR="003102AD" w:rsidRPr="003102AD" w:rsidRDefault="003102AD" w:rsidP="002E1B63">
            <w:pPr>
              <w:pBdr>
                <w:bottom w:val="single" w:sz="4" w:space="1" w:color="auto"/>
              </w:pBdr>
              <w:spacing w:line="32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c>
          <w:tcPr>
            <w:tcW w:w="3060" w:type="dxa"/>
            <w:gridSpan w:val="2"/>
            <w:tcBorders>
              <w:top w:val="nil"/>
              <w:left w:val="nil"/>
              <w:right w:val="nil"/>
            </w:tcBorders>
            <w:noWrap/>
            <w:vAlign w:val="bottom"/>
            <w:hideMark/>
          </w:tcPr>
          <w:p w14:paraId="014E897A" w14:textId="77777777" w:rsidR="003102AD" w:rsidRPr="003102AD" w:rsidRDefault="003102AD" w:rsidP="002E1B63">
            <w:pPr>
              <w:pBdr>
                <w:bottom w:val="single" w:sz="4" w:space="1" w:color="auto"/>
              </w:pBdr>
              <w:spacing w:line="320" w:lineRule="exact"/>
              <w:jc w:val="center"/>
              <w:rPr>
                <w:rFonts w:asciiTheme="majorBidi" w:hAnsiTheme="majorBidi" w:cstheme="majorBidi"/>
                <w:u w:val="none"/>
              </w:rPr>
            </w:pPr>
            <w:r w:rsidRPr="003102AD">
              <w:rPr>
                <w:rFonts w:asciiTheme="majorBidi" w:hAnsiTheme="majorBidi" w:cstheme="majorBidi"/>
                <w:u w:val="none"/>
              </w:rPr>
              <w:t>Separate financial statements</w:t>
            </w:r>
          </w:p>
        </w:tc>
      </w:tr>
      <w:tr w:rsidR="003102AD" w:rsidRPr="006D2A5C" w14:paraId="67A639AC" w14:textId="77777777" w:rsidTr="000C0964">
        <w:trPr>
          <w:trHeight w:val="369"/>
          <w:tblHeader/>
        </w:trPr>
        <w:tc>
          <w:tcPr>
            <w:tcW w:w="2673" w:type="dxa"/>
            <w:tcBorders>
              <w:top w:val="nil"/>
              <w:left w:val="nil"/>
              <w:bottom w:val="nil"/>
              <w:right w:val="nil"/>
            </w:tcBorders>
            <w:noWrap/>
            <w:vAlign w:val="bottom"/>
            <w:hideMark/>
          </w:tcPr>
          <w:p w14:paraId="459A3982" w14:textId="77777777" w:rsidR="003102AD" w:rsidRPr="006D2A5C" w:rsidRDefault="003102AD" w:rsidP="002E1B63">
            <w:pPr>
              <w:spacing w:line="320" w:lineRule="exact"/>
              <w:jc w:val="center"/>
              <w:rPr>
                <w:rFonts w:asciiTheme="majorBidi" w:hAnsiTheme="majorBidi" w:cstheme="majorBidi"/>
              </w:rPr>
            </w:pPr>
          </w:p>
        </w:tc>
        <w:tc>
          <w:tcPr>
            <w:tcW w:w="1530" w:type="dxa"/>
            <w:tcBorders>
              <w:top w:val="nil"/>
              <w:left w:val="nil"/>
              <w:right w:val="nil"/>
            </w:tcBorders>
            <w:noWrap/>
            <w:vAlign w:val="bottom"/>
            <w:hideMark/>
          </w:tcPr>
          <w:p w14:paraId="489D16E1" w14:textId="6BE78BA2" w:rsidR="003102AD" w:rsidRPr="003102AD" w:rsidRDefault="002E1B63" w:rsidP="002E1B63">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tcBorders>
              <w:top w:val="nil"/>
              <w:left w:val="nil"/>
              <w:right w:val="nil"/>
            </w:tcBorders>
            <w:noWrap/>
            <w:vAlign w:val="bottom"/>
            <w:hideMark/>
          </w:tcPr>
          <w:p w14:paraId="4D8389BB" w14:textId="5AD470E2" w:rsidR="003102AD" w:rsidRPr="003102AD" w:rsidRDefault="00F60522" w:rsidP="002E1B63">
            <w:pPr>
              <w:pBdr>
                <w:bottom w:val="single" w:sz="4" w:space="1" w:color="auto"/>
              </w:pBdr>
              <w:spacing w:line="320" w:lineRule="exact"/>
              <w:ind w:right="-39" w:hanging="57"/>
              <w:jc w:val="center"/>
              <w:rPr>
                <w:rFonts w:asciiTheme="majorBidi" w:hAnsiTheme="majorBidi" w:cstheme="majorBidi"/>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Borders>
              <w:top w:val="nil"/>
              <w:left w:val="nil"/>
              <w:right w:val="nil"/>
            </w:tcBorders>
            <w:noWrap/>
            <w:vAlign w:val="bottom"/>
            <w:hideMark/>
          </w:tcPr>
          <w:p w14:paraId="4A47BC86" w14:textId="54554E5B" w:rsidR="003102AD" w:rsidRPr="003102AD" w:rsidRDefault="002E1B63" w:rsidP="002E1B63">
            <w:pPr>
              <w:pBdr>
                <w:bottom w:val="single" w:sz="4" w:space="1" w:color="auto"/>
              </w:pBdr>
              <w:spacing w:line="320" w:lineRule="exact"/>
              <w:jc w:val="center"/>
              <w:rPr>
                <w:rFonts w:asciiTheme="majorBidi" w:hAnsiTheme="majorBidi" w:cstheme="majorBidi"/>
                <w:u w:val="none"/>
                <w:cs/>
              </w:rPr>
            </w:pPr>
            <w:r>
              <w:rPr>
                <w:rFonts w:asciiTheme="majorBidi" w:hAnsiTheme="majorBidi" w:cstheme="majorBidi"/>
                <w:spacing w:val="-4"/>
                <w:u w:val="none"/>
              </w:rPr>
              <w:t>June 30, 2026</w:t>
            </w:r>
          </w:p>
        </w:tc>
        <w:tc>
          <w:tcPr>
            <w:tcW w:w="1530" w:type="dxa"/>
            <w:tcBorders>
              <w:top w:val="nil"/>
              <w:left w:val="nil"/>
              <w:right w:val="nil"/>
            </w:tcBorders>
            <w:noWrap/>
            <w:vAlign w:val="bottom"/>
            <w:hideMark/>
          </w:tcPr>
          <w:p w14:paraId="3D18489B" w14:textId="22DAAE33" w:rsidR="003102AD" w:rsidRPr="003102AD" w:rsidRDefault="00F60522" w:rsidP="002E1B63">
            <w:pPr>
              <w:pBdr>
                <w:bottom w:val="single" w:sz="4" w:space="1" w:color="auto"/>
              </w:pBdr>
              <w:spacing w:line="320" w:lineRule="exact"/>
              <w:ind w:right="-39" w:hanging="75"/>
              <w:jc w:val="center"/>
              <w:rPr>
                <w:rFonts w:asciiTheme="majorBidi" w:hAnsiTheme="majorBidi" w:cstheme="majorBidi"/>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883EBD" w:rsidRPr="006D2A5C" w14:paraId="05FF02F0" w14:textId="77777777" w:rsidTr="000C0964">
        <w:trPr>
          <w:trHeight w:val="369"/>
        </w:trPr>
        <w:tc>
          <w:tcPr>
            <w:tcW w:w="2673" w:type="dxa"/>
            <w:tcBorders>
              <w:top w:val="nil"/>
              <w:left w:val="nil"/>
              <w:bottom w:val="nil"/>
              <w:right w:val="nil"/>
            </w:tcBorders>
            <w:noWrap/>
            <w:vAlign w:val="center"/>
          </w:tcPr>
          <w:p w14:paraId="6EFF73BE" w14:textId="77777777" w:rsidR="00883EBD" w:rsidRPr="00924D62" w:rsidRDefault="00883EBD" w:rsidP="002E1B63">
            <w:pPr>
              <w:spacing w:line="320" w:lineRule="exact"/>
              <w:ind w:left="367" w:hanging="360"/>
              <w:rPr>
                <w:rFonts w:asciiTheme="majorBidi" w:hAnsiTheme="majorBidi" w:cstheme="majorBidi"/>
                <w:b/>
                <w:bCs/>
                <w:spacing w:val="-6"/>
                <w:u w:val="none"/>
                <w:cs/>
              </w:rPr>
            </w:pPr>
            <w:r w:rsidRPr="00924D62">
              <w:rPr>
                <w:rFonts w:asciiTheme="majorBidi" w:hAnsiTheme="majorBidi" w:cstheme="majorBidi"/>
                <w:b/>
                <w:bCs/>
                <w:color w:val="000000" w:themeColor="text1"/>
                <w:spacing w:val="-6"/>
                <w:u w:val="none"/>
              </w:rPr>
              <w:t>Balance at beginning of the period</w:t>
            </w:r>
          </w:p>
        </w:tc>
        <w:tc>
          <w:tcPr>
            <w:tcW w:w="1530" w:type="dxa"/>
            <w:tcBorders>
              <w:top w:val="nil"/>
              <w:left w:val="nil"/>
              <w:right w:val="nil"/>
            </w:tcBorders>
            <w:shd w:val="clear" w:color="auto" w:fill="FFFFFF" w:themeFill="background1"/>
            <w:noWrap/>
            <w:vAlign w:val="bottom"/>
          </w:tcPr>
          <w:p w14:paraId="59082E51" w14:textId="0CABDF8C" w:rsidR="00883EBD" w:rsidRPr="002E1B63" w:rsidRDefault="00883EBD" w:rsidP="002E1B63">
            <w:pPr>
              <w:tabs>
                <w:tab w:val="decimal" w:pos="1021"/>
              </w:tabs>
              <w:spacing w:line="320" w:lineRule="exact"/>
              <w:ind w:right="20"/>
              <w:jc w:val="right"/>
              <w:rPr>
                <w:rFonts w:asciiTheme="majorBidi" w:hAnsiTheme="majorBidi" w:cstheme="majorBidi"/>
                <w:color w:val="000000" w:themeColor="text1"/>
                <w:highlight w:val="yellow"/>
                <w:u w:val="none"/>
                <w:lang w:val="en-IN"/>
              </w:rPr>
            </w:pPr>
            <w:r w:rsidRPr="00BE158E">
              <w:rPr>
                <w:rFonts w:hint="cs"/>
                <w:u w:val="none"/>
              </w:rPr>
              <w:t xml:space="preserve"> 309,043,221.11 </w:t>
            </w:r>
          </w:p>
        </w:tc>
        <w:tc>
          <w:tcPr>
            <w:tcW w:w="1530" w:type="dxa"/>
            <w:tcBorders>
              <w:top w:val="nil"/>
              <w:left w:val="nil"/>
              <w:right w:val="nil"/>
            </w:tcBorders>
            <w:noWrap/>
            <w:vAlign w:val="bottom"/>
          </w:tcPr>
          <w:p w14:paraId="29E5C1A7" w14:textId="2EA217B3" w:rsidR="00883EBD" w:rsidRPr="00883EBD" w:rsidRDefault="00883EBD" w:rsidP="002E1B63">
            <w:pPr>
              <w:tabs>
                <w:tab w:val="decimal" w:pos="1021"/>
              </w:tabs>
              <w:spacing w:line="320" w:lineRule="exact"/>
              <w:ind w:right="20"/>
              <w:jc w:val="right"/>
              <w:rPr>
                <w:rFonts w:asciiTheme="majorBidi" w:hAnsiTheme="majorBidi" w:cstheme="majorBidi"/>
                <w:color w:val="000000" w:themeColor="text1"/>
                <w:u w:val="none"/>
                <w:lang w:val="en-IN"/>
              </w:rPr>
            </w:pPr>
            <w:r w:rsidRPr="00883EBD">
              <w:rPr>
                <w:rFonts w:hint="cs"/>
                <w:color w:val="000000" w:themeColor="text1"/>
                <w:u w:val="none"/>
                <w:lang w:val="en-IN"/>
              </w:rPr>
              <w:t>382,862,329.05</w:t>
            </w:r>
          </w:p>
        </w:tc>
        <w:tc>
          <w:tcPr>
            <w:tcW w:w="1530" w:type="dxa"/>
            <w:tcBorders>
              <w:top w:val="nil"/>
              <w:left w:val="nil"/>
              <w:right w:val="nil"/>
            </w:tcBorders>
            <w:noWrap/>
            <w:vAlign w:val="bottom"/>
          </w:tcPr>
          <w:p w14:paraId="6E42F08B" w14:textId="0006526C" w:rsidR="00883EBD" w:rsidRPr="002E1B63" w:rsidRDefault="00BE158E" w:rsidP="002E1B63">
            <w:pPr>
              <w:tabs>
                <w:tab w:val="decimal" w:pos="1021"/>
              </w:tabs>
              <w:spacing w:line="320" w:lineRule="exact"/>
              <w:ind w:right="20"/>
              <w:jc w:val="right"/>
              <w:rPr>
                <w:rFonts w:asciiTheme="majorBidi" w:hAnsiTheme="majorBidi" w:cstheme="majorBidi"/>
                <w:color w:val="000000" w:themeColor="text1"/>
                <w:highlight w:val="yellow"/>
                <w:u w:val="none"/>
              </w:rPr>
            </w:pPr>
            <w:r w:rsidRPr="00BE158E">
              <w:rPr>
                <w:u w:val="none"/>
              </w:rPr>
              <w:t>295,750,046.78</w:t>
            </w:r>
          </w:p>
        </w:tc>
        <w:tc>
          <w:tcPr>
            <w:tcW w:w="1530" w:type="dxa"/>
            <w:tcBorders>
              <w:top w:val="nil"/>
              <w:left w:val="nil"/>
              <w:right w:val="nil"/>
            </w:tcBorders>
            <w:noWrap/>
            <w:vAlign w:val="bottom"/>
          </w:tcPr>
          <w:p w14:paraId="1912EC46" w14:textId="208CEF3C" w:rsidR="00883EBD" w:rsidRPr="00883EBD" w:rsidRDefault="00883EBD" w:rsidP="002E1B63">
            <w:pPr>
              <w:tabs>
                <w:tab w:val="decimal" w:pos="1021"/>
              </w:tabs>
              <w:spacing w:line="320" w:lineRule="exact"/>
              <w:ind w:right="20"/>
              <w:jc w:val="right"/>
              <w:rPr>
                <w:rFonts w:asciiTheme="majorBidi" w:hAnsiTheme="majorBidi" w:cstheme="majorBidi"/>
                <w:color w:val="000000" w:themeColor="text1"/>
                <w:u w:val="none"/>
                <w:lang w:val="en-IN"/>
              </w:rPr>
            </w:pPr>
            <w:r w:rsidRPr="00883EBD">
              <w:rPr>
                <w:rFonts w:hint="cs"/>
                <w:color w:val="000000" w:themeColor="text1"/>
                <w:u w:val="none"/>
                <w:lang w:val="en-IN"/>
              </w:rPr>
              <w:t>382,862,329.05</w:t>
            </w:r>
          </w:p>
        </w:tc>
      </w:tr>
      <w:tr w:rsidR="00924D62" w:rsidRPr="006D2A5C" w14:paraId="30915850" w14:textId="77777777" w:rsidTr="00380292">
        <w:trPr>
          <w:trHeight w:val="369"/>
        </w:trPr>
        <w:tc>
          <w:tcPr>
            <w:tcW w:w="2673" w:type="dxa"/>
            <w:tcBorders>
              <w:top w:val="nil"/>
              <w:left w:val="nil"/>
              <w:bottom w:val="nil"/>
              <w:right w:val="nil"/>
            </w:tcBorders>
            <w:noWrap/>
            <w:vAlign w:val="center"/>
          </w:tcPr>
          <w:p w14:paraId="23206BEF" w14:textId="77777777" w:rsidR="00924D62" w:rsidRPr="003102AD" w:rsidRDefault="00924D62" w:rsidP="00924D62">
            <w:pPr>
              <w:spacing w:line="32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Purchase during the </w:t>
            </w:r>
            <w:r>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2DD972E3" w14:textId="29A985D2" w:rsidR="00924D62" w:rsidRPr="002E1B63" w:rsidRDefault="00924D62" w:rsidP="00924D62">
            <w:pPr>
              <w:tabs>
                <w:tab w:val="decimal" w:pos="936"/>
              </w:tabs>
              <w:spacing w:line="320" w:lineRule="exact"/>
              <w:ind w:right="30"/>
              <w:jc w:val="right"/>
              <w:rPr>
                <w:rFonts w:asciiTheme="majorBidi" w:hAnsiTheme="majorBidi" w:cstheme="majorBidi"/>
                <w:color w:val="000000" w:themeColor="text1"/>
                <w:highlight w:val="yellow"/>
                <w:u w:val="none"/>
              </w:rPr>
            </w:pPr>
            <w:r w:rsidRPr="00924D62">
              <w:rPr>
                <w:u w:val="none"/>
              </w:rPr>
              <w:t xml:space="preserve">653,915,159.11 </w:t>
            </w:r>
            <w:r w:rsidRPr="002E1B63">
              <w:rPr>
                <w:rFonts w:hint="cs"/>
                <w:highlight w:val="yellow"/>
                <w:u w:val="none"/>
              </w:rPr>
              <w:t xml:space="preserve">   </w:t>
            </w:r>
          </w:p>
        </w:tc>
        <w:tc>
          <w:tcPr>
            <w:tcW w:w="1530" w:type="dxa"/>
            <w:tcBorders>
              <w:top w:val="nil"/>
              <w:left w:val="nil"/>
              <w:right w:val="nil"/>
            </w:tcBorders>
            <w:noWrap/>
            <w:vAlign w:val="bottom"/>
          </w:tcPr>
          <w:p w14:paraId="0A1937C0" w14:textId="058BD39F" w:rsidR="00924D62" w:rsidRPr="00883EBD" w:rsidRDefault="00924D62" w:rsidP="00924D62">
            <w:pPr>
              <w:tabs>
                <w:tab w:val="decimal" w:pos="1021"/>
              </w:tabs>
              <w:spacing w:line="320" w:lineRule="exact"/>
              <w:ind w:right="30"/>
              <w:jc w:val="right"/>
              <w:rPr>
                <w:rFonts w:asciiTheme="majorBidi" w:hAnsiTheme="majorBidi" w:cstheme="majorBidi"/>
                <w:color w:val="000000" w:themeColor="text1"/>
                <w:u w:val="none"/>
              </w:rPr>
            </w:pPr>
            <w:r w:rsidRPr="00924D62">
              <w:rPr>
                <w:color w:val="000000" w:themeColor="text1"/>
                <w:u w:val="none"/>
                <w:cs/>
              </w:rPr>
              <w:t>814</w:t>
            </w:r>
            <w:r w:rsidRPr="00924D62">
              <w:rPr>
                <w:color w:val="000000" w:themeColor="text1"/>
                <w:u w:val="none"/>
              </w:rPr>
              <w:t>,</w:t>
            </w:r>
            <w:r w:rsidRPr="00924D62">
              <w:rPr>
                <w:color w:val="000000" w:themeColor="text1"/>
                <w:u w:val="none"/>
                <w:cs/>
              </w:rPr>
              <w:t>905</w:t>
            </w:r>
            <w:r w:rsidRPr="00924D62">
              <w:rPr>
                <w:color w:val="000000" w:themeColor="text1"/>
                <w:u w:val="none"/>
              </w:rPr>
              <w:t>,</w:t>
            </w:r>
            <w:r w:rsidRPr="00924D62">
              <w:rPr>
                <w:color w:val="000000" w:themeColor="text1"/>
                <w:u w:val="none"/>
                <w:cs/>
              </w:rPr>
              <w:t>727.55</w:t>
            </w:r>
          </w:p>
        </w:tc>
        <w:tc>
          <w:tcPr>
            <w:tcW w:w="1530" w:type="dxa"/>
            <w:tcBorders>
              <w:top w:val="nil"/>
              <w:left w:val="nil"/>
              <w:right w:val="nil"/>
            </w:tcBorders>
            <w:noWrap/>
          </w:tcPr>
          <w:p w14:paraId="047C6698" w14:textId="7E3654B1" w:rsidR="00924D62" w:rsidRPr="00924D62" w:rsidRDefault="00924D62" w:rsidP="00924D62">
            <w:pPr>
              <w:tabs>
                <w:tab w:val="decimal" w:pos="1021"/>
              </w:tabs>
              <w:spacing w:line="320" w:lineRule="exact"/>
              <w:ind w:right="30"/>
              <w:jc w:val="right"/>
              <w:rPr>
                <w:color w:val="000000" w:themeColor="text1"/>
                <w:u w:val="none"/>
              </w:rPr>
            </w:pPr>
            <w:r w:rsidRPr="00924D62">
              <w:rPr>
                <w:color w:val="000000" w:themeColor="text1"/>
                <w:u w:val="none"/>
              </w:rPr>
              <w:t xml:space="preserve"> 622,532,410.54 </w:t>
            </w:r>
          </w:p>
        </w:tc>
        <w:tc>
          <w:tcPr>
            <w:tcW w:w="1530" w:type="dxa"/>
            <w:tcBorders>
              <w:top w:val="nil"/>
              <w:left w:val="nil"/>
              <w:right w:val="nil"/>
            </w:tcBorders>
            <w:noWrap/>
            <w:vAlign w:val="bottom"/>
          </w:tcPr>
          <w:p w14:paraId="33787E48" w14:textId="7A749A0B" w:rsidR="00924D62" w:rsidRPr="00883EBD" w:rsidRDefault="00924D62" w:rsidP="00924D62">
            <w:pPr>
              <w:tabs>
                <w:tab w:val="decimal" w:pos="936"/>
              </w:tabs>
              <w:spacing w:line="320" w:lineRule="exact"/>
              <w:ind w:right="25"/>
              <w:jc w:val="right"/>
              <w:rPr>
                <w:rFonts w:asciiTheme="majorBidi" w:hAnsiTheme="majorBidi" w:cstheme="majorBidi"/>
                <w:color w:val="000000" w:themeColor="text1"/>
                <w:u w:val="none"/>
              </w:rPr>
            </w:pPr>
            <w:r w:rsidRPr="00924D62">
              <w:rPr>
                <w:color w:val="000000" w:themeColor="text1"/>
                <w:u w:val="none"/>
                <w:cs/>
              </w:rPr>
              <w:t>603</w:t>
            </w:r>
            <w:r w:rsidRPr="00924D62">
              <w:rPr>
                <w:color w:val="000000" w:themeColor="text1"/>
                <w:u w:val="none"/>
              </w:rPr>
              <w:t>,</w:t>
            </w:r>
            <w:r w:rsidRPr="00924D62">
              <w:rPr>
                <w:color w:val="000000" w:themeColor="text1"/>
                <w:u w:val="none"/>
                <w:cs/>
              </w:rPr>
              <w:t>310</w:t>
            </w:r>
            <w:r w:rsidRPr="00924D62">
              <w:rPr>
                <w:color w:val="000000" w:themeColor="text1"/>
                <w:u w:val="none"/>
              </w:rPr>
              <w:t>,</w:t>
            </w:r>
            <w:r w:rsidRPr="00924D62">
              <w:rPr>
                <w:color w:val="000000" w:themeColor="text1"/>
                <w:u w:val="none"/>
                <w:cs/>
              </w:rPr>
              <w:t>628.17</w:t>
            </w:r>
          </w:p>
        </w:tc>
      </w:tr>
      <w:tr w:rsidR="00924D62" w:rsidRPr="006D2A5C" w14:paraId="5E7F6DB2" w14:textId="77777777" w:rsidTr="00380292">
        <w:trPr>
          <w:trHeight w:val="369"/>
        </w:trPr>
        <w:tc>
          <w:tcPr>
            <w:tcW w:w="2673" w:type="dxa"/>
            <w:tcBorders>
              <w:top w:val="nil"/>
              <w:left w:val="nil"/>
              <w:bottom w:val="nil"/>
              <w:right w:val="nil"/>
            </w:tcBorders>
            <w:noWrap/>
            <w:vAlign w:val="center"/>
          </w:tcPr>
          <w:p w14:paraId="52F5CBD4" w14:textId="77777777" w:rsidR="00924D62" w:rsidRPr="003102AD" w:rsidRDefault="00924D62" w:rsidP="00924D62">
            <w:pPr>
              <w:spacing w:line="32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Disposal during the </w:t>
            </w:r>
            <w:r>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3A996AE5" w14:textId="09CF343F" w:rsidR="00924D62" w:rsidRPr="002E1B63" w:rsidRDefault="00924D62" w:rsidP="00924D62">
            <w:pPr>
              <w:tabs>
                <w:tab w:val="decimal" w:pos="936"/>
              </w:tabs>
              <w:spacing w:line="320" w:lineRule="exact"/>
              <w:ind w:right="30"/>
              <w:jc w:val="right"/>
              <w:rPr>
                <w:rFonts w:asciiTheme="majorBidi" w:hAnsiTheme="majorBidi" w:cstheme="majorBidi"/>
                <w:color w:val="000000" w:themeColor="text1"/>
                <w:highlight w:val="yellow"/>
                <w:u w:val="none"/>
                <w:cs/>
              </w:rPr>
            </w:pPr>
            <w:r w:rsidRPr="00924D62">
              <w:rPr>
                <w:u w:val="none"/>
              </w:rPr>
              <w:t>(712,915,159.11)</w:t>
            </w:r>
          </w:p>
        </w:tc>
        <w:tc>
          <w:tcPr>
            <w:tcW w:w="1530" w:type="dxa"/>
            <w:tcBorders>
              <w:top w:val="nil"/>
              <w:left w:val="nil"/>
              <w:right w:val="nil"/>
            </w:tcBorders>
            <w:noWrap/>
            <w:vAlign w:val="bottom"/>
          </w:tcPr>
          <w:p w14:paraId="2AA695BB" w14:textId="5326E198" w:rsidR="00924D62" w:rsidRPr="00883EBD" w:rsidRDefault="00924D62" w:rsidP="00924D62">
            <w:pPr>
              <w:tabs>
                <w:tab w:val="decimal" w:pos="1021"/>
              </w:tabs>
              <w:spacing w:line="320" w:lineRule="exact"/>
              <w:ind w:right="30"/>
              <w:jc w:val="right"/>
              <w:rPr>
                <w:rFonts w:asciiTheme="majorBidi" w:hAnsiTheme="majorBidi" w:cstheme="majorBidi"/>
                <w:color w:val="000000" w:themeColor="text1"/>
                <w:u w:val="none"/>
              </w:rPr>
            </w:pPr>
            <w:r w:rsidRPr="00924D62">
              <w:rPr>
                <w:color w:val="000000" w:themeColor="text1"/>
                <w:u w:val="none"/>
              </w:rPr>
              <w:t>(879,900,727.55)</w:t>
            </w:r>
          </w:p>
        </w:tc>
        <w:tc>
          <w:tcPr>
            <w:tcW w:w="1530" w:type="dxa"/>
            <w:tcBorders>
              <w:top w:val="nil"/>
              <w:left w:val="nil"/>
              <w:right w:val="nil"/>
            </w:tcBorders>
            <w:noWrap/>
          </w:tcPr>
          <w:p w14:paraId="53CAE5CC" w14:textId="37174818" w:rsidR="00924D62" w:rsidRPr="00924D62" w:rsidRDefault="00924D62" w:rsidP="00924D62">
            <w:pPr>
              <w:tabs>
                <w:tab w:val="decimal" w:pos="1021"/>
              </w:tabs>
              <w:spacing w:line="320" w:lineRule="exact"/>
              <w:ind w:right="30"/>
              <w:jc w:val="right"/>
              <w:rPr>
                <w:color w:val="000000" w:themeColor="text1"/>
                <w:u w:val="none"/>
                <w:cs/>
              </w:rPr>
            </w:pPr>
            <w:r w:rsidRPr="00924D62">
              <w:rPr>
                <w:color w:val="000000" w:themeColor="text1"/>
                <w:u w:val="none"/>
              </w:rPr>
              <w:t xml:space="preserve"> (681,532,410.54)</w:t>
            </w:r>
          </w:p>
        </w:tc>
        <w:tc>
          <w:tcPr>
            <w:tcW w:w="1530" w:type="dxa"/>
            <w:tcBorders>
              <w:top w:val="nil"/>
              <w:left w:val="nil"/>
              <w:right w:val="nil"/>
            </w:tcBorders>
            <w:noWrap/>
            <w:vAlign w:val="bottom"/>
          </w:tcPr>
          <w:p w14:paraId="29DEAC29" w14:textId="0C14296E" w:rsidR="00924D62" w:rsidRPr="00883EBD" w:rsidRDefault="00924D62" w:rsidP="00924D62">
            <w:pPr>
              <w:tabs>
                <w:tab w:val="decimal" w:pos="936"/>
              </w:tabs>
              <w:spacing w:line="320" w:lineRule="exact"/>
              <w:ind w:right="25"/>
              <w:jc w:val="right"/>
              <w:rPr>
                <w:rFonts w:asciiTheme="majorBidi" w:hAnsiTheme="majorBidi" w:cstheme="majorBidi"/>
                <w:color w:val="000000" w:themeColor="text1"/>
                <w:u w:val="none"/>
              </w:rPr>
            </w:pPr>
            <w:r w:rsidRPr="00924D62">
              <w:rPr>
                <w:color w:val="000000" w:themeColor="text1"/>
                <w:u w:val="none"/>
              </w:rPr>
              <w:t>(683,310,628.17)</w:t>
            </w:r>
          </w:p>
        </w:tc>
      </w:tr>
      <w:tr w:rsidR="00883EBD" w:rsidRPr="006D2A5C" w14:paraId="675F06BB" w14:textId="77777777" w:rsidTr="000C0964">
        <w:trPr>
          <w:trHeight w:val="369"/>
        </w:trPr>
        <w:tc>
          <w:tcPr>
            <w:tcW w:w="2673" w:type="dxa"/>
            <w:tcBorders>
              <w:top w:val="nil"/>
              <w:left w:val="nil"/>
              <w:bottom w:val="nil"/>
              <w:right w:val="nil"/>
            </w:tcBorders>
            <w:noWrap/>
            <w:vAlign w:val="center"/>
          </w:tcPr>
          <w:p w14:paraId="49FF8620" w14:textId="1E8E4606" w:rsidR="00883EBD" w:rsidRPr="003102AD" w:rsidRDefault="00883EBD" w:rsidP="002E1B63">
            <w:pPr>
              <w:spacing w:line="320" w:lineRule="exact"/>
              <w:ind w:left="366" w:hanging="360"/>
              <w:rPr>
                <w:rFonts w:asciiTheme="majorBidi" w:hAnsiTheme="majorBidi" w:cstheme="majorBidi"/>
                <w:color w:val="000000" w:themeColor="text1"/>
                <w:u w:val="none"/>
              </w:rPr>
            </w:pPr>
            <w:r>
              <w:rPr>
                <w:rFonts w:asciiTheme="majorBidi" w:hAnsiTheme="majorBidi" w:cstheme="majorBidi"/>
                <w:color w:val="000000" w:themeColor="text1"/>
                <w:u w:val="none"/>
              </w:rPr>
              <w:t>T</w:t>
            </w:r>
            <w:r w:rsidRPr="00567746">
              <w:rPr>
                <w:rFonts w:asciiTheme="majorBidi" w:hAnsiTheme="majorBidi" w:cstheme="majorBidi"/>
                <w:color w:val="000000" w:themeColor="text1"/>
                <w:u w:val="none"/>
              </w:rPr>
              <w:t>ransfer</w:t>
            </w:r>
            <w:r>
              <w:rPr>
                <w:rFonts w:asciiTheme="majorBidi" w:hAnsiTheme="majorBidi" w:cstheme="majorBidi"/>
                <w:color w:val="000000" w:themeColor="text1"/>
                <w:u w:val="none"/>
              </w:rPr>
              <w:t xml:space="preserve"> to other non-current financial assets</w:t>
            </w:r>
          </w:p>
        </w:tc>
        <w:tc>
          <w:tcPr>
            <w:tcW w:w="1530" w:type="dxa"/>
            <w:tcBorders>
              <w:top w:val="nil"/>
              <w:left w:val="nil"/>
              <w:right w:val="nil"/>
            </w:tcBorders>
            <w:shd w:val="clear" w:color="auto" w:fill="FFFFFF" w:themeFill="background1"/>
            <w:noWrap/>
            <w:vAlign w:val="bottom"/>
          </w:tcPr>
          <w:p w14:paraId="6AC94BF8" w14:textId="25617996" w:rsidR="00883EBD" w:rsidRPr="002E1B63" w:rsidRDefault="00BE158E" w:rsidP="002E1B63">
            <w:pPr>
              <w:tabs>
                <w:tab w:val="decimal" w:pos="936"/>
              </w:tabs>
              <w:spacing w:line="320" w:lineRule="exact"/>
              <w:ind w:right="30"/>
              <w:jc w:val="right"/>
              <w:rPr>
                <w:rFonts w:asciiTheme="majorBidi" w:hAnsiTheme="majorBidi" w:cstheme="majorBidi"/>
                <w:color w:val="000000" w:themeColor="text1"/>
                <w:highlight w:val="yellow"/>
                <w:u w:val="none"/>
              </w:rPr>
            </w:pPr>
            <w:r w:rsidRPr="00BE158E">
              <w:rPr>
                <w:u w:val="none"/>
              </w:rPr>
              <w:t>(9,500,000.00)</w:t>
            </w:r>
          </w:p>
        </w:tc>
        <w:tc>
          <w:tcPr>
            <w:tcW w:w="1530" w:type="dxa"/>
            <w:tcBorders>
              <w:top w:val="nil"/>
              <w:left w:val="nil"/>
              <w:right w:val="nil"/>
            </w:tcBorders>
            <w:noWrap/>
            <w:vAlign w:val="bottom"/>
          </w:tcPr>
          <w:p w14:paraId="47745AD6" w14:textId="1AB56083" w:rsidR="00883EBD" w:rsidRPr="00883EBD" w:rsidRDefault="00883EBD" w:rsidP="002E1B63">
            <w:pPr>
              <w:tabs>
                <w:tab w:val="decimal" w:pos="1021"/>
              </w:tabs>
              <w:spacing w:line="320" w:lineRule="exact"/>
              <w:ind w:right="30"/>
              <w:jc w:val="right"/>
              <w:rPr>
                <w:rFonts w:asciiTheme="majorBidi" w:hAnsiTheme="majorBidi" w:cstheme="majorBidi"/>
                <w:color w:val="000000" w:themeColor="text1"/>
                <w:u w:val="none"/>
              </w:rPr>
            </w:pPr>
            <w:r w:rsidRPr="00883EBD">
              <w:rPr>
                <w:rFonts w:hint="cs"/>
                <w:color w:val="000000" w:themeColor="text1"/>
                <w:u w:val="none"/>
              </w:rPr>
              <w:t>(16,200,000.00)</w:t>
            </w:r>
          </w:p>
        </w:tc>
        <w:tc>
          <w:tcPr>
            <w:tcW w:w="1530" w:type="dxa"/>
            <w:tcBorders>
              <w:top w:val="nil"/>
              <w:left w:val="nil"/>
              <w:right w:val="nil"/>
            </w:tcBorders>
            <w:noWrap/>
            <w:vAlign w:val="bottom"/>
          </w:tcPr>
          <w:p w14:paraId="55CD9364" w14:textId="041C3D76" w:rsidR="00883EBD" w:rsidRPr="002E1B63" w:rsidRDefault="00BE158E" w:rsidP="002E1B63">
            <w:pPr>
              <w:tabs>
                <w:tab w:val="decimal" w:pos="936"/>
              </w:tabs>
              <w:spacing w:line="320" w:lineRule="exact"/>
              <w:ind w:right="25"/>
              <w:jc w:val="right"/>
              <w:rPr>
                <w:rFonts w:asciiTheme="majorBidi" w:hAnsiTheme="majorBidi" w:cstheme="majorBidi"/>
                <w:color w:val="000000" w:themeColor="text1"/>
                <w:highlight w:val="yellow"/>
                <w:u w:val="none"/>
              </w:rPr>
            </w:pPr>
            <w:r w:rsidRPr="00BE158E">
              <w:rPr>
                <w:u w:val="none"/>
              </w:rPr>
              <w:t>(4,750,000.00)</w:t>
            </w:r>
            <w:r w:rsidR="00883EBD" w:rsidRPr="002E1B63">
              <w:rPr>
                <w:rFonts w:hint="cs"/>
                <w:highlight w:val="yellow"/>
                <w:u w:val="none"/>
              </w:rPr>
              <w:t xml:space="preserve">   </w:t>
            </w:r>
          </w:p>
        </w:tc>
        <w:tc>
          <w:tcPr>
            <w:tcW w:w="1530" w:type="dxa"/>
            <w:tcBorders>
              <w:top w:val="nil"/>
              <w:left w:val="nil"/>
              <w:right w:val="nil"/>
            </w:tcBorders>
            <w:noWrap/>
            <w:vAlign w:val="bottom"/>
          </w:tcPr>
          <w:p w14:paraId="4A9C4064" w14:textId="202211CD" w:rsidR="00883EBD" w:rsidRPr="00883EBD" w:rsidRDefault="00883EBD" w:rsidP="002E1B63">
            <w:pPr>
              <w:tabs>
                <w:tab w:val="decimal" w:pos="936"/>
              </w:tabs>
              <w:spacing w:line="320" w:lineRule="exact"/>
              <w:ind w:right="25"/>
              <w:jc w:val="right"/>
              <w:rPr>
                <w:rFonts w:asciiTheme="majorBidi" w:hAnsiTheme="majorBidi" w:cstheme="majorBidi"/>
                <w:color w:val="000000" w:themeColor="text1"/>
                <w:u w:val="none"/>
              </w:rPr>
            </w:pPr>
            <w:r w:rsidRPr="00883EBD">
              <w:rPr>
                <w:rFonts w:hint="cs"/>
                <w:color w:val="000000" w:themeColor="text1"/>
                <w:u w:val="none"/>
                <w:lang w:val="en-IN"/>
              </w:rPr>
              <w:t>(13,000,000.00)</w:t>
            </w:r>
          </w:p>
        </w:tc>
      </w:tr>
      <w:tr w:rsidR="00883EBD" w:rsidRPr="006D2A5C" w14:paraId="421D08FA" w14:textId="77777777" w:rsidTr="000C0964">
        <w:trPr>
          <w:trHeight w:val="369"/>
        </w:trPr>
        <w:tc>
          <w:tcPr>
            <w:tcW w:w="2673" w:type="dxa"/>
            <w:tcBorders>
              <w:top w:val="nil"/>
              <w:left w:val="nil"/>
              <w:bottom w:val="nil"/>
              <w:right w:val="nil"/>
            </w:tcBorders>
            <w:noWrap/>
            <w:vAlign w:val="center"/>
          </w:tcPr>
          <w:p w14:paraId="59A02678" w14:textId="77777777" w:rsidR="00883EBD" w:rsidRPr="003102AD" w:rsidRDefault="00883EBD" w:rsidP="002E1B63">
            <w:pPr>
              <w:spacing w:line="320" w:lineRule="exact"/>
              <w:ind w:left="366" w:hanging="366"/>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Ga</w:t>
            </w:r>
            <w:r>
              <w:rPr>
                <w:rFonts w:asciiTheme="majorBidi" w:hAnsiTheme="majorBidi" w:cstheme="majorBidi"/>
                <w:color w:val="000000" w:themeColor="text1"/>
                <w:u w:val="none"/>
              </w:rPr>
              <w:t>in on disposal of other current</w:t>
            </w:r>
            <w:r>
              <w:rPr>
                <w:rFonts w:asciiTheme="majorBidi" w:hAnsiTheme="majorBidi" w:cstheme="majorBidi" w:hint="cs"/>
                <w:color w:val="000000" w:themeColor="text1"/>
                <w:u w:val="none"/>
                <w:cs/>
              </w:rPr>
              <w:t xml:space="preserve"> </w:t>
            </w:r>
            <w:r w:rsidRPr="003102AD">
              <w:rPr>
                <w:rFonts w:asciiTheme="majorBidi" w:hAnsiTheme="majorBidi" w:cstheme="majorBidi"/>
                <w:color w:val="000000" w:themeColor="text1"/>
                <w:u w:val="none"/>
              </w:rPr>
              <w:t>financial assets</w:t>
            </w:r>
          </w:p>
        </w:tc>
        <w:tc>
          <w:tcPr>
            <w:tcW w:w="1530" w:type="dxa"/>
            <w:tcBorders>
              <w:top w:val="nil"/>
              <w:left w:val="nil"/>
              <w:right w:val="nil"/>
            </w:tcBorders>
            <w:shd w:val="clear" w:color="auto" w:fill="FFFFFF" w:themeFill="background1"/>
            <w:noWrap/>
            <w:vAlign w:val="bottom"/>
          </w:tcPr>
          <w:p w14:paraId="6FF0BD81" w14:textId="0079261C" w:rsidR="00883EBD" w:rsidRPr="002E1B63" w:rsidRDefault="00BE158E" w:rsidP="002E1B63">
            <w:pPr>
              <w:tabs>
                <w:tab w:val="decimal" w:pos="936"/>
              </w:tabs>
              <w:spacing w:line="320" w:lineRule="exact"/>
              <w:ind w:right="30"/>
              <w:jc w:val="right"/>
              <w:rPr>
                <w:rFonts w:asciiTheme="majorBidi" w:hAnsiTheme="majorBidi" w:cstheme="majorBidi"/>
                <w:color w:val="000000" w:themeColor="text1"/>
                <w:highlight w:val="yellow"/>
                <w:u w:val="none"/>
                <w:cs/>
              </w:rPr>
            </w:pPr>
            <w:r w:rsidRPr="00BE158E">
              <w:rPr>
                <w:u w:val="none"/>
              </w:rPr>
              <w:t>1,112,008.50</w:t>
            </w:r>
          </w:p>
        </w:tc>
        <w:tc>
          <w:tcPr>
            <w:tcW w:w="1530" w:type="dxa"/>
            <w:tcBorders>
              <w:top w:val="nil"/>
              <w:left w:val="nil"/>
              <w:right w:val="nil"/>
            </w:tcBorders>
            <w:noWrap/>
            <w:vAlign w:val="bottom"/>
          </w:tcPr>
          <w:p w14:paraId="01A2FDFF" w14:textId="0DE0FD08" w:rsidR="00883EBD" w:rsidRPr="00883EBD" w:rsidRDefault="00883EBD" w:rsidP="002E1B63">
            <w:pPr>
              <w:tabs>
                <w:tab w:val="decimal" w:pos="1021"/>
              </w:tabs>
              <w:spacing w:line="320" w:lineRule="exact"/>
              <w:ind w:right="30"/>
              <w:jc w:val="right"/>
              <w:rPr>
                <w:rFonts w:asciiTheme="majorBidi" w:hAnsiTheme="majorBidi" w:cstheme="majorBidi"/>
                <w:color w:val="000000" w:themeColor="text1"/>
                <w:u w:val="none"/>
              </w:rPr>
            </w:pPr>
            <w:r w:rsidRPr="00883EBD">
              <w:rPr>
                <w:rFonts w:hint="cs"/>
                <w:color w:val="000000" w:themeColor="text1"/>
                <w:u w:val="none"/>
              </w:rPr>
              <w:t>7,752,913.10</w:t>
            </w:r>
          </w:p>
        </w:tc>
        <w:tc>
          <w:tcPr>
            <w:tcW w:w="1530" w:type="dxa"/>
            <w:tcBorders>
              <w:top w:val="nil"/>
              <w:left w:val="nil"/>
              <w:right w:val="nil"/>
            </w:tcBorders>
            <w:noWrap/>
            <w:vAlign w:val="bottom"/>
          </w:tcPr>
          <w:p w14:paraId="64F6C420" w14:textId="1F768EFC" w:rsidR="00883EBD" w:rsidRPr="002E1B63" w:rsidRDefault="00BE158E" w:rsidP="002E1B63">
            <w:pPr>
              <w:tabs>
                <w:tab w:val="decimal" w:pos="936"/>
              </w:tabs>
              <w:spacing w:line="320" w:lineRule="exact"/>
              <w:ind w:right="25"/>
              <w:jc w:val="right"/>
              <w:rPr>
                <w:rFonts w:asciiTheme="majorBidi" w:hAnsiTheme="majorBidi" w:cstheme="majorBidi"/>
                <w:color w:val="000000" w:themeColor="text1"/>
                <w:highlight w:val="yellow"/>
                <w:u w:val="none"/>
                <w:cs/>
              </w:rPr>
            </w:pPr>
            <w:r w:rsidRPr="00BE158E">
              <w:rPr>
                <w:u w:val="none"/>
              </w:rPr>
              <w:t>1,085,491.66</w:t>
            </w:r>
          </w:p>
        </w:tc>
        <w:tc>
          <w:tcPr>
            <w:tcW w:w="1530" w:type="dxa"/>
            <w:tcBorders>
              <w:top w:val="nil"/>
              <w:left w:val="nil"/>
              <w:right w:val="nil"/>
            </w:tcBorders>
            <w:noWrap/>
            <w:vAlign w:val="bottom"/>
          </w:tcPr>
          <w:p w14:paraId="69CEEB12" w14:textId="442E28CB" w:rsidR="00883EBD" w:rsidRPr="00883EBD" w:rsidRDefault="00883EBD" w:rsidP="002E1B63">
            <w:pPr>
              <w:tabs>
                <w:tab w:val="decimal" w:pos="936"/>
              </w:tabs>
              <w:spacing w:line="320" w:lineRule="exact"/>
              <w:ind w:right="25"/>
              <w:jc w:val="right"/>
              <w:rPr>
                <w:rFonts w:asciiTheme="majorBidi" w:hAnsiTheme="majorBidi" w:cstheme="majorBidi"/>
                <w:color w:val="000000" w:themeColor="text1"/>
                <w:u w:val="none"/>
              </w:rPr>
            </w:pPr>
            <w:r w:rsidRPr="00883EBD">
              <w:rPr>
                <w:rFonts w:hint="cs"/>
                <w:color w:val="000000" w:themeColor="text1"/>
                <w:u w:val="none"/>
              </w:rPr>
              <w:t>6,291,665.2</w:t>
            </w:r>
            <w:r w:rsidRPr="00883EBD">
              <w:rPr>
                <w:rFonts w:hint="cs"/>
                <w:color w:val="000000" w:themeColor="text1"/>
                <w:u w:val="none"/>
                <w:cs/>
              </w:rPr>
              <w:t>5</w:t>
            </w:r>
          </w:p>
        </w:tc>
      </w:tr>
      <w:tr w:rsidR="00883EBD" w:rsidRPr="006D2A5C" w14:paraId="3DA23BFD" w14:textId="77777777" w:rsidTr="000C0964">
        <w:trPr>
          <w:trHeight w:val="369"/>
        </w:trPr>
        <w:tc>
          <w:tcPr>
            <w:tcW w:w="2673" w:type="dxa"/>
            <w:tcBorders>
              <w:top w:val="nil"/>
              <w:left w:val="nil"/>
              <w:bottom w:val="nil"/>
              <w:right w:val="nil"/>
            </w:tcBorders>
            <w:noWrap/>
            <w:vAlign w:val="center"/>
          </w:tcPr>
          <w:p w14:paraId="41545BD9" w14:textId="61938B46" w:rsidR="00883EBD" w:rsidRPr="006D2A5C" w:rsidRDefault="00883EBD" w:rsidP="002E1B63">
            <w:pPr>
              <w:spacing w:line="320" w:lineRule="exact"/>
              <w:ind w:left="367" w:hanging="360"/>
              <w:rPr>
                <w:rFonts w:asciiTheme="majorBidi" w:hAnsiTheme="majorBidi" w:cstheme="majorBidi"/>
                <w:color w:val="000000" w:themeColor="text1"/>
                <w:cs/>
              </w:rPr>
            </w:pPr>
            <w:r>
              <w:rPr>
                <w:rFonts w:asciiTheme="majorBidi" w:hAnsiTheme="majorBidi" w:cstheme="majorBidi"/>
                <w:color w:val="000000" w:themeColor="text1"/>
              </w:rPr>
              <w:t>Less</w:t>
            </w:r>
            <w:r w:rsidRPr="00315FED">
              <w:rPr>
                <w:rFonts w:asciiTheme="majorBidi" w:hAnsiTheme="majorBidi" w:cstheme="majorBidi"/>
                <w:color w:val="000000" w:themeColor="text1"/>
                <w:u w:val="none"/>
              </w:rPr>
              <w:t xml:space="preserve"> </w:t>
            </w:r>
            <w:r w:rsidRPr="000F0A38">
              <w:rPr>
                <w:rFonts w:asciiTheme="majorBidi" w:hAnsiTheme="majorBidi" w:cstheme="majorBidi"/>
                <w:color w:val="000000" w:themeColor="text1"/>
                <w:u w:val="none"/>
              </w:rPr>
              <w:t xml:space="preserve">Unrealized </w:t>
            </w:r>
            <w:r w:rsidR="00CE6BE0">
              <w:rPr>
                <w:rFonts w:asciiTheme="majorBidi" w:hAnsiTheme="majorBidi" w:cstheme="majorBidi"/>
                <w:color w:val="000000" w:themeColor="text1"/>
                <w:u w:val="none"/>
              </w:rPr>
              <w:t xml:space="preserve">gain </w:t>
            </w:r>
            <w:r w:rsidR="00CE6BE0">
              <w:rPr>
                <w:rFonts w:asciiTheme="majorBidi" w:hAnsiTheme="majorBidi" w:cstheme="majorBidi" w:hint="cs"/>
                <w:color w:val="000000" w:themeColor="text1"/>
                <w:u w:val="none"/>
                <w:cs/>
              </w:rPr>
              <w:t>(</w:t>
            </w:r>
            <w:r>
              <w:rPr>
                <w:rFonts w:asciiTheme="majorBidi" w:hAnsiTheme="majorBidi" w:cstheme="majorBidi"/>
                <w:color w:val="000000" w:themeColor="text1"/>
                <w:u w:val="none"/>
              </w:rPr>
              <w:t>loss</w:t>
            </w:r>
            <w:r w:rsidR="00CE6BE0">
              <w:rPr>
                <w:rFonts w:asciiTheme="majorBidi" w:hAnsiTheme="majorBidi" w:cstheme="majorBidi" w:hint="cs"/>
                <w:color w:val="000000" w:themeColor="text1"/>
                <w:u w:val="none"/>
                <w:cs/>
              </w:rPr>
              <w:t>)</w:t>
            </w:r>
            <w:r w:rsidRPr="000F0A38">
              <w:rPr>
                <w:rFonts w:asciiTheme="majorBidi" w:hAnsiTheme="majorBidi" w:cstheme="majorBidi"/>
                <w:color w:val="000000" w:themeColor="text1"/>
                <w:u w:val="none"/>
              </w:rPr>
              <w:t xml:space="preserve"> on changes in fair values</w:t>
            </w:r>
          </w:p>
        </w:tc>
        <w:tc>
          <w:tcPr>
            <w:tcW w:w="1530" w:type="dxa"/>
            <w:tcBorders>
              <w:top w:val="nil"/>
              <w:left w:val="nil"/>
              <w:right w:val="nil"/>
            </w:tcBorders>
            <w:shd w:val="clear" w:color="auto" w:fill="FFFFFF" w:themeFill="background1"/>
            <w:noWrap/>
            <w:vAlign w:val="bottom"/>
          </w:tcPr>
          <w:p w14:paraId="5C545C96" w14:textId="685510D5" w:rsidR="00883EBD" w:rsidRPr="002E1B63" w:rsidRDefault="00BE158E" w:rsidP="002E1B63">
            <w:pPr>
              <w:pBdr>
                <w:bottom w:val="single" w:sz="4" w:space="1" w:color="auto"/>
              </w:pBdr>
              <w:tabs>
                <w:tab w:val="decimal" w:pos="936"/>
              </w:tabs>
              <w:spacing w:line="320" w:lineRule="exact"/>
              <w:ind w:right="30"/>
              <w:jc w:val="right"/>
              <w:rPr>
                <w:rFonts w:asciiTheme="majorBidi" w:hAnsiTheme="majorBidi" w:cstheme="majorBidi"/>
                <w:color w:val="000000" w:themeColor="text1"/>
                <w:highlight w:val="yellow"/>
                <w:u w:val="none"/>
                <w:cs/>
              </w:rPr>
            </w:pPr>
            <w:r w:rsidRPr="00BE158E">
              <w:rPr>
                <w:u w:val="none"/>
              </w:rPr>
              <w:t>60,942.41</w:t>
            </w:r>
          </w:p>
        </w:tc>
        <w:tc>
          <w:tcPr>
            <w:tcW w:w="1530" w:type="dxa"/>
            <w:tcBorders>
              <w:top w:val="nil"/>
              <w:left w:val="nil"/>
              <w:right w:val="nil"/>
            </w:tcBorders>
            <w:noWrap/>
            <w:vAlign w:val="bottom"/>
          </w:tcPr>
          <w:p w14:paraId="2B70CEA5" w14:textId="368C8F12" w:rsidR="00883EBD" w:rsidRPr="00883EBD" w:rsidRDefault="00883EBD" w:rsidP="002E1B63">
            <w:pPr>
              <w:pBdr>
                <w:bottom w:val="single" w:sz="4" w:space="1" w:color="auto"/>
              </w:pBdr>
              <w:tabs>
                <w:tab w:val="decimal" w:pos="1021"/>
              </w:tabs>
              <w:spacing w:line="320" w:lineRule="exact"/>
              <w:ind w:right="30"/>
              <w:jc w:val="right"/>
              <w:rPr>
                <w:rFonts w:asciiTheme="majorBidi" w:hAnsiTheme="majorBidi" w:cstheme="majorBidi"/>
                <w:color w:val="000000" w:themeColor="text1"/>
                <w:u w:val="none"/>
                <w:cs/>
              </w:rPr>
            </w:pPr>
            <w:r w:rsidRPr="00883EBD">
              <w:rPr>
                <w:rFonts w:hint="cs"/>
                <w:color w:val="000000" w:themeColor="text1"/>
                <w:u w:val="none"/>
              </w:rPr>
              <w:t>(377,021.04)</w:t>
            </w:r>
          </w:p>
        </w:tc>
        <w:tc>
          <w:tcPr>
            <w:tcW w:w="1530" w:type="dxa"/>
            <w:tcBorders>
              <w:top w:val="nil"/>
              <w:left w:val="nil"/>
              <w:right w:val="nil"/>
            </w:tcBorders>
            <w:noWrap/>
            <w:vAlign w:val="bottom"/>
          </w:tcPr>
          <w:p w14:paraId="21B455DA" w14:textId="1A4543D9" w:rsidR="00883EBD" w:rsidRPr="002E1B63" w:rsidRDefault="00BE158E" w:rsidP="002E1B63">
            <w:pPr>
              <w:pBdr>
                <w:bottom w:val="single" w:sz="4" w:space="1" w:color="auto"/>
              </w:pBdr>
              <w:tabs>
                <w:tab w:val="decimal" w:pos="936"/>
              </w:tabs>
              <w:spacing w:line="320" w:lineRule="exact"/>
              <w:ind w:right="25"/>
              <w:jc w:val="right"/>
              <w:rPr>
                <w:rFonts w:asciiTheme="majorBidi" w:hAnsiTheme="majorBidi" w:cstheme="majorBidi"/>
                <w:color w:val="000000" w:themeColor="text1"/>
                <w:highlight w:val="yellow"/>
                <w:u w:val="none"/>
                <w:cs/>
              </w:rPr>
            </w:pPr>
            <w:r w:rsidRPr="00BE158E">
              <w:rPr>
                <w:u w:val="none"/>
              </w:rPr>
              <w:t>42,111.24</w:t>
            </w:r>
          </w:p>
        </w:tc>
        <w:tc>
          <w:tcPr>
            <w:tcW w:w="1530" w:type="dxa"/>
            <w:tcBorders>
              <w:top w:val="nil"/>
              <w:left w:val="nil"/>
              <w:right w:val="nil"/>
            </w:tcBorders>
            <w:noWrap/>
            <w:vAlign w:val="bottom"/>
          </w:tcPr>
          <w:p w14:paraId="1E4E51BB" w14:textId="671AE416" w:rsidR="00883EBD" w:rsidRPr="00883EBD" w:rsidRDefault="00883EBD" w:rsidP="002E1B63">
            <w:pPr>
              <w:pBdr>
                <w:bottom w:val="single" w:sz="4" w:space="1" w:color="auto"/>
              </w:pBdr>
              <w:tabs>
                <w:tab w:val="decimal" w:pos="936"/>
              </w:tabs>
              <w:spacing w:line="320" w:lineRule="exact"/>
              <w:ind w:right="25"/>
              <w:jc w:val="right"/>
              <w:rPr>
                <w:rFonts w:asciiTheme="majorBidi" w:hAnsiTheme="majorBidi" w:cstheme="majorBidi"/>
                <w:color w:val="000000" w:themeColor="text1"/>
                <w:u w:val="none"/>
              </w:rPr>
            </w:pPr>
            <w:r w:rsidRPr="00883EBD">
              <w:rPr>
                <w:rFonts w:hint="cs"/>
                <w:color w:val="000000" w:themeColor="text1"/>
                <w:u w:val="none"/>
              </w:rPr>
              <w:t>(403,947.52)</w:t>
            </w:r>
          </w:p>
        </w:tc>
      </w:tr>
      <w:tr w:rsidR="00883EBD" w:rsidRPr="006D2A5C" w14:paraId="07C35C11" w14:textId="77777777" w:rsidTr="000C0964">
        <w:trPr>
          <w:trHeight w:val="369"/>
        </w:trPr>
        <w:tc>
          <w:tcPr>
            <w:tcW w:w="2673" w:type="dxa"/>
            <w:tcBorders>
              <w:top w:val="nil"/>
              <w:left w:val="nil"/>
              <w:bottom w:val="nil"/>
              <w:right w:val="nil"/>
            </w:tcBorders>
            <w:noWrap/>
            <w:vAlign w:val="center"/>
          </w:tcPr>
          <w:p w14:paraId="13E43693" w14:textId="77777777" w:rsidR="00883EBD" w:rsidRPr="003102AD" w:rsidRDefault="00883EBD" w:rsidP="002E1B63">
            <w:pPr>
              <w:spacing w:line="320" w:lineRule="exact"/>
              <w:rPr>
                <w:rFonts w:asciiTheme="majorBidi" w:hAnsiTheme="majorBidi" w:cstheme="majorBidi"/>
                <w:b/>
                <w:bCs/>
                <w:u w:val="none"/>
              </w:rPr>
            </w:pPr>
            <w:r w:rsidRPr="003102AD">
              <w:rPr>
                <w:rFonts w:asciiTheme="majorBidi" w:hAnsiTheme="majorBidi" w:cstheme="majorBidi"/>
                <w:b/>
                <w:bCs/>
                <w:color w:val="000000" w:themeColor="text1"/>
                <w:u w:val="none"/>
              </w:rPr>
              <w:t xml:space="preserve">Balance at end of the </w:t>
            </w:r>
            <w:r>
              <w:rPr>
                <w:rFonts w:asciiTheme="majorBidi" w:hAnsiTheme="majorBidi" w:cstheme="majorBidi"/>
                <w:b/>
                <w:bCs/>
                <w:color w:val="000000" w:themeColor="text1"/>
                <w:u w:val="none"/>
              </w:rPr>
              <w:t>period</w:t>
            </w:r>
          </w:p>
        </w:tc>
        <w:tc>
          <w:tcPr>
            <w:tcW w:w="1530" w:type="dxa"/>
            <w:tcBorders>
              <w:top w:val="nil"/>
              <w:left w:val="nil"/>
              <w:bottom w:val="nil"/>
              <w:right w:val="nil"/>
            </w:tcBorders>
            <w:shd w:val="clear" w:color="auto" w:fill="FFFFFF" w:themeFill="background1"/>
            <w:noWrap/>
            <w:vAlign w:val="bottom"/>
          </w:tcPr>
          <w:p w14:paraId="350E5AD4" w14:textId="46909A4E" w:rsidR="00883EBD" w:rsidRPr="002262BC" w:rsidRDefault="00BE158E" w:rsidP="002E1B63">
            <w:pPr>
              <w:pBdr>
                <w:bottom w:val="double" w:sz="4" w:space="1" w:color="auto"/>
              </w:pBdr>
              <w:tabs>
                <w:tab w:val="decimal" w:pos="936"/>
              </w:tabs>
              <w:spacing w:line="320" w:lineRule="exact"/>
              <w:ind w:right="30"/>
              <w:jc w:val="right"/>
              <w:rPr>
                <w:rFonts w:asciiTheme="majorBidi" w:hAnsiTheme="majorBidi" w:cstheme="majorBidi"/>
                <w:color w:val="000000" w:themeColor="text1"/>
                <w:highlight w:val="yellow"/>
                <w:u w:val="none"/>
              </w:rPr>
            </w:pPr>
            <w:r w:rsidRPr="00BE158E">
              <w:rPr>
                <w:u w:val="none"/>
              </w:rPr>
              <w:t>241,716,172.02</w:t>
            </w:r>
          </w:p>
        </w:tc>
        <w:tc>
          <w:tcPr>
            <w:tcW w:w="1530" w:type="dxa"/>
            <w:tcBorders>
              <w:top w:val="nil"/>
              <w:left w:val="nil"/>
              <w:bottom w:val="nil"/>
              <w:right w:val="nil"/>
            </w:tcBorders>
            <w:noWrap/>
            <w:vAlign w:val="bottom"/>
          </w:tcPr>
          <w:p w14:paraId="02BF3E0D" w14:textId="7FADA133" w:rsidR="00883EBD" w:rsidRPr="00883EBD" w:rsidRDefault="00883EBD" w:rsidP="002E1B63">
            <w:pPr>
              <w:pBdr>
                <w:bottom w:val="double" w:sz="4" w:space="1" w:color="auto"/>
              </w:pBdr>
              <w:tabs>
                <w:tab w:val="decimal" w:pos="1021"/>
              </w:tabs>
              <w:spacing w:line="320" w:lineRule="exact"/>
              <w:ind w:right="30"/>
              <w:jc w:val="right"/>
              <w:rPr>
                <w:rFonts w:asciiTheme="majorBidi" w:hAnsiTheme="majorBidi" w:cstheme="majorBidi"/>
                <w:color w:val="000000" w:themeColor="text1"/>
                <w:u w:val="none"/>
              </w:rPr>
            </w:pPr>
            <w:r w:rsidRPr="00883EBD">
              <w:rPr>
                <w:rFonts w:hint="cs"/>
                <w:color w:val="000000" w:themeColor="text1"/>
                <w:u w:val="none"/>
                <w:cs/>
              </w:rPr>
              <w:t>309</w:t>
            </w:r>
            <w:r w:rsidRPr="00883EBD">
              <w:rPr>
                <w:rFonts w:hint="cs"/>
                <w:color w:val="000000" w:themeColor="text1"/>
                <w:u w:val="none"/>
              </w:rPr>
              <w:t>,</w:t>
            </w:r>
            <w:r w:rsidRPr="00883EBD">
              <w:rPr>
                <w:rFonts w:hint="cs"/>
                <w:color w:val="000000" w:themeColor="text1"/>
                <w:u w:val="none"/>
                <w:cs/>
              </w:rPr>
              <w:t>043</w:t>
            </w:r>
            <w:r w:rsidRPr="00883EBD">
              <w:rPr>
                <w:rFonts w:hint="cs"/>
                <w:color w:val="000000" w:themeColor="text1"/>
                <w:u w:val="none"/>
              </w:rPr>
              <w:t>,</w:t>
            </w:r>
            <w:r w:rsidRPr="00883EBD">
              <w:rPr>
                <w:rFonts w:hint="cs"/>
                <w:color w:val="000000" w:themeColor="text1"/>
                <w:u w:val="none"/>
                <w:cs/>
              </w:rPr>
              <w:t>221.11</w:t>
            </w:r>
          </w:p>
        </w:tc>
        <w:tc>
          <w:tcPr>
            <w:tcW w:w="1530" w:type="dxa"/>
            <w:tcBorders>
              <w:top w:val="nil"/>
              <w:left w:val="nil"/>
              <w:bottom w:val="nil"/>
              <w:right w:val="nil"/>
            </w:tcBorders>
            <w:noWrap/>
            <w:vAlign w:val="bottom"/>
          </w:tcPr>
          <w:p w14:paraId="7DBC33B0" w14:textId="5B202B86" w:rsidR="00883EBD" w:rsidRPr="00883EBD" w:rsidRDefault="00883EBD" w:rsidP="002E1B63">
            <w:pPr>
              <w:pBdr>
                <w:bottom w:val="double" w:sz="4" w:space="1" w:color="auto"/>
              </w:pBdr>
              <w:tabs>
                <w:tab w:val="decimal" w:pos="936"/>
              </w:tabs>
              <w:spacing w:line="320" w:lineRule="exact"/>
              <w:ind w:right="25"/>
              <w:jc w:val="right"/>
              <w:rPr>
                <w:rFonts w:asciiTheme="majorBidi" w:hAnsiTheme="majorBidi" w:cstheme="majorBidi"/>
                <w:color w:val="000000" w:themeColor="text1"/>
                <w:u w:val="none"/>
                <w:cs/>
              </w:rPr>
            </w:pPr>
            <w:r w:rsidRPr="00883EBD">
              <w:rPr>
                <w:rFonts w:hint="cs"/>
                <w:u w:val="none"/>
              </w:rPr>
              <w:t xml:space="preserve"> </w:t>
            </w:r>
            <w:r w:rsidR="00BE158E" w:rsidRPr="00BE158E">
              <w:rPr>
                <w:u w:val="none"/>
              </w:rPr>
              <w:t>233,127,649.68</w:t>
            </w:r>
          </w:p>
        </w:tc>
        <w:tc>
          <w:tcPr>
            <w:tcW w:w="1530" w:type="dxa"/>
            <w:tcBorders>
              <w:top w:val="nil"/>
              <w:left w:val="nil"/>
              <w:bottom w:val="nil"/>
              <w:right w:val="nil"/>
            </w:tcBorders>
            <w:noWrap/>
            <w:vAlign w:val="bottom"/>
          </w:tcPr>
          <w:p w14:paraId="3817E545" w14:textId="6BCF0EE3" w:rsidR="00883EBD" w:rsidRPr="00883EBD" w:rsidRDefault="00883EBD" w:rsidP="002E1B63">
            <w:pPr>
              <w:pBdr>
                <w:bottom w:val="double" w:sz="4" w:space="1" w:color="auto"/>
              </w:pBdr>
              <w:tabs>
                <w:tab w:val="decimal" w:pos="1021"/>
              </w:tabs>
              <w:spacing w:line="320" w:lineRule="exact"/>
              <w:ind w:right="20"/>
              <w:jc w:val="right"/>
              <w:rPr>
                <w:rFonts w:asciiTheme="majorBidi" w:hAnsiTheme="majorBidi" w:cstheme="majorBidi"/>
                <w:color w:val="000000" w:themeColor="text1"/>
                <w:u w:val="none"/>
              </w:rPr>
            </w:pPr>
            <w:r w:rsidRPr="00883EBD">
              <w:rPr>
                <w:rFonts w:hint="cs"/>
                <w:color w:val="000000" w:themeColor="text1"/>
                <w:u w:val="none"/>
                <w:cs/>
              </w:rPr>
              <w:t>295</w:t>
            </w:r>
            <w:r w:rsidRPr="00883EBD">
              <w:rPr>
                <w:rFonts w:hint="cs"/>
                <w:color w:val="000000" w:themeColor="text1"/>
                <w:u w:val="none"/>
              </w:rPr>
              <w:t>,</w:t>
            </w:r>
            <w:r w:rsidRPr="00883EBD">
              <w:rPr>
                <w:rFonts w:hint="cs"/>
                <w:color w:val="000000" w:themeColor="text1"/>
                <w:u w:val="none"/>
                <w:cs/>
              </w:rPr>
              <w:t>750</w:t>
            </w:r>
            <w:r w:rsidRPr="00883EBD">
              <w:rPr>
                <w:rFonts w:hint="cs"/>
                <w:color w:val="000000" w:themeColor="text1"/>
                <w:u w:val="none"/>
              </w:rPr>
              <w:t>,</w:t>
            </w:r>
            <w:r w:rsidRPr="00883EBD">
              <w:rPr>
                <w:rFonts w:hint="cs"/>
                <w:color w:val="000000" w:themeColor="text1"/>
                <w:u w:val="none"/>
                <w:cs/>
              </w:rPr>
              <w:t>046.78</w:t>
            </w:r>
          </w:p>
        </w:tc>
      </w:tr>
    </w:tbl>
    <w:p w14:paraId="3272F564" w14:textId="4F732FFF" w:rsidR="00434617" w:rsidRPr="00E74E7E" w:rsidRDefault="002E1B63" w:rsidP="00A87B9E">
      <w:pPr>
        <w:pStyle w:val="ListParagraph"/>
        <w:numPr>
          <w:ilvl w:val="0"/>
          <w:numId w:val="3"/>
        </w:numPr>
        <w:spacing w:before="240" w:line="320" w:lineRule="exact"/>
        <w:ind w:left="426"/>
        <w:rPr>
          <w:rFonts w:asciiTheme="majorBidi" w:hAnsiTheme="majorBidi"/>
          <w:b/>
          <w:bCs/>
          <w:caps/>
          <w:cs/>
        </w:rPr>
      </w:pPr>
      <w:r w:rsidRPr="002E1B63">
        <w:rPr>
          <w:rFonts w:asciiTheme="majorBidi" w:hAnsiTheme="majorBidi" w:cstheme="majorBidi"/>
          <w:caps/>
          <w:cs/>
        </w:rPr>
        <w:lastRenderedPageBreak/>
        <w:t xml:space="preserve"> </w:t>
      </w:r>
      <w:r w:rsidR="0085660C" w:rsidRPr="00E74E7E">
        <w:rPr>
          <w:rFonts w:asciiTheme="majorBidi" w:hAnsiTheme="majorBidi"/>
          <w:b/>
          <w:bCs/>
          <w:caps/>
          <w:cs/>
        </w:rPr>
        <w:t>t</w:t>
      </w:r>
      <w:r w:rsidR="00434617" w:rsidRPr="00E74E7E">
        <w:rPr>
          <w:rFonts w:asciiTheme="majorBidi" w:hAnsiTheme="majorBidi"/>
          <w:b/>
          <w:bCs/>
          <w:caps/>
          <w:cs/>
        </w:rPr>
        <w:t>RAD</w:t>
      </w:r>
      <w:r w:rsidR="00132E92" w:rsidRPr="00E74E7E">
        <w:rPr>
          <w:rFonts w:asciiTheme="majorBidi" w:hAnsiTheme="majorBidi"/>
          <w:b/>
          <w:bCs/>
          <w:caps/>
          <w:cs/>
        </w:rPr>
        <w:t>E And other CuRRENT RECEIVABLEs</w:t>
      </w:r>
    </w:p>
    <w:p w14:paraId="7F3CD631" w14:textId="77777777" w:rsidR="004520F7" w:rsidRPr="00734E44" w:rsidRDefault="004520F7" w:rsidP="00E57D13">
      <w:pPr>
        <w:spacing w:before="40" w:line="320" w:lineRule="exact"/>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8800" w:type="dxa"/>
        <w:tblInd w:w="560" w:type="dxa"/>
        <w:tblCellMar>
          <w:left w:w="57" w:type="dxa"/>
          <w:right w:w="57" w:type="dxa"/>
        </w:tblCellMar>
        <w:tblLook w:val="04A0" w:firstRow="1" w:lastRow="0" w:firstColumn="1" w:lastColumn="0" w:noHBand="0" w:noVBand="1"/>
      </w:tblPr>
      <w:tblGrid>
        <w:gridCol w:w="2680"/>
        <w:gridCol w:w="1530"/>
        <w:gridCol w:w="1530"/>
        <w:gridCol w:w="1530"/>
        <w:gridCol w:w="1530"/>
      </w:tblGrid>
      <w:tr w:rsidR="004520F7" w:rsidRPr="00E401D4" w14:paraId="0C0AD4AE" w14:textId="77777777" w:rsidTr="00F84147">
        <w:trPr>
          <w:trHeight w:val="397"/>
          <w:tblHeader/>
        </w:trPr>
        <w:tc>
          <w:tcPr>
            <w:tcW w:w="2680" w:type="dxa"/>
            <w:tcBorders>
              <w:top w:val="nil"/>
              <w:left w:val="nil"/>
              <w:bottom w:val="nil"/>
              <w:right w:val="nil"/>
            </w:tcBorders>
            <w:noWrap/>
            <w:vAlign w:val="bottom"/>
            <w:hideMark/>
          </w:tcPr>
          <w:p w14:paraId="5BF1FFF9" w14:textId="77777777" w:rsidR="004520F7" w:rsidRPr="00E401D4" w:rsidRDefault="004520F7" w:rsidP="003B7B6F">
            <w:pPr>
              <w:spacing w:line="340" w:lineRule="exact"/>
              <w:rPr>
                <w:rFonts w:ascii="Times New Roman" w:hAnsi="Times New Roman" w:cs="Times New Roman"/>
                <w:sz w:val="20"/>
                <w:szCs w:val="20"/>
                <w:u w:val="none"/>
              </w:rPr>
            </w:pPr>
          </w:p>
        </w:tc>
        <w:tc>
          <w:tcPr>
            <w:tcW w:w="6120" w:type="dxa"/>
            <w:gridSpan w:val="4"/>
            <w:tcBorders>
              <w:top w:val="nil"/>
              <w:left w:val="nil"/>
              <w:right w:val="nil"/>
            </w:tcBorders>
            <w:noWrap/>
            <w:vAlign w:val="bottom"/>
            <w:hideMark/>
          </w:tcPr>
          <w:p w14:paraId="6DF5DC21" w14:textId="77777777" w:rsidR="004520F7" w:rsidRPr="00734E44" w:rsidRDefault="004520F7" w:rsidP="003B7B6F">
            <w:pPr>
              <w:pBdr>
                <w:bottom w:val="single" w:sz="4" w:space="1" w:color="auto"/>
              </w:pBdr>
              <w:spacing w:line="340" w:lineRule="exact"/>
              <w:jc w:val="center"/>
              <w:rPr>
                <w:u w:val="none"/>
              </w:rPr>
            </w:pPr>
            <w:r w:rsidRPr="00734E44">
              <w:rPr>
                <w:u w:val="none"/>
              </w:rPr>
              <w:t>Unit: Baht</w:t>
            </w:r>
          </w:p>
        </w:tc>
      </w:tr>
      <w:tr w:rsidR="00B36DB7" w:rsidRPr="00E401D4" w14:paraId="016E93D8" w14:textId="77777777" w:rsidTr="00F84147">
        <w:trPr>
          <w:trHeight w:val="397"/>
          <w:tblHeader/>
        </w:trPr>
        <w:tc>
          <w:tcPr>
            <w:tcW w:w="2680" w:type="dxa"/>
            <w:tcBorders>
              <w:top w:val="nil"/>
              <w:left w:val="nil"/>
              <w:bottom w:val="nil"/>
              <w:right w:val="nil"/>
            </w:tcBorders>
            <w:noWrap/>
            <w:vAlign w:val="bottom"/>
            <w:hideMark/>
          </w:tcPr>
          <w:p w14:paraId="168DBFE6" w14:textId="77777777" w:rsidR="004520F7" w:rsidRPr="00E401D4" w:rsidRDefault="004520F7" w:rsidP="003B7B6F">
            <w:pPr>
              <w:spacing w:line="340" w:lineRule="exact"/>
              <w:rPr>
                <w:rFonts w:ascii="Times New Roman" w:hAnsi="Times New Roman" w:cs="Times New Roman"/>
                <w:sz w:val="20"/>
                <w:szCs w:val="20"/>
                <w:u w:val="none"/>
              </w:rPr>
            </w:pPr>
          </w:p>
        </w:tc>
        <w:tc>
          <w:tcPr>
            <w:tcW w:w="3060" w:type="dxa"/>
            <w:gridSpan w:val="2"/>
            <w:tcBorders>
              <w:top w:val="nil"/>
              <w:left w:val="nil"/>
              <w:right w:val="nil"/>
            </w:tcBorders>
            <w:noWrap/>
            <w:vAlign w:val="bottom"/>
            <w:hideMark/>
          </w:tcPr>
          <w:p w14:paraId="5707A63B" w14:textId="77777777" w:rsidR="004520F7" w:rsidRPr="00734E44" w:rsidRDefault="004520F7" w:rsidP="003B7B6F">
            <w:pPr>
              <w:pBdr>
                <w:bottom w:val="single" w:sz="4" w:space="1" w:color="auto"/>
              </w:pBdr>
              <w:spacing w:line="340" w:lineRule="exact"/>
              <w:jc w:val="center"/>
              <w:rPr>
                <w:u w:val="none"/>
              </w:rPr>
            </w:pPr>
            <w:r w:rsidRPr="00734E44">
              <w:rPr>
                <w:u w:val="none"/>
              </w:rPr>
              <w:t>Consolidated financial statements</w:t>
            </w:r>
          </w:p>
        </w:tc>
        <w:tc>
          <w:tcPr>
            <w:tcW w:w="3060" w:type="dxa"/>
            <w:gridSpan w:val="2"/>
            <w:tcBorders>
              <w:top w:val="nil"/>
              <w:left w:val="nil"/>
              <w:right w:val="nil"/>
            </w:tcBorders>
            <w:noWrap/>
            <w:vAlign w:val="bottom"/>
            <w:hideMark/>
          </w:tcPr>
          <w:p w14:paraId="5B8110CE" w14:textId="77777777" w:rsidR="004520F7" w:rsidRPr="00734E44" w:rsidRDefault="004520F7" w:rsidP="003B7B6F">
            <w:pPr>
              <w:pBdr>
                <w:bottom w:val="single" w:sz="4" w:space="1" w:color="auto"/>
              </w:pBdr>
              <w:spacing w:line="340" w:lineRule="exact"/>
              <w:jc w:val="center"/>
              <w:rPr>
                <w:u w:val="none"/>
              </w:rPr>
            </w:pPr>
            <w:r w:rsidRPr="00E76BDE">
              <w:rPr>
                <w:spacing w:val="-4"/>
                <w:u w:val="none"/>
              </w:rPr>
              <w:t>Separate financial statements</w:t>
            </w:r>
          </w:p>
        </w:tc>
      </w:tr>
      <w:tr w:rsidR="00B36DB7" w:rsidRPr="00E401D4" w14:paraId="59E06F58" w14:textId="77777777" w:rsidTr="00F84147">
        <w:trPr>
          <w:trHeight w:val="335"/>
          <w:tblHeader/>
        </w:trPr>
        <w:tc>
          <w:tcPr>
            <w:tcW w:w="2680" w:type="dxa"/>
            <w:tcBorders>
              <w:top w:val="nil"/>
              <w:left w:val="nil"/>
              <w:bottom w:val="nil"/>
              <w:right w:val="nil"/>
            </w:tcBorders>
            <w:noWrap/>
            <w:vAlign w:val="bottom"/>
            <w:hideMark/>
          </w:tcPr>
          <w:p w14:paraId="0A2A7341" w14:textId="77777777" w:rsidR="00B36DB7" w:rsidRPr="00E401D4" w:rsidRDefault="00B36DB7" w:rsidP="003B7B6F">
            <w:pPr>
              <w:spacing w:line="340" w:lineRule="exact"/>
              <w:ind w:right="-109"/>
              <w:rPr>
                <w:rFonts w:ascii="Times New Roman" w:hAnsi="Times New Roman" w:cs="Times New Roman"/>
                <w:sz w:val="20"/>
                <w:szCs w:val="20"/>
                <w:u w:val="none"/>
              </w:rPr>
            </w:pPr>
          </w:p>
        </w:tc>
        <w:tc>
          <w:tcPr>
            <w:tcW w:w="1530" w:type="dxa"/>
            <w:tcBorders>
              <w:top w:val="nil"/>
              <w:left w:val="nil"/>
              <w:right w:val="nil"/>
            </w:tcBorders>
            <w:vAlign w:val="bottom"/>
            <w:hideMark/>
          </w:tcPr>
          <w:p w14:paraId="1994376B" w14:textId="4B655A7E" w:rsidR="00B36DB7" w:rsidRPr="00734E44" w:rsidRDefault="002262BC" w:rsidP="003B7B6F">
            <w:pPr>
              <w:pBdr>
                <w:bottom w:val="single" w:sz="4" w:space="1" w:color="auto"/>
              </w:pBdr>
              <w:spacing w:line="340" w:lineRule="exact"/>
              <w:jc w:val="center"/>
              <w:rPr>
                <w:u w:val="none"/>
              </w:rPr>
            </w:pPr>
            <w:r>
              <w:rPr>
                <w:rFonts w:asciiTheme="majorBidi" w:hAnsiTheme="majorBidi" w:cstheme="majorBidi"/>
                <w:spacing w:val="-4"/>
                <w:u w:val="none"/>
              </w:rPr>
              <w:t>June 30, 2026</w:t>
            </w:r>
          </w:p>
        </w:tc>
        <w:tc>
          <w:tcPr>
            <w:tcW w:w="1530" w:type="dxa"/>
            <w:tcBorders>
              <w:top w:val="nil"/>
              <w:left w:val="nil"/>
              <w:right w:val="nil"/>
            </w:tcBorders>
            <w:shd w:val="clear" w:color="000000" w:fill="FFFFFF"/>
            <w:vAlign w:val="bottom"/>
            <w:hideMark/>
          </w:tcPr>
          <w:p w14:paraId="661EC8B1" w14:textId="18A6AE2B" w:rsidR="00B36DB7" w:rsidRPr="00734E44" w:rsidRDefault="00B36DB7" w:rsidP="003B7B6F">
            <w:pPr>
              <w:pBdr>
                <w:bottom w:val="single" w:sz="4" w:space="1" w:color="auto"/>
              </w:pBdr>
              <w:spacing w:line="340" w:lineRule="exact"/>
              <w:ind w:hanging="54"/>
              <w:jc w:val="center"/>
              <w:rPr>
                <w:u w:val="none"/>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Borders>
              <w:top w:val="nil"/>
              <w:left w:val="nil"/>
              <w:right w:val="nil"/>
            </w:tcBorders>
            <w:vAlign w:val="bottom"/>
            <w:hideMark/>
          </w:tcPr>
          <w:p w14:paraId="46061511" w14:textId="5C58DF84" w:rsidR="00B36DB7" w:rsidRPr="00734E44" w:rsidRDefault="002262BC" w:rsidP="003B7B6F">
            <w:pPr>
              <w:pBdr>
                <w:bottom w:val="single" w:sz="4" w:space="1" w:color="auto"/>
              </w:pBdr>
              <w:spacing w:line="340" w:lineRule="exact"/>
              <w:ind w:left="-56" w:right="29"/>
              <w:jc w:val="center"/>
              <w:rPr>
                <w:u w:val="none"/>
              </w:rPr>
            </w:pPr>
            <w:r>
              <w:rPr>
                <w:rFonts w:asciiTheme="majorBidi" w:hAnsiTheme="majorBidi" w:cstheme="majorBidi"/>
                <w:spacing w:val="-4"/>
                <w:u w:val="none"/>
              </w:rPr>
              <w:t>June 30, 2026</w:t>
            </w:r>
          </w:p>
        </w:tc>
        <w:tc>
          <w:tcPr>
            <w:tcW w:w="1530" w:type="dxa"/>
            <w:tcBorders>
              <w:top w:val="nil"/>
              <w:left w:val="nil"/>
              <w:right w:val="nil"/>
            </w:tcBorders>
            <w:vAlign w:val="bottom"/>
            <w:hideMark/>
          </w:tcPr>
          <w:p w14:paraId="7262F867" w14:textId="0464796C" w:rsidR="00B36DB7" w:rsidRPr="00734E44" w:rsidRDefault="00B36DB7" w:rsidP="003B7B6F">
            <w:pPr>
              <w:pBdr>
                <w:bottom w:val="single" w:sz="4" w:space="1" w:color="auto"/>
              </w:pBdr>
              <w:spacing w:line="340" w:lineRule="exact"/>
              <w:ind w:hanging="54"/>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23733B">
              <w:rPr>
                <w:rFonts w:asciiTheme="majorBidi" w:hAnsiTheme="majorBidi" w:cstheme="majorBidi"/>
                <w:spacing w:val="-6"/>
                <w:u w:val="none"/>
              </w:rPr>
              <w:t>2025</w:t>
            </w:r>
          </w:p>
        </w:tc>
      </w:tr>
      <w:tr w:rsidR="00B36DB7" w:rsidRPr="00E401D4" w14:paraId="0CAF87A4" w14:textId="77777777" w:rsidTr="00F84147">
        <w:trPr>
          <w:trHeight w:val="397"/>
        </w:trPr>
        <w:tc>
          <w:tcPr>
            <w:tcW w:w="2680" w:type="dxa"/>
            <w:tcBorders>
              <w:top w:val="nil"/>
              <w:left w:val="nil"/>
              <w:bottom w:val="nil"/>
              <w:right w:val="nil"/>
            </w:tcBorders>
            <w:noWrap/>
            <w:hideMark/>
          </w:tcPr>
          <w:p w14:paraId="121C5A6A" w14:textId="77777777" w:rsidR="004520F7" w:rsidRPr="00633745" w:rsidRDefault="004520F7" w:rsidP="003B7B6F">
            <w:pPr>
              <w:spacing w:line="340" w:lineRule="exact"/>
              <w:rPr>
                <w:b/>
                <w:bCs/>
                <w:spacing w:val="-4"/>
                <w:u w:val="none"/>
              </w:rPr>
            </w:pPr>
            <w:r w:rsidRPr="00633745">
              <w:rPr>
                <w:b/>
                <w:bCs/>
                <w:spacing w:val="-4"/>
                <w:u w:val="none"/>
              </w:rPr>
              <w:t>Trade receivables</w:t>
            </w:r>
          </w:p>
        </w:tc>
        <w:tc>
          <w:tcPr>
            <w:tcW w:w="1530" w:type="dxa"/>
            <w:tcBorders>
              <w:left w:val="nil"/>
              <w:right w:val="nil"/>
            </w:tcBorders>
            <w:noWrap/>
            <w:hideMark/>
          </w:tcPr>
          <w:p w14:paraId="64C54702" w14:textId="77777777" w:rsidR="004520F7" w:rsidRPr="002262BC" w:rsidRDefault="004520F7" w:rsidP="003B7B6F">
            <w:pPr>
              <w:spacing w:line="340" w:lineRule="exact"/>
              <w:rPr>
                <w:highlight w:val="yellow"/>
                <w:u w:val="none"/>
              </w:rPr>
            </w:pPr>
          </w:p>
        </w:tc>
        <w:tc>
          <w:tcPr>
            <w:tcW w:w="1530" w:type="dxa"/>
            <w:tcBorders>
              <w:left w:val="nil"/>
              <w:right w:val="nil"/>
            </w:tcBorders>
            <w:noWrap/>
            <w:hideMark/>
          </w:tcPr>
          <w:p w14:paraId="7F4201E5" w14:textId="77777777" w:rsidR="004520F7" w:rsidRPr="00E401D4" w:rsidRDefault="004520F7" w:rsidP="003B7B6F">
            <w:pPr>
              <w:spacing w:line="340" w:lineRule="exact"/>
              <w:rPr>
                <w:rFonts w:ascii="Times New Roman" w:hAnsi="Times New Roman" w:cs="Times New Roman"/>
                <w:sz w:val="20"/>
                <w:szCs w:val="20"/>
                <w:u w:val="none"/>
              </w:rPr>
            </w:pPr>
          </w:p>
        </w:tc>
        <w:tc>
          <w:tcPr>
            <w:tcW w:w="1530" w:type="dxa"/>
            <w:tcBorders>
              <w:left w:val="nil"/>
              <w:right w:val="nil"/>
            </w:tcBorders>
            <w:noWrap/>
            <w:hideMark/>
          </w:tcPr>
          <w:p w14:paraId="224FBD28" w14:textId="77777777" w:rsidR="004520F7" w:rsidRPr="00E401D4" w:rsidRDefault="004520F7" w:rsidP="003B7B6F">
            <w:pPr>
              <w:spacing w:line="340" w:lineRule="exact"/>
              <w:rPr>
                <w:rFonts w:ascii="Times New Roman" w:hAnsi="Times New Roman" w:cs="Times New Roman"/>
                <w:sz w:val="20"/>
                <w:szCs w:val="20"/>
                <w:u w:val="none"/>
              </w:rPr>
            </w:pPr>
          </w:p>
        </w:tc>
        <w:tc>
          <w:tcPr>
            <w:tcW w:w="1530" w:type="dxa"/>
            <w:tcBorders>
              <w:left w:val="nil"/>
              <w:right w:val="nil"/>
            </w:tcBorders>
            <w:noWrap/>
            <w:hideMark/>
          </w:tcPr>
          <w:p w14:paraId="681870E2" w14:textId="77777777" w:rsidR="004520F7" w:rsidRPr="00E401D4" w:rsidRDefault="004520F7" w:rsidP="003B7B6F">
            <w:pPr>
              <w:spacing w:line="340" w:lineRule="exact"/>
              <w:ind w:right="-9"/>
              <w:rPr>
                <w:rFonts w:ascii="Times New Roman" w:hAnsi="Times New Roman" w:cs="Times New Roman"/>
                <w:sz w:val="20"/>
                <w:szCs w:val="20"/>
                <w:u w:val="none"/>
              </w:rPr>
            </w:pPr>
          </w:p>
        </w:tc>
      </w:tr>
      <w:tr w:rsidR="00883EBD" w:rsidRPr="00E401D4" w14:paraId="58E6801D" w14:textId="77777777" w:rsidTr="005A7812">
        <w:trPr>
          <w:trHeight w:val="397"/>
        </w:trPr>
        <w:tc>
          <w:tcPr>
            <w:tcW w:w="2680" w:type="dxa"/>
            <w:tcBorders>
              <w:top w:val="nil"/>
              <w:left w:val="nil"/>
              <w:bottom w:val="nil"/>
              <w:right w:val="nil"/>
            </w:tcBorders>
            <w:noWrap/>
            <w:vAlign w:val="center"/>
            <w:hideMark/>
          </w:tcPr>
          <w:p w14:paraId="44F34385" w14:textId="16994F74" w:rsidR="00883EBD" w:rsidRPr="00474274" w:rsidRDefault="00883EBD" w:rsidP="003B7B6F">
            <w:pPr>
              <w:spacing w:line="340" w:lineRule="exact"/>
              <w:ind w:left="370" w:hanging="180"/>
              <w:rPr>
                <w:spacing w:val="-4"/>
                <w:u w:val="none"/>
              </w:rPr>
            </w:pPr>
            <w:r w:rsidRPr="00474274">
              <w:rPr>
                <w:spacing w:val="-4"/>
                <w:u w:val="none"/>
              </w:rPr>
              <w:t>Trade receivables</w:t>
            </w:r>
          </w:p>
        </w:tc>
        <w:tc>
          <w:tcPr>
            <w:tcW w:w="1530" w:type="dxa"/>
            <w:tcBorders>
              <w:top w:val="nil"/>
              <w:left w:val="nil"/>
              <w:right w:val="nil"/>
            </w:tcBorders>
            <w:noWrap/>
            <w:vAlign w:val="bottom"/>
          </w:tcPr>
          <w:p w14:paraId="43720DD9" w14:textId="64E9DEB8" w:rsidR="00883EBD" w:rsidRPr="002262BC" w:rsidRDefault="009451B1" w:rsidP="003B7B6F">
            <w:pPr>
              <w:pBdr>
                <w:bottom w:val="single" w:sz="4" w:space="1" w:color="auto"/>
              </w:pBdr>
              <w:tabs>
                <w:tab w:val="decimal" w:pos="1037"/>
              </w:tabs>
              <w:spacing w:line="340" w:lineRule="exact"/>
              <w:jc w:val="right"/>
              <w:rPr>
                <w:highlight w:val="yellow"/>
                <w:u w:val="none"/>
              </w:rPr>
            </w:pPr>
            <w:r w:rsidRPr="009451B1">
              <w:rPr>
                <w:u w:val="none"/>
              </w:rPr>
              <w:t>41,588,692.30</w:t>
            </w:r>
          </w:p>
        </w:tc>
        <w:tc>
          <w:tcPr>
            <w:tcW w:w="1530" w:type="dxa"/>
            <w:tcBorders>
              <w:top w:val="nil"/>
              <w:left w:val="nil"/>
              <w:right w:val="nil"/>
            </w:tcBorders>
            <w:noWrap/>
            <w:vAlign w:val="bottom"/>
          </w:tcPr>
          <w:p w14:paraId="098A1115" w14:textId="3B553162"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27,493,331.53</w:t>
            </w:r>
          </w:p>
        </w:tc>
        <w:tc>
          <w:tcPr>
            <w:tcW w:w="1530" w:type="dxa"/>
            <w:tcBorders>
              <w:top w:val="nil"/>
              <w:left w:val="nil"/>
              <w:right w:val="nil"/>
            </w:tcBorders>
            <w:noWrap/>
            <w:vAlign w:val="bottom"/>
          </w:tcPr>
          <w:p w14:paraId="10BDFE8A" w14:textId="75CEC5F1" w:rsidR="00883EBD" w:rsidRPr="002262BC" w:rsidRDefault="009451B1" w:rsidP="003B7B6F">
            <w:pPr>
              <w:pBdr>
                <w:bottom w:val="single" w:sz="4" w:space="1" w:color="auto"/>
              </w:pBdr>
              <w:tabs>
                <w:tab w:val="decimal" w:pos="1037"/>
              </w:tabs>
              <w:spacing w:line="340" w:lineRule="exact"/>
              <w:ind w:right="16"/>
              <w:jc w:val="right"/>
              <w:rPr>
                <w:highlight w:val="yellow"/>
                <w:u w:val="none"/>
              </w:rPr>
            </w:pPr>
            <w:r w:rsidRPr="009451B1">
              <w:rPr>
                <w:u w:val="none"/>
              </w:rPr>
              <w:t>6,244,345.21</w:t>
            </w:r>
          </w:p>
        </w:tc>
        <w:tc>
          <w:tcPr>
            <w:tcW w:w="1530" w:type="dxa"/>
            <w:tcBorders>
              <w:top w:val="nil"/>
              <w:left w:val="nil"/>
              <w:right w:val="nil"/>
            </w:tcBorders>
            <w:noWrap/>
            <w:vAlign w:val="bottom"/>
          </w:tcPr>
          <w:p w14:paraId="63DAB88A" w14:textId="4C7E33CF"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1,452,075.60</w:t>
            </w:r>
          </w:p>
        </w:tc>
      </w:tr>
      <w:tr w:rsidR="00883EBD" w:rsidRPr="00E401D4" w14:paraId="00B623B8" w14:textId="77777777" w:rsidTr="005A7812">
        <w:trPr>
          <w:trHeight w:val="397"/>
        </w:trPr>
        <w:tc>
          <w:tcPr>
            <w:tcW w:w="2680" w:type="dxa"/>
            <w:tcBorders>
              <w:top w:val="nil"/>
              <w:left w:val="nil"/>
              <w:bottom w:val="nil"/>
              <w:right w:val="nil"/>
            </w:tcBorders>
            <w:noWrap/>
            <w:vAlign w:val="center"/>
            <w:hideMark/>
          </w:tcPr>
          <w:p w14:paraId="1DCDCDA7" w14:textId="77777777" w:rsidR="00883EBD" w:rsidRPr="00633745" w:rsidRDefault="00883EBD" w:rsidP="003B7B6F">
            <w:pPr>
              <w:spacing w:line="340" w:lineRule="exact"/>
              <w:rPr>
                <w:b/>
                <w:bCs/>
                <w:spacing w:val="-4"/>
                <w:u w:val="none"/>
              </w:rPr>
            </w:pPr>
            <w:r w:rsidRPr="00633745">
              <w:rPr>
                <w:b/>
                <w:bCs/>
                <w:spacing w:val="-4"/>
                <w:u w:val="none"/>
              </w:rPr>
              <w:t>Total trade receivables</w:t>
            </w:r>
          </w:p>
        </w:tc>
        <w:tc>
          <w:tcPr>
            <w:tcW w:w="1530" w:type="dxa"/>
            <w:tcBorders>
              <w:top w:val="nil"/>
              <w:left w:val="nil"/>
              <w:bottom w:val="nil"/>
              <w:right w:val="nil"/>
            </w:tcBorders>
            <w:noWrap/>
            <w:vAlign w:val="bottom"/>
          </w:tcPr>
          <w:p w14:paraId="7B572F78" w14:textId="25B84BFB" w:rsidR="00883EBD" w:rsidRPr="002262BC" w:rsidRDefault="009451B1" w:rsidP="003B7B6F">
            <w:pPr>
              <w:pBdr>
                <w:bottom w:val="single" w:sz="4" w:space="1" w:color="auto"/>
              </w:pBdr>
              <w:tabs>
                <w:tab w:val="decimal" w:pos="1037"/>
              </w:tabs>
              <w:spacing w:line="340" w:lineRule="exact"/>
              <w:jc w:val="right"/>
              <w:rPr>
                <w:highlight w:val="yellow"/>
                <w:u w:val="none"/>
              </w:rPr>
            </w:pPr>
            <w:r w:rsidRPr="009451B1">
              <w:rPr>
                <w:u w:val="none"/>
              </w:rPr>
              <w:t>41,588,692.30</w:t>
            </w:r>
          </w:p>
        </w:tc>
        <w:tc>
          <w:tcPr>
            <w:tcW w:w="1530" w:type="dxa"/>
            <w:tcBorders>
              <w:top w:val="nil"/>
              <w:left w:val="nil"/>
              <w:bottom w:val="nil"/>
              <w:right w:val="nil"/>
            </w:tcBorders>
            <w:noWrap/>
            <w:vAlign w:val="bottom"/>
          </w:tcPr>
          <w:p w14:paraId="5AC50A73" w14:textId="1F0823AD"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27,493,331.53</w:t>
            </w:r>
          </w:p>
        </w:tc>
        <w:tc>
          <w:tcPr>
            <w:tcW w:w="1530" w:type="dxa"/>
            <w:tcBorders>
              <w:top w:val="nil"/>
              <w:left w:val="nil"/>
              <w:bottom w:val="nil"/>
              <w:right w:val="nil"/>
            </w:tcBorders>
            <w:noWrap/>
            <w:vAlign w:val="bottom"/>
          </w:tcPr>
          <w:p w14:paraId="542EC15B" w14:textId="7494ABCF" w:rsidR="00883EBD" w:rsidRPr="002262BC" w:rsidRDefault="009451B1" w:rsidP="003B7B6F">
            <w:pPr>
              <w:pBdr>
                <w:bottom w:val="single" w:sz="4" w:space="1" w:color="auto"/>
              </w:pBdr>
              <w:tabs>
                <w:tab w:val="decimal" w:pos="1037"/>
              </w:tabs>
              <w:spacing w:line="340" w:lineRule="exact"/>
              <w:ind w:right="16"/>
              <w:jc w:val="right"/>
              <w:rPr>
                <w:highlight w:val="yellow"/>
                <w:u w:val="none"/>
              </w:rPr>
            </w:pPr>
            <w:r w:rsidRPr="009451B1">
              <w:rPr>
                <w:u w:val="none"/>
              </w:rPr>
              <w:t>6,244,345.21</w:t>
            </w:r>
          </w:p>
        </w:tc>
        <w:tc>
          <w:tcPr>
            <w:tcW w:w="1530" w:type="dxa"/>
            <w:tcBorders>
              <w:top w:val="nil"/>
              <w:left w:val="nil"/>
              <w:bottom w:val="nil"/>
              <w:right w:val="nil"/>
            </w:tcBorders>
            <w:noWrap/>
            <w:vAlign w:val="bottom"/>
          </w:tcPr>
          <w:p w14:paraId="20BCA943" w14:textId="6F40A4AE" w:rsidR="00883EBD" w:rsidRPr="00883EBD" w:rsidRDefault="00883EBD" w:rsidP="003B7B6F">
            <w:pPr>
              <w:pBdr>
                <w:bottom w:val="single" w:sz="4" w:space="1" w:color="auto"/>
              </w:pBdr>
              <w:tabs>
                <w:tab w:val="decimal" w:pos="1037"/>
              </w:tabs>
              <w:spacing w:line="340" w:lineRule="exact"/>
              <w:jc w:val="right"/>
              <w:rPr>
                <w:u w:val="none"/>
              </w:rPr>
            </w:pPr>
            <w:r w:rsidRPr="00883EBD">
              <w:rPr>
                <w:rFonts w:hint="cs"/>
                <w:color w:val="000000" w:themeColor="text1"/>
                <w:u w:val="none"/>
              </w:rPr>
              <w:t>1,452,075.60</w:t>
            </w:r>
          </w:p>
        </w:tc>
      </w:tr>
      <w:tr w:rsidR="0072796A" w:rsidRPr="00CF3C54" w14:paraId="1A102F89" w14:textId="77777777" w:rsidTr="005A7812">
        <w:trPr>
          <w:trHeight w:val="95"/>
        </w:trPr>
        <w:tc>
          <w:tcPr>
            <w:tcW w:w="2680" w:type="dxa"/>
            <w:tcBorders>
              <w:top w:val="nil"/>
              <w:left w:val="nil"/>
              <w:bottom w:val="nil"/>
              <w:right w:val="nil"/>
            </w:tcBorders>
            <w:noWrap/>
          </w:tcPr>
          <w:p w14:paraId="6684FC0B" w14:textId="77777777" w:rsidR="0072796A" w:rsidRPr="00CF3C54" w:rsidRDefault="0072796A" w:rsidP="003B7B6F">
            <w:pPr>
              <w:spacing w:line="340" w:lineRule="exact"/>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530" w:type="dxa"/>
            <w:tcBorders>
              <w:top w:val="nil"/>
              <w:left w:val="nil"/>
              <w:bottom w:val="nil"/>
              <w:right w:val="nil"/>
            </w:tcBorders>
            <w:noWrap/>
            <w:vAlign w:val="bottom"/>
          </w:tcPr>
          <w:p w14:paraId="16C626AA" w14:textId="77777777" w:rsidR="0072796A" w:rsidRPr="002262BC" w:rsidRDefault="0072796A"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4AC5FF94" w14:textId="77777777" w:rsidR="0072796A" w:rsidRPr="0072796A" w:rsidRDefault="0072796A"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28EAB6F8" w14:textId="77777777" w:rsidR="0072796A" w:rsidRPr="002262BC" w:rsidRDefault="0072796A" w:rsidP="003B7B6F">
            <w:pPr>
              <w:spacing w:line="340" w:lineRule="exact"/>
              <w:jc w:val="right"/>
              <w:rPr>
                <w:rFonts w:asciiTheme="majorBidi" w:hAnsiTheme="majorBidi" w:cstheme="majorBidi"/>
                <w:highlight w:val="yellow"/>
                <w:u w:val="none"/>
              </w:rPr>
            </w:pPr>
          </w:p>
        </w:tc>
        <w:tc>
          <w:tcPr>
            <w:tcW w:w="1530" w:type="dxa"/>
            <w:tcBorders>
              <w:top w:val="nil"/>
              <w:left w:val="nil"/>
              <w:bottom w:val="nil"/>
              <w:right w:val="nil"/>
            </w:tcBorders>
            <w:noWrap/>
            <w:vAlign w:val="bottom"/>
          </w:tcPr>
          <w:p w14:paraId="4F7A18A4" w14:textId="77777777" w:rsidR="0072796A" w:rsidRPr="0072796A" w:rsidRDefault="0072796A" w:rsidP="003B7B6F">
            <w:pPr>
              <w:spacing w:line="340" w:lineRule="exact"/>
              <w:jc w:val="right"/>
              <w:rPr>
                <w:rFonts w:asciiTheme="majorBidi" w:hAnsiTheme="majorBidi" w:cstheme="majorBidi"/>
                <w:u w:val="none"/>
              </w:rPr>
            </w:pPr>
          </w:p>
        </w:tc>
      </w:tr>
      <w:tr w:rsidR="009C4264" w:rsidRPr="00CF3C54" w14:paraId="7255F48B" w14:textId="77777777" w:rsidTr="005A7812">
        <w:trPr>
          <w:trHeight w:val="397"/>
        </w:trPr>
        <w:tc>
          <w:tcPr>
            <w:tcW w:w="2680" w:type="dxa"/>
            <w:tcBorders>
              <w:top w:val="nil"/>
              <w:left w:val="nil"/>
              <w:bottom w:val="nil"/>
              <w:right w:val="nil"/>
            </w:tcBorders>
            <w:noWrap/>
          </w:tcPr>
          <w:p w14:paraId="79FC5A15" w14:textId="77777777" w:rsidR="009C4264" w:rsidRPr="00CF3C54" w:rsidRDefault="009C4264" w:rsidP="003B7B6F">
            <w:pPr>
              <w:spacing w:line="340" w:lineRule="exact"/>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530" w:type="dxa"/>
            <w:tcBorders>
              <w:top w:val="nil"/>
              <w:left w:val="nil"/>
              <w:bottom w:val="nil"/>
              <w:right w:val="nil"/>
            </w:tcBorders>
            <w:noWrap/>
            <w:vAlign w:val="bottom"/>
          </w:tcPr>
          <w:p w14:paraId="6118C420" w14:textId="77777777" w:rsidR="009C4264" w:rsidRPr="002262BC" w:rsidRDefault="009C4264"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0E28DA11" w14:textId="77777777" w:rsidR="009C4264" w:rsidRPr="009C4264" w:rsidRDefault="009C4264"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50427ADE" w14:textId="77777777" w:rsidR="009C4264" w:rsidRPr="002262BC" w:rsidRDefault="009C4264" w:rsidP="003B7B6F">
            <w:pPr>
              <w:spacing w:line="340" w:lineRule="exact"/>
              <w:jc w:val="right"/>
              <w:rPr>
                <w:rFonts w:asciiTheme="majorBidi" w:hAnsiTheme="majorBidi" w:cstheme="majorBidi"/>
                <w:highlight w:val="yellow"/>
                <w:u w:val="none"/>
                <w:cs/>
              </w:rPr>
            </w:pPr>
          </w:p>
        </w:tc>
        <w:tc>
          <w:tcPr>
            <w:tcW w:w="1530" w:type="dxa"/>
            <w:tcBorders>
              <w:top w:val="nil"/>
              <w:left w:val="nil"/>
              <w:bottom w:val="nil"/>
              <w:right w:val="nil"/>
            </w:tcBorders>
            <w:noWrap/>
            <w:vAlign w:val="bottom"/>
          </w:tcPr>
          <w:p w14:paraId="2170756F" w14:textId="77777777" w:rsidR="009C4264" w:rsidRPr="009C4264" w:rsidRDefault="009C4264" w:rsidP="003B7B6F">
            <w:pPr>
              <w:spacing w:line="340" w:lineRule="exact"/>
              <w:jc w:val="right"/>
              <w:rPr>
                <w:rFonts w:asciiTheme="majorBidi" w:hAnsiTheme="majorBidi" w:cstheme="majorBidi"/>
                <w:u w:val="none"/>
              </w:rPr>
            </w:pPr>
          </w:p>
        </w:tc>
      </w:tr>
      <w:tr w:rsidR="00140858" w:rsidRPr="00CF3C54" w14:paraId="6F0B66F3" w14:textId="77777777" w:rsidTr="005A7812">
        <w:trPr>
          <w:trHeight w:val="95"/>
        </w:trPr>
        <w:tc>
          <w:tcPr>
            <w:tcW w:w="2680" w:type="dxa"/>
            <w:tcBorders>
              <w:top w:val="nil"/>
              <w:left w:val="nil"/>
              <w:bottom w:val="nil"/>
              <w:right w:val="nil"/>
            </w:tcBorders>
            <w:noWrap/>
          </w:tcPr>
          <w:p w14:paraId="669374CD" w14:textId="77777777" w:rsidR="00140858" w:rsidRPr="00CF3C54" w:rsidRDefault="00140858" w:rsidP="003B7B6F">
            <w:pPr>
              <w:spacing w:line="340" w:lineRule="exact"/>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41F4C380" w14:textId="4477DD73" w:rsidR="00140858" w:rsidRPr="00BE158E" w:rsidRDefault="00140858" w:rsidP="003B7B6F">
            <w:pPr>
              <w:spacing w:line="340" w:lineRule="exact"/>
              <w:jc w:val="right"/>
              <w:rPr>
                <w:rFonts w:asciiTheme="majorBidi" w:hAnsiTheme="majorBidi" w:cstheme="majorBidi"/>
                <w:u w:val="none"/>
                <w:cs/>
              </w:rPr>
            </w:pPr>
            <w:r w:rsidRPr="00BE158E">
              <w:rPr>
                <w:rFonts w:hint="cs"/>
                <w:u w:val="none"/>
              </w:rPr>
              <w:t>-</w:t>
            </w:r>
          </w:p>
        </w:tc>
        <w:tc>
          <w:tcPr>
            <w:tcW w:w="1530" w:type="dxa"/>
            <w:tcBorders>
              <w:top w:val="nil"/>
              <w:left w:val="nil"/>
              <w:bottom w:val="nil"/>
              <w:right w:val="nil"/>
            </w:tcBorders>
            <w:noWrap/>
            <w:vAlign w:val="bottom"/>
          </w:tcPr>
          <w:p w14:paraId="65FCD5F9" w14:textId="0DAF7982" w:rsidR="00140858" w:rsidRPr="00BE158E" w:rsidRDefault="00140858" w:rsidP="003B7B6F">
            <w:pPr>
              <w:spacing w:line="340" w:lineRule="exact"/>
              <w:jc w:val="right"/>
              <w:rPr>
                <w:rFonts w:asciiTheme="majorBidi" w:hAnsiTheme="majorBidi" w:cstheme="majorBidi"/>
                <w:u w:val="none"/>
              </w:rPr>
            </w:pPr>
            <w:r w:rsidRPr="00BE158E">
              <w:rPr>
                <w:rFonts w:hint="cs"/>
                <w:u w:val="none"/>
              </w:rPr>
              <w:t>-</w:t>
            </w:r>
          </w:p>
        </w:tc>
        <w:tc>
          <w:tcPr>
            <w:tcW w:w="1530" w:type="dxa"/>
            <w:tcBorders>
              <w:top w:val="nil"/>
              <w:left w:val="nil"/>
              <w:bottom w:val="nil"/>
              <w:right w:val="nil"/>
            </w:tcBorders>
            <w:noWrap/>
            <w:vAlign w:val="bottom"/>
          </w:tcPr>
          <w:p w14:paraId="2FA98E72" w14:textId="4E8E04A6" w:rsidR="00140858" w:rsidRPr="00BE158E" w:rsidRDefault="00140858" w:rsidP="003B7B6F">
            <w:pPr>
              <w:spacing w:line="340" w:lineRule="exact"/>
              <w:jc w:val="right"/>
              <w:rPr>
                <w:rFonts w:asciiTheme="majorBidi" w:hAnsiTheme="majorBidi" w:cstheme="majorBidi"/>
                <w:u w:val="none"/>
                <w:cs/>
              </w:rPr>
            </w:pPr>
            <w:r w:rsidRPr="00BE158E">
              <w:rPr>
                <w:rFonts w:hint="cs"/>
                <w:u w:val="none"/>
              </w:rPr>
              <w:t xml:space="preserve"> 1,070,000.00 </w:t>
            </w:r>
          </w:p>
        </w:tc>
        <w:tc>
          <w:tcPr>
            <w:tcW w:w="1530" w:type="dxa"/>
            <w:tcBorders>
              <w:top w:val="nil"/>
              <w:left w:val="nil"/>
              <w:bottom w:val="nil"/>
              <w:right w:val="nil"/>
            </w:tcBorders>
            <w:noWrap/>
            <w:vAlign w:val="bottom"/>
          </w:tcPr>
          <w:p w14:paraId="16CA6EDA" w14:textId="14A14A10" w:rsidR="00140858" w:rsidRPr="00140858" w:rsidRDefault="00140858" w:rsidP="003B7B6F">
            <w:pPr>
              <w:spacing w:line="340" w:lineRule="exact"/>
              <w:jc w:val="right"/>
              <w:rPr>
                <w:rFonts w:asciiTheme="majorBidi" w:hAnsiTheme="majorBidi" w:cstheme="majorBidi"/>
                <w:u w:val="none"/>
              </w:rPr>
            </w:pPr>
            <w:r w:rsidRPr="00140858">
              <w:rPr>
                <w:rFonts w:hint="cs"/>
                <w:u w:val="none"/>
              </w:rPr>
              <w:t>1,070,000.00</w:t>
            </w:r>
          </w:p>
        </w:tc>
      </w:tr>
      <w:tr w:rsidR="00140858" w:rsidRPr="00CF3C54" w14:paraId="231EE178" w14:textId="77777777" w:rsidTr="005A7812">
        <w:trPr>
          <w:trHeight w:val="137"/>
        </w:trPr>
        <w:tc>
          <w:tcPr>
            <w:tcW w:w="2680" w:type="dxa"/>
            <w:tcBorders>
              <w:top w:val="nil"/>
              <w:left w:val="nil"/>
              <w:bottom w:val="nil"/>
              <w:right w:val="nil"/>
            </w:tcBorders>
            <w:noWrap/>
          </w:tcPr>
          <w:p w14:paraId="23797C9A"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06ADF165" w14:textId="26200093" w:rsidR="00140858" w:rsidRPr="00BE158E" w:rsidRDefault="00BE158E" w:rsidP="003B7B6F">
            <w:pPr>
              <w:spacing w:line="340" w:lineRule="exact"/>
              <w:jc w:val="right"/>
              <w:rPr>
                <w:rFonts w:asciiTheme="majorBidi" w:hAnsiTheme="majorBidi" w:cstheme="majorBidi"/>
                <w:u w:val="none"/>
              </w:rPr>
            </w:pPr>
            <w:r w:rsidRPr="00BE158E">
              <w:rPr>
                <w:u w:val="none"/>
              </w:rPr>
              <w:t>15,275.30</w:t>
            </w:r>
          </w:p>
        </w:tc>
        <w:tc>
          <w:tcPr>
            <w:tcW w:w="1530" w:type="dxa"/>
            <w:tcBorders>
              <w:top w:val="nil"/>
              <w:left w:val="nil"/>
              <w:bottom w:val="nil"/>
              <w:right w:val="nil"/>
            </w:tcBorders>
            <w:noWrap/>
            <w:vAlign w:val="bottom"/>
          </w:tcPr>
          <w:p w14:paraId="5A12742D" w14:textId="0D3724B6" w:rsidR="00140858" w:rsidRPr="00BE158E" w:rsidRDefault="00140858" w:rsidP="003B7B6F">
            <w:pPr>
              <w:spacing w:line="340" w:lineRule="exact"/>
              <w:jc w:val="right"/>
              <w:rPr>
                <w:rFonts w:asciiTheme="majorBidi" w:hAnsiTheme="majorBidi" w:cstheme="majorBidi"/>
                <w:u w:val="none"/>
              </w:rPr>
            </w:pPr>
            <w:r w:rsidRPr="00BE158E">
              <w:rPr>
                <w:rFonts w:hint="cs"/>
                <w:u w:val="none"/>
              </w:rPr>
              <w:t>2,489,115.22</w:t>
            </w:r>
          </w:p>
        </w:tc>
        <w:tc>
          <w:tcPr>
            <w:tcW w:w="1530" w:type="dxa"/>
            <w:tcBorders>
              <w:top w:val="nil"/>
              <w:left w:val="nil"/>
              <w:bottom w:val="nil"/>
              <w:right w:val="nil"/>
            </w:tcBorders>
            <w:noWrap/>
            <w:vAlign w:val="bottom"/>
          </w:tcPr>
          <w:p w14:paraId="10FFBCF0" w14:textId="09256399" w:rsidR="00140858" w:rsidRPr="00BE158E" w:rsidRDefault="00BE158E" w:rsidP="003B7B6F">
            <w:pPr>
              <w:spacing w:line="340" w:lineRule="exact"/>
              <w:jc w:val="right"/>
              <w:rPr>
                <w:rFonts w:asciiTheme="majorBidi" w:hAnsiTheme="majorBidi" w:cstheme="majorBidi"/>
                <w:u w:val="none"/>
                <w:cs/>
              </w:rPr>
            </w:pPr>
            <w:r w:rsidRPr="00BE158E">
              <w:rPr>
                <w:u w:val="none"/>
              </w:rPr>
              <w:t>15,275.30</w:t>
            </w:r>
          </w:p>
        </w:tc>
        <w:tc>
          <w:tcPr>
            <w:tcW w:w="1530" w:type="dxa"/>
            <w:tcBorders>
              <w:top w:val="nil"/>
              <w:left w:val="nil"/>
              <w:bottom w:val="nil"/>
              <w:right w:val="nil"/>
            </w:tcBorders>
            <w:noWrap/>
            <w:vAlign w:val="bottom"/>
          </w:tcPr>
          <w:p w14:paraId="3E000DD1" w14:textId="628CBE05" w:rsidR="00140858" w:rsidRPr="00140858" w:rsidRDefault="00140858" w:rsidP="003B7B6F">
            <w:pPr>
              <w:spacing w:line="340" w:lineRule="exact"/>
              <w:jc w:val="right"/>
              <w:rPr>
                <w:rFonts w:asciiTheme="majorBidi" w:hAnsiTheme="majorBidi" w:cstheme="majorBidi"/>
                <w:u w:val="none"/>
              </w:rPr>
            </w:pPr>
            <w:r w:rsidRPr="00140858">
              <w:rPr>
                <w:rFonts w:hint="cs"/>
                <w:u w:val="none"/>
              </w:rPr>
              <w:t>378.38</w:t>
            </w:r>
          </w:p>
        </w:tc>
      </w:tr>
      <w:tr w:rsidR="00140858" w:rsidRPr="00CF3C54" w14:paraId="1945E8DF" w14:textId="77777777" w:rsidTr="005A7812">
        <w:trPr>
          <w:trHeight w:val="209"/>
        </w:trPr>
        <w:tc>
          <w:tcPr>
            <w:tcW w:w="2680" w:type="dxa"/>
            <w:tcBorders>
              <w:top w:val="nil"/>
              <w:left w:val="nil"/>
              <w:bottom w:val="nil"/>
              <w:right w:val="nil"/>
            </w:tcBorders>
            <w:noWrap/>
          </w:tcPr>
          <w:p w14:paraId="72BC8A90" w14:textId="77777777" w:rsidR="00140858" w:rsidRPr="00CF3C54" w:rsidRDefault="00140858" w:rsidP="003B7B6F">
            <w:pPr>
              <w:spacing w:line="340" w:lineRule="exact"/>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530" w:type="dxa"/>
            <w:tcBorders>
              <w:top w:val="nil"/>
              <w:left w:val="nil"/>
              <w:bottom w:val="nil"/>
              <w:right w:val="nil"/>
            </w:tcBorders>
            <w:noWrap/>
            <w:vAlign w:val="bottom"/>
          </w:tcPr>
          <w:p w14:paraId="461CAB93" w14:textId="2529F8C1" w:rsidR="00140858" w:rsidRPr="00BE158E" w:rsidRDefault="00BE158E" w:rsidP="003B7B6F">
            <w:pPr>
              <w:spacing w:line="340" w:lineRule="exact"/>
              <w:jc w:val="right"/>
              <w:rPr>
                <w:rFonts w:asciiTheme="majorBidi" w:hAnsiTheme="majorBidi" w:cstheme="majorBidi"/>
                <w:u w:val="none"/>
              </w:rPr>
            </w:pPr>
            <w:r w:rsidRPr="00BE158E">
              <w:rPr>
                <w:u w:val="none"/>
              </w:rPr>
              <w:t>124,500.00</w:t>
            </w:r>
          </w:p>
        </w:tc>
        <w:tc>
          <w:tcPr>
            <w:tcW w:w="1530" w:type="dxa"/>
            <w:tcBorders>
              <w:top w:val="nil"/>
              <w:left w:val="nil"/>
              <w:bottom w:val="nil"/>
              <w:right w:val="nil"/>
            </w:tcBorders>
            <w:noWrap/>
            <w:vAlign w:val="bottom"/>
          </w:tcPr>
          <w:p w14:paraId="54EF0A95" w14:textId="37273F31" w:rsidR="00140858" w:rsidRPr="00BE158E" w:rsidRDefault="00140858" w:rsidP="003B7B6F">
            <w:pPr>
              <w:spacing w:line="340" w:lineRule="exact"/>
              <w:jc w:val="right"/>
              <w:rPr>
                <w:rFonts w:asciiTheme="majorBidi" w:hAnsiTheme="majorBidi" w:cstheme="majorBidi"/>
                <w:u w:val="none"/>
              </w:rPr>
            </w:pPr>
            <w:r w:rsidRPr="00BE158E">
              <w:rPr>
                <w:rFonts w:hint="cs"/>
                <w:u w:val="none"/>
              </w:rPr>
              <w:t>150,000.00</w:t>
            </w:r>
          </w:p>
        </w:tc>
        <w:tc>
          <w:tcPr>
            <w:tcW w:w="1530" w:type="dxa"/>
            <w:tcBorders>
              <w:top w:val="nil"/>
              <w:left w:val="nil"/>
              <w:bottom w:val="nil"/>
              <w:right w:val="nil"/>
            </w:tcBorders>
            <w:noWrap/>
            <w:vAlign w:val="bottom"/>
          </w:tcPr>
          <w:p w14:paraId="7175CA58" w14:textId="72E95726" w:rsidR="00140858" w:rsidRPr="00BE158E" w:rsidRDefault="00BE158E" w:rsidP="003B7B6F">
            <w:pPr>
              <w:spacing w:line="340" w:lineRule="exact"/>
              <w:jc w:val="right"/>
              <w:rPr>
                <w:rFonts w:asciiTheme="majorBidi" w:hAnsiTheme="majorBidi" w:cstheme="majorBidi"/>
                <w:u w:val="none"/>
                <w:cs/>
              </w:rPr>
            </w:pPr>
            <w:r w:rsidRPr="00BE158E">
              <w:rPr>
                <w:u w:val="none"/>
              </w:rPr>
              <w:t>94,500.00</w:t>
            </w:r>
          </w:p>
        </w:tc>
        <w:tc>
          <w:tcPr>
            <w:tcW w:w="1530" w:type="dxa"/>
            <w:tcBorders>
              <w:top w:val="nil"/>
              <w:left w:val="nil"/>
              <w:bottom w:val="nil"/>
              <w:right w:val="nil"/>
            </w:tcBorders>
            <w:noWrap/>
            <w:vAlign w:val="bottom"/>
          </w:tcPr>
          <w:p w14:paraId="4EE09877" w14:textId="352F36EF" w:rsidR="00140858" w:rsidRPr="00140858" w:rsidRDefault="00140858" w:rsidP="003B7B6F">
            <w:pPr>
              <w:spacing w:line="340" w:lineRule="exact"/>
              <w:jc w:val="right"/>
              <w:rPr>
                <w:rFonts w:asciiTheme="majorBidi" w:hAnsiTheme="majorBidi" w:cstheme="majorBidi"/>
                <w:u w:val="none"/>
              </w:rPr>
            </w:pPr>
            <w:r w:rsidRPr="00140858">
              <w:rPr>
                <w:rFonts w:hint="cs"/>
                <w:u w:val="none"/>
              </w:rPr>
              <w:t>150,000.00</w:t>
            </w:r>
          </w:p>
        </w:tc>
      </w:tr>
      <w:tr w:rsidR="00140858" w:rsidRPr="00CF3C54" w14:paraId="5DB13CB5" w14:textId="77777777" w:rsidTr="005A7812">
        <w:trPr>
          <w:trHeight w:val="95"/>
        </w:trPr>
        <w:tc>
          <w:tcPr>
            <w:tcW w:w="2680" w:type="dxa"/>
            <w:tcBorders>
              <w:top w:val="nil"/>
              <w:left w:val="nil"/>
              <w:bottom w:val="nil"/>
              <w:right w:val="nil"/>
            </w:tcBorders>
            <w:noWrap/>
          </w:tcPr>
          <w:p w14:paraId="2A036C1C" w14:textId="77777777" w:rsidR="00140858" w:rsidRPr="00CF3C54" w:rsidRDefault="00140858" w:rsidP="003B7B6F">
            <w:pPr>
              <w:spacing w:line="340" w:lineRule="exact"/>
              <w:rPr>
                <w:rFonts w:asciiTheme="majorBidi" w:hAnsiTheme="majorBidi" w:cstheme="majorBidi"/>
                <w:u w:val="none"/>
              </w:rPr>
            </w:pPr>
            <w:r w:rsidRPr="00CF3C54">
              <w:rPr>
                <w:rFonts w:asciiTheme="majorBidi" w:hAnsiTheme="majorBidi" w:cstheme="majorBidi"/>
                <w:u w:val="none"/>
              </w:rPr>
              <w:t xml:space="preserve">   Prepaid expenses</w:t>
            </w:r>
          </w:p>
        </w:tc>
        <w:tc>
          <w:tcPr>
            <w:tcW w:w="1530" w:type="dxa"/>
            <w:tcBorders>
              <w:top w:val="nil"/>
              <w:left w:val="nil"/>
              <w:bottom w:val="nil"/>
              <w:right w:val="nil"/>
            </w:tcBorders>
            <w:noWrap/>
            <w:vAlign w:val="bottom"/>
          </w:tcPr>
          <w:p w14:paraId="60573162" w14:textId="77777777" w:rsidR="00140858" w:rsidRPr="00BE158E" w:rsidRDefault="00140858"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0C0E53D2" w14:textId="77777777" w:rsidR="00140858" w:rsidRPr="00BE158E" w:rsidRDefault="00140858"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1CB26340" w14:textId="77777777" w:rsidR="00140858" w:rsidRPr="00BE158E" w:rsidRDefault="00140858" w:rsidP="003B7B6F">
            <w:pPr>
              <w:spacing w:line="340" w:lineRule="exact"/>
              <w:jc w:val="right"/>
              <w:rPr>
                <w:rFonts w:asciiTheme="majorBidi" w:hAnsiTheme="majorBidi" w:cstheme="majorBidi"/>
                <w:u w:val="none"/>
              </w:rPr>
            </w:pPr>
          </w:p>
        </w:tc>
        <w:tc>
          <w:tcPr>
            <w:tcW w:w="1530" w:type="dxa"/>
            <w:tcBorders>
              <w:top w:val="nil"/>
              <w:left w:val="nil"/>
              <w:bottom w:val="nil"/>
              <w:right w:val="nil"/>
            </w:tcBorders>
            <w:noWrap/>
            <w:vAlign w:val="bottom"/>
          </w:tcPr>
          <w:p w14:paraId="02965E6D" w14:textId="77777777" w:rsidR="00140858" w:rsidRPr="00140858" w:rsidRDefault="00140858" w:rsidP="003B7B6F">
            <w:pPr>
              <w:spacing w:line="340" w:lineRule="exact"/>
              <w:jc w:val="right"/>
              <w:rPr>
                <w:rFonts w:asciiTheme="majorBidi" w:hAnsiTheme="majorBidi" w:cstheme="majorBidi"/>
                <w:u w:val="none"/>
              </w:rPr>
            </w:pPr>
          </w:p>
        </w:tc>
      </w:tr>
      <w:tr w:rsidR="00140858" w:rsidRPr="00CF3C54" w14:paraId="5B7A93E6" w14:textId="77777777" w:rsidTr="005A7812">
        <w:trPr>
          <w:trHeight w:val="95"/>
        </w:trPr>
        <w:tc>
          <w:tcPr>
            <w:tcW w:w="2680" w:type="dxa"/>
            <w:tcBorders>
              <w:top w:val="nil"/>
              <w:left w:val="nil"/>
              <w:bottom w:val="nil"/>
              <w:right w:val="nil"/>
            </w:tcBorders>
            <w:noWrap/>
          </w:tcPr>
          <w:p w14:paraId="7372E609"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19EFE8E6" w14:textId="19B50DD1" w:rsidR="00140858" w:rsidRPr="00BE158E" w:rsidRDefault="00140858" w:rsidP="003B7B6F">
            <w:pPr>
              <w:spacing w:line="340" w:lineRule="exact"/>
              <w:jc w:val="right"/>
              <w:rPr>
                <w:rFonts w:asciiTheme="majorBidi" w:hAnsiTheme="majorBidi" w:cstheme="majorBidi"/>
                <w:u w:val="none"/>
              </w:rPr>
            </w:pPr>
            <w:r w:rsidRPr="00BE158E">
              <w:rPr>
                <w:rFonts w:hint="cs"/>
                <w:u w:val="none"/>
              </w:rPr>
              <w:t xml:space="preserve"> 49,500.00 </w:t>
            </w:r>
          </w:p>
        </w:tc>
        <w:tc>
          <w:tcPr>
            <w:tcW w:w="1530" w:type="dxa"/>
            <w:tcBorders>
              <w:top w:val="nil"/>
              <w:left w:val="nil"/>
              <w:bottom w:val="nil"/>
              <w:right w:val="nil"/>
            </w:tcBorders>
            <w:noWrap/>
            <w:vAlign w:val="bottom"/>
          </w:tcPr>
          <w:p w14:paraId="23C67C53" w14:textId="0F0E4D4D" w:rsidR="00140858" w:rsidRPr="00BE158E" w:rsidRDefault="00140858" w:rsidP="003B7B6F">
            <w:pPr>
              <w:spacing w:line="340" w:lineRule="exact"/>
              <w:jc w:val="right"/>
              <w:rPr>
                <w:rFonts w:asciiTheme="majorBidi" w:hAnsiTheme="majorBidi" w:cstheme="majorBidi"/>
                <w:u w:val="none"/>
              </w:rPr>
            </w:pPr>
            <w:r w:rsidRPr="00BE158E">
              <w:rPr>
                <w:rFonts w:hint="cs"/>
                <w:u w:val="none"/>
              </w:rPr>
              <w:t>45,000.00</w:t>
            </w:r>
          </w:p>
        </w:tc>
        <w:tc>
          <w:tcPr>
            <w:tcW w:w="1530" w:type="dxa"/>
            <w:tcBorders>
              <w:top w:val="nil"/>
              <w:left w:val="nil"/>
              <w:bottom w:val="nil"/>
              <w:right w:val="nil"/>
            </w:tcBorders>
            <w:noWrap/>
            <w:vAlign w:val="bottom"/>
          </w:tcPr>
          <w:p w14:paraId="109C3B8B" w14:textId="60E261E1" w:rsidR="00140858" w:rsidRPr="00BE158E" w:rsidRDefault="00140858" w:rsidP="003B7B6F">
            <w:pPr>
              <w:spacing w:line="340" w:lineRule="exact"/>
              <w:jc w:val="right"/>
              <w:rPr>
                <w:rFonts w:asciiTheme="majorBidi" w:hAnsiTheme="majorBidi" w:cstheme="majorBidi"/>
                <w:u w:val="none"/>
              </w:rPr>
            </w:pPr>
            <w:r w:rsidRPr="00BE158E">
              <w:rPr>
                <w:rFonts w:hint="cs"/>
                <w:u w:val="none"/>
              </w:rPr>
              <w:t xml:space="preserve"> 49,500.00 </w:t>
            </w:r>
          </w:p>
        </w:tc>
        <w:tc>
          <w:tcPr>
            <w:tcW w:w="1530" w:type="dxa"/>
            <w:tcBorders>
              <w:top w:val="nil"/>
              <w:left w:val="nil"/>
              <w:bottom w:val="nil"/>
              <w:right w:val="nil"/>
            </w:tcBorders>
            <w:noWrap/>
            <w:vAlign w:val="bottom"/>
          </w:tcPr>
          <w:p w14:paraId="54A51099" w14:textId="772852D9" w:rsidR="00140858" w:rsidRPr="00140858" w:rsidRDefault="00140858" w:rsidP="003B7B6F">
            <w:pPr>
              <w:spacing w:line="340" w:lineRule="exact"/>
              <w:jc w:val="right"/>
              <w:rPr>
                <w:rFonts w:asciiTheme="majorBidi" w:hAnsiTheme="majorBidi" w:cstheme="majorBidi"/>
                <w:u w:val="none"/>
              </w:rPr>
            </w:pPr>
            <w:r w:rsidRPr="00140858">
              <w:rPr>
                <w:rFonts w:hint="cs"/>
                <w:u w:val="none"/>
              </w:rPr>
              <w:t>45,000.00</w:t>
            </w:r>
          </w:p>
        </w:tc>
      </w:tr>
      <w:tr w:rsidR="00140858" w:rsidRPr="00CF3C54" w14:paraId="59D986AE" w14:textId="77777777" w:rsidTr="005A7812">
        <w:trPr>
          <w:trHeight w:val="146"/>
        </w:trPr>
        <w:tc>
          <w:tcPr>
            <w:tcW w:w="2680" w:type="dxa"/>
            <w:tcBorders>
              <w:top w:val="nil"/>
              <w:left w:val="nil"/>
              <w:bottom w:val="nil"/>
              <w:right w:val="nil"/>
            </w:tcBorders>
            <w:noWrap/>
          </w:tcPr>
          <w:p w14:paraId="0888C1FD" w14:textId="77777777"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0186BBD0" w14:textId="5ABB17CF" w:rsidR="00140858" w:rsidRPr="00BE158E" w:rsidRDefault="00BE158E" w:rsidP="003B7B6F">
            <w:pPr>
              <w:spacing w:line="340" w:lineRule="exact"/>
              <w:jc w:val="right"/>
              <w:rPr>
                <w:rFonts w:asciiTheme="majorBidi" w:hAnsiTheme="majorBidi" w:cstheme="majorBidi"/>
                <w:u w:val="none"/>
                <w:cs/>
              </w:rPr>
            </w:pPr>
            <w:r w:rsidRPr="00BE158E">
              <w:rPr>
                <w:u w:val="none"/>
              </w:rPr>
              <w:t>990,248.43</w:t>
            </w:r>
          </w:p>
        </w:tc>
        <w:tc>
          <w:tcPr>
            <w:tcW w:w="1530" w:type="dxa"/>
            <w:tcBorders>
              <w:top w:val="nil"/>
              <w:left w:val="nil"/>
              <w:bottom w:val="nil"/>
              <w:right w:val="nil"/>
            </w:tcBorders>
            <w:noWrap/>
            <w:vAlign w:val="bottom"/>
          </w:tcPr>
          <w:p w14:paraId="28DFD72E" w14:textId="2128880B" w:rsidR="00140858" w:rsidRPr="00BE158E" w:rsidRDefault="00140858" w:rsidP="003B7B6F">
            <w:pPr>
              <w:spacing w:line="340" w:lineRule="exact"/>
              <w:jc w:val="right"/>
              <w:rPr>
                <w:rFonts w:asciiTheme="majorBidi" w:hAnsiTheme="majorBidi" w:cstheme="majorBidi"/>
                <w:u w:val="none"/>
              </w:rPr>
            </w:pPr>
            <w:r w:rsidRPr="00BE158E">
              <w:rPr>
                <w:rFonts w:hint="cs"/>
                <w:u w:val="none"/>
              </w:rPr>
              <w:t>692,456.62</w:t>
            </w:r>
          </w:p>
        </w:tc>
        <w:tc>
          <w:tcPr>
            <w:tcW w:w="1530" w:type="dxa"/>
            <w:tcBorders>
              <w:top w:val="nil"/>
              <w:left w:val="nil"/>
              <w:bottom w:val="nil"/>
              <w:right w:val="nil"/>
            </w:tcBorders>
            <w:noWrap/>
            <w:vAlign w:val="bottom"/>
          </w:tcPr>
          <w:p w14:paraId="2E4ED788" w14:textId="6CEA8D0C" w:rsidR="00140858" w:rsidRPr="00BE158E" w:rsidRDefault="00BE158E" w:rsidP="003B7B6F">
            <w:pPr>
              <w:spacing w:line="340" w:lineRule="exact"/>
              <w:jc w:val="right"/>
              <w:rPr>
                <w:rFonts w:asciiTheme="majorBidi" w:hAnsiTheme="majorBidi" w:cstheme="majorBidi"/>
                <w:u w:val="none"/>
                <w:cs/>
              </w:rPr>
            </w:pPr>
            <w:r w:rsidRPr="00BE158E">
              <w:rPr>
                <w:u w:val="none"/>
              </w:rPr>
              <w:t xml:space="preserve">809,673.58  </w:t>
            </w:r>
          </w:p>
        </w:tc>
        <w:tc>
          <w:tcPr>
            <w:tcW w:w="1530" w:type="dxa"/>
            <w:tcBorders>
              <w:top w:val="nil"/>
              <w:left w:val="nil"/>
              <w:bottom w:val="nil"/>
              <w:right w:val="nil"/>
            </w:tcBorders>
            <w:noWrap/>
            <w:vAlign w:val="bottom"/>
          </w:tcPr>
          <w:p w14:paraId="21AF36E4" w14:textId="7DD4CC9A" w:rsidR="00140858" w:rsidRPr="00140858" w:rsidRDefault="00140858" w:rsidP="003B7B6F">
            <w:pPr>
              <w:spacing w:line="340" w:lineRule="exact"/>
              <w:jc w:val="right"/>
              <w:rPr>
                <w:rFonts w:asciiTheme="majorBidi" w:hAnsiTheme="majorBidi" w:cstheme="majorBidi"/>
                <w:u w:val="none"/>
              </w:rPr>
            </w:pPr>
            <w:r w:rsidRPr="00140858">
              <w:rPr>
                <w:rFonts w:hint="cs"/>
                <w:u w:val="none"/>
              </w:rPr>
              <w:t>689,311.47</w:t>
            </w:r>
          </w:p>
        </w:tc>
      </w:tr>
      <w:tr w:rsidR="00140858" w:rsidRPr="00CF3C54" w14:paraId="09AD3212" w14:textId="77777777" w:rsidTr="005A7812">
        <w:trPr>
          <w:trHeight w:val="146"/>
        </w:trPr>
        <w:tc>
          <w:tcPr>
            <w:tcW w:w="2680" w:type="dxa"/>
            <w:tcBorders>
              <w:top w:val="nil"/>
              <w:left w:val="nil"/>
              <w:bottom w:val="nil"/>
              <w:right w:val="nil"/>
            </w:tcBorders>
            <w:noWrap/>
          </w:tcPr>
          <w:p w14:paraId="7FF2F28E" w14:textId="5207FBAA" w:rsidR="00140858" w:rsidRPr="00CF3C54" w:rsidRDefault="00140858" w:rsidP="003B7B6F">
            <w:pPr>
              <w:spacing w:line="340" w:lineRule="exact"/>
              <w:ind w:left="381" w:hanging="281"/>
              <w:rPr>
                <w:rFonts w:asciiTheme="majorBidi" w:hAnsiTheme="majorBidi" w:cstheme="majorBidi"/>
                <w:u w:val="none"/>
              </w:rPr>
            </w:pPr>
            <w:r>
              <w:rPr>
                <w:rFonts w:asciiTheme="majorBidi" w:hAnsiTheme="majorBidi" w:cstheme="majorBidi"/>
                <w:u w:val="none"/>
              </w:rPr>
              <w:t>Revenue department receivable</w:t>
            </w:r>
          </w:p>
        </w:tc>
        <w:tc>
          <w:tcPr>
            <w:tcW w:w="1530" w:type="dxa"/>
            <w:tcBorders>
              <w:top w:val="nil"/>
              <w:left w:val="nil"/>
              <w:bottom w:val="nil"/>
              <w:right w:val="nil"/>
            </w:tcBorders>
            <w:noWrap/>
            <w:vAlign w:val="bottom"/>
          </w:tcPr>
          <w:p w14:paraId="26503E3A" w14:textId="3F24908F" w:rsidR="00140858" w:rsidRPr="002262BC" w:rsidRDefault="00BE158E" w:rsidP="003B7B6F">
            <w:pPr>
              <w:spacing w:line="340" w:lineRule="exact"/>
              <w:jc w:val="right"/>
              <w:rPr>
                <w:rFonts w:asciiTheme="majorBidi" w:hAnsiTheme="majorBidi" w:cstheme="majorBidi"/>
                <w:highlight w:val="yellow"/>
                <w:u w:val="none"/>
              </w:rPr>
            </w:pPr>
            <w:r w:rsidRPr="00BE158E">
              <w:rPr>
                <w:u w:val="none"/>
              </w:rPr>
              <w:t>9,474,984.44</w:t>
            </w:r>
          </w:p>
        </w:tc>
        <w:tc>
          <w:tcPr>
            <w:tcW w:w="1530" w:type="dxa"/>
            <w:tcBorders>
              <w:top w:val="nil"/>
              <w:left w:val="nil"/>
              <w:bottom w:val="nil"/>
              <w:right w:val="nil"/>
            </w:tcBorders>
            <w:noWrap/>
            <w:vAlign w:val="bottom"/>
          </w:tcPr>
          <w:p w14:paraId="6F700EA9" w14:textId="5157FB92" w:rsidR="00140858" w:rsidRPr="00140858" w:rsidRDefault="00140858" w:rsidP="003B7B6F">
            <w:pPr>
              <w:spacing w:line="340" w:lineRule="exact"/>
              <w:jc w:val="right"/>
              <w:rPr>
                <w:rFonts w:asciiTheme="majorBidi" w:hAnsiTheme="majorBidi" w:cstheme="majorBidi"/>
                <w:u w:val="none"/>
              </w:rPr>
            </w:pPr>
            <w:r w:rsidRPr="00140858">
              <w:rPr>
                <w:rFonts w:hint="cs"/>
                <w:u w:val="none"/>
                <w:cs/>
              </w:rPr>
              <w:t>6</w:t>
            </w:r>
            <w:r w:rsidRPr="00140858">
              <w:rPr>
                <w:rFonts w:hint="cs"/>
                <w:u w:val="none"/>
              </w:rPr>
              <w:t>,</w:t>
            </w:r>
            <w:r w:rsidRPr="00140858">
              <w:rPr>
                <w:rFonts w:hint="cs"/>
                <w:u w:val="none"/>
                <w:cs/>
              </w:rPr>
              <w:t>205</w:t>
            </w:r>
            <w:r w:rsidRPr="00140858">
              <w:rPr>
                <w:rFonts w:hint="cs"/>
                <w:u w:val="none"/>
              </w:rPr>
              <w:t>,</w:t>
            </w:r>
            <w:r w:rsidRPr="00140858">
              <w:rPr>
                <w:rFonts w:hint="cs"/>
                <w:u w:val="none"/>
                <w:cs/>
              </w:rPr>
              <w:t>285.41</w:t>
            </w:r>
          </w:p>
        </w:tc>
        <w:tc>
          <w:tcPr>
            <w:tcW w:w="1530" w:type="dxa"/>
            <w:tcBorders>
              <w:top w:val="nil"/>
              <w:left w:val="nil"/>
              <w:bottom w:val="nil"/>
              <w:right w:val="nil"/>
            </w:tcBorders>
            <w:noWrap/>
            <w:vAlign w:val="bottom"/>
          </w:tcPr>
          <w:p w14:paraId="38EF5032" w14:textId="396E8482" w:rsidR="00140858" w:rsidRPr="002262BC" w:rsidRDefault="00140858" w:rsidP="003B7B6F">
            <w:pPr>
              <w:spacing w:line="340" w:lineRule="exact"/>
              <w:jc w:val="right"/>
              <w:rPr>
                <w:rFonts w:asciiTheme="majorBidi" w:hAnsiTheme="majorBidi" w:cstheme="majorBidi"/>
                <w:highlight w:val="yellow"/>
                <w:u w:val="none"/>
              </w:rPr>
            </w:pPr>
            <w:r w:rsidRPr="00BE158E">
              <w:rPr>
                <w:rFonts w:hint="cs"/>
                <w:u w:val="none"/>
              </w:rPr>
              <w:t>-</w:t>
            </w:r>
          </w:p>
        </w:tc>
        <w:tc>
          <w:tcPr>
            <w:tcW w:w="1530" w:type="dxa"/>
            <w:tcBorders>
              <w:top w:val="nil"/>
              <w:left w:val="nil"/>
              <w:bottom w:val="nil"/>
              <w:right w:val="nil"/>
            </w:tcBorders>
            <w:noWrap/>
            <w:vAlign w:val="bottom"/>
          </w:tcPr>
          <w:p w14:paraId="4FE47018" w14:textId="6EB416B0" w:rsidR="00140858" w:rsidRPr="00140858" w:rsidRDefault="00140858" w:rsidP="003B7B6F">
            <w:pPr>
              <w:spacing w:line="340" w:lineRule="exact"/>
              <w:jc w:val="right"/>
              <w:rPr>
                <w:rFonts w:asciiTheme="majorBidi" w:hAnsiTheme="majorBidi" w:cstheme="majorBidi"/>
                <w:u w:val="none"/>
              </w:rPr>
            </w:pPr>
            <w:r w:rsidRPr="00140858">
              <w:rPr>
                <w:rFonts w:hint="cs"/>
                <w:u w:val="none"/>
              </w:rPr>
              <w:t>13,926.57</w:t>
            </w:r>
          </w:p>
        </w:tc>
      </w:tr>
      <w:tr w:rsidR="00140858" w:rsidRPr="00CF3C54" w14:paraId="7D9FECF0" w14:textId="77777777" w:rsidTr="005A7812">
        <w:trPr>
          <w:trHeight w:val="95"/>
        </w:trPr>
        <w:tc>
          <w:tcPr>
            <w:tcW w:w="2680" w:type="dxa"/>
            <w:tcBorders>
              <w:top w:val="nil"/>
              <w:left w:val="nil"/>
              <w:bottom w:val="nil"/>
              <w:right w:val="nil"/>
            </w:tcBorders>
            <w:noWrap/>
          </w:tcPr>
          <w:p w14:paraId="0910AC1A" w14:textId="7F975E5F" w:rsidR="00140858" w:rsidRPr="00CF3C54" w:rsidRDefault="00140858" w:rsidP="003B7B6F">
            <w:pPr>
              <w:spacing w:line="340" w:lineRule="exact"/>
              <w:ind w:firstLine="100"/>
              <w:rPr>
                <w:rFonts w:asciiTheme="majorBidi" w:hAnsiTheme="majorBidi" w:cstheme="majorBidi"/>
                <w:u w:val="none"/>
              </w:rPr>
            </w:pPr>
            <w:r w:rsidRPr="00CF3C54">
              <w:rPr>
                <w:rFonts w:asciiTheme="majorBidi" w:hAnsiTheme="majorBidi" w:cstheme="majorBidi"/>
                <w:u w:val="none"/>
              </w:rPr>
              <w:t>Accrued interest income</w:t>
            </w:r>
          </w:p>
        </w:tc>
        <w:tc>
          <w:tcPr>
            <w:tcW w:w="1530" w:type="dxa"/>
            <w:tcBorders>
              <w:top w:val="nil"/>
              <w:left w:val="nil"/>
              <w:bottom w:val="nil"/>
              <w:right w:val="nil"/>
            </w:tcBorders>
            <w:noWrap/>
            <w:vAlign w:val="bottom"/>
          </w:tcPr>
          <w:p w14:paraId="5FA70602" w14:textId="4B74BFB0" w:rsidR="00140858" w:rsidRPr="002262BC" w:rsidRDefault="00140858" w:rsidP="003B7B6F">
            <w:pPr>
              <w:spacing w:line="340" w:lineRule="exact"/>
              <w:jc w:val="right"/>
              <w:rPr>
                <w:highlight w:val="yellow"/>
                <w:u w:val="none"/>
              </w:rPr>
            </w:pPr>
          </w:p>
        </w:tc>
        <w:tc>
          <w:tcPr>
            <w:tcW w:w="1530" w:type="dxa"/>
            <w:tcBorders>
              <w:top w:val="nil"/>
              <w:left w:val="nil"/>
              <w:bottom w:val="nil"/>
              <w:right w:val="nil"/>
            </w:tcBorders>
            <w:noWrap/>
            <w:vAlign w:val="bottom"/>
          </w:tcPr>
          <w:p w14:paraId="259E6D25" w14:textId="58EA8E9D" w:rsidR="00140858" w:rsidRPr="00140858" w:rsidRDefault="00140858" w:rsidP="003B7B6F">
            <w:pPr>
              <w:spacing w:line="340" w:lineRule="exact"/>
              <w:jc w:val="right"/>
              <w:rPr>
                <w:u w:val="none"/>
              </w:rPr>
            </w:pPr>
          </w:p>
        </w:tc>
        <w:tc>
          <w:tcPr>
            <w:tcW w:w="1530" w:type="dxa"/>
            <w:tcBorders>
              <w:top w:val="nil"/>
              <w:left w:val="nil"/>
              <w:bottom w:val="nil"/>
              <w:right w:val="nil"/>
            </w:tcBorders>
            <w:noWrap/>
            <w:vAlign w:val="bottom"/>
          </w:tcPr>
          <w:p w14:paraId="49CDE5EE" w14:textId="396E0868" w:rsidR="00140858" w:rsidRPr="002262BC" w:rsidRDefault="00140858" w:rsidP="003B7B6F">
            <w:pPr>
              <w:spacing w:line="340" w:lineRule="exact"/>
              <w:jc w:val="right"/>
              <w:rPr>
                <w:highlight w:val="yellow"/>
                <w:u w:val="none"/>
              </w:rPr>
            </w:pPr>
          </w:p>
        </w:tc>
        <w:tc>
          <w:tcPr>
            <w:tcW w:w="1530" w:type="dxa"/>
            <w:tcBorders>
              <w:top w:val="nil"/>
              <w:left w:val="nil"/>
              <w:bottom w:val="nil"/>
              <w:right w:val="nil"/>
            </w:tcBorders>
            <w:noWrap/>
            <w:vAlign w:val="bottom"/>
          </w:tcPr>
          <w:p w14:paraId="7AFAABDB" w14:textId="4D4562C9" w:rsidR="00140858" w:rsidRPr="00140858" w:rsidRDefault="00140858" w:rsidP="003B7B6F">
            <w:pPr>
              <w:spacing w:line="340" w:lineRule="exact"/>
              <w:jc w:val="right"/>
              <w:rPr>
                <w:u w:val="none"/>
              </w:rPr>
            </w:pPr>
          </w:p>
        </w:tc>
      </w:tr>
      <w:tr w:rsidR="00140858" w:rsidRPr="00CF3C54" w14:paraId="3D154901" w14:textId="77777777" w:rsidTr="005A7812">
        <w:trPr>
          <w:trHeight w:val="95"/>
        </w:trPr>
        <w:tc>
          <w:tcPr>
            <w:tcW w:w="2680" w:type="dxa"/>
            <w:tcBorders>
              <w:top w:val="nil"/>
              <w:left w:val="nil"/>
              <w:bottom w:val="nil"/>
              <w:right w:val="nil"/>
            </w:tcBorders>
            <w:noWrap/>
          </w:tcPr>
          <w:p w14:paraId="42DE557A" w14:textId="7E18C833"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noWrap/>
            <w:vAlign w:val="bottom"/>
          </w:tcPr>
          <w:p w14:paraId="6681F419" w14:textId="0DD759F2" w:rsidR="00140858" w:rsidRPr="00BE158E" w:rsidRDefault="00140858" w:rsidP="003B7B6F">
            <w:pPr>
              <w:spacing w:line="340" w:lineRule="exact"/>
              <w:jc w:val="right"/>
              <w:rPr>
                <w:u w:val="none"/>
              </w:rPr>
            </w:pPr>
            <w:r w:rsidRPr="00BE158E">
              <w:rPr>
                <w:rFonts w:hint="cs"/>
                <w:u w:val="none"/>
              </w:rPr>
              <w:t>-</w:t>
            </w:r>
          </w:p>
        </w:tc>
        <w:tc>
          <w:tcPr>
            <w:tcW w:w="1530" w:type="dxa"/>
            <w:tcBorders>
              <w:top w:val="nil"/>
              <w:left w:val="nil"/>
              <w:bottom w:val="nil"/>
              <w:right w:val="nil"/>
            </w:tcBorders>
            <w:noWrap/>
            <w:vAlign w:val="bottom"/>
          </w:tcPr>
          <w:p w14:paraId="227E4790" w14:textId="19A26412" w:rsidR="00140858" w:rsidRPr="00BE158E" w:rsidRDefault="00140858" w:rsidP="003B7B6F">
            <w:pPr>
              <w:spacing w:line="340" w:lineRule="exact"/>
              <w:jc w:val="right"/>
              <w:rPr>
                <w:u w:val="none"/>
              </w:rPr>
            </w:pPr>
            <w:r w:rsidRPr="00BE158E">
              <w:rPr>
                <w:rFonts w:hint="cs"/>
                <w:u w:val="none"/>
              </w:rPr>
              <w:t>-</w:t>
            </w:r>
          </w:p>
        </w:tc>
        <w:tc>
          <w:tcPr>
            <w:tcW w:w="1530" w:type="dxa"/>
            <w:tcBorders>
              <w:top w:val="nil"/>
              <w:left w:val="nil"/>
              <w:bottom w:val="nil"/>
              <w:right w:val="nil"/>
            </w:tcBorders>
            <w:noWrap/>
            <w:vAlign w:val="bottom"/>
          </w:tcPr>
          <w:p w14:paraId="618C290A" w14:textId="175E6C25" w:rsidR="00140858" w:rsidRPr="00BE158E" w:rsidRDefault="00BE158E" w:rsidP="003B7B6F">
            <w:pPr>
              <w:spacing w:line="340" w:lineRule="exact"/>
              <w:jc w:val="right"/>
              <w:rPr>
                <w:u w:val="none"/>
              </w:rPr>
            </w:pPr>
            <w:r w:rsidRPr="00BE158E">
              <w:rPr>
                <w:u w:val="none"/>
              </w:rPr>
              <w:t>824,350.68</w:t>
            </w:r>
          </w:p>
        </w:tc>
        <w:tc>
          <w:tcPr>
            <w:tcW w:w="1530" w:type="dxa"/>
            <w:tcBorders>
              <w:top w:val="nil"/>
              <w:left w:val="nil"/>
              <w:bottom w:val="nil"/>
              <w:right w:val="nil"/>
            </w:tcBorders>
            <w:noWrap/>
            <w:vAlign w:val="bottom"/>
          </w:tcPr>
          <w:p w14:paraId="590F5AA5" w14:textId="5A2F10D6" w:rsidR="00140858" w:rsidRPr="00140858" w:rsidRDefault="00140858" w:rsidP="003B7B6F">
            <w:pPr>
              <w:spacing w:line="340" w:lineRule="exact"/>
              <w:jc w:val="right"/>
              <w:rPr>
                <w:u w:val="none"/>
              </w:rPr>
            </w:pPr>
            <w:r w:rsidRPr="00140858">
              <w:rPr>
                <w:rFonts w:hint="cs"/>
                <w:u w:val="none"/>
              </w:rPr>
              <w:t>238,191.79</w:t>
            </w:r>
          </w:p>
        </w:tc>
      </w:tr>
      <w:tr w:rsidR="00140858" w:rsidRPr="00CF3C54" w14:paraId="004FE772" w14:textId="77777777" w:rsidTr="005A7812">
        <w:trPr>
          <w:trHeight w:val="95"/>
        </w:trPr>
        <w:tc>
          <w:tcPr>
            <w:tcW w:w="2680" w:type="dxa"/>
            <w:tcBorders>
              <w:top w:val="nil"/>
              <w:left w:val="nil"/>
              <w:bottom w:val="nil"/>
              <w:right w:val="nil"/>
            </w:tcBorders>
            <w:noWrap/>
          </w:tcPr>
          <w:p w14:paraId="1C61DF3A" w14:textId="686C8C02" w:rsidR="00140858" w:rsidRPr="00CF3C54" w:rsidRDefault="00140858" w:rsidP="003B7B6F">
            <w:pPr>
              <w:spacing w:line="34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noWrap/>
            <w:vAlign w:val="bottom"/>
          </w:tcPr>
          <w:p w14:paraId="71BD7195" w14:textId="53C7DE07" w:rsidR="00140858" w:rsidRPr="00BE158E" w:rsidRDefault="00BE158E" w:rsidP="003B7B6F">
            <w:pPr>
              <w:pBdr>
                <w:bottom w:val="single" w:sz="4" w:space="1" w:color="auto"/>
              </w:pBdr>
              <w:spacing w:line="340" w:lineRule="exact"/>
              <w:jc w:val="right"/>
              <w:rPr>
                <w:rFonts w:asciiTheme="majorBidi" w:hAnsiTheme="majorBidi" w:cstheme="majorBidi"/>
                <w:u w:val="none"/>
              </w:rPr>
            </w:pPr>
            <w:r w:rsidRPr="00BE158E">
              <w:rPr>
                <w:u w:val="none"/>
              </w:rPr>
              <w:t>322,277.24</w:t>
            </w:r>
          </w:p>
        </w:tc>
        <w:tc>
          <w:tcPr>
            <w:tcW w:w="1530" w:type="dxa"/>
            <w:tcBorders>
              <w:top w:val="nil"/>
              <w:left w:val="nil"/>
              <w:bottom w:val="nil"/>
              <w:right w:val="nil"/>
            </w:tcBorders>
            <w:noWrap/>
            <w:vAlign w:val="bottom"/>
          </w:tcPr>
          <w:p w14:paraId="0BBB6634" w14:textId="279AC0F1" w:rsidR="00140858" w:rsidRPr="00BE158E" w:rsidRDefault="00140858" w:rsidP="003B7B6F">
            <w:pPr>
              <w:pBdr>
                <w:bottom w:val="single" w:sz="4" w:space="1" w:color="auto"/>
              </w:pBdr>
              <w:spacing w:line="340" w:lineRule="exact"/>
              <w:jc w:val="right"/>
              <w:rPr>
                <w:rFonts w:asciiTheme="majorBidi" w:hAnsiTheme="majorBidi" w:cstheme="majorBidi"/>
                <w:u w:val="none"/>
              </w:rPr>
            </w:pPr>
            <w:r w:rsidRPr="00BE158E">
              <w:rPr>
                <w:rFonts w:hint="cs"/>
                <w:u w:val="none"/>
              </w:rPr>
              <w:t>138,784.53</w:t>
            </w:r>
          </w:p>
        </w:tc>
        <w:tc>
          <w:tcPr>
            <w:tcW w:w="1530" w:type="dxa"/>
            <w:tcBorders>
              <w:top w:val="nil"/>
              <w:left w:val="nil"/>
              <w:bottom w:val="nil"/>
              <w:right w:val="nil"/>
            </w:tcBorders>
            <w:noWrap/>
            <w:vAlign w:val="bottom"/>
          </w:tcPr>
          <w:p w14:paraId="2F4CA325" w14:textId="5561F6B0" w:rsidR="00140858" w:rsidRPr="00BE158E" w:rsidRDefault="00BE158E" w:rsidP="003B7B6F">
            <w:pPr>
              <w:pBdr>
                <w:bottom w:val="single" w:sz="4" w:space="1" w:color="auto"/>
              </w:pBdr>
              <w:spacing w:line="340" w:lineRule="exact"/>
              <w:jc w:val="right"/>
              <w:rPr>
                <w:rFonts w:asciiTheme="majorBidi" w:hAnsiTheme="majorBidi" w:cstheme="majorBidi"/>
                <w:u w:val="none"/>
              </w:rPr>
            </w:pPr>
            <w:r w:rsidRPr="00BE158E">
              <w:rPr>
                <w:u w:val="none"/>
              </w:rPr>
              <w:t>-</w:t>
            </w:r>
          </w:p>
        </w:tc>
        <w:tc>
          <w:tcPr>
            <w:tcW w:w="1530" w:type="dxa"/>
            <w:tcBorders>
              <w:top w:val="nil"/>
              <w:left w:val="nil"/>
              <w:bottom w:val="nil"/>
              <w:right w:val="nil"/>
            </w:tcBorders>
            <w:noWrap/>
            <w:vAlign w:val="bottom"/>
          </w:tcPr>
          <w:p w14:paraId="2A1B9C82" w14:textId="584EEED2"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2,939.79</w:t>
            </w:r>
          </w:p>
        </w:tc>
      </w:tr>
      <w:tr w:rsidR="00140858" w:rsidRPr="00CF3C54" w14:paraId="6229DAFB" w14:textId="77777777" w:rsidTr="005A7812">
        <w:trPr>
          <w:trHeight w:val="95"/>
        </w:trPr>
        <w:tc>
          <w:tcPr>
            <w:tcW w:w="2680" w:type="dxa"/>
            <w:tcBorders>
              <w:top w:val="nil"/>
              <w:left w:val="nil"/>
              <w:bottom w:val="nil"/>
              <w:right w:val="nil"/>
            </w:tcBorders>
            <w:noWrap/>
          </w:tcPr>
          <w:p w14:paraId="7B51A11B" w14:textId="77777777" w:rsidR="00140858" w:rsidRPr="00CF3C54" w:rsidRDefault="00140858" w:rsidP="003B7B6F">
            <w:pPr>
              <w:spacing w:line="340" w:lineRule="exact"/>
              <w:rPr>
                <w:rFonts w:asciiTheme="majorBidi" w:hAnsiTheme="majorBidi" w:cstheme="majorBidi"/>
                <w:u w:val="none"/>
              </w:rPr>
            </w:pPr>
            <w:r w:rsidRPr="00CF3C54">
              <w:rPr>
                <w:rFonts w:asciiTheme="majorBidi" w:hAnsiTheme="majorBidi" w:cstheme="majorBidi"/>
                <w:b/>
                <w:bCs/>
                <w:u w:val="none"/>
              </w:rPr>
              <w:t>Total other</w:t>
            </w:r>
            <w:r>
              <w:rPr>
                <w:rFonts w:asciiTheme="majorBidi" w:hAnsiTheme="majorBidi" w:cstheme="majorBidi"/>
                <w:b/>
                <w:bCs/>
                <w:u w:val="none"/>
              </w:rPr>
              <w:t xml:space="preserve"> current</w:t>
            </w:r>
            <w:r w:rsidRPr="00CF3C54">
              <w:rPr>
                <w:rFonts w:asciiTheme="majorBidi" w:hAnsiTheme="majorBidi" w:cstheme="majorBidi"/>
                <w:b/>
                <w:bCs/>
                <w:u w:val="none"/>
              </w:rPr>
              <w:t xml:space="preserve"> receivables</w:t>
            </w:r>
          </w:p>
        </w:tc>
        <w:tc>
          <w:tcPr>
            <w:tcW w:w="1530" w:type="dxa"/>
            <w:tcBorders>
              <w:top w:val="nil"/>
              <w:left w:val="nil"/>
              <w:bottom w:val="nil"/>
              <w:right w:val="nil"/>
            </w:tcBorders>
            <w:noWrap/>
            <w:vAlign w:val="bottom"/>
          </w:tcPr>
          <w:p w14:paraId="059E74A2" w14:textId="17CDCA5A" w:rsidR="00140858" w:rsidRPr="00BE158E" w:rsidRDefault="00BE158E" w:rsidP="003B7B6F">
            <w:pPr>
              <w:pBdr>
                <w:bottom w:val="single" w:sz="4" w:space="1" w:color="auto"/>
              </w:pBdr>
              <w:spacing w:line="340" w:lineRule="exact"/>
              <w:jc w:val="right"/>
              <w:rPr>
                <w:rFonts w:asciiTheme="majorBidi" w:hAnsiTheme="majorBidi" w:cstheme="majorBidi"/>
                <w:u w:val="none"/>
              </w:rPr>
            </w:pPr>
            <w:r w:rsidRPr="00BE158E">
              <w:rPr>
                <w:u w:val="none"/>
              </w:rPr>
              <w:t>10,976,785.41</w:t>
            </w:r>
          </w:p>
        </w:tc>
        <w:tc>
          <w:tcPr>
            <w:tcW w:w="1530" w:type="dxa"/>
            <w:tcBorders>
              <w:top w:val="nil"/>
              <w:left w:val="nil"/>
              <w:bottom w:val="nil"/>
              <w:right w:val="nil"/>
            </w:tcBorders>
            <w:noWrap/>
            <w:vAlign w:val="bottom"/>
          </w:tcPr>
          <w:p w14:paraId="2AED2D04" w14:textId="2CC5B9FF" w:rsidR="00140858" w:rsidRPr="00BE158E" w:rsidRDefault="00140858" w:rsidP="003B7B6F">
            <w:pPr>
              <w:pBdr>
                <w:bottom w:val="single" w:sz="4" w:space="1" w:color="auto"/>
              </w:pBdr>
              <w:spacing w:line="340" w:lineRule="exact"/>
              <w:jc w:val="right"/>
              <w:rPr>
                <w:rFonts w:asciiTheme="majorBidi" w:hAnsiTheme="majorBidi" w:cstheme="majorBidi"/>
                <w:u w:val="none"/>
              </w:rPr>
            </w:pPr>
            <w:r w:rsidRPr="00BE158E">
              <w:rPr>
                <w:rFonts w:hint="cs"/>
                <w:u w:val="none"/>
              </w:rPr>
              <w:t>9,720,641.78</w:t>
            </w:r>
          </w:p>
        </w:tc>
        <w:tc>
          <w:tcPr>
            <w:tcW w:w="1530" w:type="dxa"/>
            <w:tcBorders>
              <w:top w:val="nil"/>
              <w:left w:val="nil"/>
              <w:bottom w:val="nil"/>
              <w:right w:val="nil"/>
            </w:tcBorders>
            <w:noWrap/>
            <w:vAlign w:val="bottom"/>
          </w:tcPr>
          <w:p w14:paraId="67E4B4D6" w14:textId="5994E96F" w:rsidR="00140858" w:rsidRPr="00BE158E" w:rsidRDefault="00BE158E" w:rsidP="003B7B6F">
            <w:pPr>
              <w:pBdr>
                <w:bottom w:val="single" w:sz="4" w:space="1" w:color="auto"/>
              </w:pBdr>
              <w:spacing w:line="340" w:lineRule="exact"/>
              <w:jc w:val="right"/>
              <w:rPr>
                <w:rFonts w:asciiTheme="majorBidi" w:hAnsiTheme="majorBidi" w:cstheme="majorBidi"/>
                <w:u w:val="none"/>
              </w:rPr>
            </w:pPr>
            <w:r w:rsidRPr="00BE158E">
              <w:rPr>
                <w:u w:val="none"/>
              </w:rPr>
              <w:t>2,863,299.56</w:t>
            </w:r>
          </w:p>
        </w:tc>
        <w:tc>
          <w:tcPr>
            <w:tcW w:w="1530" w:type="dxa"/>
            <w:tcBorders>
              <w:top w:val="nil"/>
              <w:left w:val="nil"/>
              <w:bottom w:val="nil"/>
              <w:right w:val="nil"/>
            </w:tcBorders>
            <w:noWrap/>
            <w:vAlign w:val="bottom"/>
          </w:tcPr>
          <w:p w14:paraId="4BFA7366" w14:textId="185BFC09" w:rsidR="00140858" w:rsidRPr="00140858" w:rsidRDefault="00140858" w:rsidP="003B7B6F">
            <w:pPr>
              <w:pBdr>
                <w:bottom w:val="single" w:sz="4" w:space="1" w:color="auto"/>
              </w:pBdr>
              <w:spacing w:line="340" w:lineRule="exact"/>
              <w:jc w:val="right"/>
              <w:rPr>
                <w:rFonts w:asciiTheme="majorBidi" w:hAnsiTheme="majorBidi" w:cstheme="majorBidi"/>
                <w:u w:val="none"/>
              </w:rPr>
            </w:pPr>
            <w:r w:rsidRPr="00140858">
              <w:rPr>
                <w:rFonts w:hint="cs"/>
                <w:u w:val="none"/>
              </w:rPr>
              <w:t>2,209,748.00</w:t>
            </w:r>
          </w:p>
        </w:tc>
      </w:tr>
      <w:tr w:rsidR="00140858" w:rsidRPr="00CF3C54" w14:paraId="06AD1F04" w14:textId="77777777" w:rsidTr="005A7812">
        <w:trPr>
          <w:trHeight w:val="524"/>
        </w:trPr>
        <w:tc>
          <w:tcPr>
            <w:tcW w:w="2680" w:type="dxa"/>
            <w:tcBorders>
              <w:top w:val="nil"/>
              <w:left w:val="nil"/>
              <w:bottom w:val="nil"/>
              <w:right w:val="nil"/>
            </w:tcBorders>
            <w:noWrap/>
          </w:tcPr>
          <w:p w14:paraId="7AC2C199" w14:textId="77777777" w:rsidR="00140858" w:rsidRPr="00CF3C54" w:rsidRDefault="00140858" w:rsidP="003B7B6F">
            <w:pPr>
              <w:spacing w:line="34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1C89F26F" w14:textId="77777777" w:rsidR="00140858" w:rsidRPr="00CF3C54" w:rsidRDefault="00140858" w:rsidP="003B7B6F">
            <w:pPr>
              <w:spacing w:line="340" w:lineRule="exact"/>
              <w:ind w:left="100" w:hanging="100"/>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530" w:type="dxa"/>
            <w:tcBorders>
              <w:top w:val="nil"/>
              <w:left w:val="nil"/>
              <w:bottom w:val="nil"/>
              <w:right w:val="nil"/>
            </w:tcBorders>
            <w:noWrap/>
            <w:vAlign w:val="bottom"/>
          </w:tcPr>
          <w:p w14:paraId="73265CDF" w14:textId="29A66BED" w:rsidR="00140858" w:rsidRPr="00BE158E" w:rsidRDefault="009451B1" w:rsidP="003B7B6F">
            <w:pPr>
              <w:pBdr>
                <w:bottom w:val="double" w:sz="4" w:space="1" w:color="auto"/>
              </w:pBdr>
              <w:tabs>
                <w:tab w:val="decimal" w:pos="1037"/>
              </w:tabs>
              <w:spacing w:line="340" w:lineRule="exact"/>
              <w:jc w:val="right"/>
              <w:rPr>
                <w:rFonts w:asciiTheme="majorBidi" w:hAnsiTheme="majorBidi" w:cstheme="majorBidi"/>
                <w:color w:val="000000" w:themeColor="text1"/>
                <w:u w:val="none"/>
              </w:rPr>
            </w:pPr>
            <w:r w:rsidRPr="009451B1">
              <w:rPr>
                <w:u w:val="none"/>
              </w:rPr>
              <w:t>52,565,477.71</w:t>
            </w:r>
          </w:p>
        </w:tc>
        <w:tc>
          <w:tcPr>
            <w:tcW w:w="1530" w:type="dxa"/>
            <w:tcBorders>
              <w:top w:val="nil"/>
              <w:left w:val="nil"/>
              <w:bottom w:val="nil"/>
              <w:right w:val="nil"/>
            </w:tcBorders>
            <w:noWrap/>
            <w:vAlign w:val="bottom"/>
          </w:tcPr>
          <w:p w14:paraId="21C5BAF8" w14:textId="16590C92" w:rsidR="00140858" w:rsidRPr="00BE158E" w:rsidRDefault="00140858" w:rsidP="003B7B6F">
            <w:pPr>
              <w:pBdr>
                <w:bottom w:val="double" w:sz="4" w:space="1" w:color="auto"/>
              </w:pBdr>
              <w:tabs>
                <w:tab w:val="decimal" w:pos="1037"/>
              </w:tabs>
              <w:spacing w:line="340" w:lineRule="exact"/>
              <w:jc w:val="right"/>
              <w:rPr>
                <w:rFonts w:asciiTheme="majorBidi" w:hAnsiTheme="majorBidi" w:cstheme="majorBidi"/>
                <w:color w:val="000000" w:themeColor="text1"/>
                <w:u w:val="none"/>
              </w:rPr>
            </w:pPr>
            <w:r w:rsidRPr="00BE158E">
              <w:rPr>
                <w:rFonts w:hint="cs"/>
                <w:u w:val="none"/>
              </w:rPr>
              <w:t>37,213,973.31</w:t>
            </w:r>
          </w:p>
        </w:tc>
        <w:tc>
          <w:tcPr>
            <w:tcW w:w="1530" w:type="dxa"/>
            <w:tcBorders>
              <w:top w:val="nil"/>
              <w:left w:val="nil"/>
              <w:bottom w:val="nil"/>
              <w:right w:val="nil"/>
            </w:tcBorders>
            <w:noWrap/>
            <w:vAlign w:val="bottom"/>
          </w:tcPr>
          <w:p w14:paraId="39A27B8F" w14:textId="1D2AF2B0" w:rsidR="00140858" w:rsidRPr="00BE158E" w:rsidRDefault="00140858" w:rsidP="003B7B6F">
            <w:pPr>
              <w:pBdr>
                <w:bottom w:val="double" w:sz="4" w:space="1" w:color="auto"/>
              </w:pBdr>
              <w:tabs>
                <w:tab w:val="decimal" w:pos="1037"/>
              </w:tabs>
              <w:spacing w:line="340" w:lineRule="exact"/>
              <w:ind w:right="16"/>
              <w:jc w:val="right"/>
              <w:rPr>
                <w:rFonts w:asciiTheme="majorBidi" w:hAnsiTheme="majorBidi" w:cstheme="majorBidi"/>
                <w:color w:val="000000" w:themeColor="text1"/>
                <w:u w:val="none"/>
              </w:rPr>
            </w:pPr>
            <w:r w:rsidRPr="00BE158E">
              <w:rPr>
                <w:rFonts w:hint="cs"/>
                <w:u w:val="none"/>
              </w:rPr>
              <w:t xml:space="preserve"> </w:t>
            </w:r>
            <w:r w:rsidR="009451B1" w:rsidRPr="009451B1">
              <w:rPr>
                <w:u w:val="none"/>
              </w:rPr>
              <w:t>9,107,644.77</w:t>
            </w:r>
          </w:p>
        </w:tc>
        <w:tc>
          <w:tcPr>
            <w:tcW w:w="1530" w:type="dxa"/>
            <w:tcBorders>
              <w:top w:val="nil"/>
              <w:left w:val="nil"/>
              <w:bottom w:val="nil"/>
              <w:right w:val="nil"/>
            </w:tcBorders>
            <w:noWrap/>
            <w:vAlign w:val="bottom"/>
          </w:tcPr>
          <w:p w14:paraId="296AF105" w14:textId="757DA4D9" w:rsidR="00140858" w:rsidRPr="00140858" w:rsidRDefault="00140858" w:rsidP="003B7B6F">
            <w:pPr>
              <w:pBdr>
                <w:bottom w:val="double" w:sz="4" w:space="1" w:color="auto"/>
              </w:pBdr>
              <w:tabs>
                <w:tab w:val="decimal" w:pos="1037"/>
              </w:tabs>
              <w:spacing w:line="340" w:lineRule="exact"/>
              <w:jc w:val="right"/>
              <w:rPr>
                <w:rFonts w:asciiTheme="majorBidi" w:hAnsiTheme="majorBidi" w:cstheme="majorBidi"/>
                <w:u w:val="none"/>
              </w:rPr>
            </w:pPr>
            <w:r w:rsidRPr="00140858">
              <w:rPr>
                <w:rFonts w:hint="cs"/>
                <w:u w:val="none"/>
              </w:rPr>
              <w:t>3,661,823.60</w:t>
            </w:r>
          </w:p>
        </w:tc>
      </w:tr>
    </w:tbl>
    <w:p w14:paraId="3A8B99E5" w14:textId="77777777" w:rsidR="004520F7" w:rsidRPr="00CF3C54" w:rsidRDefault="004520F7" w:rsidP="003B7B6F">
      <w:pPr>
        <w:tabs>
          <w:tab w:val="left" w:pos="567"/>
        </w:tabs>
        <w:spacing w:before="120" w:line="32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4520F7" w:rsidRPr="00CF3C54" w14:paraId="0328A638" w14:textId="77777777" w:rsidTr="001B2CE7">
        <w:trPr>
          <w:trHeight w:val="20"/>
          <w:tblHeader/>
        </w:trPr>
        <w:tc>
          <w:tcPr>
            <w:tcW w:w="2673" w:type="dxa"/>
            <w:noWrap/>
            <w:vAlign w:val="bottom"/>
          </w:tcPr>
          <w:p w14:paraId="189BBDEF" w14:textId="77777777" w:rsidR="004520F7" w:rsidRPr="00CF3C54" w:rsidRDefault="00C50CF9" w:rsidP="003B7B6F">
            <w:pPr>
              <w:tabs>
                <w:tab w:val="left" w:pos="3148"/>
              </w:tabs>
              <w:spacing w:line="340" w:lineRule="exact"/>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6120" w:type="dxa"/>
            <w:gridSpan w:val="4"/>
            <w:noWrap/>
            <w:vAlign w:val="bottom"/>
          </w:tcPr>
          <w:p w14:paraId="29D24833"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5064BD13" w14:textId="77777777" w:rsidTr="001B2CE7">
        <w:trPr>
          <w:trHeight w:val="20"/>
          <w:tblHeader/>
        </w:trPr>
        <w:tc>
          <w:tcPr>
            <w:tcW w:w="2673" w:type="dxa"/>
            <w:noWrap/>
            <w:vAlign w:val="bottom"/>
            <w:hideMark/>
          </w:tcPr>
          <w:p w14:paraId="497D7614" w14:textId="77777777" w:rsidR="004520F7" w:rsidRPr="00CF3C54" w:rsidRDefault="004520F7" w:rsidP="003B7B6F">
            <w:pPr>
              <w:tabs>
                <w:tab w:val="left" w:pos="3148"/>
              </w:tabs>
              <w:spacing w:line="340" w:lineRule="exact"/>
              <w:ind w:left="170" w:hanging="170"/>
              <w:jc w:val="center"/>
              <w:rPr>
                <w:rFonts w:asciiTheme="majorBidi" w:hAnsiTheme="majorBidi" w:cstheme="majorBidi"/>
                <w:u w:val="none"/>
              </w:rPr>
            </w:pPr>
          </w:p>
        </w:tc>
        <w:tc>
          <w:tcPr>
            <w:tcW w:w="3060" w:type="dxa"/>
            <w:gridSpan w:val="2"/>
            <w:noWrap/>
            <w:vAlign w:val="bottom"/>
            <w:hideMark/>
          </w:tcPr>
          <w:p w14:paraId="6D27BEE6"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vAlign w:val="bottom"/>
            <w:hideMark/>
          </w:tcPr>
          <w:p w14:paraId="28D36209" w14:textId="77777777" w:rsidR="004520F7" w:rsidRPr="00CF3C54" w:rsidRDefault="004520F7" w:rsidP="003B7B6F">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68852EED" w14:textId="77777777" w:rsidTr="001B2CE7">
        <w:trPr>
          <w:trHeight w:val="95"/>
          <w:tblHeader/>
        </w:trPr>
        <w:tc>
          <w:tcPr>
            <w:tcW w:w="2673" w:type="dxa"/>
            <w:noWrap/>
            <w:vAlign w:val="bottom"/>
            <w:hideMark/>
          </w:tcPr>
          <w:p w14:paraId="43B65885" w14:textId="77777777" w:rsidR="00BD5CAC" w:rsidRPr="00CF3C54" w:rsidRDefault="00BD5CAC" w:rsidP="003B7B6F">
            <w:pPr>
              <w:tabs>
                <w:tab w:val="left" w:pos="3148"/>
              </w:tabs>
              <w:spacing w:line="340" w:lineRule="exact"/>
              <w:ind w:left="170" w:hanging="170"/>
              <w:jc w:val="center"/>
              <w:rPr>
                <w:rFonts w:asciiTheme="majorBidi" w:hAnsiTheme="majorBidi" w:cstheme="majorBidi"/>
                <w:u w:val="none"/>
              </w:rPr>
            </w:pPr>
          </w:p>
        </w:tc>
        <w:tc>
          <w:tcPr>
            <w:tcW w:w="1530" w:type="dxa"/>
            <w:vAlign w:val="bottom"/>
            <w:hideMark/>
          </w:tcPr>
          <w:p w14:paraId="456EBF42" w14:textId="3EF97753" w:rsidR="00BD5CAC" w:rsidRPr="00CF3C54" w:rsidRDefault="002262BC" w:rsidP="003B7B6F">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44AC11C1" w14:textId="23D4E507" w:rsidR="00BD5CAC" w:rsidRPr="00CF3C54" w:rsidRDefault="00BD5CAC" w:rsidP="003B7B6F">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vAlign w:val="bottom"/>
            <w:hideMark/>
          </w:tcPr>
          <w:p w14:paraId="1831FD98" w14:textId="44C44935" w:rsidR="00BD5CAC" w:rsidRPr="00CF3C54" w:rsidRDefault="002262BC" w:rsidP="003B7B6F">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50DA79F3" w14:textId="248B7591" w:rsidR="00BD5CAC" w:rsidRPr="00CF3C54" w:rsidRDefault="00BD5CAC" w:rsidP="003B7B6F">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EE3460" w:rsidRPr="00CF3C54" w14:paraId="6FA5F219" w14:textId="77777777" w:rsidTr="001B2CE7">
        <w:trPr>
          <w:trHeight w:val="95"/>
        </w:trPr>
        <w:tc>
          <w:tcPr>
            <w:tcW w:w="2673" w:type="dxa"/>
            <w:noWrap/>
          </w:tcPr>
          <w:p w14:paraId="665438FF" w14:textId="69147910" w:rsidR="00EE3460" w:rsidRPr="00CF3C54" w:rsidRDefault="00403ABB" w:rsidP="003B7B6F">
            <w:pPr>
              <w:spacing w:line="340" w:lineRule="exact"/>
              <w:rPr>
                <w:rFonts w:asciiTheme="majorBidi" w:hAnsiTheme="majorBidi" w:cstheme="majorBidi"/>
                <w:b/>
                <w:bCs/>
                <w:u w:val="none"/>
              </w:rPr>
            </w:pPr>
            <w:r w:rsidRPr="00CF3C54">
              <w:rPr>
                <w:rFonts w:asciiTheme="majorBidi" w:hAnsiTheme="majorBidi" w:cstheme="majorBidi"/>
                <w:b/>
                <w:bCs/>
                <w:u w:val="none"/>
              </w:rPr>
              <w:t>Trade receivables</w:t>
            </w:r>
            <w:r>
              <w:rPr>
                <w:rFonts w:asciiTheme="majorBidi" w:hAnsiTheme="majorBidi" w:cstheme="majorBidi"/>
                <w:b/>
                <w:bCs/>
                <w:u w:val="none"/>
              </w:rPr>
              <w:t xml:space="preserve"> </w:t>
            </w:r>
          </w:p>
        </w:tc>
        <w:tc>
          <w:tcPr>
            <w:tcW w:w="1530" w:type="dxa"/>
            <w:noWrap/>
            <w:vAlign w:val="center"/>
          </w:tcPr>
          <w:p w14:paraId="481B7776" w14:textId="77777777" w:rsidR="00EE3460" w:rsidRPr="002262BC" w:rsidRDefault="00EE3460" w:rsidP="003B7B6F">
            <w:pPr>
              <w:tabs>
                <w:tab w:val="decimal" w:pos="1037"/>
              </w:tabs>
              <w:spacing w:line="340" w:lineRule="exact"/>
              <w:ind w:right="50"/>
              <w:jc w:val="right"/>
              <w:rPr>
                <w:rFonts w:asciiTheme="majorBidi" w:hAnsiTheme="majorBidi"/>
                <w:color w:val="000000" w:themeColor="text1"/>
                <w:highlight w:val="yellow"/>
                <w:u w:val="none"/>
              </w:rPr>
            </w:pPr>
          </w:p>
        </w:tc>
        <w:tc>
          <w:tcPr>
            <w:tcW w:w="1530" w:type="dxa"/>
            <w:noWrap/>
            <w:vAlign w:val="center"/>
          </w:tcPr>
          <w:p w14:paraId="60C2C820" w14:textId="77777777" w:rsidR="00EE3460" w:rsidRPr="006B33B7" w:rsidRDefault="00EE3460" w:rsidP="003B7B6F">
            <w:pPr>
              <w:tabs>
                <w:tab w:val="decimal" w:pos="1037"/>
              </w:tabs>
              <w:spacing w:line="340" w:lineRule="exact"/>
              <w:ind w:right="39"/>
              <w:jc w:val="right"/>
              <w:rPr>
                <w:rFonts w:asciiTheme="majorBidi" w:hAnsiTheme="majorBidi" w:cstheme="majorBidi"/>
                <w:u w:val="none"/>
              </w:rPr>
            </w:pPr>
          </w:p>
        </w:tc>
        <w:tc>
          <w:tcPr>
            <w:tcW w:w="1530" w:type="dxa"/>
            <w:noWrap/>
            <w:vAlign w:val="center"/>
          </w:tcPr>
          <w:p w14:paraId="2B8460CC" w14:textId="77777777" w:rsidR="00EE3460" w:rsidRPr="002262BC" w:rsidRDefault="00EE3460" w:rsidP="003B7B6F">
            <w:pPr>
              <w:tabs>
                <w:tab w:val="decimal" w:pos="1037"/>
              </w:tabs>
              <w:spacing w:line="340" w:lineRule="exact"/>
              <w:ind w:right="16"/>
              <w:jc w:val="right"/>
              <w:rPr>
                <w:rFonts w:asciiTheme="majorBidi" w:hAnsiTheme="majorBidi"/>
                <w:color w:val="000000" w:themeColor="text1"/>
                <w:highlight w:val="yellow"/>
                <w:u w:val="none"/>
              </w:rPr>
            </w:pPr>
          </w:p>
        </w:tc>
        <w:tc>
          <w:tcPr>
            <w:tcW w:w="1530" w:type="dxa"/>
            <w:noWrap/>
            <w:vAlign w:val="bottom"/>
          </w:tcPr>
          <w:p w14:paraId="10823E8A" w14:textId="77777777" w:rsidR="00EE3460" w:rsidRPr="006B33B7" w:rsidRDefault="00EE3460" w:rsidP="003B7B6F">
            <w:pPr>
              <w:tabs>
                <w:tab w:val="decimal" w:pos="1037"/>
              </w:tabs>
              <w:spacing w:line="340" w:lineRule="exact"/>
              <w:jc w:val="right"/>
              <w:rPr>
                <w:rFonts w:asciiTheme="majorBidi" w:hAnsiTheme="majorBidi" w:cstheme="majorBidi"/>
                <w:u w:val="none"/>
              </w:rPr>
            </w:pPr>
          </w:p>
        </w:tc>
      </w:tr>
      <w:tr w:rsidR="00F4778E" w:rsidRPr="00CF3C54" w14:paraId="29382264" w14:textId="77777777" w:rsidTr="00287B86">
        <w:trPr>
          <w:trHeight w:val="95"/>
        </w:trPr>
        <w:tc>
          <w:tcPr>
            <w:tcW w:w="2673" w:type="dxa"/>
            <w:noWrap/>
          </w:tcPr>
          <w:p w14:paraId="14E4B74B" w14:textId="30C63CFC" w:rsidR="00F4778E" w:rsidRPr="00AA3A11" w:rsidRDefault="00F4778E" w:rsidP="003B7B6F">
            <w:pPr>
              <w:spacing w:line="340" w:lineRule="exact"/>
              <w:ind w:firstLine="100"/>
              <w:rPr>
                <w:rFonts w:asciiTheme="majorBidi" w:hAnsiTheme="majorBidi" w:cstheme="majorBidi"/>
                <w:b/>
                <w:bCs/>
                <w:u w:val="none"/>
              </w:rPr>
            </w:pPr>
            <w:r w:rsidRPr="00AA3A11">
              <w:rPr>
                <w:rFonts w:asciiTheme="majorBidi" w:hAnsiTheme="majorBidi" w:cstheme="majorBidi"/>
                <w:u w:val="none"/>
              </w:rPr>
              <w:t>Not yet due</w:t>
            </w:r>
          </w:p>
        </w:tc>
        <w:tc>
          <w:tcPr>
            <w:tcW w:w="1530" w:type="dxa"/>
            <w:noWrap/>
            <w:vAlign w:val="bottom"/>
          </w:tcPr>
          <w:p w14:paraId="25587C82" w14:textId="6962F3A0" w:rsidR="00F4778E" w:rsidRPr="00AA3A11" w:rsidRDefault="009451B1" w:rsidP="00FD52A8">
            <w:pPr>
              <w:tabs>
                <w:tab w:val="decimal" w:pos="1037"/>
              </w:tabs>
              <w:spacing w:line="340" w:lineRule="exact"/>
              <w:ind w:right="50"/>
              <w:jc w:val="right"/>
              <w:rPr>
                <w:u w:val="none"/>
              </w:rPr>
            </w:pPr>
            <w:r w:rsidRPr="009451B1">
              <w:rPr>
                <w:u w:val="none"/>
              </w:rPr>
              <w:t>21,712,894.47</w:t>
            </w:r>
          </w:p>
        </w:tc>
        <w:tc>
          <w:tcPr>
            <w:tcW w:w="1530" w:type="dxa"/>
            <w:noWrap/>
            <w:vAlign w:val="bottom"/>
          </w:tcPr>
          <w:p w14:paraId="4EAD4CE9" w14:textId="077385DA" w:rsidR="00F4778E" w:rsidRPr="00AA3A11" w:rsidRDefault="00F4778E" w:rsidP="00FD52A8">
            <w:pPr>
              <w:tabs>
                <w:tab w:val="decimal" w:pos="1037"/>
              </w:tabs>
              <w:spacing w:line="340" w:lineRule="exact"/>
              <w:ind w:right="39"/>
              <w:jc w:val="right"/>
              <w:rPr>
                <w:u w:val="none"/>
              </w:rPr>
            </w:pPr>
            <w:r w:rsidRPr="00AA3A11">
              <w:rPr>
                <w:rFonts w:hint="cs"/>
                <w:u w:val="none"/>
              </w:rPr>
              <w:t>27,493,331.53</w:t>
            </w:r>
          </w:p>
        </w:tc>
        <w:tc>
          <w:tcPr>
            <w:tcW w:w="1530" w:type="dxa"/>
            <w:noWrap/>
            <w:vAlign w:val="bottom"/>
          </w:tcPr>
          <w:p w14:paraId="696C5DA2" w14:textId="20F771FA" w:rsidR="00F4778E" w:rsidRPr="00AA3A11" w:rsidRDefault="009451B1" w:rsidP="00FD52A8">
            <w:pPr>
              <w:tabs>
                <w:tab w:val="decimal" w:pos="1037"/>
              </w:tabs>
              <w:spacing w:line="340" w:lineRule="exact"/>
              <w:ind w:right="16"/>
              <w:jc w:val="right"/>
              <w:rPr>
                <w:u w:val="none"/>
              </w:rPr>
            </w:pPr>
            <w:r w:rsidRPr="009451B1">
              <w:rPr>
                <w:u w:val="none"/>
              </w:rPr>
              <w:t>4,961,283.44</w:t>
            </w:r>
          </w:p>
        </w:tc>
        <w:tc>
          <w:tcPr>
            <w:tcW w:w="1530" w:type="dxa"/>
            <w:noWrap/>
            <w:vAlign w:val="bottom"/>
          </w:tcPr>
          <w:p w14:paraId="7D510BA1" w14:textId="123B4506" w:rsidR="00F4778E" w:rsidRPr="00AA3A11" w:rsidRDefault="00F4778E" w:rsidP="00FD52A8">
            <w:pPr>
              <w:tabs>
                <w:tab w:val="decimal" w:pos="1037"/>
              </w:tabs>
              <w:spacing w:line="340" w:lineRule="exact"/>
              <w:jc w:val="right"/>
              <w:rPr>
                <w:u w:val="none"/>
              </w:rPr>
            </w:pPr>
            <w:r w:rsidRPr="00AA3A11">
              <w:rPr>
                <w:rFonts w:hint="cs"/>
                <w:u w:val="none"/>
              </w:rPr>
              <w:t>1,452,075.60</w:t>
            </w:r>
          </w:p>
        </w:tc>
      </w:tr>
      <w:tr w:rsidR="003307F1" w:rsidRPr="00CF3C54" w14:paraId="3A3614C8" w14:textId="77777777" w:rsidTr="00287B86">
        <w:trPr>
          <w:trHeight w:val="95"/>
        </w:trPr>
        <w:tc>
          <w:tcPr>
            <w:tcW w:w="2673" w:type="dxa"/>
            <w:noWrap/>
          </w:tcPr>
          <w:p w14:paraId="4D23929D" w14:textId="2FEE2EBC" w:rsidR="003307F1" w:rsidRPr="00AA3A11" w:rsidRDefault="00AA3A11" w:rsidP="003B7B6F">
            <w:pPr>
              <w:spacing w:line="340" w:lineRule="exact"/>
              <w:ind w:firstLine="100"/>
              <w:rPr>
                <w:rFonts w:asciiTheme="majorBidi" w:hAnsiTheme="majorBidi" w:cstheme="majorBidi"/>
                <w:u w:val="none"/>
              </w:rPr>
            </w:pPr>
            <w:r w:rsidRPr="00AA3A11">
              <w:rPr>
                <w:rFonts w:asciiTheme="majorBidi" w:hAnsiTheme="majorBidi" w:cstheme="majorBidi"/>
                <w:u w:val="none"/>
              </w:rPr>
              <w:t>Over due</w:t>
            </w:r>
          </w:p>
        </w:tc>
        <w:tc>
          <w:tcPr>
            <w:tcW w:w="1530" w:type="dxa"/>
            <w:noWrap/>
            <w:vAlign w:val="bottom"/>
          </w:tcPr>
          <w:p w14:paraId="68BC639B" w14:textId="77777777" w:rsidR="003307F1" w:rsidRPr="00AA3A11" w:rsidRDefault="003307F1" w:rsidP="00AA3A11">
            <w:pPr>
              <w:tabs>
                <w:tab w:val="decimal" w:pos="1037"/>
              </w:tabs>
              <w:spacing w:line="340" w:lineRule="exact"/>
              <w:ind w:right="50"/>
              <w:jc w:val="right"/>
              <w:rPr>
                <w:u w:val="none"/>
              </w:rPr>
            </w:pPr>
          </w:p>
        </w:tc>
        <w:tc>
          <w:tcPr>
            <w:tcW w:w="1530" w:type="dxa"/>
            <w:noWrap/>
            <w:vAlign w:val="bottom"/>
          </w:tcPr>
          <w:p w14:paraId="1E461198" w14:textId="77777777" w:rsidR="003307F1" w:rsidRPr="00AA3A11" w:rsidRDefault="003307F1" w:rsidP="00AA3A11">
            <w:pPr>
              <w:tabs>
                <w:tab w:val="decimal" w:pos="1037"/>
              </w:tabs>
              <w:spacing w:line="340" w:lineRule="exact"/>
              <w:ind w:right="39"/>
              <w:jc w:val="right"/>
              <w:rPr>
                <w:u w:val="none"/>
              </w:rPr>
            </w:pPr>
          </w:p>
        </w:tc>
        <w:tc>
          <w:tcPr>
            <w:tcW w:w="1530" w:type="dxa"/>
            <w:noWrap/>
            <w:vAlign w:val="bottom"/>
          </w:tcPr>
          <w:p w14:paraId="011DB75C" w14:textId="77777777" w:rsidR="003307F1" w:rsidRPr="00AA3A11" w:rsidRDefault="003307F1" w:rsidP="00AA3A11">
            <w:pPr>
              <w:tabs>
                <w:tab w:val="decimal" w:pos="1037"/>
              </w:tabs>
              <w:spacing w:line="340" w:lineRule="exact"/>
              <w:ind w:right="16"/>
              <w:jc w:val="right"/>
              <w:rPr>
                <w:u w:val="none"/>
              </w:rPr>
            </w:pPr>
          </w:p>
        </w:tc>
        <w:tc>
          <w:tcPr>
            <w:tcW w:w="1530" w:type="dxa"/>
            <w:noWrap/>
            <w:vAlign w:val="bottom"/>
          </w:tcPr>
          <w:p w14:paraId="6C0FEE4E" w14:textId="77777777" w:rsidR="003307F1" w:rsidRPr="00AA3A11" w:rsidRDefault="003307F1" w:rsidP="00AA3A11">
            <w:pPr>
              <w:tabs>
                <w:tab w:val="decimal" w:pos="1037"/>
              </w:tabs>
              <w:spacing w:line="340" w:lineRule="exact"/>
              <w:jc w:val="right"/>
              <w:rPr>
                <w:u w:val="none"/>
              </w:rPr>
            </w:pPr>
          </w:p>
        </w:tc>
      </w:tr>
      <w:tr w:rsidR="003307F1" w:rsidRPr="00CF3C54" w14:paraId="7DF175EF" w14:textId="77777777" w:rsidTr="00287B86">
        <w:trPr>
          <w:trHeight w:val="95"/>
        </w:trPr>
        <w:tc>
          <w:tcPr>
            <w:tcW w:w="2673" w:type="dxa"/>
            <w:noWrap/>
          </w:tcPr>
          <w:p w14:paraId="385C2735" w14:textId="29658C91" w:rsidR="003307F1" w:rsidRPr="00AA3A11" w:rsidRDefault="00AA3A11" w:rsidP="00AA3A11">
            <w:pPr>
              <w:spacing w:line="340" w:lineRule="exact"/>
              <w:ind w:firstLine="364"/>
              <w:rPr>
                <w:rFonts w:asciiTheme="majorBidi" w:hAnsiTheme="majorBidi" w:cstheme="majorBidi"/>
                <w:u w:val="none"/>
              </w:rPr>
            </w:pPr>
            <w:r w:rsidRPr="00AA3A11">
              <w:rPr>
                <w:rFonts w:asciiTheme="majorBidi" w:hAnsiTheme="majorBidi" w:cstheme="majorBidi"/>
                <w:u w:val="none"/>
              </w:rPr>
              <w:t>Not over 3 months</w:t>
            </w:r>
          </w:p>
        </w:tc>
        <w:tc>
          <w:tcPr>
            <w:tcW w:w="1530" w:type="dxa"/>
            <w:noWrap/>
            <w:vAlign w:val="bottom"/>
          </w:tcPr>
          <w:p w14:paraId="4258E72F" w14:textId="13A79163" w:rsidR="003307F1" w:rsidRPr="00AA3A11" w:rsidRDefault="00AA3A11" w:rsidP="003B7B6F">
            <w:pPr>
              <w:pBdr>
                <w:bottom w:val="single" w:sz="4" w:space="1" w:color="auto"/>
              </w:pBdr>
              <w:tabs>
                <w:tab w:val="decimal" w:pos="1037"/>
              </w:tabs>
              <w:spacing w:line="340" w:lineRule="exact"/>
              <w:ind w:right="50"/>
              <w:jc w:val="right"/>
              <w:rPr>
                <w:u w:val="none"/>
              </w:rPr>
            </w:pPr>
            <w:r w:rsidRPr="00AA3A11">
              <w:rPr>
                <w:u w:val="none"/>
              </w:rPr>
              <w:t>19,875,797.83</w:t>
            </w:r>
          </w:p>
        </w:tc>
        <w:tc>
          <w:tcPr>
            <w:tcW w:w="1530" w:type="dxa"/>
            <w:noWrap/>
            <w:vAlign w:val="bottom"/>
          </w:tcPr>
          <w:p w14:paraId="67A9C220" w14:textId="7B806F6A" w:rsidR="003307F1" w:rsidRPr="00AA3A11" w:rsidRDefault="00AA3A11" w:rsidP="003B7B6F">
            <w:pPr>
              <w:pBdr>
                <w:bottom w:val="single" w:sz="4" w:space="1" w:color="auto"/>
              </w:pBdr>
              <w:tabs>
                <w:tab w:val="decimal" w:pos="1037"/>
              </w:tabs>
              <w:spacing w:line="340" w:lineRule="exact"/>
              <w:ind w:right="39"/>
              <w:jc w:val="right"/>
              <w:rPr>
                <w:u w:val="none"/>
              </w:rPr>
            </w:pPr>
            <w:r w:rsidRPr="00AA3A11">
              <w:rPr>
                <w:u w:val="none"/>
              </w:rPr>
              <w:t>-</w:t>
            </w:r>
          </w:p>
        </w:tc>
        <w:tc>
          <w:tcPr>
            <w:tcW w:w="1530" w:type="dxa"/>
            <w:noWrap/>
            <w:vAlign w:val="bottom"/>
          </w:tcPr>
          <w:p w14:paraId="76892D79" w14:textId="36726674" w:rsidR="003307F1" w:rsidRPr="00AA3A11" w:rsidRDefault="00AA3A11" w:rsidP="003B7B6F">
            <w:pPr>
              <w:pBdr>
                <w:bottom w:val="single" w:sz="4" w:space="1" w:color="auto"/>
              </w:pBdr>
              <w:tabs>
                <w:tab w:val="decimal" w:pos="1037"/>
              </w:tabs>
              <w:spacing w:line="340" w:lineRule="exact"/>
              <w:ind w:right="16"/>
              <w:jc w:val="right"/>
              <w:rPr>
                <w:u w:val="none"/>
              </w:rPr>
            </w:pPr>
            <w:r w:rsidRPr="00AA3A11">
              <w:rPr>
                <w:u w:val="none"/>
              </w:rPr>
              <w:t>1,283,061.77</w:t>
            </w:r>
          </w:p>
        </w:tc>
        <w:tc>
          <w:tcPr>
            <w:tcW w:w="1530" w:type="dxa"/>
            <w:noWrap/>
            <w:vAlign w:val="bottom"/>
          </w:tcPr>
          <w:p w14:paraId="07A271B9" w14:textId="1E522C0C" w:rsidR="003307F1" w:rsidRPr="00AA3A11" w:rsidRDefault="00AA3A11" w:rsidP="003B7B6F">
            <w:pPr>
              <w:pBdr>
                <w:bottom w:val="single" w:sz="4" w:space="1" w:color="auto"/>
              </w:pBdr>
              <w:tabs>
                <w:tab w:val="decimal" w:pos="1037"/>
              </w:tabs>
              <w:spacing w:line="340" w:lineRule="exact"/>
              <w:jc w:val="right"/>
              <w:rPr>
                <w:u w:val="none"/>
              </w:rPr>
            </w:pPr>
            <w:r w:rsidRPr="00AA3A11">
              <w:rPr>
                <w:u w:val="none"/>
              </w:rPr>
              <w:t>-</w:t>
            </w:r>
          </w:p>
        </w:tc>
      </w:tr>
      <w:tr w:rsidR="00F4778E" w:rsidRPr="00CF3C54" w14:paraId="099059BE" w14:textId="77777777" w:rsidTr="00287B86">
        <w:trPr>
          <w:trHeight w:val="95"/>
        </w:trPr>
        <w:tc>
          <w:tcPr>
            <w:tcW w:w="2673" w:type="dxa"/>
            <w:noWrap/>
          </w:tcPr>
          <w:p w14:paraId="335B33E0" w14:textId="1C73EE2C" w:rsidR="00F4778E" w:rsidRPr="00AA3A11" w:rsidRDefault="00F4778E" w:rsidP="003B7B6F">
            <w:pPr>
              <w:spacing w:line="340" w:lineRule="exact"/>
              <w:rPr>
                <w:rFonts w:asciiTheme="majorBidi" w:hAnsiTheme="majorBidi" w:cstheme="majorBidi"/>
                <w:b/>
                <w:bCs/>
                <w:u w:val="none"/>
              </w:rPr>
            </w:pPr>
            <w:r w:rsidRPr="00AA3A11">
              <w:rPr>
                <w:rFonts w:asciiTheme="majorBidi" w:hAnsiTheme="majorBidi" w:cstheme="majorBidi"/>
                <w:b/>
                <w:bCs/>
                <w:u w:val="none"/>
              </w:rPr>
              <w:t>Total trade receivables</w:t>
            </w:r>
          </w:p>
        </w:tc>
        <w:tc>
          <w:tcPr>
            <w:tcW w:w="1530" w:type="dxa"/>
            <w:noWrap/>
            <w:vAlign w:val="bottom"/>
          </w:tcPr>
          <w:p w14:paraId="4CE1D464" w14:textId="5C0DA54B" w:rsidR="00F4778E" w:rsidRPr="00AA3A11" w:rsidRDefault="00F4778E" w:rsidP="003B7B6F">
            <w:pPr>
              <w:pBdr>
                <w:bottom w:val="double" w:sz="4" w:space="1" w:color="auto"/>
              </w:pBdr>
              <w:tabs>
                <w:tab w:val="decimal" w:pos="1037"/>
              </w:tabs>
              <w:spacing w:line="340" w:lineRule="exact"/>
              <w:ind w:right="50"/>
              <w:jc w:val="right"/>
              <w:rPr>
                <w:u w:val="none"/>
              </w:rPr>
            </w:pPr>
            <w:r w:rsidRPr="00AA3A11">
              <w:rPr>
                <w:rFonts w:hint="cs"/>
                <w:u w:val="none"/>
              </w:rPr>
              <w:t xml:space="preserve"> </w:t>
            </w:r>
            <w:r w:rsidR="009451B1" w:rsidRPr="009451B1">
              <w:rPr>
                <w:u w:val="none"/>
              </w:rPr>
              <w:t>41,588,692.30</w:t>
            </w:r>
          </w:p>
        </w:tc>
        <w:tc>
          <w:tcPr>
            <w:tcW w:w="1530" w:type="dxa"/>
            <w:noWrap/>
            <w:vAlign w:val="bottom"/>
          </w:tcPr>
          <w:p w14:paraId="0E9DED21" w14:textId="04042127" w:rsidR="00F4778E" w:rsidRPr="00AA3A11" w:rsidRDefault="00F4778E" w:rsidP="003B7B6F">
            <w:pPr>
              <w:pBdr>
                <w:bottom w:val="double" w:sz="4" w:space="1" w:color="auto"/>
              </w:pBdr>
              <w:tabs>
                <w:tab w:val="decimal" w:pos="1037"/>
              </w:tabs>
              <w:spacing w:line="340" w:lineRule="exact"/>
              <w:ind w:right="39"/>
              <w:jc w:val="right"/>
              <w:rPr>
                <w:u w:val="none"/>
              </w:rPr>
            </w:pPr>
            <w:r w:rsidRPr="00AA3A11">
              <w:rPr>
                <w:rFonts w:hint="cs"/>
                <w:u w:val="none"/>
              </w:rPr>
              <w:t>27,493,331.53</w:t>
            </w:r>
          </w:p>
        </w:tc>
        <w:tc>
          <w:tcPr>
            <w:tcW w:w="1530" w:type="dxa"/>
            <w:noWrap/>
            <w:vAlign w:val="bottom"/>
          </w:tcPr>
          <w:p w14:paraId="5B9EB492" w14:textId="56ACBA4F" w:rsidR="00F4778E" w:rsidRPr="00AA3A11" w:rsidRDefault="009451B1" w:rsidP="003B7B6F">
            <w:pPr>
              <w:pBdr>
                <w:bottom w:val="double" w:sz="4" w:space="1" w:color="auto"/>
              </w:pBdr>
              <w:tabs>
                <w:tab w:val="decimal" w:pos="1037"/>
              </w:tabs>
              <w:spacing w:line="340" w:lineRule="exact"/>
              <w:ind w:right="16"/>
              <w:jc w:val="right"/>
              <w:rPr>
                <w:u w:val="none"/>
              </w:rPr>
            </w:pPr>
            <w:r w:rsidRPr="009451B1">
              <w:rPr>
                <w:u w:val="none"/>
              </w:rPr>
              <w:t>6,244,345.21</w:t>
            </w:r>
          </w:p>
        </w:tc>
        <w:tc>
          <w:tcPr>
            <w:tcW w:w="1530" w:type="dxa"/>
            <w:noWrap/>
            <w:vAlign w:val="bottom"/>
          </w:tcPr>
          <w:p w14:paraId="72823DF8" w14:textId="02D7425C" w:rsidR="00F4778E" w:rsidRPr="00AA3A11" w:rsidRDefault="00F4778E" w:rsidP="003B7B6F">
            <w:pPr>
              <w:pBdr>
                <w:bottom w:val="double" w:sz="4" w:space="1" w:color="auto"/>
              </w:pBdr>
              <w:tabs>
                <w:tab w:val="decimal" w:pos="1037"/>
              </w:tabs>
              <w:spacing w:line="340" w:lineRule="exact"/>
              <w:jc w:val="right"/>
              <w:rPr>
                <w:u w:val="none"/>
              </w:rPr>
            </w:pPr>
            <w:r w:rsidRPr="00AA3A11">
              <w:rPr>
                <w:rFonts w:hint="cs"/>
                <w:u w:val="none"/>
              </w:rPr>
              <w:t>1,452,075.60</w:t>
            </w:r>
          </w:p>
        </w:tc>
      </w:tr>
    </w:tbl>
    <w:p w14:paraId="62CCAF57" w14:textId="4283449E" w:rsidR="00557F5F" w:rsidRDefault="00A24F31" w:rsidP="00E74E7E">
      <w:pPr>
        <w:tabs>
          <w:tab w:val="left" w:pos="567"/>
        </w:tabs>
        <w:spacing w:before="120" w:line="320" w:lineRule="exact"/>
        <w:ind w:left="561"/>
        <w:jc w:val="thaiDistribute"/>
        <w:rPr>
          <w:u w:val="none"/>
        </w:rPr>
      </w:pPr>
      <w:r w:rsidRPr="00CF3C54">
        <w:rPr>
          <w:rFonts w:asciiTheme="majorBidi" w:hAnsiTheme="majorBidi" w:cstheme="majorBidi"/>
          <w:u w:val="none"/>
        </w:rPr>
        <w:t>T</w:t>
      </w:r>
      <w:r w:rsidR="00104FA4">
        <w:rPr>
          <w:u w:val="none"/>
        </w:rPr>
        <w:t>he Group has the average credit terms on trade receivables</w:t>
      </w:r>
      <w:r w:rsidR="00104FA4" w:rsidRPr="00F04955">
        <w:rPr>
          <w:u w:val="none"/>
        </w:rPr>
        <w:t xml:space="preserve"> </w:t>
      </w:r>
      <w:r w:rsidR="00104FA4">
        <w:rPr>
          <w:u w:val="none"/>
        </w:rPr>
        <w:t>of</w:t>
      </w:r>
      <w:r w:rsidR="00104FA4" w:rsidRPr="00F04955">
        <w:rPr>
          <w:u w:val="none"/>
        </w:rPr>
        <w:t xml:space="preserve"> 30 - </w:t>
      </w:r>
      <w:r w:rsidR="00104FA4">
        <w:rPr>
          <w:u w:val="none"/>
        </w:rPr>
        <w:t>9</w:t>
      </w:r>
      <w:r w:rsidR="00104FA4" w:rsidRPr="00F04955">
        <w:rPr>
          <w:u w:val="none"/>
        </w:rPr>
        <w:t xml:space="preserve">0 days. No interest is charged on </w:t>
      </w:r>
      <w:r w:rsidR="00104FA4">
        <w:rPr>
          <w:u w:val="none"/>
        </w:rPr>
        <w:t>trade and other current receivables</w:t>
      </w:r>
      <w:r w:rsidR="00104FA4" w:rsidRPr="00F04955">
        <w:rPr>
          <w:u w:val="none"/>
        </w:rPr>
        <w:t>.</w:t>
      </w:r>
    </w:p>
    <w:p w14:paraId="07B7E63E" w14:textId="77777777" w:rsidR="008F520A" w:rsidRDefault="008F520A" w:rsidP="008F520A">
      <w:pPr>
        <w:spacing w:before="160" w:line="320" w:lineRule="exact"/>
        <w:ind w:left="547"/>
        <w:rPr>
          <w:rFonts w:asciiTheme="majorBidi" w:hAnsiTheme="majorBidi" w:cstheme="majorBidi"/>
          <w:b/>
          <w:bCs/>
          <w:caps/>
          <w:u w:val="none"/>
        </w:rPr>
      </w:pPr>
    </w:p>
    <w:p w14:paraId="350895AA" w14:textId="77777777" w:rsidR="008F520A" w:rsidRDefault="008F520A" w:rsidP="008F520A">
      <w:pPr>
        <w:spacing w:before="160" w:line="320" w:lineRule="exact"/>
        <w:ind w:left="547"/>
        <w:rPr>
          <w:rFonts w:asciiTheme="majorBidi" w:hAnsiTheme="majorBidi" w:cstheme="majorBidi"/>
          <w:b/>
          <w:bCs/>
          <w:caps/>
          <w:u w:val="none"/>
        </w:rPr>
      </w:pPr>
    </w:p>
    <w:p w14:paraId="4E61D4C5" w14:textId="77777777" w:rsidR="008F520A" w:rsidRDefault="008F520A" w:rsidP="008F520A">
      <w:pPr>
        <w:spacing w:before="160" w:line="320" w:lineRule="exact"/>
        <w:ind w:left="547"/>
        <w:rPr>
          <w:rFonts w:asciiTheme="majorBidi" w:hAnsiTheme="majorBidi" w:cstheme="majorBidi"/>
          <w:b/>
          <w:bCs/>
          <w:caps/>
          <w:u w:val="none"/>
        </w:rPr>
      </w:pPr>
    </w:p>
    <w:p w14:paraId="63A28980" w14:textId="2508466F" w:rsidR="00BE158E" w:rsidRPr="00557F5F" w:rsidRDefault="00557F5F" w:rsidP="00566AAB">
      <w:pPr>
        <w:numPr>
          <w:ilvl w:val="0"/>
          <w:numId w:val="3"/>
        </w:numPr>
        <w:spacing w:line="320" w:lineRule="exact"/>
        <w:ind w:left="544" w:hanging="544"/>
        <w:rPr>
          <w:rFonts w:asciiTheme="majorBidi" w:hAnsiTheme="majorBidi" w:cstheme="majorBidi"/>
          <w:b/>
          <w:bCs/>
          <w:caps/>
          <w:u w:val="none"/>
        </w:rPr>
      </w:pPr>
      <w:r w:rsidRPr="00557F5F">
        <w:rPr>
          <w:rFonts w:asciiTheme="majorBidi" w:hAnsiTheme="majorBidi" w:cstheme="majorBidi"/>
          <w:b/>
          <w:bCs/>
          <w:caps/>
          <w:u w:val="none"/>
        </w:rPr>
        <w:lastRenderedPageBreak/>
        <w:t>INSTALLMENT CONTRACT RECEIVABLES</w:t>
      </w:r>
    </w:p>
    <w:p w14:paraId="7318BE91" w14:textId="0448042C" w:rsidR="00D34274" w:rsidRPr="004634B8" w:rsidRDefault="00557F5F" w:rsidP="00365937">
      <w:pPr>
        <w:tabs>
          <w:tab w:val="left" w:pos="567"/>
        </w:tabs>
        <w:spacing w:before="60" w:line="320" w:lineRule="exact"/>
        <w:ind w:left="576" w:hanging="29"/>
        <w:jc w:val="thaiDistribute"/>
        <w:rPr>
          <w:u w:val="none"/>
        </w:rPr>
      </w:pPr>
      <w:r w:rsidRPr="0067551B">
        <w:rPr>
          <w:u w:val="none"/>
        </w:rPr>
        <w:t xml:space="preserve">Installment contract </w:t>
      </w:r>
      <w:r w:rsidRPr="004634B8">
        <w:rPr>
          <w:rFonts w:hint="cs"/>
          <w:u w:val="none"/>
        </w:rPr>
        <w:t>receivables consisted of:</w:t>
      </w:r>
    </w:p>
    <w:tbl>
      <w:tblPr>
        <w:tblW w:w="8820" w:type="dxa"/>
        <w:tblInd w:w="540" w:type="dxa"/>
        <w:tblLayout w:type="fixed"/>
        <w:tblCellMar>
          <w:left w:w="0" w:type="dxa"/>
          <w:right w:w="0" w:type="dxa"/>
        </w:tblCellMar>
        <w:tblLook w:val="04A0" w:firstRow="1" w:lastRow="0" w:firstColumn="1" w:lastColumn="0" w:noHBand="0" w:noVBand="1"/>
      </w:tblPr>
      <w:tblGrid>
        <w:gridCol w:w="2700"/>
        <w:gridCol w:w="1530"/>
        <w:gridCol w:w="1530"/>
        <w:gridCol w:w="1530"/>
        <w:gridCol w:w="1530"/>
      </w:tblGrid>
      <w:tr w:rsidR="00557F5F" w:rsidRPr="004634B8" w14:paraId="7765FCBA" w14:textId="77777777" w:rsidTr="00B8322F">
        <w:trPr>
          <w:trHeight w:val="236"/>
          <w:tblHeader/>
        </w:trPr>
        <w:tc>
          <w:tcPr>
            <w:tcW w:w="2700" w:type="dxa"/>
            <w:noWrap/>
            <w:vAlign w:val="bottom"/>
          </w:tcPr>
          <w:p w14:paraId="733825F9" w14:textId="77777777" w:rsidR="00557F5F" w:rsidRPr="004634B8" w:rsidRDefault="00557F5F" w:rsidP="00505016">
            <w:pPr>
              <w:spacing w:line="300" w:lineRule="exact"/>
              <w:jc w:val="center"/>
              <w:rPr>
                <w:u w:val="none"/>
              </w:rPr>
            </w:pPr>
          </w:p>
        </w:tc>
        <w:tc>
          <w:tcPr>
            <w:tcW w:w="6120" w:type="dxa"/>
            <w:gridSpan w:val="4"/>
            <w:noWrap/>
            <w:vAlign w:val="bottom"/>
          </w:tcPr>
          <w:p w14:paraId="4C15B24C" w14:textId="77777777" w:rsidR="00557F5F" w:rsidRPr="004634B8" w:rsidRDefault="00557F5F" w:rsidP="00505016">
            <w:pPr>
              <w:pBdr>
                <w:bottom w:val="single" w:sz="4" w:space="1" w:color="auto"/>
              </w:pBdr>
              <w:spacing w:line="300" w:lineRule="exact"/>
              <w:jc w:val="center"/>
              <w:rPr>
                <w:u w:val="none"/>
              </w:rPr>
            </w:pPr>
            <w:r w:rsidRPr="004634B8">
              <w:rPr>
                <w:rFonts w:hint="cs"/>
                <w:u w:val="none"/>
              </w:rPr>
              <w:t>Unit: Baht</w:t>
            </w:r>
          </w:p>
        </w:tc>
      </w:tr>
      <w:tr w:rsidR="00557F5F" w:rsidRPr="004634B8" w14:paraId="41814929" w14:textId="77777777" w:rsidTr="00B8322F">
        <w:trPr>
          <w:trHeight w:val="92"/>
          <w:tblHeader/>
        </w:trPr>
        <w:tc>
          <w:tcPr>
            <w:tcW w:w="2700" w:type="dxa"/>
            <w:noWrap/>
            <w:vAlign w:val="bottom"/>
            <w:hideMark/>
          </w:tcPr>
          <w:p w14:paraId="1E9D53B9" w14:textId="77777777" w:rsidR="00557F5F" w:rsidRPr="004634B8" w:rsidRDefault="00557F5F" w:rsidP="00566AAB">
            <w:pPr>
              <w:spacing w:line="320" w:lineRule="exact"/>
              <w:ind w:left="170" w:hanging="170"/>
              <w:jc w:val="center"/>
              <w:rPr>
                <w:u w:val="none"/>
              </w:rPr>
            </w:pPr>
          </w:p>
        </w:tc>
        <w:tc>
          <w:tcPr>
            <w:tcW w:w="3060" w:type="dxa"/>
            <w:gridSpan w:val="2"/>
            <w:noWrap/>
            <w:vAlign w:val="bottom"/>
            <w:hideMark/>
          </w:tcPr>
          <w:p w14:paraId="14A1A645" w14:textId="77777777" w:rsidR="00557F5F" w:rsidRPr="004634B8" w:rsidRDefault="00557F5F" w:rsidP="00566AAB">
            <w:pPr>
              <w:pBdr>
                <w:bottom w:val="single" w:sz="4" w:space="1" w:color="auto"/>
              </w:pBdr>
              <w:spacing w:line="320" w:lineRule="exact"/>
              <w:ind w:right="45"/>
              <w:jc w:val="center"/>
              <w:rPr>
                <w:u w:val="none"/>
              </w:rPr>
            </w:pPr>
            <w:r w:rsidRPr="004634B8">
              <w:rPr>
                <w:rFonts w:hint="cs"/>
                <w:spacing w:val="-4"/>
                <w:u w:val="none"/>
              </w:rPr>
              <w:t>Consolidated financial statements</w:t>
            </w:r>
          </w:p>
        </w:tc>
        <w:tc>
          <w:tcPr>
            <w:tcW w:w="3060" w:type="dxa"/>
            <w:gridSpan w:val="2"/>
            <w:noWrap/>
            <w:vAlign w:val="bottom"/>
            <w:hideMark/>
          </w:tcPr>
          <w:p w14:paraId="1874522D" w14:textId="77777777" w:rsidR="00557F5F" w:rsidRPr="004634B8" w:rsidRDefault="00557F5F" w:rsidP="00566AAB">
            <w:pPr>
              <w:pBdr>
                <w:bottom w:val="single" w:sz="4" w:space="1" w:color="auto"/>
              </w:pBdr>
              <w:spacing w:line="320" w:lineRule="exact"/>
              <w:ind w:left="58"/>
              <w:jc w:val="center"/>
              <w:rPr>
                <w:u w:val="none"/>
              </w:rPr>
            </w:pPr>
            <w:r w:rsidRPr="004634B8">
              <w:rPr>
                <w:rFonts w:hint="cs"/>
                <w:spacing w:val="-4"/>
                <w:u w:val="none"/>
              </w:rPr>
              <w:t>Separate financial statements</w:t>
            </w:r>
          </w:p>
        </w:tc>
      </w:tr>
      <w:tr w:rsidR="00557F5F" w:rsidRPr="004634B8" w14:paraId="5F19EB58" w14:textId="77777777" w:rsidTr="00B8322F">
        <w:trPr>
          <w:trHeight w:val="70"/>
          <w:tblHeader/>
        </w:trPr>
        <w:tc>
          <w:tcPr>
            <w:tcW w:w="2700" w:type="dxa"/>
            <w:noWrap/>
            <w:vAlign w:val="bottom"/>
            <w:hideMark/>
          </w:tcPr>
          <w:p w14:paraId="17E0884F" w14:textId="77777777" w:rsidR="00557F5F" w:rsidRPr="00231610" w:rsidRDefault="00557F5F" w:rsidP="00566AAB">
            <w:pPr>
              <w:spacing w:line="320" w:lineRule="exact"/>
              <w:ind w:left="170" w:hanging="170"/>
              <w:jc w:val="center"/>
              <w:rPr>
                <w:u w:val="none"/>
              </w:rPr>
            </w:pPr>
          </w:p>
        </w:tc>
        <w:tc>
          <w:tcPr>
            <w:tcW w:w="1530" w:type="dxa"/>
            <w:vAlign w:val="bottom"/>
            <w:hideMark/>
          </w:tcPr>
          <w:p w14:paraId="1BD9ED15" w14:textId="77777777" w:rsidR="00557F5F" w:rsidRPr="00231610" w:rsidRDefault="00557F5F" w:rsidP="00566AAB">
            <w:pPr>
              <w:pBdr>
                <w:bottom w:val="single" w:sz="4" w:space="1" w:color="auto"/>
              </w:pBdr>
              <w:spacing w:line="320" w:lineRule="exact"/>
              <w:ind w:right="90"/>
              <w:jc w:val="center"/>
              <w:rPr>
                <w:spacing w:val="-4"/>
                <w:u w:val="none"/>
              </w:rPr>
            </w:pPr>
            <w:r w:rsidRPr="00231610">
              <w:rPr>
                <w:rFonts w:hint="cs"/>
                <w:spacing w:val="-4"/>
                <w:u w:val="none"/>
              </w:rPr>
              <w:t>June 30, 2026</w:t>
            </w:r>
          </w:p>
        </w:tc>
        <w:tc>
          <w:tcPr>
            <w:tcW w:w="1530" w:type="dxa"/>
            <w:vAlign w:val="bottom"/>
            <w:hideMark/>
          </w:tcPr>
          <w:p w14:paraId="126902D1" w14:textId="77777777" w:rsidR="00557F5F" w:rsidRPr="00231610" w:rsidRDefault="00557F5F" w:rsidP="00566AAB">
            <w:pPr>
              <w:pBdr>
                <w:bottom w:val="single" w:sz="4" w:space="1" w:color="auto"/>
              </w:pBdr>
              <w:spacing w:line="320" w:lineRule="exact"/>
              <w:jc w:val="center"/>
              <w:rPr>
                <w:spacing w:val="-4"/>
                <w:u w:val="none"/>
              </w:rPr>
            </w:pPr>
            <w:r w:rsidRPr="00231610">
              <w:rPr>
                <w:rFonts w:hint="cs"/>
                <w:spacing w:val="-4"/>
                <w:u w:val="none"/>
              </w:rPr>
              <w:t>December 31, 2025</w:t>
            </w:r>
          </w:p>
        </w:tc>
        <w:tc>
          <w:tcPr>
            <w:tcW w:w="1530" w:type="dxa"/>
            <w:vAlign w:val="bottom"/>
            <w:hideMark/>
          </w:tcPr>
          <w:p w14:paraId="619DCAA4" w14:textId="77777777" w:rsidR="00557F5F" w:rsidRPr="00231610" w:rsidRDefault="00557F5F" w:rsidP="00566AAB">
            <w:pPr>
              <w:pBdr>
                <w:bottom w:val="single" w:sz="4" w:space="1" w:color="auto"/>
              </w:pBdr>
              <w:spacing w:line="320" w:lineRule="exact"/>
              <w:ind w:left="58" w:right="58"/>
              <w:jc w:val="center"/>
              <w:rPr>
                <w:spacing w:val="-4"/>
                <w:u w:val="none"/>
              </w:rPr>
            </w:pPr>
            <w:r w:rsidRPr="00231610">
              <w:rPr>
                <w:rFonts w:hint="cs"/>
                <w:spacing w:val="-4"/>
                <w:u w:val="none"/>
              </w:rPr>
              <w:t>June 30, 2026</w:t>
            </w:r>
          </w:p>
        </w:tc>
        <w:tc>
          <w:tcPr>
            <w:tcW w:w="1530" w:type="dxa"/>
            <w:vAlign w:val="bottom"/>
            <w:hideMark/>
          </w:tcPr>
          <w:p w14:paraId="7D73D0B0" w14:textId="77777777" w:rsidR="00557F5F" w:rsidRPr="00231610" w:rsidRDefault="00557F5F" w:rsidP="00566AAB">
            <w:pPr>
              <w:pBdr>
                <w:bottom w:val="single" w:sz="4" w:space="1" w:color="auto"/>
              </w:pBdr>
              <w:spacing w:line="320" w:lineRule="exact"/>
              <w:jc w:val="center"/>
              <w:rPr>
                <w:spacing w:val="-4"/>
                <w:u w:val="none"/>
              </w:rPr>
            </w:pPr>
            <w:r w:rsidRPr="00231610">
              <w:rPr>
                <w:rFonts w:hint="cs"/>
                <w:spacing w:val="-4"/>
                <w:u w:val="none"/>
              </w:rPr>
              <w:t>December 31, 2025</w:t>
            </w:r>
          </w:p>
        </w:tc>
      </w:tr>
      <w:tr w:rsidR="00231610" w:rsidRPr="004634B8" w14:paraId="63B35769" w14:textId="77777777" w:rsidTr="00231610">
        <w:trPr>
          <w:trHeight w:val="70"/>
        </w:trPr>
        <w:tc>
          <w:tcPr>
            <w:tcW w:w="2700" w:type="dxa"/>
            <w:tcBorders>
              <w:top w:val="nil"/>
              <w:left w:val="nil"/>
              <w:bottom w:val="nil"/>
              <w:right w:val="nil"/>
            </w:tcBorders>
            <w:noWrap/>
          </w:tcPr>
          <w:p w14:paraId="2178C9AF" w14:textId="1F3E8D6C" w:rsidR="00231610" w:rsidRPr="00231610" w:rsidRDefault="00231610" w:rsidP="00231610">
            <w:pPr>
              <w:spacing w:line="320" w:lineRule="exact"/>
              <w:ind w:left="87"/>
              <w:rPr>
                <w:highlight w:val="cyan"/>
                <w:u w:val="none"/>
              </w:rPr>
            </w:pPr>
            <w:r w:rsidRPr="00231610">
              <w:rPr>
                <w:rFonts w:hint="cs"/>
                <w:u w:val="none"/>
              </w:rPr>
              <w:t xml:space="preserve">The contract value </w:t>
            </w:r>
          </w:p>
        </w:tc>
        <w:tc>
          <w:tcPr>
            <w:tcW w:w="1530" w:type="dxa"/>
            <w:noWrap/>
            <w:vAlign w:val="bottom"/>
          </w:tcPr>
          <w:p w14:paraId="31DDF892" w14:textId="7725CCCC" w:rsidR="00231610" w:rsidRPr="00231610" w:rsidRDefault="00231610" w:rsidP="00231610">
            <w:pPr>
              <w:tabs>
                <w:tab w:val="decimal" w:pos="965"/>
              </w:tabs>
              <w:spacing w:line="320" w:lineRule="exact"/>
              <w:ind w:right="90"/>
              <w:jc w:val="right"/>
              <w:rPr>
                <w:u w:val="none"/>
              </w:rPr>
            </w:pPr>
            <w:r w:rsidRPr="00231610">
              <w:rPr>
                <w:rFonts w:hint="cs"/>
                <w:u w:val="none"/>
              </w:rPr>
              <w:t xml:space="preserve"> 70,000,000.00 </w:t>
            </w:r>
          </w:p>
        </w:tc>
        <w:tc>
          <w:tcPr>
            <w:tcW w:w="1530" w:type="dxa"/>
            <w:noWrap/>
            <w:vAlign w:val="bottom"/>
          </w:tcPr>
          <w:p w14:paraId="2B95C325" w14:textId="77777777" w:rsidR="00231610" w:rsidRPr="00231610" w:rsidRDefault="00231610" w:rsidP="00231610">
            <w:pPr>
              <w:tabs>
                <w:tab w:val="decimal" w:pos="965"/>
              </w:tabs>
              <w:spacing w:line="320" w:lineRule="exact"/>
              <w:ind w:right="45"/>
              <w:jc w:val="right"/>
              <w:rPr>
                <w:u w:val="none"/>
              </w:rPr>
            </w:pPr>
            <w:r w:rsidRPr="00231610">
              <w:rPr>
                <w:rFonts w:hint="cs"/>
                <w:u w:val="none"/>
              </w:rPr>
              <w:t>-</w:t>
            </w:r>
          </w:p>
        </w:tc>
        <w:tc>
          <w:tcPr>
            <w:tcW w:w="1530" w:type="dxa"/>
            <w:noWrap/>
            <w:vAlign w:val="bottom"/>
          </w:tcPr>
          <w:p w14:paraId="2B6C2E92" w14:textId="77777777" w:rsidR="00231610" w:rsidRPr="00231610" w:rsidRDefault="00231610" w:rsidP="00231610">
            <w:pPr>
              <w:tabs>
                <w:tab w:val="decimal" w:pos="965"/>
              </w:tabs>
              <w:spacing w:line="320" w:lineRule="exact"/>
              <w:ind w:right="90"/>
              <w:jc w:val="right"/>
              <w:rPr>
                <w:u w:val="none"/>
              </w:rPr>
            </w:pPr>
            <w:r w:rsidRPr="00231610">
              <w:rPr>
                <w:rFonts w:hint="cs"/>
                <w:u w:val="none"/>
              </w:rPr>
              <w:t>-</w:t>
            </w:r>
          </w:p>
        </w:tc>
        <w:tc>
          <w:tcPr>
            <w:tcW w:w="1530" w:type="dxa"/>
            <w:noWrap/>
            <w:vAlign w:val="bottom"/>
          </w:tcPr>
          <w:p w14:paraId="70435F7E" w14:textId="77777777" w:rsidR="00231610" w:rsidRPr="00231610" w:rsidRDefault="00231610" w:rsidP="00231610">
            <w:pPr>
              <w:tabs>
                <w:tab w:val="decimal" w:pos="965"/>
              </w:tabs>
              <w:spacing w:line="320" w:lineRule="exact"/>
              <w:ind w:right="88"/>
              <w:jc w:val="right"/>
              <w:rPr>
                <w:u w:val="none"/>
              </w:rPr>
            </w:pPr>
            <w:r w:rsidRPr="00231610">
              <w:rPr>
                <w:rFonts w:hint="cs"/>
                <w:u w:val="none"/>
              </w:rPr>
              <w:t>-</w:t>
            </w:r>
          </w:p>
        </w:tc>
      </w:tr>
      <w:tr w:rsidR="00231610" w:rsidRPr="004634B8" w14:paraId="69FE4EEB" w14:textId="77777777" w:rsidTr="00231610">
        <w:trPr>
          <w:trHeight w:val="70"/>
        </w:trPr>
        <w:tc>
          <w:tcPr>
            <w:tcW w:w="2700" w:type="dxa"/>
            <w:tcBorders>
              <w:top w:val="nil"/>
              <w:left w:val="nil"/>
              <w:bottom w:val="nil"/>
              <w:right w:val="nil"/>
            </w:tcBorders>
            <w:noWrap/>
          </w:tcPr>
          <w:p w14:paraId="722D540C" w14:textId="762BA1E5" w:rsidR="00231610" w:rsidRPr="00231610" w:rsidRDefault="00231610" w:rsidP="001B62D9">
            <w:pPr>
              <w:spacing w:line="280" w:lineRule="exact"/>
              <w:ind w:left="267" w:hanging="180"/>
              <w:rPr>
                <w:highlight w:val="cyan"/>
                <w:u w:val="none"/>
              </w:rPr>
            </w:pPr>
            <w:r w:rsidRPr="00C90BCE">
              <w:rPr>
                <w:rFonts w:hint="cs"/>
              </w:rPr>
              <w:t>Less</w:t>
            </w:r>
            <w:r w:rsidRPr="00C90BCE">
              <w:rPr>
                <w:rFonts w:hint="cs"/>
                <w:u w:val="none"/>
              </w:rPr>
              <w:t xml:space="preserve"> </w:t>
            </w:r>
            <w:r w:rsidR="00A072FA">
              <w:rPr>
                <w:u w:val="none"/>
              </w:rPr>
              <w:t>d</w:t>
            </w:r>
            <w:r w:rsidR="000632CD" w:rsidRPr="000632CD">
              <w:rPr>
                <w:u w:val="none"/>
              </w:rPr>
              <w:t>eferred interest income on installment contracts</w:t>
            </w:r>
          </w:p>
        </w:tc>
        <w:tc>
          <w:tcPr>
            <w:tcW w:w="1530" w:type="dxa"/>
            <w:noWrap/>
            <w:vAlign w:val="bottom"/>
          </w:tcPr>
          <w:p w14:paraId="4FFE48B2" w14:textId="002EB4FC" w:rsidR="00231610" w:rsidRPr="00231610" w:rsidRDefault="00231610" w:rsidP="001B62D9">
            <w:pPr>
              <w:pBdr>
                <w:bottom w:val="single" w:sz="4" w:space="1" w:color="auto"/>
              </w:pBdr>
              <w:tabs>
                <w:tab w:val="decimal" w:pos="965"/>
              </w:tabs>
              <w:spacing w:line="280" w:lineRule="exact"/>
              <w:ind w:right="90"/>
              <w:jc w:val="right"/>
              <w:rPr>
                <w:u w:val="none"/>
              </w:rPr>
            </w:pPr>
            <w:r w:rsidRPr="00231610">
              <w:rPr>
                <w:rFonts w:hint="cs"/>
                <w:u w:val="none"/>
              </w:rPr>
              <w:t xml:space="preserve"> (15,697,885.00)</w:t>
            </w:r>
          </w:p>
        </w:tc>
        <w:tc>
          <w:tcPr>
            <w:tcW w:w="1530" w:type="dxa"/>
            <w:noWrap/>
            <w:vAlign w:val="bottom"/>
          </w:tcPr>
          <w:p w14:paraId="6937A3B6" w14:textId="276A2BE7" w:rsidR="00231610" w:rsidRPr="00231610" w:rsidRDefault="00231610" w:rsidP="001B62D9">
            <w:pPr>
              <w:pBdr>
                <w:bottom w:val="single" w:sz="4" w:space="1" w:color="auto"/>
              </w:pBdr>
              <w:tabs>
                <w:tab w:val="decimal" w:pos="965"/>
              </w:tabs>
              <w:spacing w:line="280" w:lineRule="exact"/>
              <w:ind w:right="45"/>
              <w:jc w:val="right"/>
              <w:rPr>
                <w:u w:val="none"/>
              </w:rPr>
            </w:pPr>
            <w:r w:rsidRPr="00231610">
              <w:rPr>
                <w:rFonts w:hint="cs"/>
                <w:u w:val="none"/>
              </w:rPr>
              <w:t>-</w:t>
            </w:r>
          </w:p>
        </w:tc>
        <w:tc>
          <w:tcPr>
            <w:tcW w:w="1530" w:type="dxa"/>
            <w:noWrap/>
            <w:vAlign w:val="bottom"/>
          </w:tcPr>
          <w:p w14:paraId="16906F29" w14:textId="77777777" w:rsidR="00231610" w:rsidRPr="00231610" w:rsidRDefault="00231610" w:rsidP="001B62D9">
            <w:pPr>
              <w:pBdr>
                <w:bottom w:val="single" w:sz="4" w:space="1" w:color="auto"/>
              </w:pBdr>
              <w:tabs>
                <w:tab w:val="decimal" w:pos="965"/>
              </w:tabs>
              <w:spacing w:line="280" w:lineRule="exact"/>
              <w:ind w:left="45" w:right="90"/>
              <w:jc w:val="right"/>
              <w:rPr>
                <w:u w:val="none"/>
              </w:rPr>
            </w:pPr>
            <w:r w:rsidRPr="00231610">
              <w:rPr>
                <w:rFonts w:hint="cs"/>
                <w:u w:val="none"/>
              </w:rPr>
              <w:t>-</w:t>
            </w:r>
          </w:p>
        </w:tc>
        <w:tc>
          <w:tcPr>
            <w:tcW w:w="1530" w:type="dxa"/>
            <w:noWrap/>
            <w:vAlign w:val="bottom"/>
          </w:tcPr>
          <w:p w14:paraId="3E053CE7" w14:textId="77777777" w:rsidR="00231610" w:rsidRPr="00231610" w:rsidRDefault="00231610" w:rsidP="001B62D9">
            <w:pPr>
              <w:pBdr>
                <w:bottom w:val="single" w:sz="4" w:space="1" w:color="auto"/>
              </w:pBdr>
              <w:tabs>
                <w:tab w:val="decimal" w:pos="965"/>
              </w:tabs>
              <w:spacing w:line="280" w:lineRule="exact"/>
              <w:ind w:right="88"/>
              <w:jc w:val="right"/>
              <w:rPr>
                <w:u w:val="none"/>
              </w:rPr>
            </w:pPr>
            <w:r w:rsidRPr="00231610">
              <w:rPr>
                <w:rFonts w:hint="cs"/>
                <w:u w:val="none"/>
              </w:rPr>
              <w:t>-</w:t>
            </w:r>
          </w:p>
        </w:tc>
      </w:tr>
      <w:tr w:rsidR="00231610" w:rsidRPr="004634B8" w14:paraId="7632D0A1" w14:textId="77777777" w:rsidTr="00231610">
        <w:trPr>
          <w:trHeight w:val="70"/>
        </w:trPr>
        <w:tc>
          <w:tcPr>
            <w:tcW w:w="2700" w:type="dxa"/>
            <w:tcBorders>
              <w:top w:val="nil"/>
              <w:left w:val="nil"/>
              <w:bottom w:val="nil"/>
              <w:right w:val="nil"/>
            </w:tcBorders>
            <w:noWrap/>
          </w:tcPr>
          <w:p w14:paraId="52656444" w14:textId="2AEB9E50" w:rsidR="00231610" w:rsidRPr="00231610" w:rsidRDefault="00231610" w:rsidP="001B62D9">
            <w:pPr>
              <w:spacing w:line="280" w:lineRule="exact"/>
              <w:ind w:left="267" w:hanging="180"/>
              <w:rPr>
                <w:highlight w:val="cyan"/>
                <w:u w:val="none"/>
              </w:rPr>
            </w:pPr>
            <w:r w:rsidRPr="00231610">
              <w:rPr>
                <w:rFonts w:hint="cs"/>
                <w:u w:val="none"/>
              </w:rPr>
              <w:t>Present value of contract consideration</w:t>
            </w:r>
          </w:p>
        </w:tc>
        <w:tc>
          <w:tcPr>
            <w:tcW w:w="1530" w:type="dxa"/>
            <w:noWrap/>
            <w:vAlign w:val="bottom"/>
          </w:tcPr>
          <w:p w14:paraId="16C45BFF" w14:textId="1AE1D93A" w:rsidR="00231610" w:rsidRPr="00231610" w:rsidRDefault="00231610" w:rsidP="001B62D9">
            <w:pPr>
              <w:tabs>
                <w:tab w:val="decimal" w:pos="965"/>
              </w:tabs>
              <w:spacing w:line="280" w:lineRule="exact"/>
              <w:ind w:right="90"/>
              <w:jc w:val="right"/>
              <w:rPr>
                <w:u w:val="none"/>
              </w:rPr>
            </w:pPr>
            <w:r w:rsidRPr="00231610">
              <w:rPr>
                <w:rFonts w:hint="cs"/>
                <w:u w:val="none"/>
              </w:rPr>
              <w:t xml:space="preserve"> 54,302,115.00 </w:t>
            </w:r>
          </w:p>
        </w:tc>
        <w:tc>
          <w:tcPr>
            <w:tcW w:w="1530" w:type="dxa"/>
            <w:noWrap/>
            <w:vAlign w:val="bottom"/>
          </w:tcPr>
          <w:p w14:paraId="060A1092" w14:textId="457B0F3B" w:rsidR="00231610" w:rsidRPr="00231610" w:rsidRDefault="00231610" w:rsidP="001B62D9">
            <w:pPr>
              <w:tabs>
                <w:tab w:val="decimal" w:pos="965"/>
              </w:tabs>
              <w:spacing w:line="280" w:lineRule="exact"/>
              <w:ind w:right="45"/>
              <w:jc w:val="right"/>
              <w:rPr>
                <w:u w:val="none"/>
              </w:rPr>
            </w:pPr>
            <w:r w:rsidRPr="00231610">
              <w:rPr>
                <w:rFonts w:hint="cs"/>
                <w:u w:val="none"/>
              </w:rPr>
              <w:t>-</w:t>
            </w:r>
          </w:p>
        </w:tc>
        <w:tc>
          <w:tcPr>
            <w:tcW w:w="1530" w:type="dxa"/>
            <w:noWrap/>
            <w:vAlign w:val="bottom"/>
          </w:tcPr>
          <w:p w14:paraId="4B2A56BA" w14:textId="1D042879" w:rsidR="00231610" w:rsidRPr="00231610" w:rsidRDefault="00231610" w:rsidP="001B62D9">
            <w:pPr>
              <w:tabs>
                <w:tab w:val="decimal" w:pos="965"/>
              </w:tabs>
              <w:spacing w:line="280" w:lineRule="exact"/>
              <w:ind w:left="45" w:right="90"/>
              <w:jc w:val="right"/>
              <w:rPr>
                <w:u w:val="none"/>
              </w:rPr>
            </w:pPr>
            <w:r w:rsidRPr="00231610">
              <w:rPr>
                <w:rFonts w:hint="cs"/>
                <w:u w:val="none"/>
              </w:rPr>
              <w:t>-</w:t>
            </w:r>
          </w:p>
        </w:tc>
        <w:tc>
          <w:tcPr>
            <w:tcW w:w="1530" w:type="dxa"/>
            <w:noWrap/>
            <w:vAlign w:val="bottom"/>
          </w:tcPr>
          <w:p w14:paraId="324E056C" w14:textId="43915BDC" w:rsidR="00231610" w:rsidRPr="00231610" w:rsidRDefault="00231610" w:rsidP="001B62D9">
            <w:pPr>
              <w:tabs>
                <w:tab w:val="decimal" w:pos="965"/>
              </w:tabs>
              <w:spacing w:line="280" w:lineRule="exact"/>
              <w:ind w:right="88"/>
              <w:jc w:val="right"/>
              <w:rPr>
                <w:u w:val="none"/>
              </w:rPr>
            </w:pPr>
            <w:r w:rsidRPr="00231610">
              <w:rPr>
                <w:rFonts w:hint="cs"/>
                <w:u w:val="none"/>
              </w:rPr>
              <w:t>-</w:t>
            </w:r>
          </w:p>
        </w:tc>
      </w:tr>
      <w:tr w:rsidR="00231610" w:rsidRPr="004634B8" w14:paraId="1C5C3CEE" w14:textId="77777777" w:rsidTr="00231610">
        <w:trPr>
          <w:trHeight w:val="70"/>
        </w:trPr>
        <w:tc>
          <w:tcPr>
            <w:tcW w:w="2700" w:type="dxa"/>
            <w:tcBorders>
              <w:top w:val="nil"/>
              <w:left w:val="nil"/>
              <w:bottom w:val="nil"/>
              <w:right w:val="nil"/>
            </w:tcBorders>
            <w:noWrap/>
          </w:tcPr>
          <w:p w14:paraId="0B6F8395" w14:textId="02EED704" w:rsidR="00231610" w:rsidRPr="00231610" w:rsidRDefault="00231610" w:rsidP="00231610">
            <w:pPr>
              <w:spacing w:line="320" w:lineRule="exact"/>
              <w:ind w:left="87"/>
              <w:rPr>
                <w:highlight w:val="cyan"/>
                <w:u w:val="none"/>
              </w:rPr>
            </w:pPr>
            <w:r w:rsidRPr="00231610">
              <w:rPr>
                <w:rFonts w:hint="cs"/>
              </w:rPr>
              <w:t>Less</w:t>
            </w:r>
            <w:r w:rsidRPr="00231610">
              <w:rPr>
                <w:rFonts w:hint="cs"/>
                <w:u w:val="none"/>
              </w:rPr>
              <w:t xml:space="preserve"> undelivered goods</w:t>
            </w:r>
          </w:p>
        </w:tc>
        <w:tc>
          <w:tcPr>
            <w:tcW w:w="1530" w:type="dxa"/>
            <w:noWrap/>
            <w:vAlign w:val="bottom"/>
          </w:tcPr>
          <w:p w14:paraId="5017A5A6" w14:textId="655749F4" w:rsidR="00231610" w:rsidRPr="00231610" w:rsidRDefault="00231610" w:rsidP="00AD2CE3">
            <w:pPr>
              <w:pBdr>
                <w:bottom w:val="single" w:sz="4" w:space="1" w:color="auto"/>
              </w:pBdr>
              <w:tabs>
                <w:tab w:val="decimal" w:pos="965"/>
              </w:tabs>
              <w:spacing w:line="320" w:lineRule="exact"/>
              <w:ind w:right="90"/>
              <w:jc w:val="right"/>
              <w:rPr>
                <w:u w:val="none"/>
              </w:rPr>
            </w:pPr>
            <w:r w:rsidRPr="00231610">
              <w:rPr>
                <w:rFonts w:hint="cs"/>
                <w:u w:val="none"/>
              </w:rPr>
              <w:t xml:space="preserve"> (12,753,905.89)</w:t>
            </w:r>
          </w:p>
        </w:tc>
        <w:tc>
          <w:tcPr>
            <w:tcW w:w="1530" w:type="dxa"/>
            <w:noWrap/>
            <w:vAlign w:val="bottom"/>
          </w:tcPr>
          <w:p w14:paraId="363AA5D3" w14:textId="3A7DDFB6" w:rsidR="00231610" w:rsidRPr="00231610" w:rsidRDefault="00231610" w:rsidP="00AD2CE3">
            <w:pPr>
              <w:pBdr>
                <w:bottom w:val="single" w:sz="4" w:space="1" w:color="auto"/>
              </w:pBdr>
              <w:tabs>
                <w:tab w:val="decimal" w:pos="965"/>
              </w:tabs>
              <w:spacing w:line="320" w:lineRule="exact"/>
              <w:ind w:right="45"/>
              <w:jc w:val="right"/>
              <w:rPr>
                <w:u w:val="none"/>
              </w:rPr>
            </w:pPr>
            <w:r w:rsidRPr="00231610">
              <w:rPr>
                <w:rFonts w:hint="cs"/>
                <w:u w:val="none"/>
              </w:rPr>
              <w:t>-</w:t>
            </w:r>
          </w:p>
        </w:tc>
        <w:tc>
          <w:tcPr>
            <w:tcW w:w="1530" w:type="dxa"/>
            <w:noWrap/>
            <w:vAlign w:val="bottom"/>
          </w:tcPr>
          <w:p w14:paraId="02F8654D" w14:textId="09FC2C53" w:rsidR="00231610" w:rsidRPr="00231610" w:rsidRDefault="00231610" w:rsidP="00AD2CE3">
            <w:pPr>
              <w:pBdr>
                <w:bottom w:val="single" w:sz="4" w:space="1" w:color="auto"/>
              </w:pBdr>
              <w:tabs>
                <w:tab w:val="decimal" w:pos="965"/>
              </w:tabs>
              <w:spacing w:line="320" w:lineRule="exact"/>
              <w:ind w:left="45" w:right="90"/>
              <w:jc w:val="right"/>
              <w:rPr>
                <w:u w:val="none"/>
              </w:rPr>
            </w:pPr>
            <w:r w:rsidRPr="00231610">
              <w:rPr>
                <w:rFonts w:hint="cs"/>
                <w:u w:val="none"/>
              </w:rPr>
              <w:t>-</w:t>
            </w:r>
          </w:p>
        </w:tc>
        <w:tc>
          <w:tcPr>
            <w:tcW w:w="1530" w:type="dxa"/>
            <w:noWrap/>
            <w:vAlign w:val="bottom"/>
          </w:tcPr>
          <w:p w14:paraId="0E52DFB1" w14:textId="2A3D3283" w:rsidR="00231610" w:rsidRPr="00231610" w:rsidRDefault="00231610" w:rsidP="00AD2CE3">
            <w:pPr>
              <w:pBdr>
                <w:bottom w:val="single" w:sz="4" w:space="1" w:color="auto"/>
              </w:pBdr>
              <w:tabs>
                <w:tab w:val="decimal" w:pos="965"/>
              </w:tabs>
              <w:spacing w:line="320" w:lineRule="exact"/>
              <w:ind w:right="88"/>
              <w:jc w:val="right"/>
              <w:rPr>
                <w:u w:val="none"/>
              </w:rPr>
            </w:pPr>
            <w:r w:rsidRPr="00231610">
              <w:rPr>
                <w:rFonts w:hint="cs"/>
                <w:u w:val="none"/>
              </w:rPr>
              <w:t>-</w:t>
            </w:r>
          </w:p>
        </w:tc>
      </w:tr>
      <w:tr w:rsidR="00231610" w:rsidRPr="004634B8" w14:paraId="737BB122" w14:textId="77777777" w:rsidTr="00231610">
        <w:trPr>
          <w:trHeight w:val="70"/>
        </w:trPr>
        <w:tc>
          <w:tcPr>
            <w:tcW w:w="2700" w:type="dxa"/>
            <w:tcBorders>
              <w:top w:val="nil"/>
              <w:left w:val="nil"/>
              <w:bottom w:val="nil"/>
              <w:right w:val="nil"/>
            </w:tcBorders>
            <w:noWrap/>
          </w:tcPr>
          <w:p w14:paraId="049EFA69" w14:textId="27F8059F" w:rsidR="00231610" w:rsidRPr="008C1ED8" w:rsidRDefault="00231610" w:rsidP="00365937">
            <w:pPr>
              <w:spacing w:line="260" w:lineRule="exact"/>
              <w:ind w:left="267" w:hanging="180"/>
              <w:rPr>
                <w:highlight w:val="cyan"/>
                <w:u w:val="none"/>
              </w:rPr>
            </w:pPr>
            <w:r w:rsidRPr="008C1ED8">
              <w:rPr>
                <w:rFonts w:hint="cs"/>
                <w:u w:val="none"/>
              </w:rPr>
              <w:t>Revenues from sales with installation recognised during the period</w:t>
            </w:r>
          </w:p>
        </w:tc>
        <w:tc>
          <w:tcPr>
            <w:tcW w:w="1530" w:type="dxa"/>
            <w:noWrap/>
            <w:vAlign w:val="bottom"/>
          </w:tcPr>
          <w:p w14:paraId="61F93388" w14:textId="60BD1398" w:rsidR="00231610" w:rsidRPr="00231610" w:rsidRDefault="00231610" w:rsidP="00365937">
            <w:pPr>
              <w:tabs>
                <w:tab w:val="decimal" w:pos="965"/>
              </w:tabs>
              <w:spacing w:line="260" w:lineRule="exact"/>
              <w:ind w:right="90"/>
              <w:jc w:val="right"/>
              <w:rPr>
                <w:u w:val="none"/>
              </w:rPr>
            </w:pPr>
            <w:r w:rsidRPr="00231610">
              <w:rPr>
                <w:rFonts w:hint="cs"/>
                <w:u w:val="none"/>
              </w:rPr>
              <w:t xml:space="preserve"> 41,548,209.11 </w:t>
            </w:r>
          </w:p>
        </w:tc>
        <w:tc>
          <w:tcPr>
            <w:tcW w:w="1530" w:type="dxa"/>
            <w:noWrap/>
            <w:vAlign w:val="bottom"/>
          </w:tcPr>
          <w:p w14:paraId="303ADAC0" w14:textId="08C79493" w:rsidR="00231610" w:rsidRPr="00231610" w:rsidRDefault="00231610" w:rsidP="00365937">
            <w:pPr>
              <w:tabs>
                <w:tab w:val="decimal" w:pos="965"/>
              </w:tabs>
              <w:spacing w:line="260" w:lineRule="exact"/>
              <w:ind w:right="45"/>
              <w:jc w:val="right"/>
              <w:rPr>
                <w:u w:val="none"/>
              </w:rPr>
            </w:pPr>
            <w:r w:rsidRPr="00231610">
              <w:rPr>
                <w:rFonts w:hint="cs"/>
                <w:u w:val="none"/>
              </w:rPr>
              <w:t>-</w:t>
            </w:r>
          </w:p>
        </w:tc>
        <w:tc>
          <w:tcPr>
            <w:tcW w:w="1530" w:type="dxa"/>
            <w:noWrap/>
            <w:vAlign w:val="bottom"/>
          </w:tcPr>
          <w:p w14:paraId="5CE6B244" w14:textId="6B9B7BBB" w:rsidR="00231610" w:rsidRPr="00231610" w:rsidRDefault="00231610" w:rsidP="00365937">
            <w:pPr>
              <w:tabs>
                <w:tab w:val="decimal" w:pos="965"/>
              </w:tabs>
              <w:spacing w:line="260" w:lineRule="exact"/>
              <w:ind w:left="45" w:right="90"/>
              <w:jc w:val="right"/>
              <w:rPr>
                <w:u w:val="none"/>
              </w:rPr>
            </w:pPr>
            <w:r w:rsidRPr="00231610">
              <w:rPr>
                <w:rFonts w:hint="cs"/>
                <w:u w:val="none"/>
              </w:rPr>
              <w:t>-</w:t>
            </w:r>
          </w:p>
        </w:tc>
        <w:tc>
          <w:tcPr>
            <w:tcW w:w="1530" w:type="dxa"/>
            <w:noWrap/>
            <w:vAlign w:val="bottom"/>
          </w:tcPr>
          <w:p w14:paraId="1951D597" w14:textId="46E694D7" w:rsidR="00231610" w:rsidRPr="00231610" w:rsidRDefault="00231610" w:rsidP="00365937">
            <w:pPr>
              <w:tabs>
                <w:tab w:val="decimal" w:pos="965"/>
              </w:tabs>
              <w:spacing w:line="260" w:lineRule="exact"/>
              <w:ind w:right="88"/>
              <w:jc w:val="right"/>
              <w:rPr>
                <w:u w:val="none"/>
              </w:rPr>
            </w:pPr>
            <w:r w:rsidRPr="00231610">
              <w:rPr>
                <w:rFonts w:hint="cs"/>
                <w:u w:val="none"/>
              </w:rPr>
              <w:t>-</w:t>
            </w:r>
          </w:p>
        </w:tc>
      </w:tr>
      <w:tr w:rsidR="00231610" w:rsidRPr="004634B8" w14:paraId="7ACDED7E" w14:textId="77777777" w:rsidTr="00231610">
        <w:trPr>
          <w:trHeight w:val="70"/>
        </w:trPr>
        <w:tc>
          <w:tcPr>
            <w:tcW w:w="2700" w:type="dxa"/>
            <w:tcBorders>
              <w:top w:val="nil"/>
              <w:left w:val="nil"/>
              <w:bottom w:val="nil"/>
              <w:right w:val="nil"/>
            </w:tcBorders>
            <w:noWrap/>
          </w:tcPr>
          <w:p w14:paraId="1B949ABF" w14:textId="71B77C58" w:rsidR="00231610" w:rsidRPr="008C1ED8" w:rsidRDefault="00231610" w:rsidP="001B62D9">
            <w:pPr>
              <w:spacing w:line="280" w:lineRule="exact"/>
              <w:ind w:left="267" w:hanging="180"/>
              <w:rPr>
                <w:highlight w:val="cyan"/>
                <w:u w:val="none"/>
              </w:rPr>
            </w:pPr>
            <w:r w:rsidRPr="008C1ED8">
              <w:rPr>
                <w:rFonts w:hint="cs"/>
              </w:rPr>
              <w:t>Add</w:t>
            </w:r>
            <w:r w:rsidRPr="008C1ED8">
              <w:rPr>
                <w:rFonts w:hint="cs"/>
                <w:u w:val="none"/>
              </w:rPr>
              <w:t xml:space="preserve"> </w:t>
            </w:r>
            <w:r w:rsidR="00A072FA">
              <w:rPr>
                <w:u w:val="none"/>
              </w:rPr>
              <w:t>i</w:t>
            </w:r>
            <w:r w:rsidR="008C1ED8" w:rsidRPr="008C1ED8">
              <w:rPr>
                <w:u w:val="none"/>
              </w:rPr>
              <w:t>nterest income from installment sales</w:t>
            </w:r>
          </w:p>
        </w:tc>
        <w:tc>
          <w:tcPr>
            <w:tcW w:w="1530" w:type="dxa"/>
            <w:noWrap/>
            <w:vAlign w:val="bottom"/>
          </w:tcPr>
          <w:p w14:paraId="2F0160F6" w14:textId="0AFA6DBB" w:rsidR="00231610" w:rsidRPr="00231610" w:rsidRDefault="00231610" w:rsidP="001B62D9">
            <w:pPr>
              <w:pBdr>
                <w:bottom w:val="single" w:sz="4" w:space="1" w:color="auto"/>
              </w:pBdr>
              <w:tabs>
                <w:tab w:val="decimal" w:pos="965"/>
              </w:tabs>
              <w:spacing w:line="280" w:lineRule="exact"/>
              <w:ind w:right="90"/>
              <w:jc w:val="right"/>
              <w:rPr>
                <w:u w:val="none"/>
              </w:rPr>
            </w:pPr>
            <w:r w:rsidRPr="00231610">
              <w:rPr>
                <w:rFonts w:hint="cs"/>
                <w:u w:val="none"/>
              </w:rPr>
              <w:t xml:space="preserve"> 942,565.2</w:t>
            </w:r>
            <w:r w:rsidR="004373B6">
              <w:rPr>
                <w:u w:val="none"/>
              </w:rPr>
              <w:t>4</w:t>
            </w:r>
            <w:r w:rsidRPr="00231610">
              <w:rPr>
                <w:rFonts w:hint="cs"/>
                <w:u w:val="none"/>
              </w:rPr>
              <w:t xml:space="preserve"> </w:t>
            </w:r>
          </w:p>
        </w:tc>
        <w:tc>
          <w:tcPr>
            <w:tcW w:w="1530" w:type="dxa"/>
            <w:noWrap/>
            <w:vAlign w:val="bottom"/>
          </w:tcPr>
          <w:p w14:paraId="62F19375" w14:textId="16E8E921" w:rsidR="00231610" w:rsidRPr="00231610" w:rsidRDefault="00231610" w:rsidP="001B62D9">
            <w:pPr>
              <w:pBdr>
                <w:bottom w:val="single" w:sz="4" w:space="1" w:color="auto"/>
              </w:pBdr>
              <w:tabs>
                <w:tab w:val="decimal" w:pos="965"/>
              </w:tabs>
              <w:spacing w:line="280" w:lineRule="exact"/>
              <w:ind w:right="45"/>
              <w:jc w:val="right"/>
              <w:rPr>
                <w:u w:val="none"/>
              </w:rPr>
            </w:pPr>
            <w:r w:rsidRPr="00231610">
              <w:rPr>
                <w:rFonts w:hint="cs"/>
                <w:u w:val="none"/>
              </w:rPr>
              <w:t>-</w:t>
            </w:r>
          </w:p>
        </w:tc>
        <w:tc>
          <w:tcPr>
            <w:tcW w:w="1530" w:type="dxa"/>
            <w:noWrap/>
            <w:vAlign w:val="bottom"/>
          </w:tcPr>
          <w:p w14:paraId="68B2E464" w14:textId="0044557C" w:rsidR="00231610" w:rsidRPr="00231610" w:rsidRDefault="00231610" w:rsidP="001B62D9">
            <w:pPr>
              <w:pBdr>
                <w:bottom w:val="single" w:sz="4" w:space="1" w:color="auto"/>
              </w:pBdr>
              <w:tabs>
                <w:tab w:val="decimal" w:pos="965"/>
              </w:tabs>
              <w:spacing w:line="280" w:lineRule="exact"/>
              <w:ind w:left="45" w:right="90"/>
              <w:jc w:val="right"/>
              <w:rPr>
                <w:u w:val="none"/>
              </w:rPr>
            </w:pPr>
            <w:r w:rsidRPr="00231610">
              <w:rPr>
                <w:rFonts w:hint="cs"/>
                <w:u w:val="none"/>
              </w:rPr>
              <w:t>-</w:t>
            </w:r>
          </w:p>
        </w:tc>
        <w:tc>
          <w:tcPr>
            <w:tcW w:w="1530" w:type="dxa"/>
            <w:noWrap/>
            <w:vAlign w:val="bottom"/>
          </w:tcPr>
          <w:p w14:paraId="31F0B7F5" w14:textId="589015E4" w:rsidR="00231610" w:rsidRPr="00231610" w:rsidRDefault="00231610" w:rsidP="001B62D9">
            <w:pPr>
              <w:pBdr>
                <w:bottom w:val="single" w:sz="4" w:space="1" w:color="auto"/>
              </w:pBdr>
              <w:tabs>
                <w:tab w:val="decimal" w:pos="965"/>
              </w:tabs>
              <w:spacing w:line="280" w:lineRule="exact"/>
              <w:ind w:right="88"/>
              <w:jc w:val="right"/>
              <w:rPr>
                <w:u w:val="none"/>
              </w:rPr>
            </w:pPr>
            <w:r w:rsidRPr="00231610">
              <w:rPr>
                <w:rFonts w:hint="cs"/>
                <w:u w:val="none"/>
              </w:rPr>
              <w:t>-</w:t>
            </w:r>
          </w:p>
        </w:tc>
      </w:tr>
      <w:tr w:rsidR="00231610" w:rsidRPr="004634B8" w14:paraId="0B931D35" w14:textId="77777777" w:rsidTr="00231610">
        <w:trPr>
          <w:trHeight w:val="70"/>
        </w:trPr>
        <w:tc>
          <w:tcPr>
            <w:tcW w:w="2700" w:type="dxa"/>
            <w:tcBorders>
              <w:top w:val="nil"/>
              <w:left w:val="nil"/>
              <w:bottom w:val="nil"/>
              <w:right w:val="nil"/>
            </w:tcBorders>
            <w:noWrap/>
          </w:tcPr>
          <w:p w14:paraId="5C2687E1" w14:textId="20FF1237" w:rsidR="00231610" w:rsidRPr="00231610" w:rsidRDefault="00231610" w:rsidP="001B62D9">
            <w:pPr>
              <w:spacing w:line="280" w:lineRule="exact"/>
              <w:ind w:left="267" w:hanging="180"/>
              <w:rPr>
                <w:b/>
                <w:bCs/>
                <w:spacing w:val="-8"/>
                <w:highlight w:val="cyan"/>
                <w:u w:val="none"/>
              </w:rPr>
            </w:pPr>
            <w:r w:rsidRPr="00231610">
              <w:rPr>
                <w:rFonts w:hint="cs"/>
                <w:u w:val="none"/>
              </w:rPr>
              <w:t>Total revenue recognised during the period</w:t>
            </w:r>
          </w:p>
        </w:tc>
        <w:tc>
          <w:tcPr>
            <w:tcW w:w="1530" w:type="dxa"/>
            <w:noWrap/>
            <w:vAlign w:val="bottom"/>
          </w:tcPr>
          <w:p w14:paraId="4D379BE7" w14:textId="4D67B5B6" w:rsidR="00231610" w:rsidRPr="00231610" w:rsidRDefault="00231610" w:rsidP="001B62D9">
            <w:pPr>
              <w:tabs>
                <w:tab w:val="decimal" w:pos="965"/>
              </w:tabs>
              <w:spacing w:line="280" w:lineRule="exact"/>
              <w:ind w:left="90" w:right="90" w:hanging="90"/>
              <w:jc w:val="right"/>
              <w:rPr>
                <w:u w:val="none"/>
              </w:rPr>
            </w:pPr>
            <w:r w:rsidRPr="00231610">
              <w:rPr>
                <w:rFonts w:hint="cs"/>
                <w:u w:val="none"/>
              </w:rPr>
              <w:t xml:space="preserve"> 42,490,774.3</w:t>
            </w:r>
            <w:r w:rsidR="007226F1">
              <w:rPr>
                <w:u w:val="none"/>
              </w:rPr>
              <w:t>5</w:t>
            </w:r>
            <w:r w:rsidRPr="00231610">
              <w:rPr>
                <w:rFonts w:hint="cs"/>
                <w:u w:val="none"/>
              </w:rPr>
              <w:t xml:space="preserve"> </w:t>
            </w:r>
          </w:p>
        </w:tc>
        <w:tc>
          <w:tcPr>
            <w:tcW w:w="1530" w:type="dxa"/>
            <w:noWrap/>
            <w:vAlign w:val="bottom"/>
          </w:tcPr>
          <w:p w14:paraId="6964CC99" w14:textId="0A96C41F" w:rsidR="00231610" w:rsidRPr="00231610" w:rsidRDefault="00231610" w:rsidP="001B62D9">
            <w:pPr>
              <w:tabs>
                <w:tab w:val="decimal" w:pos="965"/>
              </w:tabs>
              <w:spacing w:line="280" w:lineRule="exact"/>
              <w:ind w:right="45"/>
              <w:jc w:val="right"/>
              <w:rPr>
                <w:u w:val="none"/>
              </w:rPr>
            </w:pPr>
            <w:r w:rsidRPr="00231610">
              <w:rPr>
                <w:rFonts w:hint="cs"/>
                <w:u w:val="none"/>
              </w:rPr>
              <w:t>-</w:t>
            </w:r>
          </w:p>
        </w:tc>
        <w:tc>
          <w:tcPr>
            <w:tcW w:w="1530" w:type="dxa"/>
            <w:noWrap/>
            <w:vAlign w:val="bottom"/>
          </w:tcPr>
          <w:p w14:paraId="5B0A080F" w14:textId="5EAE1F6D" w:rsidR="00231610" w:rsidRPr="00231610" w:rsidRDefault="00231610" w:rsidP="001B62D9">
            <w:pPr>
              <w:tabs>
                <w:tab w:val="decimal" w:pos="965"/>
              </w:tabs>
              <w:spacing w:line="280" w:lineRule="exact"/>
              <w:ind w:left="45" w:right="90"/>
              <w:jc w:val="right"/>
              <w:rPr>
                <w:u w:val="none"/>
              </w:rPr>
            </w:pPr>
            <w:r w:rsidRPr="00231610">
              <w:rPr>
                <w:rFonts w:hint="cs"/>
                <w:u w:val="none"/>
              </w:rPr>
              <w:t>-</w:t>
            </w:r>
          </w:p>
        </w:tc>
        <w:tc>
          <w:tcPr>
            <w:tcW w:w="1530" w:type="dxa"/>
            <w:noWrap/>
            <w:vAlign w:val="bottom"/>
          </w:tcPr>
          <w:p w14:paraId="2AE418AB" w14:textId="4FA6D4B6" w:rsidR="00231610" w:rsidRPr="00231610" w:rsidRDefault="00231610" w:rsidP="001B62D9">
            <w:pPr>
              <w:tabs>
                <w:tab w:val="decimal" w:pos="965"/>
              </w:tabs>
              <w:spacing w:line="280" w:lineRule="exact"/>
              <w:ind w:right="88"/>
              <w:jc w:val="right"/>
              <w:rPr>
                <w:u w:val="none"/>
              </w:rPr>
            </w:pPr>
            <w:r w:rsidRPr="00231610">
              <w:rPr>
                <w:rFonts w:hint="cs"/>
                <w:u w:val="none"/>
              </w:rPr>
              <w:t>-</w:t>
            </w:r>
          </w:p>
        </w:tc>
      </w:tr>
      <w:tr w:rsidR="00231610" w:rsidRPr="004634B8" w14:paraId="363403CB" w14:textId="77777777" w:rsidTr="00231610">
        <w:trPr>
          <w:trHeight w:val="70"/>
        </w:trPr>
        <w:tc>
          <w:tcPr>
            <w:tcW w:w="2700" w:type="dxa"/>
            <w:tcBorders>
              <w:top w:val="nil"/>
              <w:left w:val="nil"/>
              <w:bottom w:val="nil"/>
              <w:right w:val="nil"/>
            </w:tcBorders>
            <w:noWrap/>
          </w:tcPr>
          <w:p w14:paraId="43513BBB" w14:textId="15C14A4B" w:rsidR="00231610" w:rsidRPr="00231610" w:rsidRDefault="00231610" w:rsidP="00231610">
            <w:pPr>
              <w:spacing w:line="320" w:lineRule="exact"/>
              <w:ind w:left="87" w:right="-94"/>
              <w:rPr>
                <w:highlight w:val="cyan"/>
                <w:u w:val="none"/>
              </w:rPr>
            </w:pPr>
            <w:r w:rsidRPr="00231610">
              <w:rPr>
                <w:rFonts w:hint="cs"/>
              </w:rPr>
              <w:t>Add</w:t>
            </w:r>
            <w:r w:rsidRPr="00231610">
              <w:rPr>
                <w:rFonts w:hint="cs"/>
                <w:u w:val="none"/>
              </w:rPr>
              <w:t xml:space="preserve"> </w:t>
            </w:r>
            <w:r w:rsidR="00A072FA">
              <w:rPr>
                <w:u w:val="none"/>
              </w:rPr>
              <w:t>o</w:t>
            </w:r>
            <w:r w:rsidRPr="00231610">
              <w:rPr>
                <w:rFonts w:hint="cs"/>
                <w:u w:val="none"/>
              </w:rPr>
              <w:t>utput VAT not yet billed</w:t>
            </w:r>
          </w:p>
        </w:tc>
        <w:tc>
          <w:tcPr>
            <w:tcW w:w="1530" w:type="dxa"/>
            <w:noWrap/>
            <w:vAlign w:val="bottom"/>
          </w:tcPr>
          <w:p w14:paraId="1E6D58D1" w14:textId="4FA66617" w:rsidR="00231610" w:rsidRPr="00231610" w:rsidRDefault="00231610" w:rsidP="00AD2CE3">
            <w:pPr>
              <w:pBdr>
                <w:bottom w:val="single" w:sz="4" w:space="1" w:color="auto"/>
              </w:pBdr>
              <w:tabs>
                <w:tab w:val="decimal" w:pos="965"/>
              </w:tabs>
              <w:spacing w:line="320" w:lineRule="exact"/>
              <w:ind w:left="90" w:right="90" w:hanging="90"/>
              <w:jc w:val="right"/>
              <w:rPr>
                <w:color w:val="000000" w:themeColor="text1"/>
                <w:u w:val="none"/>
              </w:rPr>
            </w:pPr>
            <w:r w:rsidRPr="00231610">
              <w:rPr>
                <w:rFonts w:hint="cs"/>
                <w:u w:val="none"/>
              </w:rPr>
              <w:t xml:space="preserve"> 4,007,226.5</w:t>
            </w:r>
            <w:r w:rsidR="007226F1">
              <w:rPr>
                <w:u w:val="none"/>
              </w:rPr>
              <w:t>8</w:t>
            </w:r>
            <w:r w:rsidRPr="00231610">
              <w:rPr>
                <w:rFonts w:hint="cs"/>
                <w:u w:val="none"/>
              </w:rPr>
              <w:t xml:space="preserve"> </w:t>
            </w:r>
          </w:p>
        </w:tc>
        <w:tc>
          <w:tcPr>
            <w:tcW w:w="1530" w:type="dxa"/>
            <w:noWrap/>
            <w:vAlign w:val="bottom"/>
          </w:tcPr>
          <w:p w14:paraId="63F50245" w14:textId="4DD0E052" w:rsidR="00231610" w:rsidRPr="00231610" w:rsidRDefault="00231610" w:rsidP="00AD2CE3">
            <w:pPr>
              <w:pBdr>
                <w:bottom w:val="single" w:sz="4" w:space="1" w:color="auto"/>
              </w:pBdr>
              <w:tabs>
                <w:tab w:val="decimal" w:pos="965"/>
              </w:tabs>
              <w:spacing w:line="320" w:lineRule="exact"/>
              <w:ind w:right="45"/>
              <w:jc w:val="right"/>
              <w:rPr>
                <w:u w:val="none"/>
              </w:rPr>
            </w:pPr>
            <w:r w:rsidRPr="00231610">
              <w:rPr>
                <w:rFonts w:hint="cs"/>
                <w:u w:val="none"/>
              </w:rPr>
              <w:t>-</w:t>
            </w:r>
          </w:p>
        </w:tc>
        <w:tc>
          <w:tcPr>
            <w:tcW w:w="1530" w:type="dxa"/>
            <w:noWrap/>
            <w:vAlign w:val="bottom"/>
          </w:tcPr>
          <w:p w14:paraId="496501AF" w14:textId="1FDDC660" w:rsidR="00231610" w:rsidRPr="00231610" w:rsidRDefault="00231610" w:rsidP="00AD2CE3">
            <w:pPr>
              <w:pBdr>
                <w:bottom w:val="single" w:sz="4" w:space="1" w:color="auto"/>
              </w:pBdr>
              <w:tabs>
                <w:tab w:val="decimal" w:pos="965"/>
              </w:tabs>
              <w:spacing w:line="320" w:lineRule="exact"/>
              <w:ind w:left="45" w:right="90"/>
              <w:jc w:val="right"/>
              <w:rPr>
                <w:u w:val="none"/>
              </w:rPr>
            </w:pPr>
            <w:r w:rsidRPr="00231610">
              <w:rPr>
                <w:rFonts w:hint="cs"/>
                <w:u w:val="none"/>
              </w:rPr>
              <w:t>-</w:t>
            </w:r>
          </w:p>
        </w:tc>
        <w:tc>
          <w:tcPr>
            <w:tcW w:w="1530" w:type="dxa"/>
            <w:noWrap/>
            <w:vAlign w:val="bottom"/>
          </w:tcPr>
          <w:p w14:paraId="42FE70A3" w14:textId="740ADC49" w:rsidR="00231610" w:rsidRPr="00231610" w:rsidRDefault="00231610" w:rsidP="00AD2CE3">
            <w:pPr>
              <w:pBdr>
                <w:bottom w:val="single" w:sz="4" w:space="1" w:color="auto"/>
              </w:pBdr>
              <w:tabs>
                <w:tab w:val="decimal" w:pos="965"/>
              </w:tabs>
              <w:spacing w:line="320" w:lineRule="exact"/>
              <w:ind w:right="88"/>
              <w:jc w:val="right"/>
              <w:rPr>
                <w:u w:val="none"/>
              </w:rPr>
            </w:pPr>
            <w:r w:rsidRPr="00231610">
              <w:rPr>
                <w:rFonts w:hint="cs"/>
                <w:u w:val="none"/>
              </w:rPr>
              <w:t>-</w:t>
            </w:r>
          </w:p>
        </w:tc>
      </w:tr>
      <w:tr w:rsidR="00231610" w:rsidRPr="004634B8" w14:paraId="44BFD0FA" w14:textId="77777777" w:rsidTr="00231610">
        <w:trPr>
          <w:trHeight w:val="371"/>
        </w:trPr>
        <w:tc>
          <w:tcPr>
            <w:tcW w:w="2700" w:type="dxa"/>
            <w:tcBorders>
              <w:top w:val="nil"/>
              <w:left w:val="nil"/>
              <w:bottom w:val="nil"/>
              <w:right w:val="nil"/>
            </w:tcBorders>
            <w:noWrap/>
          </w:tcPr>
          <w:p w14:paraId="6F666EC1" w14:textId="36C0EA23" w:rsidR="00231610" w:rsidRPr="00231610" w:rsidRDefault="00231610" w:rsidP="00231610">
            <w:pPr>
              <w:spacing w:line="320" w:lineRule="exact"/>
              <w:ind w:left="87"/>
              <w:rPr>
                <w:b/>
                <w:bCs/>
                <w:highlight w:val="cyan"/>
                <w:u w:val="none"/>
              </w:rPr>
            </w:pPr>
            <w:r w:rsidRPr="00231610">
              <w:rPr>
                <w:rFonts w:hint="cs"/>
                <w:u w:val="none"/>
              </w:rPr>
              <w:t>Installment contract receivables</w:t>
            </w:r>
          </w:p>
        </w:tc>
        <w:tc>
          <w:tcPr>
            <w:tcW w:w="1530" w:type="dxa"/>
            <w:noWrap/>
            <w:vAlign w:val="bottom"/>
          </w:tcPr>
          <w:p w14:paraId="47B3C5EB" w14:textId="57504C71" w:rsidR="00231610" w:rsidRPr="00231610" w:rsidRDefault="00231610" w:rsidP="00231610">
            <w:pPr>
              <w:tabs>
                <w:tab w:val="decimal" w:pos="965"/>
              </w:tabs>
              <w:spacing w:line="320" w:lineRule="exact"/>
              <w:ind w:left="90" w:right="90" w:hanging="90"/>
              <w:jc w:val="right"/>
              <w:rPr>
                <w:color w:val="000000" w:themeColor="text1"/>
                <w:u w:val="none"/>
              </w:rPr>
            </w:pPr>
            <w:r w:rsidRPr="00231610">
              <w:rPr>
                <w:rFonts w:hint="cs"/>
                <w:u w:val="none"/>
              </w:rPr>
              <w:t xml:space="preserve"> 46,498,000.9</w:t>
            </w:r>
            <w:r w:rsidR="007226F1">
              <w:rPr>
                <w:u w:val="none"/>
              </w:rPr>
              <w:t>3</w:t>
            </w:r>
            <w:r w:rsidRPr="00231610">
              <w:rPr>
                <w:rFonts w:hint="cs"/>
                <w:u w:val="none"/>
              </w:rPr>
              <w:t xml:space="preserve"> </w:t>
            </w:r>
          </w:p>
        </w:tc>
        <w:tc>
          <w:tcPr>
            <w:tcW w:w="1530" w:type="dxa"/>
            <w:noWrap/>
            <w:vAlign w:val="bottom"/>
          </w:tcPr>
          <w:p w14:paraId="56BCA01C" w14:textId="45145AE3" w:rsidR="00231610" w:rsidRPr="00231610" w:rsidRDefault="00231610" w:rsidP="00231610">
            <w:pPr>
              <w:tabs>
                <w:tab w:val="decimal" w:pos="965"/>
              </w:tabs>
              <w:spacing w:line="320" w:lineRule="exact"/>
              <w:ind w:right="45"/>
              <w:jc w:val="right"/>
              <w:rPr>
                <w:u w:val="none"/>
              </w:rPr>
            </w:pPr>
            <w:r w:rsidRPr="00231610">
              <w:rPr>
                <w:rFonts w:hint="cs"/>
                <w:u w:val="none"/>
              </w:rPr>
              <w:t>-</w:t>
            </w:r>
          </w:p>
        </w:tc>
        <w:tc>
          <w:tcPr>
            <w:tcW w:w="1530" w:type="dxa"/>
            <w:noWrap/>
            <w:vAlign w:val="bottom"/>
          </w:tcPr>
          <w:p w14:paraId="1D5746EA" w14:textId="5B545CED" w:rsidR="00231610" w:rsidRPr="00231610" w:rsidRDefault="00231610" w:rsidP="00231610">
            <w:pPr>
              <w:tabs>
                <w:tab w:val="decimal" w:pos="965"/>
              </w:tabs>
              <w:spacing w:line="320" w:lineRule="exact"/>
              <w:ind w:left="45" w:right="90"/>
              <w:jc w:val="right"/>
              <w:rPr>
                <w:u w:val="none"/>
              </w:rPr>
            </w:pPr>
            <w:r w:rsidRPr="00231610">
              <w:rPr>
                <w:rFonts w:hint="cs"/>
                <w:u w:val="none"/>
              </w:rPr>
              <w:t>-</w:t>
            </w:r>
          </w:p>
        </w:tc>
        <w:tc>
          <w:tcPr>
            <w:tcW w:w="1530" w:type="dxa"/>
            <w:noWrap/>
            <w:vAlign w:val="bottom"/>
          </w:tcPr>
          <w:p w14:paraId="38483256" w14:textId="4D790E2D" w:rsidR="00231610" w:rsidRPr="00231610" w:rsidRDefault="00231610" w:rsidP="00231610">
            <w:pPr>
              <w:tabs>
                <w:tab w:val="decimal" w:pos="965"/>
              </w:tabs>
              <w:spacing w:line="320" w:lineRule="exact"/>
              <w:ind w:right="88"/>
              <w:jc w:val="right"/>
              <w:rPr>
                <w:u w:val="none"/>
              </w:rPr>
            </w:pPr>
            <w:r w:rsidRPr="00231610">
              <w:rPr>
                <w:rFonts w:hint="cs"/>
                <w:u w:val="none"/>
              </w:rPr>
              <w:t>-</w:t>
            </w:r>
          </w:p>
        </w:tc>
      </w:tr>
      <w:tr w:rsidR="00231610" w:rsidRPr="004634B8" w14:paraId="29A714E7" w14:textId="77777777" w:rsidTr="00231610">
        <w:trPr>
          <w:trHeight w:val="70"/>
        </w:trPr>
        <w:tc>
          <w:tcPr>
            <w:tcW w:w="2700" w:type="dxa"/>
            <w:tcBorders>
              <w:top w:val="nil"/>
              <w:left w:val="nil"/>
              <w:bottom w:val="nil"/>
              <w:right w:val="nil"/>
            </w:tcBorders>
            <w:noWrap/>
          </w:tcPr>
          <w:p w14:paraId="5670448F" w14:textId="02F345F0" w:rsidR="00231610" w:rsidRPr="00231610" w:rsidRDefault="00231610" w:rsidP="00231610">
            <w:pPr>
              <w:spacing w:line="320" w:lineRule="exact"/>
              <w:ind w:left="87" w:right="-94"/>
              <w:rPr>
                <w:highlight w:val="cyan"/>
                <w:u w:val="none"/>
              </w:rPr>
            </w:pPr>
            <w:r w:rsidRPr="00231610">
              <w:rPr>
                <w:rFonts w:hint="cs"/>
              </w:rPr>
              <w:t>Less</w:t>
            </w:r>
            <w:r w:rsidRPr="00231610">
              <w:rPr>
                <w:rFonts w:hint="cs"/>
                <w:u w:val="none"/>
              </w:rPr>
              <w:t xml:space="preserve"> </w:t>
            </w:r>
            <w:r w:rsidR="00A072FA">
              <w:rPr>
                <w:u w:val="none"/>
              </w:rPr>
              <w:t>c</w:t>
            </w:r>
            <w:r w:rsidRPr="00231610">
              <w:rPr>
                <w:rFonts w:hint="cs"/>
                <w:u w:val="none"/>
              </w:rPr>
              <w:t>ollections from customers</w:t>
            </w:r>
          </w:p>
        </w:tc>
        <w:tc>
          <w:tcPr>
            <w:tcW w:w="1530" w:type="dxa"/>
            <w:noWrap/>
            <w:vAlign w:val="bottom"/>
          </w:tcPr>
          <w:p w14:paraId="2C030634" w14:textId="7D4DB685" w:rsidR="00231610" w:rsidRPr="00231610" w:rsidRDefault="00231610" w:rsidP="00AD2CE3">
            <w:pPr>
              <w:pBdr>
                <w:bottom w:val="single" w:sz="4" w:space="1" w:color="auto"/>
              </w:pBdr>
              <w:tabs>
                <w:tab w:val="decimal" w:pos="965"/>
              </w:tabs>
              <w:spacing w:line="320" w:lineRule="exact"/>
              <w:ind w:left="90" w:right="90" w:hanging="90"/>
              <w:jc w:val="right"/>
              <w:rPr>
                <w:color w:val="000000" w:themeColor="text1"/>
                <w:u w:val="none"/>
              </w:rPr>
            </w:pPr>
            <w:r w:rsidRPr="00231610">
              <w:rPr>
                <w:rFonts w:hint="cs"/>
                <w:u w:val="none"/>
              </w:rPr>
              <w:t xml:space="preserve"> (1,248,333.33)</w:t>
            </w:r>
          </w:p>
        </w:tc>
        <w:tc>
          <w:tcPr>
            <w:tcW w:w="1530" w:type="dxa"/>
            <w:noWrap/>
            <w:vAlign w:val="bottom"/>
          </w:tcPr>
          <w:p w14:paraId="0B11D415" w14:textId="7D3E6EF6" w:rsidR="00231610" w:rsidRPr="00231610" w:rsidRDefault="00231610" w:rsidP="00AD2CE3">
            <w:pPr>
              <w:pBdr>
                <w:bottom w:val="single" w:sz="4" w:space="1" w:color="auto"/>
              </w:pBdr>
              <w:tabs>
                <w:tab w:val="decimal" w:pos="965"/>
              </w:tabs>
              <w:spacing w:line="320" w:lineRule="exact"/>
              <w:ind w:right="45"/>
              <w:jc w:val="right"/>
              <w:rPr>
                <w:u w:val="none"/>
              </w:rPr>
            </w:pPr>
            <w:r w:rsidRPr="00231610">
              <w:rPr>
                <w:rFonts w:hint="cs"/>
                <w:u w:val="none"/>
              </w:rPr>
              <w:t>-</w:t>
            </w:r>
          </w:p>
        </w:tc>
        <w:tc>
          <w:tcPr>
            <w:tcW w:w="1530" w:type="dxa"/>
            <w:noWrap/>
            <w:vAlign w:val="bottom"/>
          </w:tcPr>
          <w:p w14:paraId="4601DF47" w14:textId="631A3045" w:rsidR="00231610" w:rsidRPr="00231610" w:rsidRDefault="00231610" w:rsidP="00AD2CE3">
            <w:pPr>
              <w:pBdr>
                <w:bottom w:val="single" w:sz="4" w:space="1" w:color="auto"/>
              </w:pBdr>
              <w:tabs>
                <w:tab w:val="decimal" w:pos="965"/>
              </w:tabs>
              <w:spacing w:line="320" w:lineRule="exact"/>
              <w:ind w:left="45" w:right="90"/>
              <w:jc w:val="right"/>
              <w:rPr>
                <w:u w:val="none"/>
              </w:rPr>
            </w:pPr>
            <w:r w:rsidRPr="00231610">
              <w:rPr>
                <w:rFonts w:hint="cs"/>
                <w:u w:val="none"/>
              </w:rPr>
              <w:t>-</w:t>
            </w:r>
          </w:p>
        </w:tc>
        <w:tc>
          <w:tcPr>
            <w:tcW w:w="1530" w:type="dxa"/>
            <w:noWrap/>
            <w:vAlign w:val="bottom"/>
          </w:tcPr>
          <w:p w14:paraId="50DF82BB" w14:textId="59934C41" w:rsidR="00231610" w:rsidRPr="00231610" w:rsidRDefault="00231610" w:rsidP="00AD2CE3">
            <w:pPr>
              <w:pBdr>
                <w:bottom w:val="single" w:sz="4" w:space="1" w:color="auto"/>
              </w:pBdr>
              <w:tabs>
                <w:tab w:val="decimal" w:pos="965"/>
              </w:tabs>
              <w:spacing w:line="320" w:lineRule="exact"/>
              <w:ind w:right="88"/>
              <w:jc w:val="right"/>
              <w:rPr>
                <w:u w:val="none"/>
              </w:rPr>
            </w:pPr>
            <w:r w:rsidRPr="00231610">
              <w:rPr>
                <w:rFonts w:hint="cs"/>
                <w:u w:val="none"/>
              </w:rPr>
              <w:t>-</w:t>
            </w:r>
          </w:p>
        </w:tc>
      </w:tr>
      <w:tr w:rsidR="00231610" w:rsidRPr="004634B8" w14:paraId="11934133" w14:textId="77777777" w:rsidTr="00231610">
        <w:trPr>
          <w:trHeight w:val="70"/>
        </w:trPr>
        <w:tc>
          <w:tcPr>
            <w:tcW w:w="2700" w:type="dxa"/>
            <w:tcBorders>
              <w:top w:val="nil"/>
              <w:left w:val="nil"/>
              <w:bottom w:val="nil"/>
              <w:right w:val="nil"/>
            </w:tcBorders>
            <w:noWrap/>
          </w:tcPr>
          <w:p w14:paraId="12555D12" w14:textId="1AF99AD3" w:rsidR="00231610" w:rsidRPr="00231610" w:rsidRDefault="00231610" w:rsidP="001B62D9">
            <w:pPr>
              <w:spacing w:line="280" w:lineRule="exact"/>
              <w:ind w:left="267" w:right="6" w:hanging="180"/>
              <w:rPr>
                <w:highlight w:val="cyan"/>
                <w:u w:val="none"/>
              </w:rPr>
            </w:pPr>
            <w:r w:rsidRPr="00231610">
              <w:rPr>
                <w:rFonts w:hint="cs"/>
                <w:u w:val="none"/>
              </w:rPr>
              <w:t xml:space="preserve">Net </w:t>
            </w:r>
            <w:r w:rsidR="00A072FA">
              <w:rPr>
                <w:u w:val="none"/>
              </w:rPr>
              <w:t>i</w:t>
            </w:r>
            <w:r w:rsidRPr="00231610">
              <w:rPr>
                <w:rFonts w:hint="cs"/>
                <w:u w:val="none"/>
              </w:rPr>
              <w:t>nstallment contract receivables</w:t>
            </w:r>
          </w:p>
        </w:tc>
        <w:tc>
          <w:tcPr>
            <w:tcW w:w="1530" w:type="dxa"/>
            <w:noWrap/>
            <w:vAlign w:val="bottom"/>
          </w:tcPr>
          <w:p w14:paraId="6FE03289" w14:textId="5BD1D126" w:rsidR="00231610" w:rsidRPr="00231610" w:rsidRDefault="00231610" w:rsidP="001B62D9">
            <w:pPr>
              <w:tabs>
                <w:tab w:val="decimal" w:pos="965"/>
              </w:tabs>
              <w:spacing w:line="280" w:lineRule="exact"/>
              <w:ind w:left="90" w:right="90" w:hanging="90"/>
              <w:jc w:val="right"/>
              <w:rPr>
                <w:color w:val="000000" w:themeColor="text1"/>
                <w:u w:val="none"/>
              </w:rPr>
            </w:pPr>
            <w:r w:rsidRPr="00231610">
              <w:rPr>
                <w:rFonts w:hint="cs"/>
                <w:u w:val="none"/>
              </w:rPr>
              <w:t xml:space="preserve"> 45,249,667.6</w:t>
            </w:r>
            <w:r w:rsidR="004373B6">
              <w:rPr>
                <w:u w:val="none"/>
              </w:rPr>
              <w:t>0</w:t>
            </w:r>
            <w:r w:rsidRPr="00231610">
              <w:rPr>
                <w:rFonts w:hint="cs"/>
                <w:u w:val="none"/>
              </w:rPr>
              <w:t xml:space="preserve"> </w:t>
            </w:r>
          </w:p>
        </w:tc>
        <w:tc>
          <w:tcPr>
            <w:tcW w:w="1530" w:type="dxa"/>
            <w:noWrap/>
            <w:vAlign w:val="bottom"/>
          </w:tcPr>
          <w:p w14:paraId="06FF980D" w14:textId="02E130E9" w:rsidR="00231610" w:rsidRPr="00231610" w:rsidRDefault="00231610" w:rsidP="001B62D9">
            <w:pPr>
              <w:tabs>
                <w:tab w:val="decimal" w:pos="965"/>
              </w:tabs>
              <w:spacing w:line="280" w:lineRule="exact"/>
              <w:ind w:right="45"/>
              <w:jc w:val="right"/>
              <w:rPr>
                <w:u w:val="none"/>
              </w:rPr>
            </w:pPr>
            <w:r w:rsidRPr="00231610">
              <w:rPr>
                <w:rFonts w:hint="cs"/>
                <w:u w:val="none"/>
              </w:rPr>
              <w:t>-</w:t>
            </w:r>
          </w:p>
        </w:tc>
        <w:tc>
          <w:tcPr>
            <w:tcW w:w="1530" w:type="dxa"/>
            <w:noWrap/>
            <w:vAlign w:val="bottom"/>
          </w:tcPr>
          <w:p w14:paraId="1678DBF4" w14:textId="141DFF36" w:rsidR="00231610" w:rsidRPr="00231610" w:rsidRDefault="00231610" w:rsidP="001B62D9">
            <w:pPr>
              <w:tabs>
                <w:tab w:val="decimal" w:pos="965"/>
              </w:tabs>
              <w:spacing w:line="280" w:lineRule="exact"/>
              <w:ind w:left="45" w:right="90"/>
              <w:jc w:val="right"/>
              <w:rPr>
                <w:u w:val="none"/>
              </w:rPr>
            </w:pPr>
            <w:r w:rsidRPr="00231610">
              <w:rPr>
                <w:rFonts w:hint="cs"/>
                <w:u w:val="none"/>
              </w:rPr>
              <w:t>-</w:t>
            </w:r>
          </w:p>
        </w:tc>
        <w:tc>
          <w:tcPr>
            <w:tcW w:w="1530" w:type="dxa"/>
            <w:noWrap/>
            <w:vAlign w:val="bottom"/>
          </w:tcPr>
          <w:p w14:paraId="359AE014" w14:textId="5DD486AC" w:rsidR="00231610" w:rsidRPr="00231610" w:rsidRDefault="00231610" w:rsidP="001B62D9">
            <w:pPr>
              <w:tabs>
                <w:tab w:val="decimal" w:pos="965"/>
              </w:tabs>
              <w:spacing w:line="280" w:lineRule="exact"/>
              <w:ind w:right="88"/>
              <w:jc w:val="right"/>
              <w:rPr>
                <w:u w:val="none"/>
              </w:rPr>
            </w:pPr>
            <w:r w:rsidRPr="00231610">
              <w:rPr>
                <w:rFonts w:hint="cs"/>
                <w:u w:val="none"/>
              </w:rPr>
              <w:t>-</w:t>
            </w:r>
          </w:p>
        </w:tc>
      </w:tr>
      <w:tr w:rsidR="00231610" w:rsidRPr="004634B8" w14:paraId="05C699F0" w14:textId="77777777" w:rsidTr="00231610">
        <w:trPr>
          <w:trHeight w:val="70"/>
        </w:trPr>
        <w:tc>
          <w:tcPr>
            <w:tcW w:w="2700" w:type="dxa"/>
            <w:tcBorders>
              <w:top w:val="nil"/>
              <w:left w:val="nil"/>
              <w:bottom w:val="nil"/>
              <w:right w:val="nil"/>
            </w:tcBorders>
            <w:noWrap/>
          </w:tcPr>
          <w:p w14:paraId="18FE0473" w14:textId="687F3D9B" w:rsidR="00231610" w:rsidRPr="00231610" w:rsidRDefault="00231610" w:rsidP="00231610">
            <w:pPr>
              <w:spacing w:line="320" w:lineRule="exact"/>
              <w:ind w:left="87" w:right="-94"/>
              <w:rPr>
                <w:highlight w:val="cyan"/>
                <w:u w:val="none"/>
              </w:rPr>
            </w:pPr>
            <w:r w:rsidRPr="00231610">
              <w:rPr>
                <w:rFonts w:hint="cs"/>
              </w:rPr>
              <w:t>Less</w:t>
            </w:r>
            <w:r w:rsidRPr="00231610">
              <w:rPr>
                <w:rFonts w:hint="cs"/>
                <w:u w:val="none"/>
              </w:rPr>
              <w:t xml:space="preserve"> </w:t>
            </w:r>
            <w:r w:rsidR="00A072FA">
              <w:rPr>
                <w:u w:val="none"/>
              </w:rPr>
              <w:t>c</w:t>
            </w:r>
            <w:r w:rsidRPr="00231610">
              <w:rPr>
                <w:rFonts w:hint="cs"/>
                <w:u w:val="none"/>
              </w:rPr>
              <w:t>urrent portion</w:t>
            </w:r>
          </w:p>
        </w:tc>
        <w:tc>
          <w:tcPr>
            <w:tcW w:w="1530" w:type="dxa"/>
            <w:noWrap/>
            <w:vAlign w:val="bottom"/>
          </w:tcPr>
          <w:p w14:paraId="63FD5E02" w14:textId="61F2FCE9" w:rsidR="00231610" w:rsidRPr="00231610" w:rsidRDefault="00231610" w:rsidP="00AD2CE3">
            <w:pPr>
              <w:pBdr>
                <w:bottom w:val="single" w:sz="4" w:space="1" w:color="auto"/>
              </w:pBdr>
              <w:tabs>
                <w:tab w:val="decimal" w:pos="965"/>
              </w:tabs>
              <w:spacing w:line="320" w:lineRule="exact"/>
              <w:ind w:left="90" w:right="90" w:hanging="90"/>
              <w:jc w:val="right"/>
              <w:rPr>
                <w:color w:val="000000" w:themeColor="text1"/>
                <w:u w:val="none"/>
              </w:rPr>
            </w:pPr>
            <w:r w:rsidRPr="00231610">
              <w:rPr>
                <w:rFonts w:hint="cs"/>
                <w:u w:val="none"/>
              </w:rPr>
              <w:t xml:space="preserve"> (9,852,294.06)</w:t>
            </w:r>
          </w:p>
        </w:tc>
        <w:tc>
          <w:tcPr>
            <w:tcW w:w="1530" w:type="dxa"/>
            <w:noWrap/>
            <w:vAlign w:val="bottom"/>
          </w:tcPr>
          <w:p w14:paraId="0A0C4F57" w14:textId="3D3F4CFA" w:rsidR="00231610" w:rsidRPr="00231610" w:rsidRDefault="00231610" w:rsidP="00AD2CE3">
            <w:pPr>
              <w:pBdr>
                <w:bottom w:val="single" w:sz="4" w:space="1" w:color="auto"/>
              </w:pBdr>
              <w:tabs>
                <w:tab w:val="decimal" w:pos="965"/>
              </w:tabs>
              <w:spacing w:line="320" w:lineRule="exact"/>
              <w:ind w:right="45"/>
              <w:jc w:val="right"/>
              <w:rPr>
                <w:u w:val="none"/>
              </w:rPr>
            </w:pPr>
            <w:r w:rsidRPr="00231610">
              <w:rPr>
                <w:rFonts w:hint="cs"/>
                <w:u w:val="none"/>
              </w:rPr>
              <w:t>-</w:t>
            </w:r>
          </w:p>
        </w:tc>
        <w:tc>
          <w:tcPr>
            <w:tcW w:w="1530" w:type="dxa"/>
            <w:noWrap/>
            <w:vAlign w:val="bottom"/>
          </w:tcPr>
          <w:p w14:paraId="154C8391" w14:textId="4078DA27" w:rsidR="00231610" w:rsidRPr="00231610" w:rsidRDefault="00231610" w:rsidP="00AD2CE3">
            <w:pPr>
              <w:pBdr>
                <w:bottom w:val="single" w:sz="4" w:space="1" w:color="auto"/>
              </w:pBdr>
              <w:tabs>
                <w:tab w:val="decimal" w:pos="965"/>
              </w:tabs>
              <w:spacing w:line="320" w:lineRule="exact"/>
              <w:ind w:left="45" w:right="90"/>
              <w:jc w:val="right"/>
              <w:rPr>
                <w:u w:val="none"/>
              </w:rPr>
            </w:pPr>
            <w:r w:rsidRPr="00231610">
              <w:rPr>
                <w:rFonts w:hint="cs"/>
                <w:u w:val="none"/>
              </w:rPr>
              <w:t>-</w:t>
            </w:r>
          </w:p>
        </w:tc>
        <w:tc>
          <w:tcPr>
            <w:tcW w:w="1530" w:type="dxa"/>
            <w:noWrap/>
            <w:vAlign w:val="bottom"/>
          </w:tcPr>
          <w:p w14:paraId="336005AD" w14:textId="7755E102" w:rsidR="00231610" w:rsidRPr="00231610" w:rsidRDefault="00231610" w:rsidP="00AD2CE3">
            <w:pPr>
              <w:pBdr>
                <w:bottom w:val="single" w:sz="4" w:space="1" w:color="auto"/>
              </w:pBdr>
              <w:tabs>
                <w:tab w:val="decimal" w:pos="965"/>
              </w:tabs>
              <w:spacing w:line="320" w:lineRule="exact"/>
              <w:ind w:right="88"/>
              <w:jc w:val="right"/>
              <w:rPr>
                <w:u w:val="none"/>
              </w:rPr>
            </w:pPr>
            <w:r w:rsidRPr="00231610">
              <w:rPr>
                <w:rFonts w:hint="cs"/>
                <w:u w:val="none"/>
              </w:rPr>
              <w:t>-</w:t>
            </w:r>
          </w:p>
        </w:tc>
      </w:tr>
      <w:tr w:rsidR="00231610" w:rsidRPr="005D1857" w14:paraId="7FB6C46E" w14:textId="77777777" w:rsidTr="00231610">
        <w:trPr>
          <w:trHeight w:val="173"/>
        </w:trPr>
        <w:tc>
          <w:tcPr>
            <w:tcW w:w="2700" w:type="dxa"/>
            <w:tcBorders>
              <w:top w:val="nil"/>
              <w:left w:val="nil"/>
              <w:bottom w:val="nil"/>
              <w:right w:val="nil"/>
            </w:tcBorders>
            <w:noWrap/>
          </w:tcPr>
          <w:p w14:paraId="5655E56B" w14:textId="5B978645" w:rsidR="00231610" w:rsidRPr="005D1857" w:rsidRDefault="00231610" w:rsidP="00231610">
            <w:pPr>
              <w:spacing w:line="320" w:lineRule="exact"/>
              <w:ind w:left="87" w:right="-94"/>
              <w:rPr>
                <w:b/>
                <w:bCs/>
                <w:highlight w:val="cyan"/>
                <w:u w:val="none"/>
              </w:rPr>
            </w:pPr>
            <w:r w:rsidRPr="005D1857">
              <w:rPr>
                <w:rFonts w:hint="cs"/>
                <w:u w:val="none"/>
              </w:rPr>
              <w:t>Non-current portion</w:t>
            </w:r>
          </w:p>
        </w:tc>
        <w:tc>
          <w:tcPr>
            <w:tcW w:w="1530" w:type="dxa"/>
            <w:noWrap/>
            <w:vAlign w:val="bottom"/>
          </w:tcPr>
          <w:p w14:paraId="384F0B9E" w14:textId="540B813D" w:rsidR="00231610" w:rsidRPr="005D1857" w:rsidRDefault="00231610" w:rsidP="00AD2CE3">
            <w:pPr>
              <w:pBdr>
                <w:bottom w:val="double" w:sz="4" w:space="1" w:color="auto"/>
              </w:pBdr>
              <w:tabs>
                <w:tab w:val="decimal" w:pos="965"/>
              </w:tabs>
              <w:spacing w:line="320" w:lineRule="exact"/>
              <w:ind w:left="90" w:right="90" w:hanging="90"/>
              <w:jc w:val="right"/>
              <w:rPr>
                <w:color w:val="000000" w:themeColor="text1"/>
                <w:u w:val="none"/>
              </w:rPr>
            </w:pPr>
            <w:r w:rsidRPr="005D1857">
              <w:rPr>
                <w:rFonts w:hint="cs"/>
                <w:u w:val="none"/>
              </w:rPr>
              <w:t xml:space="preserve"> 35,397,373.5</w:t>
            </w:r>
            <w:r w:rsidR="004373B6" w:rsidRPr="005D1857">
              <w:rPr>
                <w:rFonts w:hint="cs"/>
                <w:u w:val="none"/>
              </w:rPr>
              <w:t>4</w:t>
            </w:r>
            <w:r w:rsidRPr="005D1857">
              <w:rPr>
                <w:rFonts w:hint="cs"/>
                <w:u w:val="none"/>
              </w:rPr>
              <w:t xml:space="preserve"> </w:t>
            </w:r>
          </w:p>
        </w:tc>
        <w:tc>
          <w:tcPr>
            <w:tcW w:w="1530" w:type="dxa"/>
            <w:noWrap/>
            <w:vAlign w:val="bottom"/>
          </w:tcPr>
          <w:p w14:paraId="4B7D8CC1" w14:textId="5E1780F7" w:rsidR="00231610" w:rsidRPr="005D1857" w:rsidRDefault="00231610" w:rsidP="00AD2CE3">
            <w:pPr>
              <w:pBdr>
                <w:bottom w:val="double" w:sz="4" w:space="1" w:color="auto"/>
              </w:pBdr>
              <w:tabs>
                <w:tab w:val="decimal" w:pos="965"/>
              </w:tabs>
              <w:spacing w:line="320" w:lineRule="exact"/>
              <w:ind w:right="45"/>
              <w:jc w:val="right"/>
              <w:rPr>
                <w:u w:val="none"/>
              </w:rPr>
            </w:pPr>
            <w:r w:rsidRPr="005D1857">
              <w:rPr>
                <w:rFonts w:hint="cs"/>
                <w:u w:val="none"/>
              </w:rPr>
              <w:t>-</w:t>
            </w:r>
          </w:p>
        </w:tc>
        <w:tc>
          <w:tcPr>
            <w:tcW w:w="1530" w:type="dxa"/>
            <w:noWrap/>
            <w:vAlign w:val="bottom"/>
          </w:tcPr>
          <w:p w14:paraId="2A8DB895" w14:textId="20DB6F5B" w:rsidR="00231610" w:rsidRPr="005D1857" w:rsidRDefault="00231610" w:rsidP="00AD2CE3">
            <w:pPr>
              <w:pBdr>
                <w:bottom w:val="double" w:sz="4" w:space="1" w:color="auto"/>
              </w:pBdr>
              <w:tabs>
                <w:tab w:val="decimal" w:pos="965"/>
              </w:tabs>
              <w:spacing w:line="320" w:lineRule="exact"/>
              <w:ind w:left="45" w:right="90"/>
              <w:jc w:val="right"/>
              <w:rPr>
                <w:u w:val="none"/>
              </w:rPr>
            </w:pPr>
            <w:r w:rsidRPr="005D1857">
              <w:rPr>
                <w:rFonts w:hint="cs"/>
                <w:u w:val="none"/>
              </w:rPr>
              <w:t>-</w:t>
            </w:r>
          </w:p>
        </w:tc>
        <w:tc>
          <w:tcPr>
            <w:tcW w:w="1530" w:type="dxa"/>
            <w:noWrap/>
            <w:vAlign w:val="bottom"/>
          </w:tcPr>
          <w:p w14:paraId="19EEF842" w14:textId="7B8594FF" w:rsidR="00231610" w:rsidRPr="005D1857" w:rsidRDefault="00231610" w:rsidP="00AD2CE3">
            <w:pPr>
              <w:pBdr>
                <w:bottom w:val="double" w:sz="4" w:space="1" w:color="auto"/>
              </w:pBdr>
              <w:tabs>
                <w:tab w:val="decimal" w:pos="965"/>
              </w:tabs>
              <w:spacing w:line="320" w:lineRule="exact"/>
              <w:ind w:right="88"/>
              <w:jc w:val="right"/>
              <w:rPr>
                <w:u w:val="none"/>
              </w:rPr>
            </w:pPr>
            <w:r w:rsidRPr="005D1857">
              <w:rPr>
                <w:rFonts w:hint="cs"/>
                <w:u w:val="none"/>
              </w:rPr>
              <w:t>-</w:t>
            </w:r>
          </w:p>
        </w:tc>
      </w:tr>
    </w:tbl>
    <w:p w14:paraId="7B3FD405" w14:textId="6EF2B28D" w:rsidR="00055504" w:rsidRPr="005D1857" w:rsidRDefault="00E74E7E" w:rsidP="0023179F">
      <w:pPr>
        <w:spacing w:before="80" w:line="320" w:lineRule="exact"/>
        <w:ind w:left="544"/>
        <w:jc w:val="thaiDistribute"/>
        <w:rPr>
          <w:spacing w:val="1"/>
          <w:u w:val="none"/>
        </w:rPr>
      </w:pPr>
      <w:r w:rsidRPr="005D1857">
        <w:rPr>
          <w:rFonts w:hint="cs"/>
          <w:spacing w:val="1"/>
          <w:u w:val="none"/>
        </w:rPr>
        <w:t xml:space="preserve">During the </w:t>
      </w:r>
      <w:r w:rsidR="00A072FA" w:rsidRPr="005D1857">
        <w:rPr>
          <w:rFonts w:hint="cs"/>
          <w:spacing w:val="1"/>
          <w:u w:val="none"/>
        </w:rPr>
        <w:t>second quarter ended June 30, 2026</w:t>
      </w:r>
      <w:r w:rsidRPr="005D1857">
        <w:rPr>
          <w:rFonts w:hint="cs"/>
          <w:spacing w:val="1"/>
          <w:u w:val="none"/>
        </w:rPr>
        <w:t xml:space="preserve">, the </w:t>
      </w:r>
      <w:r w:rsidR="00A072FA" w:rsidRPr="005D1857">
        <w:rPr>
          <w:rFonts w:hint="cs"/>
          <w:spacing w:val="1"/>
          <w:u w:val="none"/>
        </w:rPr>
        <w:t>Group</w:t>
      </w:r>
      <w:r w:rsidRPr="005D1857">
        <w:rPr>
          <w:rFonts w:hint="cs"/>
          <w:spacing w:val="1"/>
          <w:u w:val="none"/>
        </w:rPr>
        <w:t xml:space="preserve"> entered into a cooperation agreement to sponsor the project, with a total contract value of Baht 70.00 million. Under the agreement, payments are to be received in monthly installments of Baht 1.17 million over a period of 60 months from the date of delivery of the goods and services</w:t>
      </w:r>
      <w:r w:rsidR="00A072FA" w:rsidRPr="005D1857">
        <w:rPr>
          <w:rFonts w:hint="cs"/>
          <w:spacing w:val="1"/>
          <w:u w:val="none"/>
        </w:rPr>
        <w:t>,</w:t>
      </w:r>
      <w:r w:rsidRPr="005D1857">
        <w:rPr>
          <w:rFonts w:hint="cs"/>
          <w:spacing w:val="1"/>
          <w:u w:val="none"/>
        </w:rPr>
        <w:t xml:space="preserve"> </w:t>
      </w:r>
      <w:r w:rsidR="00A072FA" w:rsidRPr="005D1857">
        <w:rPr>
          <w:rFonts w:hint="cs"/>
          <w:spacing w:val="1"/>
          <w:u w:val="none"/>
        </w:rPr>
        <w:t>and</w:t>
      </w:r>
      <w:r w:rsidRPr="005D1857">
        <w:rPr>
          <w:rFonts w:hint="cs"/>
          <w:spacing w:val="1"/>
          <w:u w:val="none"/>
        </w:rPr>
        <w:t xml:space="preserve"> bears interest rates at 11</w:t>
      </w:r>
      <w:r w:rsidR="00D84918" w:rsidRPr="005D1857">
        <w:rPr>
          <w:rFonts w:hint="cs"/>
          <w:spacing w:val="1"/>
          <w:u w:val="none"/>
        </w:rPr>
        <w:t>%</w:t>
      </w:r>
      <w:r w:rsidRPr="005D1857">
        <w:rPr>
          <w:rFonts w:hint="cs"/>
          <w:spacing w:val="1"/>
          <w:u w:val="none"/>
        </w:rPr>
        <w:t xml:space="preserve"> per annum. </w:t>
      </w:r>
    </w:p>
    <w:p w14:paraId="062D23A7" w14:textId="77777777" w:rsidR="00B47969" w:rsidRPr="005D1857" w:rsidRDefault="00B47969" w:rsidP="00D84918">
      <w:pPr>
        <w:numPr>
          <w:ilvl w:val="0"/>
          <w:numId w:val="3"/>
        </w:numPr>
        <w:tabs>
          <w:tab w:val="num" w:pos="567"/>
        </w:tabs>
        <w:spacing w:before="200" w:line="320" w:lineRule="exact"/>
        <w:ind w:left="851" w:hanging="851"/>
        <w:rPr>
          <w:b/>
          <w:bCs/>
          <w:caps/>
          <w:u w:val="none"/>
        </w:rPr>
      </w:pPr>
      <w:r w:rsidRPr="005D1857">
        <w:rPr>
          <w:rFonts w:hint="cs"/>
          <w:b/>
          <w:bCs/>
          <w:caps/>
          <w:u w:val="none"/>
        </w:rPr>
        <w:t>Short-term loans to other company</w:t>
      </w:r>
    </w:p>
    <w:p w14:paraId="6291498F" w14:textId="5ADEBCF1" w:rsidR="00B47969" w:rsidRPr="00B47969" w:rsidRDefault="00B47969" w:rsidP="000632CD">
      <w:pPr>
        <w:spacing w:before="80" w:line="320" w:lineRule="exact"/>
        <w:ind w:left="547"/>
        <w:rPr>
          <w:rFonts w:asciiTheme="majorBidi" w:hAnsiTheme="majorBidi" w:cstheme="majorBidi"/>
          <w:b/>
          <w:bCs/>
          <w:caps/>
          <w:u w:val="none"/>
        </w:rPr>
      </w:pPr>
      <w:r w:rsidRPr="00B47969">
        <w:rPr>
          <w:rFonts w:asciiTheme="majorBidi" w:eastAsia="Cordia New" w:hAnsiTheme="majorBidi" w:cstheme="majorBidi"/>
          <w:u w:val="none"/>
          <w:lang w:eastAsia="th-TH"/>
        </w:rPr>
        <w:t xml:space="preserve">Movement of short-term loans to other </w:t>
      </w:r>
      <w:r w:rsidR="00AB14E2">
        <w:rPr>
          <w:rFonts w:asciiTheme="majorBidi" w:eastAsia="Cordia New" w:hAnsiTheme="majorBidi" w:cstheme="majorBidi"/>
          <w:u w:val="none"/>
          <w:lang w:eastAsia="th-TH"/>
        </w:rPr>
        <w:t>company</w:t>
      </w:r>
      <w:r w:rsidRPr="00B47969">
        <w:rPr>
          <w:rFonts w:asciiTheme="majorBidi" w:eastAsia="Cordia New" w:hAnsiTheme="majorBidi" w:cstheme="majorBidi"/>
          <w:u w:val="none"/>
          <w:lang w:eastAsia="th-TH"/>
        </w:rPr>
        <w:t>, consisted of:</w:t>
      </w:r>
    </w:p>
    <w:tbl>
      <w:tblPr>
        <w:tblW w:w="8820" w:type="dxa"/>
        <w:tblInd w:w="540" w:type="dxa"/>
        <w:tblLayout w:type="fixed"/>
        <w:tblCellMar>
          <w:left w:w="0" w:type="dxa"/>
          <w:right w:w="0" w:type="dxa"/>
        </w:tblCellMar>
        <w:tblLook w:val="04A0" w:firstRow="1" w:lastRow="0" w:firstColumn="1" w:lastColumn="0" w:noHBand="0" w:noVBand="1"/>
      </w:tblPr>
      <w:tblGrid>
        <w:gridCol w:w="2700"/>
        <w:gridCol w:w="1530"/>
        <w:gridCol w:w="1530"/>
        <w:gridCol w:w="1530"/>
        <w:gridCol w:w="1530"/>
      </w:tblGrid>
      <w:tr w:rsidR="00B47969" w:rsidRPr="004F575A" w14:paraId="71AE9332" w14:textId="77777777" w:rsidTr="00B8322F">
        <w:trPr>
          <w:trHeight w:val="209"/>
          <w:tblHeader/>
        </w:trPr>
        <w:tc>
          <w:tcPr>
            <w:tcW w:w="2700" w:type="dxa"/>
            <w:noWrap/>
            <w:vAlign w:val="bottom"/>
          </w:tcPr>
          <w:p w14:paraId="7625FDC9" w14:textId="77777777" w:rsidR="00B47969" w:rsidRPr="004F575A" w:rsidRDefault="00B47969" w:rsidP="00566AAB">
            <w:pPr>
              <w:spacing w:line="320" w:lineRule="exact"/>
              <w:jc w:val="center"/>
              <w:rPr>
                <w:u w:val="none"/>
              </w:rPr>
            </w:pPr>
          </w:p>
        </w:tc>
        <w:tc>
          <w:tcPr>
            <w:tcW w:w="6120" w:type="dxa"/>
            <w:gridSpan w:val="4"/>
            <w:noWrap/>
            <w:vAlign w:val="bottom"/>
          </w:tcPr>
          <w:p w14:paraId="2A85FFAF" w14:textId="77777777" w:rsidR="00B47969" w:rsidRPr="004F575A" w:rsidRDefault="00B47969" w:rsidP="00566AAB">
            <w:pPr>
              <w:pBdr>
                <w:bottom w:val="single" w:sz="4" w:space="1" w:color="auto"/>
              </w:pBdr>
              <w:spacing w:line="320" w:lineRule="exact"/>
              <w:jc w:val="center"/>
              <w:rPr>
                <w:u w:val="none"/>
              </w:rPr>
            </w:pPr>
            <w:r>
              <w:rPr>
                <w:u w:val="none"/>
              </w:rPr>
              <w:t>Unit:</w:t>
            </w:r>
            <w:r w:rsidRPr="00CC3269">
              <w:rPr>
                <w:u w:val="none"/>
              </w:rPr>
              <w:t xml:space="preserve"> Baht</w:t>
            </w:r>
          </w:p>
        </w:tc>
      </w:tr>
      <w:tr w:rsidR="00B47969" w:rsidRPr="004F575A" w14:paraId="025079D0" w14:textId="77777777" w:rsidTr="000632CD">
        <w:trPr>
          <w:trHeight w:val="362"/>
          <w:tblHeader/>
        </w:trPr>
        <w:tc>
          <w:tcPr>
            <w:tcW w:w="2700" w:type="dxa"/>
            <w:noWrap/>
            <w:vAlign w:val="bottom"/>
            <w:hideMark/>
          </w:tcPr>
          <w:p w14:paraId="5151CEF6" w14:textId="77777777" w:rsidR="00B47969" w:rsidRPr="004F575A" w:rsidRDefault="00B47969" w:rsidP="000632CD">
            <w:pPr>
              <w:spacing w:line="280" w:lineRule="exact"/>
              <w:ind w:left="170" w:hanging="170"/>
              <w:jc w:val="center"/>
              <w:rPr>
                <w:u w:val="none"/>
              </w:rPr>
            </w:pPr>
          </w:p>
        </w:tc>
        <w:tc>
          <w:tcPr>
            <w:tcW w:w="3060" w:type="dxa"/>
            <w:gridSpan w:val="2"/>
            <w:noWrap/>
            <w:vAlign w:val="bottom"/>
            <w:hideMark/>
          </w:tcPr>
          <w:p w14:paraId="4A7D9F7D" w14:textId="77777777" w:rsidR="00B47969" w:rsidRPr="004F575A" w:rsidRDefault="00B47969" w:rsidP="000632CD">
            <w:pPr>
              <w:pBdr>
                <w:bottom w:val="single" w:sz="4" w:space="1" w:color="auto"/>
              </w:pBdr>
              <w:spacing w:line="280" w:lineRule="exact"/>
              <w:ind w:right="45"/>
              <w:jc w:val="center"/>
              <w:rPr>
                <w:u w:val="none"/>
              </w:rPr>
            </w:pPr>
            <w:r w:rsidRPr="00E76BDE">
              <w:rPr>
                <w:spacing w:val="-4"/>
                <w:u w:val="none"/>
              </w:rPr>
              <w:t>Consolidated financial statements</w:t>
            </w:r>
          </w:p>
        </w:tc>
        <w:tc>
          <w:tcPr>
            <w:tcW w:w="3060" w:type="dxa"/>
            <w:gridSpan w:val="2"/>
            <w:noWrap/>
            <w:vAlign w:val="bottom"/>
            <w:hideMark/>
          </w:tcPr>
          <w:p w14:paraId="505C5C5F" w14:textId="77777777" w:rsidR="00B47969" w:rsidRPr="004F575A" w:rsidRDefault="00B47969" w:rsidP="000632CD">
            <w:pPr>
              <w:pBdr>
                <w:bottom w:val="single" w:sz="4" w:space="1" w:color="auto"/>
              </w:pBdr>
              <w:spacing w:line="280" w:lineRule="exact"/>
              <w:ind w:left="58"/>
              <w:jc w:val="center"/>
              <w:rPr>
                <w:u w:val="none"/>
              </w:rPr>
            </w:pPr>
            <w:r w:rsidRPr="00E76BDE">
              <w:rPr>
                <w:spacing w:val="-4"/>
                <w:u w:val="none"/>
              </w:rPr>
              <w:t>Separate financial statements</w:t>
            </w:r>
          </w:p>
        </w:tc>
      </w:tr>
      <w:tr w:rsidR="00B47969" w:rsidRPr="00165CA0" w14:paraId="53EAC970" w14:textId="77777777" w:rsidTr="00287B86">
        <w:trPr>
          <w:trHeight w:val="397"/>
          <w:tblHeader/>
        </w:trPr>
        <w:tc>
          <w:tcPr>
            <w:tcW w:w="2700" w:type="dxa"/>
            <w:noWrap/>
            <w:vAlign w:val="bottom"/>
            <w:hideMark/>
          </w:tcPr>
          <w:p w14:paraId="645DD71C" w14:textId="77777777" w:rsidR="00B47969" w:rsidRPr="004F575A" w:rsidRDefault="00B47969" w:rsidP="00566AAB">
            <w:pPr>
              <w:spacing w:line="320" w:lineRule="exact"/>
              <w:ind w:left="170" w:hanging="170"/>
              <w:jc w:val="center"/>
              <w:rPr>
                <w:u w:val="none"/>
              </w:rPr>
            </w:pPr>
          </w:p>
        </w:tc>
        <w:tc>
          <w:tcPr>
            <w:tcW w:w="1530" w:type="dxa"/>
            <w:vAlign w:val="bottom"/>
            <w:hideMark/>
          </w:tcPr>
          <w:p w14:paraId="7F123000" w14:textId="6DF0BA8D" w:rsidR="00B47969" w:rsidRPr="00165CA0" w:rsidRDefault="002262BC" w:rsidP="00566AAB">
            <w:pPr>
              <w:pBdr>
                <w:bottom w:val="single" w:sz="4" w:space="1" w:color="auto"/>
              </w:pBdr>
              <w:spacing w:line="320" w:lineRule="exact"/>
              <w:ind w:right="90"/>
              <w:jc w:val="center"/>
              <w:rPr>
                <w:rFonts w:asciiTheme="majorBidi" w:hAnsiTheme="majorBidi" w:cstheme="majorBidi"/>
                <w:spacing w:val="-4"/>
                <w:u w:val="none"/>
              </w:rPr>
            </w:pPr>
            <w:r>
              <w:rPr>
                <w:rFonts w:asciiTheme="majorBidi" w:hAnsiTheme="majorBidi" w:cstheme="majorBidi"/>
                <w:spacing w:val="-4"/>
                <w:u w:val="none"/>
              </w:rPr>
              <w:t>June 30, 2026</w:t>
            </w:r>
          </w:p>
        </w:tc>
        <w:tc>
          <w:tcPr>
            <w:tcW w:w="1530" w:type="dxa"/>
            <w:vAlign w:val="bottom"/>
            <w:hideMark/>
          </w:tcPr>
          <w:p w14:paraId="77C8773E" w14:textId="081876B1" w:rsidR="00B47969" w:rsidRPr="00165CA0" w:rsidRDefault="00B47969" w:rsidP="00566AAB">
            <w:pPr>
              <w:pBdr>
                <w:bottom w:val="single" w:sz="4" w:space="1" w:color="auto"/>
              </w:pBdr>
              <w:spacing w:line="32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c>
          <w:tcPr>
            <w:tcW w:w="1530" w:type="dxa"/>
            <w:vAlign w:val="bottom"/>
            <w:hideMark/>
          </w:tcPr>
          <w:p w14:paraId="6093807B" w14:textId="186484EE" w:rsidR="00B47969" w:rsidRPr="00165CA0" w:rsidRDefault="002262BC" w:rsidP="00566AAB">
            <w:pPr>
              <w:pBdr>
                <w:bottom w:val="single" w:sz="4" w:space="1" w:color="auto"/>
              </w:pBdr>
              <w:spacing w:line="320" w:lineRule="exact"/>
              <w:ind w:left="58" w:right="58"/>
              <w:jc w:val="center"/>
              <w:rPr>
                <w:rFonts w:asciiTheme="majorBidi" w:hAnsiTheme="majorBidi" w:cstheme="majorBidi"/>
                <w:spacing w:val="-4"/>
                <w:u w:val="none"/>
              </w:rPr>
            </w:pPr>
            <w:r>
              <w:rPr>
                <w:rFonts w:asciiTheme="majorBidi" w:hAnsiTheme="majorBidi" w:cstheme="majorBidi"/>
                <w:spacing w:val="-4"/>
                <w:u w:val="none"/>
              </w:rPr>
              <w:t>June 30, 2026</w:t>
            </w:r>
          </w:p>
        </w:tc>
        <w:tc>
          <w:tcPr>
            <w:tcW w:w="1530" w:type="dxa"/>
            <w:vAlign w:val="bottom"/>
            <w:hideMark/>
          </w:tcPr>
          <w:p w14:paraId="15B4CB5F" w14:textId="40EACB2E" w:rsidR="00B47969" w:rsidRPr="00165CA0" w:rsidRDefault="00B47969" w:rsidP="00566AAB">
            <w:pPr>
              <w:pBdr>
                <w:bottom w:val="single" w:sz="4" w:space="1" w:color="auto"/>
              </w:pBdr>
              <w:spacing w:line="32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23733B">
              <w:rPr>
                <w:rFonts w:asciiTheme="majorBidi" w:hAnsiTheme="majorBidi" w:cstheme="majorBidi"/>
                <w:spacing w:val="-4"/>
                <w:u w:val="none"/>
              </w:rPr>
              <w:t>2025</w:t>
            </w:r>
          </w:p>
        </w:tc>
      </w:tr>
      <w:tr w:rsidR="00B47969" w:rsidRPr="004F575A" w14:paraId="0EC5C1D2" w14:textId="77777777" w:rsidTr="00B8322F">
        <w:trPr>
          <w:trHeight w:val="70"/>
        </w:trPr>
        <w:tc>
          <w:tcPr>
            <w:tcW w:w="4230" w:type="dxa"/>
            <w:gridSpan w:val="2"/>
            <w:noWrap/>
          </w:tcPr>
          <w:p w14:paraId="161C8F8A" w14:textId="5AB009BB" w:rsidR="00B47969" w:rsidRPr="004F575A" w:rsidRDefault="00B47969" w:rsidP="00566AAB">
            <w:pPr>
              <w:spacing w:line="320" w:lineRule="exact"/>
              <w:rPr>
                <w:u w:val="none"/>
              </w:rPr>
            </w:pPr>
            <w:r w:rsidRPr="00B47969">
              <w:rPr>
                <w:b/>
                <w:bCs/>
                <w:u w:val="none"/>
              </w:rPr>
              <w:t>Short-term loan to other compan</w:t>
            </w:r>
            <w:r w:rsidR="00AB14E2">
              <w:rPr>
                <w:b/>
                <w:bCs/>
                <w:u w:val="none"/>
              </w:rPr>
              <w:t>y</w:t>
            </w:r>
          </w:p>
        </w:tc>
        <w:tc>
          <w:tcPr>
            <w:tcW w:w="1530" w:type="dxa"/>
            <w:noWrap/>
          </w:tcPr>
          <w:p w14:paraId="60BB4E63" w14:textId="77777777" w:rsidR="00B47969" w:rsidRPr="004F575A" w:rsidRDefault="00B47969" w:rsidP="00566AAB">
            <w:pPr>
              <w:spacing w:line="320" w:lineRule="exact"/>
              <w:rPr>
                <w:u w:val="none"/>
              </w:rPr>
            </w:pPr>
          </w:p>
        </w:tc>
        <w:tc>
          <w:tcPr>
            <w:tcW w:w="1530" w:type="dxa"/>
            <w:noWrap/>
          </w:tcPr>
          <w:p w14:paraId="0CBB2115" w14:textId="77777777" w:rsidR="00B47969" w:rsidRPr="00B4474E" w:rsidRDefault="00B47969" w:rsidP="00566AAB">
            <w:pPr>
              <w:spacing w:line="320" w:lineRule="exact"/>
              <w:rPr>
                <w:highlight w:val="yellow"/>
                <w:u w:val="none"/>
              </w:rPr>
            </w:pPr>
          </w:p>
        </w:tc>
        <w:tc>
          <w:tcPr>
            <w:tcW w:w="1530" w:type="dxa"/>
            <w:noWrap/>
          </w:tcPr>
          <w:p w14:paraId="01F0D270" w14:textId="77777777" w:rsidR="00B47969" w:rsidRPr="004F575A" w:rsidRDefault="00B47969" w:rsidP="00566AAB">
            <w:pPr>
              <w:spacing w:line="320" w:lineRule="exact"/>
              <w:jc w:val="center"/>
              <w:rPr>
                <w:u w:val="none"/>
              </w:rPr>
            </w:pPr>
          </w:p>
        </w:tc>
      </w:tr>
      <w:tr w:rsidR="00AE2663" w:rsidRPr="00BB48B7" w14:paraId="4A263FAC" w14:textId="77777777" w:rsidTr="00B8322F">
        <w:trPr>
          <w:trHeight w:val="70"/>
        </w:trPr>
        <w:tc>
          <w:tcPr>
            <w:tcW w:w="2700" w:type="dxa"/>
            <w:tcBorders>
              <w:top w:val="nil"/>
              <w:left w:val="nil"/>
              <w:bottom w:val="nil"/>
              <w:right w:val="nil"/>
            </w:tcBorders>
            <w:noWrap/>
          </w:tcPr>
          <w:p w14:paraId="53A9526F" w14:textId="0DD0A141" w:rsidR="00AE2663" w:rsidRPr="005F6289" w:rsidRDefault="00AE2663" w:rsidP="00566AAB">
            <w:pPr>
              <w:spacing w:line="320" w:lineRule="exact"/>
              <w:ind w:left="186"/>
              <w:jc w:val="both"/>
              <w:rPr>
                <w:u w:val="none"/>
              </w:rPr>
            </w:pPr>
            <w:r w:rsidRPr="00B47969">
              <w:rPr>
                <w:u w:val="none"/>
              </w:rPr>
              <w:t>Beginning balance at the period</w:t>
            </w:r>
          </w:p>
        </w:tc>
        <w:tc>
          <w:tcPr>
            <w:tcW w:w="1530" w:type="dxa"/>
            <w:noWrap/>
            <w:vAlign w:val="bottom"/>
          </w:tcPr>
          <w:p w14:paraId="21CC3F32" w14:textId="1AA41627" w:rsidR="00AE2663" w:rsidRPr="003307F1" w:rsidRDefault="00AE2663" w:rsidP="00566AAB">
            <w:pPr>
              <w:tabs>
                <w:tab w:val="decimal" w:pos="965"/>
              </w:tabs>
              <w:spacing w:line="320" w:lineRule="exact"/>
              <w:ind w:right="90"/>
              <w:jc w:val="right"/>
              <w:rPr>
                <w:u w:val="none"/>
              </w:rPr>
            </w:pPr>
            <w:r w:rsidRPr="003307F1">
              <w:rPr>
                <w:u w:val="none"/>
              </w:rPr>
              <w:t>50,000,000.00</w:t>
            </w:r>
          </w:p>
        </w:tc>
        <w:tc>
          <w:tcPr>
            <w:tcW w:w="1530" w:type="dxa"/>
            <w:noWrap/>
            <w:vAlign w:val="bottom"/>
          </w:tcPr>
          <w:p w14:paraId="33A136F5" w14:textId="2EBEE0C4" w:rsidR="00AE2663" w:rsidRPr="00AE2663" w:rsidRDefault="00AE2663" w:rsidP="00566AAB">
            <w:pPr>
              <w:tabs>
                <w:tab w:val="decimal" w:pos="965"/>
              </w:tabs>
              <w:spacing w:line="320" w:lineRule="exact"/>
              <w:ind w:right="45"/>
              <w:jc w:val="right"/>
              <w:rPr>
                <w:u w:val="none"/>
              </w:rPr>
            </w:pPr>
            <w:r w:rsidRPr="00AE2663">
              <w:rPr>
                <w:rFonts w:asciiTheme="majorBidi" w:hAnsiTheme="majorBidi" w:cstheme="majorBidi"/>
                <w:u w:val="none"/>
              </w:rPr>
              <w:t>-</w:t>
            </w:r>
          </w:p>
        </w:tc>
        <w:tc>
          <w:tcPr>
            <w:tcW w:w="1530" w:type="dxa"/>
            <w:noWrap/>
            <w:vAlign w:val="bottom"/>
          </w:tcPr>
          <w:p w14:paraId="4AC62E05" w14:textId="404D82D5" w:rsidR="00AE2663" w:rsidRPr="00B47969" w:rsidRDefault="00AE2663" w:rsidP="00566AAB">
            <w:pPr>
              <w:tabs>
                <w:tab w:val="decimal" w:pos="965"/>
              </w:tabs>
              <w:spacing w:line="320" w:lineRule="exact"/>
              <w:ind w:right="90"/>
              <w:jc w:val="right"/>
              <w:rPr>
                <w:u w:val="none"/>
              </w:rPr>
            </w:pPr>
            <w:r w:rsidRPr="00B47969">
              <w:rPr>
                <w:rFonts w:asciiTheme="majorBidi" w:hAnsiTheme="majorBidi" w:cstheme="majorBidi"/>
                <w:u w:val="none"/>
              </w:rPr>
              <w:t>-</w:t>
            </w:r>
          </w:p>
        </w:tc>
        <w:tc>
          <w:tcPr>
            <w:tcW w:w="1530" w:type="dxa"/>
            <w:noWrap/>
            <w:vAlign w:val="bottom"/>
          </w:tcPr>
          <w:p w14:paraId="2FE04791" w14:textId="543ACFB4" w:rsidR="00AE2663" w:rsidRPr="00B47969" w:rsidRDefault="00AE2663" w:rsidP="00566AAB">
            <w:pPr>
              <w:tabs>
                <w:tab w:val="decimal" w:pos="965"/>
              </w:tabs>
              <w:spacing w:line="320" w:lineRule="exact"/>
              <w:ind w:right="88"/>
              <w:jc w:val="right"/>
              <w:rPr>
                <w:u w:val="none"/>
              </w:rPr>
            </w:pPr>
            <w:r w:rsidRPr="00B47969">
              <w:rPr>
                <w:rFonts w:asciiTheme="majorBidi" w:hAnsiTheme="majorBidi" w:cstheme="majorBidi"/>
                <w:u w:val="none"/>
              </w:rPr>
              <w:t>-</w:t>
            </w:r>
          </w:p>
        </w:tc>
      </w:tr>
      <w:tr w:rsidR="00AE2663" w:rsidRPr="00BB48B7" w14:paraId="114E9A7F" w14:textId="77777777" w:rsidTr="00B8322F">
        <w:trPr>
          <w:trHeight w:val="110"/>
        </w:trPr>
        <w:tc>
          <w:tcPr>
            <w:tcW w:w="2700" w:type="dxa"/>
            <w:tcBorders>
              <w:top w:val="nil"/>
              <w:left w:val="nil"/>
              <w:bottom w:val="nil"/>
              <w:right w:val="nil"/>
            </w:tcBorders>
            <w:noWrap/>
          </w:tcPr>
          <w:p w14:paraId="38657397" w14:textId="6A9D6F37" w:rsidR="00AE2663" w:rsidRPr="005F6289" w:rsidRDefault="00AE2663" w:rsidP="00566AAB">
            <w:pPr>
              <w:spacing w:line="320" w:lineRule="exact"/>
              <w:ind w:left="186"/>
              <w:jc w:val="both"/>
              <w:rPr>
                <w:u w:val="none"/>
              </w:rPr>
            </w:pPr>
            <w:r w:rsidRPr="00B47969">
              <w:rPr>
                <w:u w:val="none"/>
              </w:rPr>
              <w:t>Increase during the period</w:t>
            </w:r>
          </w:p>
        </w:tc>
        <w:tc>
          <w:tcPr>
            <w:tcW w:w="1530" w:type="dxa"/>
            <w:noWrap/>
            <w:vAlign w:val="bottom"/>
          </w:tcPr>
          <w:p w14:paraId="271033FC" w14:textId="78BDBED8" w:rsidR="00AE2663" w:rsidRPr="003307F1" w:rsidRDefault="00AE2663" w:rsidP="00566AAB">
            <w:pPr>
              <w:pBdr>
                <w:bottom w:val="single" w:sz="4" w:space="1" w:color="auto"/>
              </w:pBdr>
              <w:tabs>
                <w:tab w:val="decimal" w:pos="965"/>
              </w:tabs>
              <w:spacing w:line="320" w:lineRule="exact"/>
              <w:ind w:right="90"/>
              <w:jc w:val="right"/>
              <w:rPr>
                <w:u w:val="none"/>
              </w:rPr>
            </w:pPr>
            <w:r w:rsidRPr="003307F1">
              <w:rPr>
                <w:u w:val="none"/>
              </w:rPr>
              <w:t>-</w:t>
            </w:r>
          </w:p>
        </w:tc>
        <w:tc>
          <w:tcPr>
            <w:tcW w:w="1530" w:type="dxa"/>
            <w:noWrap/>
            <w:vAlign w:val="bottom"/>
          </w:tcPr>
          <w:p w14:paraId="33A71301" w14:textId="58F301F5" w:rsidR="00AE2663" w:rsidRPr="00AE2663" w:rsidRDefault="00AE2663" w:rsidP="00566AAB">
            <w:pPr>
              <w:pBdr>
                <w:bottom w:val="single" w:sz="4" w:space="1" w:color="auto"/>
              </w:pBdr>
              <w:tabs>
                <w:tab w:val="decimal" w:pos="965"/>
              </w:tabs>
              <w:spacing w:line="320" w:lineRule="exact"/>
              <w:ind w:right="45"/>
              <w:jc w:val="right"/>
              <w:rPr>
                <w:u w:val="none"/>
              </w:rPr>
            </w:pPr>
            <w:r w:rsidRPr="00AE2663">
              <w:rPr>
                <w:u w:val="none"/>
              </w:rPr>
              <w:t>50,000,000.00</w:t>
            </w:r>
          </w:p>
        </w:tc>
        <w:tc>
          <w:tcPr>
            <w:tcW w:w="1530" w:type="dxa"/>
            <w:noWrap/>
            <w:vAlign w:val="bottom"/>
          </w:tcPr>
          <w:p w14:paraId="2B90D9A4" w14:textId="35B52DAF" w:rsidR="00AE2663" w:rsidRPr="00B47969" w:rsidRDefault="00AE2663" w:rsidP="00566AAB">
            <w:pPr>
              <w:pBdr>
                <w:bottom w:val="single" w:sz="4" w:space="1" w:color="auto"/>
              </w:pBdr>
              <w:tabs>
                <w:tab w:val="decimal" w:pos="965"/>
              </w:tabs>
              <w:spacing w:line="320" w:lineRule="exact"/>
              <w:ind w:left="45" w:right="90"/>
              <w:jc w:val="right"/>
              <w:rPr>
                <w:u w:val="none"/>
              </w:rPr>
            </w:pPr>
            <w:r w:rsidRPr="00B47969">
              <w:rPr>
                <w:rFonts w:asciiTheme="majorBidi" w:hAnsiTheme="majorBidi" w:cstheme="majorBidi"/>
                <w:u w:val="none"/>
              </w:rPr>
              <w:t>-</w:t>
            </w:r>
          </w:p>
        </w:tc>
        <w:tc>
          <w:tcPr>
            <w:tcW w:w="1530" w:type="dxa"/>
            <w:noWrap/>
            <w:vAlign w:val="bottom"/>
          </w:tcPr>
          <w:p w14:paraId="6EFA3EF8" w14:textId="4269ABE9" w:rsidR="00AE2663" w:rsidRPr="00B47969" w:rsidRDefault="00AE2663" w:rsidP="00566AAB">
            <w:pPr>
              <w:pBdr>
                <w:bottom w:val="single" w:sz="4" w:space="1" w:color="auto"/>
              </w:pBdr>
              <w:tabs>
                <w:tab w:val="decimal" w:pos="965"/>
              </w:tabs>
              <w:spacing w:line="320" w:lineRule="exact"/>
              <w:ind w:right="88"/>
              <w:jc w:val="right"/>
              <w:rPr>
                <w:u w:val="none"/>
              </w:rPr>
            </w:pPr>
            <w:r w:rsidRPr="00B47969">
              <w:rPr>
                <w:rFonts w:asciiTheme="majorBidi" w:hAnsiTheme="majorBidi" w:cstheme="majorBidi"/>
                <w:u w:val="none"/>
              </w:rPr>
              <w:t>-</w:t>
            </w:r>
          </w:p>
        </w:tc>
      </w:tr>
      <w:tr w:rsidR="00AE2663" w:rsidRPr="00BB48B7" w14:paraId="0AA592B9" w14:textId="77777777" w:rsidTr="00B8322F">
        <w:trPr>
          <w:trHeight w:val="70"/>
        </w:trPr>
        <w:tc>
          <w:tcPr>
            <w:tcW w:w="2700" w:type="dxa"/>
            <w:tcBorders>
              <w:top w:val="nil"/>
              <w:left w:val="nil"/>
              <w:bottom w:val="nil"/>
              <w:right w:val="nil"/>
            </w:tcBorders>
            <w:noWrap/>
            <w:vAlign w:val="bottom"/>
          </w:tcPr>
          <w:p w14:paraId="0F89AAEB" w14:textId="1E916058" w:rsidR="00AE2663" w:rsidRPr="00B47969" w:rsidRDefault="00AE2663" w:rsidP="00566AAB">
            <w:pPr>
              <w:spacing w:line="320" w:lineRule="exact"/>
              <w:ind w:left="186" w:right="-94"/>
              <w:jc w:val="both"/>
              <w:rPr>
                <w:u w:val="none"/>
              </w:rPr>
            </w:pPr>
            <w:r w:rsidRPr="00B47969">
              <w:rPr>
                <w:u w:val="none"/>
              </w:rPr>
              <w:t>Ending balance at the period</w:t>
            </w:r>
          </w:p>
        </w:tc>
        <w:tc>
          <w:tcPr>
            <w:tcW w:w="1530" w:type="dxa"/>
            <w:noWrap/>
            <w:vAlign w:val="bottom"/>
          </w:tcPr>
          <w:p w14:paraId="2F6EB65D" w14:textId="56565AC9" w:rsidR="00AE2663" w:rsidRPr="003307F1" w:rsidRDefault="00AE2663" w:rsidP="00566AAB">
            <w:pPr>
              <w:pBdr>
                <w:bottom w:val="double" w:sz="4" w:space="1" w:color="auto"/>
              </w:pBdr>
              <w:tabs>
                <w:tab w:val="decimal" w:pos="965"/>
              </w:tabs>
              <w:spacing w:line="320" w:lineRule="exact"/>
              <w:ind w:left="90" w:right="90" w:hanging="90"/>
              <w:jc w:val="right"/>
              <w:rPr>
                <w:u w:val="none"/>
              </w:rPr>
            </w:pPr>
            <w:r w:rsidRPr="003307F1">
              <w:rPr>
                <w:rFonts w:asciiTheme="majorBidi" w:hAnsiTheme="majorBidi"/>
                <w:color w:val="000000" w:themeColor="text1"/>
                <w:u w:val="none"/>
              </w:rPr>
              <w:t>50,000,000.00</w:t>
            </w:r>
          </w:p>
        </w:tc>
        <w:tc>
          <w:tcPr>
            <w:tcW w:w="1530" w:type="dxa"/>
            <w:noWrap/>
            <w:vAlign w:val="bottom"/>
          </w:tcPr>
          <w:p w14:paraId="4556E214" w14:textId="0B3A4733" w:rsidR="00AE2663" w:rsidRPr="00AE2663" w:rsidRDefault="00AE2663" w:rsidP="00566AAB">
            <w:pPr>
              <w:pBdr>
                <w:bottom w:val="double" w:sz="4" w:space="1" w:color="auto"/>
              </w:pBdr>
              <w:tabs>
                <w:tab w:val="decimal" w:pos="965"/>
              </w:tabs>
              <w:spacing w:line="320" w:lineRule="exact"/>
              <w:ind w:right="45"/>
              <w:jc w:val="right"/>
              <w:rPr>
                <w:u w:val="none"/>
              </w:rPr>
            </w:pPr>
            <w:r w:rsidRPr="00AE2663">
              <w:rPr>
                <w:u w:val="none"/>
              </w:rPr>
              <w:t>50,000,000.00</w:t>
            </w:r>
          </w:p>
        </w:tc>
        <w:tc>
          <w:tcPr>
            <w:tcW w:w="1530" w:type="dxa"/>
            <w:noWrap/>
            <w:vAlign w:val="bottom"/>
          </w:tcPr>
          <w:p w14:paraId="312C005E" w14:textId="6A05480C" w:rsidR="00AE2663" w:rsidRPr="00B47969" w:rsidRDefault="00AE2663" w:rsidP="00566AAB">
            <w:pPr>
              <w:pBdr>
                <w:bottom w:val="double" w:sz="4" w:space="1" w:color="auto"/>
              </w:pBdr>
              <w:tabs>
                <w:tab w:val="decimal" w:pos="965"/>
              </w:tabs>
              <w:spacing w:line="320" w:lineRule="exact"/>
              <w:ind w:left="45" w:right="90"/>
              <w:jc w:val="right"/>
              <w:rPr>
                <w:u w:val="none"/>
              </w:rPr>
            </w:pPr>
            <w:r w:rsidRPr="00B47969">
              <w:rPr>
                <w:rFonts w:asciiTheme="majorBidi" w:hAnsiTheme="majorBidi" w:cstheme="majorBidi"/>
                <w:u w:val="none"/>
              </w:rPr>
              <w:t>-</w:t>
            </w:r>
          </w:p>
        </w:tc>
        <w:tc>
          <w:tcPr>
            <w:tcW w:w="1530" w:type="dxa"/>
            <w:noWrap/>
            <w:vAlign w:val="bottom"/>
          </w:tcPr>
          <w:p w14:paraId="0016ED98" w14:textId="798002DD" w:rsidR="00AE2663" w:rsidRPr="00B47969" w:rsidRDefault="00AE2663" w:rsidP="00566AAB">
            <w:pPr>
              <w:pBdr>
                <w:bottom w:val="double" w:sz="4" w:space="1" w:color="auto"/>
              </w:pBdr>
              <w:tabs>
                <w:tab w:val="decimal" w:pos="965"/>
              </w:tabs>
              <w:spacing w:line="320" w:lineRule="exact"/>
              <w:ind w:right="88"/>
              <w:jc w:val="right"/>
              <w:rPr>
                <w:u w:val="none"/>
              </w:rPr>
            </w:pPr>
            <w:r w:rsidRPr="00B47969">
              <w:rPr>
                <w:rFonts w:asciiTheme="majorBidi" w:hAnsiTheme="majorBidi" w:cstheme="majorBidi"/>
                <w:u w:val="none"/>
              </w:rPr>
              <w:t>-</w:t>
            </w:r>
          </w:p>
        </w:tc>
      </w:tr>
    </w:tbl>
    <w:p w14:paraId="4989FB25" w14:textId="051913B7" w:rsidR="00B47969" w:rsidRPr="005D1857" w:rsidRDefault="001741D5" w:rsidP="00365937">
      <w:pPr>
        <w:spacing w:before="120" w:line="320" w:lineRule="exact"/>
        <w:ind w:left="533"/>
        <w:jc w:val="thaiDistribute"/>
        <w:rPr>
          <w:spacing w:val="1"/>
          <w:u w:val="none"/>
          <w:cs/>
        </w:rPr>
      </w:pPr>
      <w:r w:rsidRPr="005D1857">
        <w:rPr>
          <w:rFonts w:hint="cs"/>
          <w:spacing w:val="1"/>
          <w:u w:val="none"/>
        </w:rPr>
        <w:t xml:space="preserve">On September 25, </w:t>
      </w:r>
      <w:r w:rsidR="0023733B" w:rsidRPr="005D1857">
        <w:rPr>
          <w:rFonts w:hint="cs"/>
          <w:spacing w:val="1"/>
          <w:u w:val="none"/>
        </w:rPr>
        <w:t>202</w:t>
      </w:r>
      <w:r w:rsidR="00A810C2" w:rsidRPr="005D1857">
        <w:rPr>
          <w:rFonts w:hint="cs"/>
          <w:spacing w:val="1"/>
          <w:u w:val="none"/>
        </w:rPr>
        <w:t>5</w:t>
      </w:r>
      <w:r w:rsidRPr="005D1857">
        <w:rPr>
          <w:rFonts w:hint="cs"/>
          <w:spacing w:val="1"/>
          <w:u w:val="none"/>
        </w:rPr>
        <w:t>, the Subsidiary entered into a loan agreement with a company of Baht 50</w:t>
      </w:r>
      <w:r w:rsidR="006A7261" w:rsidRPr="005D1857">
        <w:rPr>
          <w:rFonts w:hint="cs"/>
          <w:spacing w:val="1"/>
          <w:u w:val="none"/>
        </w:rPr>
        <w:t>.00</w:t>
      </w:r>
      <w:r w:rsidRPr="005D1857">
        <w:rPr>
          <w:rFonts w:hint="cs"/>
          <w:spacing w:val="1"/>
          <w:u w:val="none"/>
        </w:rPr>
        <w:t xml:space="preserve"> million. The loans bear interest rate </w:t>
      </w:r>
      <w:r w:rsidR="00090498" w:rsidRPr="005D1857">
        <w:rPr>
          <w:rFonts w:hint="cs"/>
          <w:spacing w:val="1"/>
          <w:u w:val="none"/>
        </w:rPr>
        <w:t>at</w:t>
      </w:r>
      <w:r w:rsidRPr="005D1857">
        <w:rPr>
          <w:rFonts w:hint="cs"/>
          <w:spacing w:val="1"/>
          <w:u w:val="none"/>
        </w:rPr>
        <w:t xml:space="preserve"> 11% per annum. The interest must </w:t>
      </w:r>
      <w:r w:rsidR="00090498" w:rsidRPr="005D1857">
        <w:rPr>
          <w:rFonts w:hint="cs"/>
          <w:spacing w:val="1"/>
          <w:u w:val="none"/>
        </w:rPr>
        <w:t>pay</w:t>
      </w:r>
      <w:r w:rsidRPr="005D1857">
        <w:rPr>
          <w:rFonts w:hint="cs"/>
          <w:spacing w:val="1"/>
          <w:u w:val="none"/>
        </w:rPr>
        <w:t xml:space="preserve"> on a monthly basis and the principal repayments of loans are due within 1 year from the drawdown date within September 25, 202</w:t>
      </w:r>
      <w:r w:rsidR="006A7261" w:rsidRPr="005D1857">
        <w:rPr>
          <w:rFonts w:hint="cs"/>
          <w:spacing w:val="1"/>
          <w:u w:val="none"/>
        </w:rPr>
        <w:t>6</w:t>
      </w:r>
      <w:r w:rsidR="002150FF" w:rsidRPr="005D1857">
        <w:rPr>
          <w:rFonts w:hint="cs"/>
          <w:spacing w:val="1"/>
          <w:u w:val="none"/>
        </w:rPr>
        <w:t xml:space="preserve"> and</w:t>
      </w:r>
      <w:r w:rsidRPr="005D1857">
        <w:rPr>
          <w:rFonts w:hint="cs"/>
          <w:spacing w:val="1"/>
          <w:u w:val="none"/>
        </w:rPr>
        <w:t xml:space="preserve"> </w:t>
      </w:r>
      <w:r w:rsidR="002150FF" w:rsidRPr="005D1857">
        <w:rPr>
          <w:rFonts w:hint="cs"/>
          <w:spacing w:val="1"/>
          <w:u w:val="none"/>
        </w:rPr>
        <w:t>t</w:t>
      </w:r>
      <w:r w:rsidRPr="005D1857">
        <w:rPr>
          <w:rFonts w:hint="cs"/>
          <w:spacing w:val="1"/>
          <w:u w:val="none"/>
        </w:rPr>
        <w:t>he loans is guaranteed by the directors of the borrower company.</w:t>
      </w:r>
    </w:p>
    <w:p w14:paraId="75BCDEAF" w14:textId="1CA5C73B" w:rsidR="00006D87" w:rsidRPr="00CE46B4" w:rsidRDefault="00006D87" w:rsidP="00CE46B4">
      <w:pPr>
        <w:spacing w:before="120" w:line="320" w:lineRule="exact"/>
        <w:ind w:left="533"/>
        <w:jc w:val="thaiDistribute"/>
        <w:rPr>
          <w:rFonts w:asciiTheme="majorBidi" w:hAnsiTheme="majorBidi" w:cstheme="majorBidi"/>
          <w:u w:val="none"/>
        </w:rPr>
      </w:pPr>
      <w:r w:rsidRPr="00CE46B4">
        <w:rPr>
          <w:rFonts w:asciiTheme="majorBidi" w:hAnsiTheme="majorBidi" w:cstheme="majorBidi"/>
          <w:u w:val="none"/>
        </w:rPr>
        <w:lastRenderedPageBreak/>
        <w:t xml:space="preserve">On September 25, </w:t>
      </w:r>
      <w:r w:rsidR="0023733B" w:rsidRPr="00CE46B4">
        <w:rPr>
          <w:rFonts w:asciiTheme="majorBidi" w:hAnsiTheme="majorBidi" w:cstheme="majorBidi"/>
          <w:u w:val="none"/>
        </w:rPr>
        <w:t>202</w:t>
      </w:r>
      <w:r w:rsidR="00A810C2" w:rsidRPr="00CE46B4">
        <w:rPr>
          <w:rFonts w:asciiTheme="majorBidi" w:hAnsiTheme="majorBidi" w:cstheme="majorBidi"/>
          <w:u w:val="none"/>
        </w:rPr>
        <w:t>5</w:t>
      </w:r>
      <w:r w:rsidRPr="00CE46B4">
        <w:rPr>
          <w:rFonts w:asciiTheme="majorBidi" w:hAnsiTheme="majorBidi" w:cstheme="majorBidi"/>
          <w:u w:val="none"/>
        </w:rPr>
        <w:t xml:space="preserve">, a company (the “Assignor”) and the </w:t>
      </w:r>
      <w:r w:rsidR="00FD6B25" w:rsidRPr="00CE46B4">
        <w:rPr>
          <w:rFonts w:asciiTheme="majorBidi" w:hAnsiTheme="majorBidi" w:cstheme="majorBidi"/>
          <w:u w:val="none"/>
        </w:rPr>
        <w:t>Subsidiary</w:t>
      </w:r>
      <w:r w:rsidRPr="00CE46B4">
        <w:rPr>
          <w:rFonts w:asciiTheme="majorBidi" w:hAnsiTheme="majorBidi" w:cstheme="majorBidi"/>
          <w:u w:val="none"/>
        </w:rPr>
        <w:t xml:space="preserve"> (the “Assignee”) entered into a Rights</w:t>
      </w:r>
      <w:r w:rsidR="00090498" w:rsidRPr="00CE46B4">
        <w:rPr>
          <w:rFonts w:asciiTheme="majorBidi" w:hAnsiTheme="majorBidi" w:cstheme="majorBidi"/>
          <w:u w:val="none"/>
        </w:rPr>
        <w:t xml:space="preserve"> and</w:t>
      </w:r>
      <w:r w:rsidRPr="00CE46B4">
        <w:rPr>
          <w:rFonts w:asciiTheme="majorBidi" w:hAnsiTheme="majorBidi" w:cstheme="majorBidi"/>
          <w:u w:val="none"/>
        </w:rPr>
        <w:t xml:space="preserve"> Transfer Agreement</w:t>
      </w:r>
      <w:r w:rsidR="00090498" w:rsidRPr="00CE46B4">
        <w:rPr>
          <w:rFonts w:asciiTheme="majorBidi" w:hAnsiTheme="majorBidi" w:cstheme="majorBidi"/>
          <w:u w:val="none"/>
        </w:rPr>
        <w:t xml:space="preserve"> with a condition</w:t>
      </w:r>
      <w:r w:rsidRPr="00CE46B4">
        <w:rPr>
          <w:rFonts w:asciiTheme="majorBidi" w:hAnsiTheme="majorBidi" w:cstheme="majorBidi"/>
          <w:u w:val="none"/>
        </w:rPr>
        <w:t xml:space="preserve"> to the </w:t>
      </w:r>
      <w:r w:rsidR="00FD6B25" w:rsidRPr="00CE46B4">
        <w:rPr>
          <w:rFonts w:asciiTheme="majorBidi" w:hAnsiTheme="majorBidi" w:cstheme="majorBidi"/>
          <w:u w:val="none"/>
        </w:rPr>
        <w:t>Subsidiary</w:t>
      </w:r>
      <w:r w:rsidRPr="00CE46B4">
        <w:rPr>
          <w:rFonts w:asciiTheme="majorBidi" w:hAnsiTheme="majorBidi" w:cstheme="majorBidi"/>
          <w:u w:val="none"/>
        </w:rPr>
        <w:t xml:space="preserve"> for collateral for the repayment of a loan as follows; </w:t>
      </w:r>
    </w:p>
    <w:p w14:paraId="3E9D28DA" w14:textId="6DBF4784" w:rsidR="00006D87" w:rsidRPr="00CE46B4" w:rsidRDefault="00006D87" w:rsidP="00CE46B4">
      <w:pPr>
        <w:pStyle w:val="ListParagraph"/>
        <w:numPr>
          <w:ilvl w:val="0"/>
          <w:numId w:val="48"/>
        </w:numPr>
        <w:spacing w:before="60" w:line="320" w:lineRule="exact"/>
        <w:ind w:left="1247" w:hanging="357"/>
        <w:jc w:val="thaiDistribute"/>
        <w:rPr>
          <w:rFonts w:asciiTheme="majorBidi" w:hAnsiTheme="majorBidi" w:cstheme="majorBidi"/>
          <w:lang w:val="en-US"/>
        </w:rPr>
      </w:pPr>
      <w:r w:rsidRPr="00CE46B4">
        <w:rPr>
          <w:rFonts w:asciiTheme="majorBidi" w:hAnsiTheme="majorBidi" w:cstheme="majorBidi"/>
          <w:lang w:val="en-US"/>
        </w:rPr>
        <w:t>The right to claim under the loan agreement that the Assignor has a</w:t>
      </w:r>
      <w:r w:rsidR="00090498" w:rsidRPr="00CE46B4">
        <w:rPr>
          <w:rFonts w:asciiTheme="majorBidi" w:hAnsiTheme="majorBidi" w:cstheme="majorBidi"/>
          <w:lang w:val="en-US"/>
        </w:rPr>
        <w:t>ssigned</w:t>
      </w:r>
      <w:r w:rsidRPr="00CE46B4">
        <w:rPr>
          <w:rFonts w:asciiTheme="majorBidi" w:hAnsiTheme="majorBidi" w:cstheme="majorBidi"/>
          <w:lang w:val="en-US"/>
        </w:rPr>
        <w:t xml:space="preserve"> its trade receivable as of September 25, </w:t>
      </w:r>
      <w:r w:rsidR="0023733B" w:rsidRPr="00CE46B4">
        <w:rPr>
          <w:rFonts w:asciiTheme="majorBidi" w:hAnsiTheme="majorBidi" w:cstheme="majorBidi"/>
          <w:lang w:val="en-US"/>
        </w:rPr>
        <w:t>202</w:t>
      </w:r>
      <w:r w:rsidR="00613A7C" w:rsidRPr="00CE46B4">
        <w:rPr>
          <w:rFonts w:asciiTheme="majorBidi" w:hAnsiTheme="majorBidi" w:cstheme="majorBidi"/>
          <w:lang w:val="en-US"/>
        </w:rPr>
        <w:t>5</w:t>
      </w:r>
      <w:r w:rsidRPr="00CE46B4">
        <w:rPr>
          <w:rFonts w:asciiTheme="majorBidi" w:hAnsiTheme="majorBidi" w:cstheme="majorBidi"/>
          <w:lang w:val="en-US"/>
        </w:rPr>
        <w:t>.</w:t>
      </w:r>
    </w:p>
    <w:p w14:paraId="7742F4FE" w14:textId="75E606E0" w:rsidR="00006D87" w:rsidRPr="00CE46B4" w:rsidRDefault="00006D87" w:rsidP="00CE46B4">
      <w:pPr>
        <w:pStyle w:val="ListParagraph"/>
        <w:numPr>
          <w:ilvl w:val="0"/>
          <w:numId w:val="48"/>
        </w:numPr>
        <w:spacing w:before="60" w:line="320" w:lineRule="exact"/>
        <w:ind w:left="1247" w:hanging="357"/>
        <w:jc w:val="thaiDistribute"/>
        <w:rPr>
          <w:rFonts w:asciiTheme="majorBidi" w:hAnsiTheme="majorBidi" w:cstheme="majorBidi"/>
          <w:lang w:val="en-US"/>
        </w:rPr>
      </w:pPr>
      <w:r w:rsidRPr="00CE46B4">
        <w:rPr>
          <w:rFonts w:asciiTheme="majorBidi" w:hAnsiTheme="majorBidi" w:cstheme="majorBidi"/>
          <w:lang w:val="en-US"/>
        </w:rPr>
        <w:t>The right to receive insurance premiums from the insurer resulting from the cancellation of insurance policies of the Assignor’s trade receivables with the insurer.</w:t>
      </w:r>
    </w:p>
    <w:p w14:paraId="2CFBC2FD" w14:textId="0EA66E40" w:rsidR="00006D87" w:rsidRPr="00CE46B4" w:rsidRDefault="00006D87" w:rsidP="00CE46B4">
      <w:pPr>
        <w:pStyle w:val="ListParagraph"/>
        <w:numPr>
          <w:ilvl w:val="0"/>
          <w:numId w:val="48"/>
        </w:numPr>
        <w:spacing w:before="60" w:line="320" w:lineRule="exact"/>
        <w:ind w:left="1247" w:hanging="357"/>
        <w:jc w:val="thaiDistribute"/>
        <w:rPr>
          <w:rFonts w:asciiTheme="majorBidi" w:hAnsiTheme="majorBidi" w:cstheme="majorBidi"/>
          <w:lang w:val="en-US"/>
        </w:rPr>
      </w:pPr>
      <w:r w:rsidRPr="00CE46B4">
        <w:rPr>
          <w:rFonts w:asciiTheme="majorBidi" w:hAnsiTheme="majorBidi" w:cstheme="majorBidi"/>
          <w:lang w:val="en-US"/>
        </w:rPr>
        <w:t xml:space="preserve">The right to claim </w:t>
      </w:r>
      <w:r w:rsidR="00090498" w:rsidRPr="00CE46B4">
        <w:rPr>
          <w:rFonts w:asciiTheme="majorBidi" w:hAnsiTheme="majorBidi" w:cstheme="majorBidi"/>
          <w:lang w:val="en-US"/>
        </w:rPr>
        <w:t>two bank</w:t>
      </w:r>
      <w:r w:rsidRPr="00CE46B4">
        <w:rPr>
          <w:rFonts w:asciiTheme="majorBidi" w:hAnsiTheme="majorBidi" w:cstheme="majorBidi"/>
          <w:lang w:val="en-US"/>
        </w:rPr>
        <w:t xml:space="preserve"> deposit accounts held by the Assignor.</w:t>
      </w:r>
    </w:p>
    <w:p w14:paraId="6CDBA289" w14:textId="161BFB41" w:rsidR="004520F7" w:rsidRPr="00CF3C54" w:rsidRDefault="004520F7" w:rsidP="00006D87">
      <w:pPr>
        <w:numPr>
          <w:ilvl w:val="0"/>
          <w:numId w:val="3"/>
        </w:numPr>
        <w:tabs>
          <w:tab w:val="num" w:pos="567"/>
        </w:tabs>
        <w:spacing w:before="240" w:line="320" w:lineRule="exact"/>
        <w:ind w:left="850" w:hanging="850"/>
        <w:rPr>
          <w:rFonts w:asciiTheme="majorBidi" w:hAnsiTheme="majorBidi" w:cstheme="majorBidi"/>
          <w:b/>
          <w:bCs/>
          <w:caps/>
          <w:u w:val="none"/>
        </w:rPr>
      </w:pPr>
      <w:r w:rsidRPr="00CF3C54">
        <w:rPr>
          <w:rFonts w:asciiTheme="majorBidi" w:hAnsiTheme="majorBidi" w:cstheme="majorBidi"/>
          <w:b/>
          <w:bCs/>
          <w:caps/>
          <w:u w:val="none"/>
        </w:rPr>
        <w:t xml:space="preserve">INVEntories </w:t>
      </w:r>
    </w:p>
    <w:p w14:paraId="40F761BF" w14:textId="77777777" w:rsidR="004520F7" w:rsidRPr="00CF3C54" w:rsidRDefault="004520F7" w:rsidP="00006D87">
      <w:pPr>
        <w:spacing w:before="120" w:line="32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4520F7" w:rsidRPr="00CF3C54" w14:paraId="41E2BD01" w14:textId="77777777" w:rsidTr="00DB1D0A">
        <w:trPr>
          <w:trHeight w:val="288"/>
        </w:trPr>
        <w:tc>
          <w:tcPr>
            <w:tcW w:w="2673" w:type="dxa"/>
            <w:noWrap/>
            <w:vAlign w:val="bottom"/>
          </w:tcPr>
          <w:p w14:paraId="6D6DBF84" w14:textId="77777777" w:rsidR="004520F7" w:rsidRPr="00CF3C54" w:rsidRDefault="004520F7" w:rsidP="00911FA5">
            <w:pPr>
              <w:ind w:left="170" w:hanging="170"/>
              <w:jc w:val="center"/>
              <w:rPr>
                <w:rFonts w:asciiTheme="majorBidi" w:hAnsiTheme="majorBidi" w:cstheme="majorBidi"/>
                <w:u w:val="none"/>
              </w:rPr>
            </w:pPr>
          </w:p>
        </w:tc>
        <w:tc>
          <w:tcPr>
            <w:tcW w:w="6120" w:type="dxa"/>
            <w:gridSpan w:val="4"/>
            <w:noWrap/>
          </w:tcPr>
          <w:p w14:paraId="265910B5"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0F09B5CE" w14:textId="77777777" w:rsidTr="00DB1D0A">
        <w:trPr>
          <w:trHeight w:val="95"/>
        </w:trPr>
        <w:tc>
          <w:tcPr>
            <w:tcW w:w="2673" w:type="dxa"/>
            <w:noWrap/>
            <w:vAlign w:val="bottom"/>
            <w:hideMark/>
          </w:tcPr>
          <w:p w14:paraId="3279B39E" w14:textId="77777777" w:rsidR="004520F7" w:rsidRPr="00CF3C54" w:rsidRDefault="004520F7" w:rsidP="00911FA5">
            <w:pPr>
              <w:ind w:left="170" w:hanging="170"/>
              <w:jc w:val="center"/>
              <w:rPr>
                <w:rFonts w:asciiTheme="majorBidi" w:hAnsiTheme="majorBidi" w:cstheme="majorBidi"/>
                <w:u w:val="none"/>
              </w:rPr>
            </w:pPr>
          </w:p>
        </w:tc>
        <w:tc>
          <w:tcPr>
            <w:tcW w:w="3060" w:type="dxa"/>
            <w:gridSpan w:val="2"/>
            <w:noWrap/>
            <w:hideMark/>
          </w:tcPr>
          <w:p w14:paraId="01EC8F97"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6B4D4980" w14:textId="77777777" w:rsidR="004520F7" w:rsidRPr="00CF3C54" w:rsidRDefault="004520F7" w:rsidP="00911FA5">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59A411DC" w14:textId="77777777" w:rsidTr="00DB1D0A">
        <w:trPr>
          <w:trHeight w:val="95"/>
        </w:trPr>
        <w:tc>
          <w:tcPr>
            <w:tcW w:w="2673" w:type="dxa"/>
            <w:noWrap/>
            <w:vAlign w:val="bottom"/>
            <w:hideMark/>
          </w:tcPr>
          <w:p w14:paraId="02906573" w14:textId="77777777" w:rsidR="00BD5CAC" w:rsidRPr="00CF3C54" w:rsidRDefault="00BD5CAC" w:rsidP="00911FA5">
            <w:pPr>
              <w:ind w:left="170" w:hanging="170"/>
              <w:jc w:val="center"/>
              <w:rPr>
                <w:rFonts w:asciiTheme="majorBidi" w:hAnsiTheme="majorBidi" w:cstheme="majorBidi"/>
                <w:u w:val="none"/>
              </w:rPr>
            </w:pPr>
          </w:p>
        </w:tc>
        <w:tc>
          <w:tcPr>
            <w:tcW w:w="1530" w:type="dxa"/>
            <w:vAlign w:val="bottom"/>
            <w:hideMark/>
          </w:tcPr>
          <w:p w14:paraId="7890966F" w14:textId="1325EAD8" w:rsidR="00BD5CAC" w:rsidRPr="00CF3C54" w:rsidRDefault="002262BC" w:rsidP="00911FA5">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5DE8203A" w14:textId="22281983" w:rsidR="00BD5CAC" w:rsidRPr="00CF3C54" w:rsidRDefault="00BD5CAC" w:rsidP="00911FA5">
            <w:pPr>
              <w:pBdr>
                <w:bottom w:val="single" w:sz="4" w:space="1" w:color="auto"/>
              </w:pBdr>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vAlign w:val="bottom"/>
            <w:hideMark/>
          </w:tcPr>
          <w:p w14:paraId="2D29443D" w14:textId="42039DD3" w:rsidR="00BD5CAC" w:rsidRPr="00CF3C54" w:rsidRDefault="002262BC" w:rsidP="00911FA5">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232B929B" w14:textId="58BE18EB" w:rsidR="00BD5CAC" w:rsidRPr="00CF3C54" w:rsidRDefault="00BD5CAC" w:rsidP="00911FA5">
            <w:pPr>
              <w:pBdr>
                <w:bottom w:val="single" w:sz="4" w:space="1" w:color="auto"/>
              </w:pBdr>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A32FA2" w:rsidRPr="00CF3C54" w14:paraId="5DCBC0A0" w14:textId="77777777" w:rsidTr="00287B86">
        <w:trPr>
          <w:trHeight w:val="95"/>
        </w:trPr>
        <w:tc>
          <w:tcPr>
            <w:tcW w:w="2673" w:type="dxa"/>
            <w:noWrap/>
            <w:hideMark/>
          </w:tcPr>
          <w:p w14:paraId="064DFEB1" w14:textId="77777777" w:rsidR="00A32FA2" w:rsidRPr="00CF3C54" w:rsidRDefault="00A32FA2" w:rsidP="00A32FA2">
            <w:pPr>
              <w:rPr>
                <w:rFonts w:asciiTheme="majorBidi" w:hAnsiTheme="majorBidi" w:cstheme="majorBidi"/>
                <w:u w:val="none"/>
              </w:rPr>
            </w:pPr>
            <w:r w:rsidRPr="00CF3C54">
              <w:rPr>
                <w:rFonts w:asciiTheme="majorBidi" w:hAnsiTheme="majorBidi" w:cstheme="majorBidi"/>
                <w:u w:val="none"/>
              </w:rPr>
              <w:t>Finished goods</w:t>
            </w:r>
          </w:p>
        </w:tc>
        <w:tc>
          <w:tcPr>
            <w:tcW w:w="1530" w:type="dxa"/>
            <w:noWrap/>
          </w:tcPr>
          <w:p w14:paraId="793070A3" w14:textId="02088E93" w:rsidR="00A32FA2" w:rsidRPr="00A32FA2" w:rsidRDefault="00447DD2" w:rsidP="00A32FA2">
            <w:pPr>
              <w:tabs>
                <w:tab w:val="decimal" w:pos="994"/>
              </w:tabs>
              <w:ind w:right="39"/>
              <w:jc w:val="right"/>
              <w:rPr>
                <w:u w:val="none"/>
              </w:rPr>
            </w:pPr>
            <w:r w:rsidRPr="00447DD2">
              <w:rPr>
                <w:u w:val="none"/>
              </w:rPr>
              <w:t>8,532,916.75</w:t>
            </w:r>
          </w:p>
        </w:tc>
        <w:tc>
          <w:tcPr>
            <w:tcW w:w="1530" w:type="dxa"/>
            <w:noWrap/>
            <w:vAlign w:val="center"/>
          </w:tcPr>
          <w:p w14:paraId="525E2116" w14:textId="6AC728F4" w:rsidR="00A32FA2" w:rsidRPr="00AE2663" w:rsidRDefault="00A32FA2" w:rsidP="00A32FA2">
            <w:pPr>
              <w:tabs>
                <w:tab w:val="decimal" w:pos="994"/>
              </w:tabs>
              <w:ind w:right="39"/>
              <w:jc w:val="right"/>
              <w:rPr>
                <w:rFonts w:asciiTheme="majorBidi" w:hAnsiTheme="majorBidi" w:cstheme="majorBidi"/>
                <w:u w:val="none"/>
              </w:rPr>
            </w:pPr>
            <w:r w:rsidRPr="00AE2663">
              <w:rPr>
                <w:rFonts w:hint="cs"/>
                <w:u w:val="none"/>
              </w:rPr>
              <w:t>8,652,364.81</w:t>
            </w:r>
          </w:p>
        </w:tc>
        <w:tc>
          <w:tcPr>
            <w:tcW w:w="1530" w:type="dxa"/>
            <w:noWrap/>
          </w:tcPr>
          <w:p w14:paraId="00283D36" w14:textId="1DB3E023" w:rsidR="00A32FA2" w:rsidRPr="00A32FA2" w:rsidRDefault="00A32FA2" w:rsidP="00A32FA2">
            <w:pPr>
              <w:tabs>
                <w:tab w:val="decimal" w:pos="994"/>
              </w:tabs>
              <w:jc w:val="right"/>
              <w:rPr>
                <w:u w:val="none"/>
              </w:rPr>
            </w:pPr>
            <w:r w:rsidRPr="00A32FA2">
              <w:rPr>
                <w:u w:val="none"/>
              </w:rPr>
              <w:t>452,509.57</w:t>
            </w:r>
          </w:p>
        </w:tc>
        <w:tc>
          <w:tcPr>
            <w:tcW w:w="1530" w:type="dxa"/>
            <w:noWrap/>
            <w:vAlign w:val="center"/>
          </w:tcPr>
          <w:p w14:paraId="22C0E988" w14:textId="14BFBB49" w:rsidR="00A32FA2" w:rsidRPr="00AE2663" w:rsidRDefault="00A32FA2" w:rsidP="00A32FA2">
            <w:pPr>
              <w:tabs>
                <w:tab w:val="decimal" w:pos="994"/>
              </w:tabs>
              <w:jc w:val="right"/>
              <w:rPr>
                <w:rFonts w:asciiTheme="majorBidi" w:hAnsiTheme="majorBidi" w:cstheme="majorBidi"/>
                <w:u w:val="none"/>
              </w:rPr>
            </w:pPr>
            <w:r w:rsidRPr="00AE2663">
              <w:rPr>
                <w:rFonts w:hint="cs"/>
                <w:u w:val="none"/>
              </w:rPr>
              <w:t>1,447,920.94</w:t>
            </w:r>
          </w:p>
        </w:tc>
      </w:tr>
      <w:tr w:rsidR="00A32FA2" w:rsidRPr="00CF3C54" w14:paraId="1B799B33" w14:textId="77777777" w:rsidTr="00287B86">
        <w:trPr>
          <w:trHeight w:val="95"/>
        </w:trPr>
        <w:tc>
          <w:tcPr>
            <w:tcW w:w="2673" w:type="dxa"/>
            <w:noWrap/>
          </w:tcPr>
          <w:p w14:paraId="6CA9A785" w14:textId="77777777" w:rsidR="00A32FA2" w:rsidRPr="00CF3C54" w:rsidRDefault="00A32FA2" w:rsidP="00A32FA2">
            <w:pPr>
              <w:rPr>
                <w:rFonts w:asciiTheme="majorBidi" w:hAnsiTheme="majorBidi" w:cstheme="majorBidi"/>
                <w:u w:val="none"/>
                <w:cs/>
              </w:rPr>
            </w:pPr>
            <w:r w:rsidRPr="00CF3C54">
              <w:rPr>
                <w:rFonts w:asciiTheme="majorBidi" w:hAnsiTheme="majorBidi" w:cstheme="majorBidi"/>
                <w:u w:val="none"/>
              </w:rPr>
              <w:t>Work in process</w:t>
            </w:r>
          </w:p>
        </w:tc>
        <w:tc>
          <w:tcPr>
            <w:tcW w:w="1530" w:type="dxa"/>
            <w:noWrap/>
          </w:tcPr>
          <w:p w14:paraId="438C7AA6" w14:textId="6EEEC676" w:rsidR="00A32FA2" w:rsidRPr="00A32FA2" w:rsidRDefault="00A32FA2" w:rsidP="00A32FA2">
            <w:pPr>
              <w:tabs>
                <w:tab w:val="decimal" w:pos="994"/>
              </w:tabs>
              <w:ind w:right="39"/>
              <w:jc w:val="right"/>
              <w:rPr>
                <w:u w:val="none"/>
              </w:rPr>
            </w:pPr>
            <w:r w:rsidRPr="00A32FA2">
              <w:rPr>
                <w:u w:val="none"/>
              </w:rPr>
              <w:t>7,098,080.06</w:t>
            </w:r>
          </w:p>
        </w:tc>
        <w:tc>
          <w:tcPr>
            <w:tcW w:w="1530" w:type="dxa"/>
            <w:noWrap/>
            <w:vAlign w:val="center"/>
          </w:tcPr>
          <w:p w14:paraId="7F4A0A58" w14:textId="0FB133E0" w:rsidR="00A32FA2" w:rsidRPr="00AE2663" w:rsidRDefault="00A32FA2" w:rsidP="00A32FA2">
            <w:pPr>
              <w:tabs>
                <w:tab w:val="decimal" w:pos="994"/>
              </w:tabs>
              <w:ind w:right="39"/>
              <w:jc w:val="right"/>
              <w:rPr>
                <w:rFonts w:asciiTheme="majorBidi" w:hAnsiTheme="majorBidi" w:cstheme="majorBidi"/>
                <w:u w:val="none"/>
              </w:rPr>
            </w:pPr>
            <w:r w:rsidRPr="00AE2663">
              <w:rPr>
                <w:rFonts w:hint="cs"/>
                <w:u w:val="none"/>
              </w:rPr>
              <w:t>42,587,272.24</w:t>
            </w:r>
          </w:p>
        </w:tc>
        <w:tc>
          <w:tcPr>
            <w:tcW w:w="1530" w:type="dxa"/>
            <w:noWrap/>
          </w:tcPr>
          <w:p w14:paraId="567BBC37" w14:textId="5B369B6B" w:rsidR="00A32FA2" w:rsidRPr="00A32FA2" w:rsidRDefault="00A32FA2" w:rsidP="00A32FA2">
            <w:pPr>
              <w:tabs>
                <w:tab w:val="decimal" w:pos="994"/>
              </w:tabs>
              <w:jc w:val="right"/>
              <w:rPr>
                <w:u w:val="none"/>
              </w:rPr>
            </w:pPr>
            <w:r w:rsidRPr="00A32FA2">
              <w:rPr>
                <w:u w:val="none"/>
              </w:rPr>
              <w:t>3,973,863.55</w:t>
            </w:r>
          </w:p>
        </w:tc>
        <w:tc>
          <w:tcPr>
            <w:tcW w:w="1530" w:type="dxa"/>
            <w:noWrap/>
            <w:vAlign w:val="center"/>
          </w:tcPr>
          <w:p w14:paraId="63F079B2" w14:textId="7AA90EF7" w:rsidR="00A32FA2" w:rsidRPr="00AE2663" w:rsidRDefault="00A32FA2" w:rsidP="00A32FA2">
            <w:pPr>
              <w:tabs>
                <w:tab w:val="decimal" w:pos="994"/>
              </w:tabs>
              <w:jc w:val="right"/>
              <w:rPr>
                <w:rFonts w:asciiTheme="majorBidi" w:hAnsiTheme="majorBidi" w:cstheme="majorBidi"/>
                <w:u w:val="none"/>
              </w:rPr>
            </w:pPr>
            <w:r w:rsidRPr="00AE2663">
              <w:rPr>
                <w:rFonts w:hint="cs"/>
                <w:u w:val="none"/>
              </w:rPr>
              <w:t>3,902,799.55</w:t>
            </w:r>
          </w:p>
        </w:tc>
      </w:tr>
      <w:tr w:rsidR="00A32FA2" w:rsidRPr="00CF3C54" w14:paraId="529DD312" w14:textId="77777777" w:rsidTr="00287B86">
        <w:trPr>
          <w:trHeight w:val="397"/>
        </w:trPr>
        <w:tc>
          <w:tcPr>
            <w:tcW w:w="2673" w:type="dxa"/>
            <w:noWrap/>
          </w:tcPr>
          <w:p w14:paraId="2343BED5" w14:textId="77777777" w:rsidR="00A32FA2" w:rsidRPr="00CF3C54" w:rsidRDefault="00A32FA2" w:rsidP="00A32FA2">
            <w:pPr>
              <w:rPr>
                <w:rFonts w:asciiTheme="majorBidi" w:hAnsiTheme="majorBidi" w:cstheme="majorBidi"/>
                <w:u w:val="none"/>
              </w:rPr>
            </w:pPr>
            <w:r w:rsidRPr="00CF3C54">
              <w:rPr>
                <w:rFonts w:asciiTheme="majorBidi" w:hAnsiTheme="majorBidi" w:cstheme="majorBidi"/>
                <w:u w:val="none"/>
              </w:rPr>
              <w:t>Goods in transit</w:t>
            </w:r>
          </w:p>
        </w:tc>
        <w:tc>
          <w:tcPr>
            <w:tcW w:w="1530" w:type="dxa"/>
            <w:noWrap/>
          </w:tcPr>
          <w:p w14:paraId="78FCB9E8" w14:textId="1A222367" w:rsidR="00A32FA2" w:rsidRPr="00A32FA2" w:rsidRDefault="00A32FA2" w:rsidP="00A32FA2">
            <w:pPr>
              <w:pBdr>
                <w:bottom w:val="single" w:sz="4" w:space="1" w:color="auto"/>
              </w:pBdr>
              <w:tabs>
                <w:tab w:val="decimal" w:pos="994"/>
              </w:tabs>
              <w:ind w:right="39"/>
              <w:jc w:val="right"/>
              <w:rPr>
                <w:u w:val="none"/>
              </w:rPr>
            </w:pPr>
            <w:r w:rsidRPr="00A32FA2">
              <w:rPr>
                <w:u w:val="none"/>
              </w:rPr>
              <w:t>7,156,710.32</w:t>
            </w:r>
          </w:p>
        </w:tc>
        <w:tc>
          <w:tcPr>
            <w:tcW w:w="1530" w:type="dxa"/>
            <w:noWrap/>
            <w:vAlign w:val="center"/>
          </w:tcPr>
          <w:p w14:paraId="1274F2E5" w14:textId="782D9B40" w:rsidR="00A32FA2" w:rsidRPr="00AE2663" w:rsidRDefault="00A32FA2" w:rsidP="00A32FA2">
            <w:pPr>
              <w:pBdr>
                <w:bottom w:val="single" w:sz="4" w:space="1" w:color="auto"/>
              </w:pBdr>
              <w:tabs>
                <w:tab w:val="decimal" w:pos="994"/>
              </w:tabs>
              <w:ind w:right="39"/>
              <w:jc w:val="right"/>
              <w:rPr>
                <w:rFonts w:asciiTheme="majorBidi" w:hAnsiTheme="majorBidi" w:cstheme="majorBidi"/>
                <w:u w:val="none"/>
              </w:rPr>
            </w:pPr>
            <w:r w:rsidRPr="00AE2663">
              <w:rPr>
                <w:rFonts w:hint="cs"/>
                <w:u w:val="none"/>
              </w:rPr>
              <w:t>656,897.40</w:t>
            </w:r>
          </w:p>
        </w:tc>
        <w:tc>
          <w:tcPr>
            <w:tcW w:w="1530" w:type="dxa"/>
            <w:noWrap/>
          </w:tcPr>
          <w:p w14:paraId="2B96E72D" w14:textId="518C6445" w:rsidR="00A32FA2" w:rsidRPr="00A32FA2" w:rsidRDefault="00A32FA2" w:rsidP="00A32FA2">
            <w:pPr>
              <w:pBdr>
                <w:bottom w:val="single" w:sz="4" w:space="1" w:color="auto"/>
              </w:pBdr>
              <w:tabs>
                <w:tab w:val="decimal" w:pos="994"/>
              </w:tabs>
              <w:jc w:val="right"/>
              <w:rPr>
                <w:u w:val="none"/>
              </w:rPr>
            </w:pPr>
            <w:r w:rsidRPr="00A32FA2">
              <w:rPr>
                <w:u w:val="none"/>
              </w:rPr>
              <w:t>2,102,190.73</w:t>
            </w:r>
          </w:p>
        </w:tc>
        <w:tc>
          <w:tcPr>
            <w:tcW w:w="1530" w:type="dxa"/>
            <w:noWrap/>
            <w:vAlign w:val="center"/>
          </w:tcPr>
          <w:p w14:paraId="572F74B9" w14:textId="708CCF5F" w:rsidR="00A32FA2" w:rsidRPr="00AE2663" w:rsidRDefault="00A32FA2" w:rsidP="00A32FA2">
            <w:pPr>
              <w:pBdr>
                <w:bottom w:val="single" w:sz="4" w:space="1" w:color="auto"/>
              </w:pBdr>
              <w:tabs>
                <w:tab w:val="decimal" w:pos="994"/>
              </w:tabs>
              <w:jc w:val="right"/>
              <w:rPr>
                <w:rFonts w:asciiTheme="majorBidi" w:hAnsiTheme="majorBidi" w:cstheme="majorBidi"/>
                <w:u w:val="none"/>
              </w:rPr>
            </w:pPr>
            <w:r w:rsidRPr="00AE2663">
              <w:rPr>
                <w:rFonts w:hint="cs"/>
                <w:u w:val="none"/>
              </w:rPr>
              <w:t>656,897.40</w:t>
            </w:r>
          </w:p>
        </w:tc>
      </w:tr>
      <w:tr w:rsidR="00A32FA2" w:rsidRPr="00CF3C54" w14:paraId="5B80622F" w14:textId="77777777" w:rsidTr="00CB6E88">
        <w:trPr>
          <w:trHeight w:val="95"/>
        </w:trPr>
        <w:tc>
          <w:tcPr>
            <w:tcW w:w="2673" w:type="dxa"/>
            <w:noWrap/>
          </w:tcPr>
          <w:p w14:paraId="0BB728AB" w14:textId="77777777" w:rsidR="00A32FA2" w:rsidRPr="00CF3C54" w:rsidRDefault="00A32FA2" w:rsidP="00A32FA2">
            <w:pPr>
              <w:rPr>
                <w:rFonts w:asciiTheme="majorBidi" w:hAnsiTheme="majorBidi" w:cstheme="majorBidi"/>
                <w:b/>
                <w:bCs/>
                <w:u w:val="none"/>
              </w:rPr>
            </w:pPr>
            <w:r w:rsidRPr="00CF3C54">
              <w:rPr>
                <w:rFonts w:asciiTheme="majorBidi" w:hAnsiTheme="majorBidi" w:cstheme="majorBidi"/>
                <w:b/>
                <w:bCs/>
                <w:u w:val="none"/>
              </w:rPr>
              <w:t>Total inventories</w:t>
            </w:r>
          </w:p>
        </w:tc>
        <w:tc>
          <w:tcPr>
            <w:tcW w:w="1530" w:type="dxa"/>
            <w:noWrap/>
          </w:tcPr>
          <w:p w14:paraId="0C9FD468" w14:textId="03FF1167" w:rsidR="00A32FA2" w:rsidRPr="00A32FA2" w:rsidRDefault="00447DD2" w:rsidP="00A32FA2">
            <w:pPr>
              <w:pBdr>
                <w:bottom w:val="double" w:sz="4" w:space="1" w:color="auto"/>
              </w:pBdr>
              <w:tabs>
                <w:tab w:val="decimal" w:pos="994"/>
              </w:tabs>
              <w:ind w:right="39"/>
              <w:jc w:val="right"/>
              <w:rPr>
                <w:u w:val="none"/>
              </w:rPr>
            </w:pPr>
            <w:r w:rsidRPr="00447DD2">
              <w:rPr>
                <w:u w:val="none"/>
              </w:rPr>
              <w:t>22,787,707.13</w:t>
            </w:r>
          </w:p>
        </w:tc>
        <w:tc>
          <w:tcPr>
            <w:tcW w:w="1530" w:type="dxa"/>
            <w:noWrap/>
            <w:vAlign w:val="center"/>
          </w:tcPr>
          <w:p w14:paraId="6AA45AAB" w14:textId="6C002CFA" w:rsidR="00A32FA2" w:rsidRPr="00AE2663" w:rsidRDefault="00A32FA2" w:rsidP="00A32FA2">
            <w:pPr>
              <w:pBdr>
                <w:bottom w:val="double" w:sz="4" w:space="1" w:color="auto"/>
              </w:pBdr>
              <w:tabs>
                <w:tab w:val="decimal" w:pos="994"/>
              </w:tabs>
              <w:ind w:right="39"/>
              <w:jc w:val="right"/>
              <w:rPr>
                <w:rFonts w:asciiTheme="majorBidi" w:hAnsiTheme="majorBidi" w:cstheme="majorBidi"/>
                <w:u w:val="none"/>
              </w:rPr>
            </w:pPr>
            <w:r w:rsidRPr="00AE2663">
              <w:rPr>
                <w:rFonts w:hint="cs"/>
                <w:u w:val="none"/>
              </w:rPr>
              <w:t>51,896,534.45</w:t>
            </w:r>
          </w:p>
        </w:tc>
        <w:tc>
          <w:tcPr>
            <w:tcW w:w="1530" w:type="dxa"/>
            <w:noWrap/>
          </w:tcPr>
          <w:p w14:paraId="3E373780" w14:textId="3000A4F8" w:rsidR="00A32FA2" w:rsidRPr="00A32FA2" w:rsidRDefault="00A32FA2" w:rsidP="00A32FA2">
            <w:pPr>
              <w:pBdr>
                <w:bottom w:val="double" w:sz="4" w:space="1" w:color="auto"/>
              </w:pBdr>
              <w:tabs>
                <w:tab w:val="decimal" w:pos="994"/>
              </w:tabs>
              <w:jc w:val="right"/>
              <w:rPr>
                <w:u w:val="none"/>
              </w:rPr>
            </w:pPr>
            <w:r w:rsidRPr="00A32FA2">
              <w:rPr>
                <w:u w:val="none"/>
              </w:rPr>
              <w:t>6,528,563.85</w:t>
            </w:r>
          </w:p>
        </w:tc>
        <w:tc>
          <w:tcPr>
            <w:tcW w:w="1530" w:type="dxa"/>
            <w:noWrap/>
            <w:vAlign w:val="center"/>
          </w:tcPr>
          <w:p w14:paraId="6758FA1F" w14:textId="45938156" w:rsidR="00A32FA2" w:rsidRPr="00AE2663" w:rsidRDefault="00A32FA2" w:rsidP="00A32FA2">
            <w:pPr>
              <w:pBdr>
                <w:bottom w:val="double" w:sz="4" w:space="1" w:color="auto"/>
              </w:pBdr>
              <w:tabs>
                <w:tab w:val="decimal" w:pos="994"/>
              </w:tabs>
              <w:jc w:val="right"/>
              <w:rPr>
                <w:rFonts w:asciiTheme="majorBidi" w:hAnsiTheme="majorBidi" w:cstheme="majorBidi"/>
                <w:u w:val="none"/>
              </w:rPr>
            </w:pPr>
            <w:r w:rsidRPr="00AE2663">
              <w:rPr>
                <w:rFonts w:hint="cs"/>
                <w:u w:val="none"/>
              </w:rPr>
              <w:t>6,007,617.89</w:t>
            </w:r>
          </w:p>
        </w:tc>
      </w:tr>
    </w:tbl>
    <w:p w14:paraId="674386A1" w14:textId="463B67F3" w:rsidR="002A1B2E" w:rsidRDefault="002A1B2E" w:rsidP="00413A1F">
      <w:pPr>
        <w:numPr>
          <w:ilvl w:val="0"/>
          <w:numId w:val="3"/>
        </w:numPr>
        <w:spacing w:before="240" w:line="320" w:lineRule="exact"/>
        <w:ind w:left="544" w:hanging="544"/>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2A1B2E">
        <w:rPr>
          <w:b/>
          <w:bCs/>
          <w:u w:val="none"/>
        </w:rPr>
        <w:t>OTHER NON-CURRENT FINANCIAL ASSETS</w:t>
      </w:r>
    </w:p>
    <w:p w14:paraId="2490BB5C" w14:textId="40A373EC" w:rsidR="002A1B2E" w:rsidRDefault="003A287B" w:rsidP="00A31402">
      <w:pPr>
        <w:spacing w:before="120" w:line="320" w:lineRule="exact"/>
        <w:ind w:left="547"/>
        <w:rPr>
          <w:u w:val="none"/>
        </w:rPr>
      </w:pPr>
      <w:r w:rsidRPr="003A287B">
        <w:rPr>
          <w:u w:val="none"/>
        </w:rPr>
        <w:t>Ot</w:t>
      </w:r>
      <w:r w:rsidR="002262BC">
        <w:rPr>
          <w:u w:val="none"/>
        </w:rPr>
        <w:t xml:space="preserve">her non-current financial assets </w:t>
      </w:r>
      <w:r w:rsidRPr="003A287B">
        <w:rPr>
          <w:u w:val="none"/>
        </w:rPr>
        <w:t>consisted of:</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665CDE" w:rsidRPr="00CF3C54" w14:paraId="20078F1A" w14:textId="77777777" w:rsidTr="00287B86">
        <w:trPr>
          <w:trHeight w:val="288"/>
        </w:trPr>
        <w:tc>
          <w:tcPr>
            <w:tcW w:w="2673" w:type="dxa"/>
            <w:noWrap/>
            <w:vAlign w:val="bottom"/>
          </w:tcPr>
          <w:p w14:paraId="259B8484" w14:textId="77777777" w:rsidR="00665CDE" w:rsidRPr="00CF3C54" w:rsidRDefault="00665CDE" w:rsidP="00287B86">
            <w:pPr>
              <w:spacing w:line="280" w:lineRule="exact"/>
              <w:ind w:left="170" w:hanging="170"/>
              <w:jc w:val="center"/>
              <w:rPr>
                <w:rFonts w:asciiTheme="majorBidi" w:hAnsiTheme="majorBidi" w:cstheme="majorBidi"/>
                <w:u w:val="none"/>
              </w:rPr>
            </w:pPr>
          </w:p>
        </w:tc>
        <w:tc>
          <w:tcPr>
            <w:tcW w:w="6120" w:type="dxa"/>
            <w:gridSpan w:val="4"/>
            <w:noWrap/>
          </w:tcPr>
          <w:p w14:paraId="5A378C20" w14:textId="77777777" w:rsidR="00665CDE" w:rsidRPr="00CF3C54" w:rsidRDefault="00665CDE" w:rsidP="00287B86">
            <w:pPr>
              <w:pBdr>
                <w:bottom w:val="single" w:sz="4" w:space="1" w:color="auto"/>
              </w:pBdr>
              <w:spacing w:line="280" w:lineRule="exact"/>
              <w:jc w:val="center"/>
              <w:rPr>
                <w:rFonts w:asciiTheme="majorBidi" w:hAnsiTheme="majorBidi" w:cstheme="majorBidi"/>
                <w:u w:val="none"/>
              </w:rPr>
            </w:pPr>
            <w:r w:rsidRPr="00CF3C54">
              <w:rPr>
                <w:rFonts w:asciiTheme="majorBidi" w:hAnsiTheme="majorBidi" w:cstheme="majorBidi"/>
                <w:u w:val="none"/>
              </w:rPr>
              <w:t>Unit: Baht</w:t>
            </w:r>
          </w:p>
        </w:tc>
      </w:tr>
      <w:tr w:rsidR="00665CDE" w:rsidRPr="00CF3C54" w14:paraId="1444FF03" w14:textId="77777777" w:rsidTr="00287B86">
        <w:trPr>
          <w:trHeight w:val="95"/>
        </w:trPr>
        <w:tc>
          <w:tcPr>
            <w:tcW w:w="2673" w:type="dxa"/>
            <w:noWrap/>
            <w:vAlign w:val="bottom"/>
            <w:hideMark/>
          </w:tcPr>
          <w:p w14:paraId="5D09AC5D" w14:textId="77777777" w:rsidR="00665CDE" w:rsidRPr="00CF3C54" w:rsidRDefault="00665CDE" w:rsidP="00287B86">
            <w:pPr>
              <w:spacing w:line="340" w:lineRule="exact"/>
              <w:ind w:left="170" w:hanging="170"/>
              <w:jc w:val="center"/>
              <w:rPr>
                <w:rFonts w:asciiTheme="majorBidi" w:hAnsiTheme="majorBidi" w:cstheme="majorBidi"/>
                <w:u w:val="none"/>
              </w:rPr>
            </w:pPr>
          </w:p>
        </w:tc>
        <w:tc>
          <w:tcPr>
            <w:tcW w:w="3060" w:type="dxa"/>
            <w:gridSpan w:val="2"/>
            <w:noWrap/>
            <w:hideMark/>
          </w:tcPr>
          <w:p w14:paraId="57265668"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74CDBFD3" w14:textId="77777777" w:rsidR="00665CDE" w:rsidRPr="00CF3C54" w:rsidRDefault="00665CDE"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665CDE" w:rsidRPr="00CF3C54" w14:paraId="24714D90" w14:textId="77777777" w:rsidTr="00287B86">
        <w:trPr>
          <w:trHeight w:val="95"/>
        </w:trPr>
        <w:tc>
          <w:tcPr>
            <w:tcW w:w="2673" w:type="dxa"/>
            <w:noWrap/>
            <w:vAlign w:val="bottom"/>
            <w:hideMark/>
          </w:tcPr>
          <w:p w14:paraId="35F7C538" w14:textId="77777777" w:rsidR="00665CDE" w:rsidRPr="00CF3C54" w:rsidRDefault="00665CDE" w:rsidP="00287B86">
            <w:pPr>
              <w:spacing w:line="340" w:lineRule="exact"/>
              <w:ind w:left="170" w:hanging="170"/>
              <w:jc w:val="center"/>
              <w:rPr>
                <w:rFonts w:asciiTheme="majorBidi" w:hAnsiTheme="majorBidi" w:cstheme="majorBidi"/>
                <w:u w:val="none"/>
              </w:rPr>
            </w:pPr>
          </w:p>
        </w:tc>
        <w:tc>
          <w:tcPr>
            <w:tcW w:w="1530" w:type="dxa"/>
            <w:vAlign w:val="bottom"/>
            <w:hideMark/>
          </w:tcPr>
          <w:p w14:paraId="7D55D8D8" w14:textId="66F789A5" w:rsidR="00665CDE" w:rsidRPr="00CF3C54" w:rsidRDefault="002262BC"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616CDF10" w14:textId="77777777" w:rsidR="00665CDE" w:rsidRPr="00CF3C54" w:rsidRDefault="00665CDE"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c>
          <w:tcPr>
            <w:tcW w:w="1530" w:type="dxa"/>
            <w:vAlign w:val="bottom"/>
            <w:hideMark/>
          </w:tcPr>
          <w:p w14:paraId="28B647C0" w14:textId="75AA18E5" w:rsidR="00665CDE" w:rsidRPr="00CF3C54" w:rsidRDefault="002262BC"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73EB498B" w14:textId="77777777" w:rsidR="00665CDE" w:rsidRPr="00CF3C54" w:rsidRDefault="00665CDE"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665CDE" w:rsidRPr="00CF3C54" w14:paraId="7709E49B" w14:textId="77777777" w:rsidTr="00287B86">
        <w:trPr>
          <w:trHeight w:val="95"/>
        </w:trPr>
        <w:tc>
          <w:tcPr>
            <w:tcW w:w="2673" w:type="dxa"/>
            <w:noWrap/>
            <w:hideMark/>
          </w:tcPr>
          <w:p w14:paraId="29B94EBA" w14:textId="7E45CE1A" w:rsidR="00665CDE" w:rsidRPr="00CF3C54" w:rsidRDefault="00665CDE" w:rsidP="00665CDE">
            <w:pPr>
              <w:spacing w:line="340" w:lineRule="exact"/>
              <w:ind w:left="100" w:hanging="100"/>
              <w:rPr>
                <w:rFonts w:asciiTheme="majorBidi" w:hAnsiTheme="majorBidi" w:cstheme="majorBidi"/>
                <w:u w:val="none"/>
              </w:rPr>
            </w:pPr>
            <w:r w:rsidRPr="008906C7">
              <w:rPr>
                <w:rFonts w:asciiTheme="majorBidi" w:hAnsiTheme="majorBidi" w:cstheme="majorBidi"/>
                <w:b/>
                <w:bCs/>
                <w:u w:val="none"/>
              </w:rPr>
              <w:t>Financial assets measured at fair value</w:t>
            </w:r>
          </w:p>
        </w:tc>
        <w:tc>
          <w:tcPr>
            <w:tcW w:w="1530" w:type="dxa"/>
            <w:noWrap/>
          </w:tcPr>
          <w:p w14:paraId="450DFF00" w14:textId="03770030" w:rsidR="00665CDE" w:rsidRPr="002262BC" w:rsidRDefault="00665CDE" w:rsidP="00287B86">
            <w:pPr>
              <w:tabs>
                <w:tab w:val="decimal" w:pos="994"/>
              </w:tabs>
              <w:spacing w:line="340" w:lineRule="exact"/>
              <w:ind w:right="25"/>
              <w:jc w:val="right"/>
              <w:rPr>
                <w:rFonts w:asciiTheme="majorBidi" w:hAnsiTheme="majorBidi" w:cstheme="majorBidi"/>
                <w:highlight w:val="yellow"/>
                <w:u w:val="none"/>
              </w:rPr>
            </w:pPr>
          </w:p>
        </w:tc>
        <w:tc>
          <w:tcPr>
            <w:tcW w:w="1530" w:type="dxa"/>
            <w:noWrap/>
            <w:vAlign w:val="center"/>
          </w:tcPr>
          <w:p w14:paraId="44FC7D24" w14:textId="775498CE" w:rsidR="00665CDE" w:rsidRPr="00AE2663" w:rsidRDefault="00665CDE" w:rsidP="00287B86">
            <w:pPr>
              <w:tabs>
                <w:tab w:val="decimal" w:pos="994"/>
              </w:tabs>
              <w:spacing w:line="340" w:lineRule="exact"/>
              <w:ind w:right="39"/>
              <w:jc w:val="right"/>
              <w:rPr>
                <w:rFonts w:asciiTheme="majorBidi" w:hAnsiTheme="majorBidi" w:cstheme="majorBidi"/>
                <w:u w:val="none"/>
              </w:rPr>
            </w:pPr>
          </w:p>
        </w:tc>
        <w:tc>
          <w:tcPr>
            <w:tcW w:w="1530" w:type="dxa"/>
            <w:noWrap/>
          </w:tcPr>
          <w:p w14:paraId="25599543" w14:textId="14616461" w:rsidR="00665CDE" w:rsidRPr="002262BC" w:rsidRDefault="00665CDE" w:rsidP="00287B86">
            <w:pPr>
              <w:tabs>
                <w:tab w:val="decimal" w:pos="994"/>
              </w:tabs>
              <w:spacing w:line="340" w:lineRule="exact"/>
              <w:ind w:right="30"/>
              <w:jc w:val="right"/>
              <w:rPr>
                <w:rFonts w:asciiTheme="majorBidi" w:hAnsiTheme="majorBidi" w:cstheme="majorBidi"/>
                <w:highlight w:val="yellow"/>
                <w:u w:val="none"/>
              </w:rPr>
            </w:pPr>
          </w:p>
        </w:tc>
        <w:tc>
          <w:tcPr>
            <w:tcW w:w="1530" w:type="dxa"/>
            <w:noWrap/>
            <w:vAlign w:val="center"/>
          </w:tcPr>
          <w:p w14:paraId="78BFF43E" w14:textId="724D23C0" w:rsidR="00665CDE" w:rsidRPr="00AE2663" w:rsidRDefault="00665CDE" w:rsidP="00287B86">
            <w:pPr>
              <w:tabs>
                <w:tab w:val="decimal" w:pos="994"/>
              </w:tabs>
              <w:spacing w:line="340" w:lineRule="exact"/>
              <w:jc w:val="right"/>
              <w:rPr>
                <w:rFonts w:asciiTheme="majorBidi" w:hAnsiTheme="majorBidi" w:cstheme="majorBidi"/>
                <w:u w:val="none"/>
              </w:rPr>
            </w:pPr>
          </w:p>
        </w:tc>
      </w:tr>
      <w:tr w:rsidR="00665CDE" w:rsidRPr="00CF3C54" w14:paraId="78675F71" w14:textId="77777777" w:rsidTr="00287B86">
        <w:trPr>
          <w:trHeight w:val="95"/>
        </w:trPr>
        <w:tc>
          <w:tcPr>
            <w:tcW w:w="2673" w:type="dxa"/>
            <w:noWrap/>
          </w:tcPr>
          <w:p w14:paraId="7FDF2F26" w14:textId="092E7A67" w:rsidR="00665CDE" w:rsidRPr="008906C7" w:rsidRDefault="00665CDE" w:rsidP="00665CDE">
            <w:pPr>
              <w:spacing w:line="340" w:lineRule="exact"/>
              <w:rPr>
                <w:rFonts w:asciiTheme="majorBidi" w:hAnsiTheme="majorBidi" w:cstheme="majorBidi"/>
                <w:b/>
                <w:bCs/>
                <w:u w:val="none"/>
              </w:rPr>
            </w:pPr>
            <w:r w:rsidRPr="00987FCA">
              <w:rPr>
                <w:rFonts w:asciiTheme="majorBidi" w:hAnsiTheme="majorBidi" w:cstheme="majorBidi"/>
                <w:color w:val="000000" w:themeColor="text1"/>
                <w:u w:val="none"/>
              </w:rPr>
              <w:t xml:space="preserve">Open-end </w:t>
            </w:r>
            <w:r>
              <w:rPr>
                <w:rFonts w:asciiTheme="majorBidi" w:hAnsiTheme="majorBidi" w:cstheme="majorBidi"/>
                <w:color w:val="000000" w:themeColor="text1"/>
                <w:u w:val="none"/>
              </w:rPr>
              <w:t>Debt Securities F</w:t>
            </w:r>
            <w:r w:rsidRPr="00987FCA">
              <w:rPr>
                <w:rFonts w:asciiTheme="majorBidi" w:hAnsiTheme="majorBidi" w:cstheme="majorBidi"/>
                <w:color w:val="000000" w:themeColor="text1"/>
                <w:u w:val="none"/>
              </w:rPr>
              <w:t>und</w:t>
            </w:r>
          </w:p>
        </w:tc>
        <w:tc>
          <w:tcPr>
            <w:tcW w:w="1530" w:type="dxa"/>
            <w:noWrap/>
            <w:vAlign w:val="bottom"/>
          </w:tcPr>
          <w:p w14:paraId="3020C0BD" w14:textId="4CF56059" w:rsidR="00665CDE" w:rsidRPr="002262BC" w:rsidRDefault="00A32FA2" w:rsidP="00665CDE">
            <w:pPr>
              <w:tabs>
                <w:tab w:val="decimal" w:pos="994"/>
              </w:tabs>
              <w:spacing w:line="340" w:lineRule="exact"/>
              <w:ind w:right="25"/>
              <w:jc w:val="right"/>
              <w:rPr>
                <w:highlight w:val="yellow"/>
                <w:u w:val="none"/>
              </w:rPr>
            </w:pPr>
            <w:r w:rsidRPr="00A32FA2">
              <w:rPr>
                <w:rFonts w:asciiTheme="majorBidi" w:hAnsiTheme="majorBidi" w:cstheme="majorBidi"/>
                <w:u w:val="none"/>
              </w:rPr>
              <w:t>25,700,000.00</w:t>
            </w:r>
          </w:p>
        </w:tc>
        <w:tc>
          <w:tcPr>
            <w:tcW w:w="1530" w:type="dxa"/>
            <w:noWrap/>
            <w:vAlign w:val="bottom"/>
          </w:tcPr>
          <w:p w14:paraId="738ED6EB" w14:textId="149491DD" w:rsidR="00665CDE" w:rsidRPr="00665CDE" w:rsidRDefault="00665CDE" w:rsidP="00665CDE">
            <w:pPr>
              <w:tabs>
                <w:tab w:val="decimal" w:pos="994"/>
              </w:tabs>
              <w:spacing w:line="340" w:lineRule="exact"/>
              <w:ind w:right="39"/>
              <w:jc w:val="right"/>
              <w:rPr>
                <w:u w:val="none"/>
              </w:rPr>
            </w:pPr>
            <w:r w:rsidRPr="00665CDE">
              <w:rPr>
                <w:rFonts w:asciiTheme="majorBidi" w:hAnsiTheme="majorBidi" w:cstheme="majorBidi"/>
                <w:u w:val="none"/>
              </w:rPr>
              <w:t>16,200,000.00</w:t>
            </w:r>
          </w:p>
        </w:tc>
        <w:tc>
          <w:tcPr>
            <w:tcW w:w="1530" w:type="dxa"/>
            <w:noWrap/>
            <w:vAlign w:val="bottom"/>
          </w:tcPr>
          <w:p w14:paraId="49D7E16B" w14:textId="3414952F" w:rsidR="00665CDE" w:rsidRPr="002262BC" w:rsidRDefault="00A32FA2" w:rsidP="00665CDE">
            <w:pPr>
              <w:tabs>
                <w:tab w:val="decimal" w:pos="994"/>
              </w:tabs>
              <w:spacing w:line="340" w:lineRule="exact"/>
              <w:ind w:right="30"/>
              <w:jc w:val="right"/>
              <w:rPr>
                <w:highlight w:val="yellow"/>
                <w:u w:val="none"/>
              </w:rPr>
            </w:pPr>
            <w:r w:rsidRPr="00A32FA2">
              <w:rPr>
                <w:rFonts w:asciiTheme="majorBidi" w:hAnsiTheme="majorBidi" w:cstheme="majorBidi"/>
                <w:u w:val="none"/>
              </w:rPr>
              <w:t>17,750,000.00</w:t>
            </w:r>
          </w:p>
        </w:tc>
        <w:tc>
          <w:tcPr>
            <w:tcW w:w="1530" w:type="dxa"/>
            <w:noWrap/>
            <w:vAlign w:val="bottom"/>
          </w:tcPr>
          <w:p w14:paraId="79EF9D02" w14:textId="51CC4AE1" w:rsidR="00665CDE" w:rsidRPr="00665CDE" w:rsidRDefault="00665CDE" w:rsidP="00665CDE">
            <w:pPr>
              <w:tabs>
                <w:tab w:val="decimal" w:pos="994"/>
              </w:tabs>
              <w:spacing w:line="340" w:lineRule="exact"/>
              <w:jc w:val="right"/>
              <w:rPr>
                <w:u w:val="none"/>
              </w:rPr>
            </w:pPr>
            <w:r w:rsidRPr="00665CDE">
              <w:rPr>
                <w:rFonts w:asciiTheme="majorBidi" w:hAnsiTheme="majorBidi" w:cstheme="majorBidi"/>
                <w:u w:val="none"/>
              </w:rPr>
              <w:t>13,000,000.00</w:t>
            </w:r>
          </w:p>
        </w:tc>
      </w:tr>
      <w:tr w:rsidR="00665CDE" w:rsidRPr="00CF3C54" w14:paraId="60F4DAFC" w14:textId="77777777" w:rsidTr="00287B86">
        <w:trPr>
          <w:trHeight w:val="95"/>
        </w:trPr>
        <w:tc>
          <w:tcPr>
            <w:tcW w:w="2673" w:type="dxa"/>
            <w:noWrap/>
          </w:tcPr>
          <w:p w14:paraId="405851AD" w14:textId="3090B96E" w:rsidR="00665CDE" w:rsidRPr="008906C7" w:rsidRDefault="00665CDE" w:rsidP="00665CDE">
            <w:pPr>
              <w:spacing w:line="340" w:lineRule="exact"/>
              <w:ind w:left="100" w:hanging="90"/>
              <w:rPr>
                <w:rFonts w:asciiTheme="majorBidi" w:hAnsiTheme="majorBidi" w:cstheme="majorBidi"/>
                <w:b/>
                <w:bCs/>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values of investments</w:t>
            </w:r>
          </w:p>
        </w:tc>
        <w:tc>
          <w:tcPr>
            <w:tcW w:w="1530" w:type="dxa"/>
            <w:noWrap/>
            <w:vAlign w:val="bottom"/>
          </w:tcPr>
          <w:p w14:paraId="1742290D" w14:textId="0F8C83BD" w:rsidR="00665CDE" w:rsidRPr="002262BC" w:rsidRDefault="00A32FA2" w:rsidP="00E42DEA">
            <w:pPr>
              <w:pBdr>
                <w:bottom w:val="single" w:sz="4" w:space="1" w:color="auto"/>
              </w:pBdr>
              <w:tabs>
                <w:tab w:val="decimal" w:pos="994"/>
              </w:tabs>
              <w:spacing w:line="340" w:lineRule="exact"/>
              <w:ind w:right="25"/>
              <w:jc w:val="right"/>
              <w:rPr>
                <w:highlight w:val="yellow"/>
                <w:u w:val="none"/>
              </w:rPr>
            </w:pPr>
            <w:r w:rsidRPr="00A32FA2">
              <w:rPr>
                <w:rFonts w:asciiTheme="majorBidi" w:hAnsiTheme="majorBidi" w:cstheme="majorBidi"/>
                <w:u w:val="none"/>
              </w:rPr>
              <w:t>191,262.51</w:t>
            </w:r>
          </w:p>
        </w:tc>
        <w:tc>
          <w:tcPr>
            <w:tcW w:w="1530" w:type="dxa"/>
            <w:noWrap/>
            <w:vAlign w:val="bottom"/>
          </w:tcPr>
          <w:p w14:paraId="602D8AF9" w14:textId="250C386A"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rPr>
              <w:t>115,727.39</w:t>
            </w:r>
          </w:p>
        </w:tc>
        <w:tc>
          <w:tcPr>
            <w:tcW w:w="1530" w:type="dxa"/>
            <w:noWrap/>
            <w:vAlign w:val="bottom"/>
          </w:tcPr>
          <w:p w14:paraId="4E395596" w14:textId="7FE9F7F1" w:rsidR="00665CDE" w:rsidRPr="002262BC" w:rsidRDefault="00A32FA2" w:rsidP="00E42DEA">
            <w:pPr>
              <w:pBdr>
                <w:bottom w:val="single" w:sz="4" w:space="1" w:color="auto"/>
              </w:pBdr>
              <w:tabs>
                <w:tab w:val="decimal" w:pos="994"/>
              </w:tabs>
              <w:spacing w:line="340" w:lineRule="exact"/>
              <w:ind w:right="30"/>
              <w:jc w:val="right"/>
              <w:rPr>
                <w:highlight w:val="yellow"/>
                <w:u w:val="none"/>
              </w:rPr>
            </w:pPr>
            <w:r w:rsidRPr="00A32FA2">
              <w:rPr>
                <w:rFonts w:asciiTheme="majorBidi" w:hAnsiTheme="majorBidi" w:cstheme="majorBidi"/>
                <w:u w:val="none"/>
              </w:rPr>
              <w:t>171,478.25</w:t>
            </w:r>
          </w:p>
        </w:tc>
        <w:tc>
          <w:tcPr>
            <w:tcW w:w="1530" w:type="dxa"/>
            <w:noWrap/>
            <w:vAlign w:val="bottom"/>
          </w:tcPr>
          <w:p w14:paraId="08954140" w14:textId="1BEC914F"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rPr>
              <w:t>114,463.62</w:t>
            </w:r>
          </w:p>
        </w:tc>
      </w:tr>
      <w:tr w:rsidR="00665CDE" w:rsidRPr="00CF3C54" w14:paraId="50B0B3FB" w14:textId="77777777" w:rsidTr="00287B86">
        <w:trPr>
          <w:trHeight w:val="95"/>
        </w:trPr>
        <w:tc>
          <w:tcPr>
            <w:tcW w:w="2673" w:type="dxa"/>
            <w:noWrap/>
            <w:vAlign w:val="bottom"/>
          </w:tcPr>
          <w:p w14:paraId="491FD790" w14:textId="6D7E4BD0" w:rsidR="00665CDE" w:rsidRPr="008906C7" w:rsidRDefault="00665CDE" w:rsidP="00665CDE">
            <w:pPr>
              <w:spacing w:line="340" w:lineRule="exact"/>
              <w:ind w:left="100" w:hanging="90"/>
              <w:rPr>
                <w:rFonts w:asciiTheme="majorBidi" w:hAnsiTheme="majorBidi" w:cstheme="majorBidi"/>
                <w:b/>
                <w:bCs/>
                <w:u w:val="none"/>
              </w:rPr>
            </w:pPr>
            <w:r w:rsidRPr="008906C7">
              <w:rPr>
                <w:rFonts w:asciiTheme="majorBidi" w:hAnsiTheme="majorBidi" w:cstheme="majorBidi"/>
                <w:b/>
                <w:bCs/>
                <w:u w:val="none"/>
              </w:rPr>
              <w:t xml:space="preserve">Total financial assets measured at fair value </w:t>
            </w:r>
          </w:p>
        </w:tc>
        <w:tc>
          <w:tcPr>
            <w:tcW w:w="1530" w:type="dxa"/>
            <w:noWrap/>
            <w:vAlign w:val="bottom"/>
          </w:tcPr>
          <w:p w14:paraId="659D9331" w14:textId="1E6BBC22" w:rsidR="00665CDE" w:rsidRPr="002262BC" w:rsidRDefault="00A32FA2" w:rsidP="00E42DEA">
            <w:pPr>
              <w:pBdr>
                <w:bottom w:val="single" w:sz="4" w:space="1" w:color="auto"/>
              </w:pBdr>
              <w:tabs>
                <w:tab w:val="decimal" w:pos="994"/>
              </w:tabs>
              <w:spacing w:line="340" w:lineRule="exact"/>
              <w:ind w:right="25"/>
              <w:jc w:val="right"/>
              <w:rPr>
                <w:highlight w:val="yellow"/>
                <w:u w:val="none"/>
              </w:rPr>
            </w:pPr>
            <w:r w:rsidRPr="00A32FA2">
              <w:rPr>
                <w:rFonts w:asciiTheme="majorBidi" w:hAnsiTheme="majorBidi" w:cstheme="majorBidi"/>
                <w:u w:val="none"/>
              </w:rPr>
              <w:t>25,891,262.51</w:t>
            </w:r>
          </w:p>
        </w:tc>
        <w:tc>
          <w:tcPr>
            <w:tcW w:w="1530" w:type="dxa"/>
            <w:noWrap/>
            <w:vAlign w:val="bottom"/>
          </w:tcPr>
          <w:p w14:paraId="69249D82" w14:textId="5C865106"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rPr>
              <w:t>16,315,727.39</w:t>
            </w:r>
          </w:p>
        </w:tc>
        <w:tc>
          <w:tcPr>
            <w:tcW w:w="1530" w:type="dxa"/>
            <w:noWrap/>
            <w:vAlign w:val="bottom"/>
          </w:tcPr>
          <w:p w14:paraId="3CBB74D8" w14:textId="3C06CE02" w:rsidR="00665CDE" w:rsidRPr="002262BC" w:rsidRDefault="00A32FA2" w:rsidP="00E42DEA">
            <w:pPr>
              <w:pBdr>
                <w:bottom w:val="single" w:sz="4" w:space="1" w:color="auto"/>
              </w:pBdr>
              <w:tabs>
                <w:tab w:val="decimal" w:pos="994"/>
              </w:tabs>
              <w:spacing w:line="340" w:lineRule="exact"/>
              <w:ind w:right="30"/>
              <w:jc w:val="right"/>
              <w:rPr>
                <w:highlight w:val="yellow"/>
                <w:u w:val="none"/>
              </w:rPr>
            </w:pPr>
            <w:r w:rsidRPr="00A32FA2">
              <w:rPr>
                <w:rFonts w:asciiTheme="majorBidi" w:hAnsiTheme="majorBidi" w:cstheme="majorBidi"/>
                <w:u w:val="none"/>
              </w:rPr>
              <w:t>17,921,478.25</w:t>
            </w:r>
          </w:p>
        </w:tc>
        <w:tc>
          <w:tcPr>
            <w:tcW w:w="1530" w:type="dxa"/>
            <w:noWrap/>
            <w:vAlign w:val="bottom"/>
          </w:tcPr>
          <w:p w14:paraId="7E7E5C87" w14:textId="3A16703C"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rPr>
              <w:t>13,114,463.62</w:t>
            </w:r>
          </w:p>
        </w:tc>
      </w:tr>
      <w:tr w:rsidR="00665CDE" w:rsidRPr="00CF3C54" w14:paraId="1A434218" w14:textId="77777777" w:rsidTr="00287B86">
        <w:trPr>
          <w:trHeight w:val="95"/>
        </w:trPr>
        <w:tc>
          <w:tcPr>
            <w:tcW w:w="2673" w:type="dxa"/>
            <w:noWrap/>
          </w:tcPr>
          <w:p w14:paraId="42AD7CD0" w14:textId="1BB710A1" w:rsidR="00665CDE" w:rsidRPr="008906C7" w:rsidRDefault="00665CDE" w:rsidP="00665CDE">
            <w:pPr>
              <w:spacing w:line="340" w:lineRule="exact"/>
              <w:ind w:left="100" w:hanging="90"/>
              <w:rPr>
                <w:rFonts w:asciiTheme="majorBidi" w:hAnsiTheme="majorBidi" w:cstheme="majorBidi"/>
                <w:b/>
                <w:bCs/>
                <w:u w:val="none"/>
              </w:rPr>
            </w:pPr>
            <w:r w:rsidRPr="008906C7">
              <w:rPr>
                <w:rFonts w:asciiTheme="majorBidi" w:hAnsiTheme="majorBidi" w:cstheme="majorBidi"/>
                <w:b/>
                <w:bCs/>
                <w:u w:val="none"/>
              </w:rPr>
              <w:t>Financial assets measured at amortisation costs</w:t>
            </w:r>
          </w:p>
        </w:tc>
        <w:tc>
          <w:tcPr>
            <w:tcW w:w="1530" w:type="dxa"/>
            <w:noWrap/>
            <w:vAlign w:val="bottom"/>
          </w:tcPr>
          <w:p w14:paraId="149A0C02" w14:textId="77777777" w:rsidR="00665CDE" w:rsidRPr="002262BC" w:rsidRDefault="00665CDE" w:rsidP="00665CDE">
            <w:pPr>
              <w:tabs>
                <w:tab w:val="decimal" w:pos="994"/>
              </w:tabs>
              <w:spacing w:line="340" w:lineRule="exact"/>
              <w:ind w:right="25"/>
              <w:jc w:val="right"/>
              <w:rPr>
                <w:highlight w:val="yellow"/>
                <w:u w:val="none"/>
              </w:rPr>
            </w:pPr>
          </w:p>
        </w:tc>
        <w:tc>
          <w:tcPr>
            <w:tcW w:w="1530" w:type="dxa"/>
            <w:noWrap/>
            <w:vAlign w:val="bottom"/>
          </w:tcPr>
          <w:p w14:paraId="74CB7766" w14:textId="77777777" w:rsidR="00665CDE" w:rsidRPr="00665CDE" w:rsidRDefault="00665CDE" w:rsidP="00665CDE">
            <w:pPr>
              <w:tabs>
                <w:tab w:val="decimal" w:pos="994"/>
              </w:tabs>
              <w:spacing w:line="340" w:lineRule="exact"/>
              <w:ind w:right="39"/>
              <w:jc w:val="right"/>
              <w:rPr>
                <w:u w:val="none"/>
              </w:rPr>
            </w:pPr>
          </w:p>
        </w:tc>
        <w:tc>
          <w:tcPr>
            <w:tcW w:w="1530" w:type="dxa"/>
            <w:noWrap/>
            <w:vAlign w:val="bottom"/>
          </w:tcPr>
          <w:p w14:paraId="3CB0799E" w14:textId="77777777" w:rsidR="00665CDE" w:rsidRPr="002262BC" w:rsidRDefault="00665CDE" w:rsidP="00665CDE">
            <w:pPr>
              <w:tabs>
                <w:tab w:val="decimal" w:pos="994"/>
              </w:tabs>
              <w:spacing w:line="340" w:lineRule="exact"/>
              <w:ind w:right="30"/>
              <w:jc w:val="right"/>
              <w:rPr>
                <w:highlight w:val="yellow"/>
                <w:u w:val="none"/>
              </w:rPr>
            </w:pPr>
          </w:p>
        </w:tc>
        <w:tc>
          <w:tcPr>
            <w:tcW w:w="1530" w:type="dxa"/>
            <w:noWrap/>
            <w:vAlign w:val="bottom"/>
          </w:tcPr>
          <w:p w14:paraId="59367C16" w14:textId="77777777" w:rsidR="00665CDE" w:rsidRPr="00665CDE" w:rsidRDefault="00665CDE" w:rsidP="00665CDE">
            <w:pPr>
              <w:tabs>
                <w:tab w:val="decimal" w:pos="994"/>
              </w:tabs>
              <w:spacing w:line="340" w:lineRule="exact"/>
              <w:jc w:val="right"/>
              <w:rPr>
                <w:u w:val="none"/>
              </w:rPr>
            </w:pPr>
          </w:p>
        </w:tc>
      </w:tr>
      <w:tr w:rsidR="00665CDE" w:rsidRPr="00CF3C54" w14:paraId="667044F2" w14:textId="77777777" w:rsidTr="00287B86">
        <w:trPr>
          <w:trHeight w:val="95"/>
        </w:trPr>
        <w:tc>
          <w:tcPr>
            <w:tcW w:w="2673" w:type="dxa"/>
            <w:noWrap/>
          </w:tcPr>
          <w:p w14:paraId="2ED5010D" w14:textId="17402A5F" w:rsidR="00665CDE" w:rsidRPr="008906C7" w:rsidRDefault="00665CDE" w:rsidP="00665CDE">
            <w:pPr>
              <w:spacing w:line="340" w:lineRule="exact"/>
              <w:rPr>
                <w:rFonts w:asciiTheme="majorBidi" w:hAnsiTheme="majorBidi" w:cstheme="majorBidi"/>
                <w:b/>
                <w:bCs/>
                <w:u w:val="none"/>
              </w:rPr>
            </w:pPr>
            <w:r>
              <w:rPr>
                <w:rFonts w:asciiTheme="majorBidi" w:hAnsiTheme="majorBidi" w:cstheme="majorBidi"/>
                <w:u w:val="none"/>
              </w:rPr>
              <w:t>Debt Securities</w:t>
            </w:r>
            <w:r w:rsidRPr="00D57BB9">
              <w:rPr>
                <w:rFonts w:asciiTheme="majorBidi" w:hAnsiTheme="majorBidi" w:cstheme="majorBidi"/>
                <w:u w:val="none"/>
              </w:rPr>
              <w:t xml:space="preserve"> </w:t>
            </w:r>
            <w:r>
              <w:rPr>
                <w:rFonts w:asciiTheme="majorBidi" w:hAnsiTheme="majorBidi" w:cstheme="majorBidi"/>
                <w:u w:val="none"/>
              </w:rPr>
              <w:t xml:space="preserve">Sub </w:t>
            </w:r>
            <w:r w:rsidRPr="00D57BB9">
              <w:rPr>
                <w:rFonts w:asciiTheme="majorBidi" w:hAnsiTheme="majorBidi" w:cstheme="majorBidi"/>
                <w:u w:val="none"/>
              </w:rPr>
              <w:t>Fund</w:t>
            </w:r>
            <w:r>
              <w:rPr>
                <w:rFonts w:asciiTheme="majorBidi" w:hAnsiTheme="majorBidi" w:cstheme="majorBidi"/>
                <w:u w:val="none"/>
              </w:rPr>
              <w:t xml:space="preserve"> – at cost</w:t>
            </w:r>
          </w:p>
        </w:tc>
        <w:tc>
          <w:tcPr>
            <w:tcW w:w="1530" w:type="dxa"/>
            <w:noWrap/>
            <w:vAlign w:val="bottom"/>
          </w:tcPr>
          <w:p w14:paraId="3C961C4D" w14:textId="351DE912" w:rsidR="00665CDE" w:rsidRPr="002262BC" w:rsidRDefault="00A32FA2" w:rsidP="00665CDE">
            <w:pPr>
              <w:tabs>
                <w:tab w:val="decimal" w:pos="994"/>
              </w:tabs>
              <w:spacing w:line="340" w:lineRule="exact"/>
              <w:ind w:right="25"/>
              <w:jc w:val="right"/>
              <w:rPr>
                <w:highlight w:val="yellow"/>
                <w:u w:val="none"/>
              </w:rPr>
            </w:pPr>
            <w:r w:rsidRPr="00A32FA2">
              <w:rPr>
                <w:rFonts w:asciiTheme="majorBidi" w:hAnsiTheme="majorBidi" w:cstheme="majorBidi"/>
                <w:u w:val="none"/>
              </w:rPr>
              <w:t>100,000,000.06</w:t>
            </w:r>
          </w:p>
        </w:tc>
        <w:tc>
          <w:tcPr>
            <w:tcW w:w="1530" w:type="dxa"/>
            <w:noWrap/>
            <w:vAlign w:val="bottom"/>
          </w:tcPr>
          <w:p w14:paraId="65C881DF" w14:textId="6D579DDB" w:rsidR="00665CDE" w:rsidRPr="00665CDE" w:rsidRDefault="00665CDE" w:rsidP="00665CDE">
            <w:pPr>
              <w:tabs>
                <w:tab w:val="decimal" w:pos="994"/>
              </w:tabs>
              <w:spacing w:line="340" w:lineRule="exact"/>
              <w:ind w:right="39"/>
              <w:jc w:val="right"/>
              <w:rPr>
                <w:u w:val="none"/>
              </w:rPr>
            </w:pPr>
            <w:r w:rsidRPr="00665CDE">
              <w:rPr>
                <w:rFonts w:asciiTheme="majorBidi" w:hAnsiTheme="majorBidi" w:cstheme="majorBidi"/>
                <w:u w:val="none"/>
                <w:cs/>
              </w:rPr>
              <w:t>100</w:t>
            </w:r>
            <w:r w:rsidRPr="00665CDE">
              <w:rPr>
                <w:rFonts w:asciiTheme="majorBidi" w:hAnsiTheme="majorBidi" w:cstheme="majorBidi"/>
                <w:u w:val="none"/>
              </w:rPr>
              <w:t>,</w:t>
            </w:r>
            <w:r w:rsidRPr="00665CDE">
              <w:rPr>
                <w:rFonts w:asciiTheme="majorBidi" w:hAnsiTheme="majorBidi" w:cstheme="majorBidi"/>
                <w:u w:val="none"/>
                <w:cs/>
              </w:rPr>
              <w:t>000</w:t>
            </w:r>
            <w:r w:rsidRPr="00665CDE">
              <w:rPr>
                <w:rFonts w:asciiTheme="majorBidi" w:hAnsiTheme="majorBidi" w:cstheme="majorBidi"/>
                <w:u w:val="none"/>
              </w:rPr>
              <w:t>,</w:t>
            </w:r>
            <w:r w:rsidRPr="00665CDE">
              <w:rPr>
                <w:rFonts w:asciiTheme="majorBidi" w:hAnsiTheme="majorBidi" w:cstheme="majorBidi"/>
                <w:u w:val="none"/>
                <w:cs/>
              </w:rPr>
              <w:t>000.06</w:t>
            </w:r>
          </w:p>
        </w:tc>
        <w:tc>
          <w:tcPr>
            <w:tcW w:w="1530" w:type="dxa"/>
            <w:noWrap/>
            <w:vAlign w:val="bottom"/>
          </w:tcPr>
          <w:p w14:paraId="582B484A" w14:textId="4A69EBDB" w:rsidR="00665CDE" w:rsidRPr="002262BC" w:rsidRDefault="007572E5" w:rsidP="00665CDE">
            <w:pPr>
              <w:tabs>
                <w:tab w:val="decimal" w:pos="994"/>
              </w:tabs>
              <w:spacing w:line="340" w:lineRule="exact"/>
              <w:ind w:right="30"/>
              <w:jc w:val="right"/>
              <w:rPr>
                <w:highlight w:val="yellow"/>
                <w:u w:val="none"/>
              </w:rPr>
            </w:pPr>
            <w:r w:rsidRPr="007572E5">
              <w:rPr>
                <w:rFonts w:asciiTheme="majorBidi" w:hAnsiTheme="majorBidi" w:cstheme="majorBidi"/>
                <w:u w:val="none"/>
              </w:rPr>
              <w:t>100,000,000.06</w:t>
            </w:r>
          </w:p>
        </w:tc>
        <w:tc>
          <w:tcPr>
            <w:tcW w:w="1530" w:type="dxa"/>
            <w:noWrap/>
            <w:vAlign w:val="bottom"/>
          </w:tcPr>
          <w:p w14:paraId="0F811787" w14:textId="73855CCA" w:rsidR="00665CDE" w:rsidRPr="00665CDE" w:rsidRDefault="00665CDE" w:rsidP="00665CDE">
            <w:pPr>
              <w:tabs>
                <w:tab w:val="decimal" w:pos="994"/>
              </w:tabs>
              <w:spacing w:line="340" w:lineRule="exact"/>
              <w:jc w:val="right"/>
              <w:rPr>
                <w:u w:val="none"/>
              </w:rPr>
            </w:pPr>
            <w:r w:rsidRPr="00665CDE">
              <w:rPr>
                <w:rFonts w:asciiTheme="majorBidi" w:hAnsiTheme="majorBidi" w:cstheme="majorBidi"/>
                <w:u w:val="none"/>
                <w:cs/>
              </w:rPr>
              <w:t>100</w:t>
            </w:r>
            <w:r w:rsidRPr="00665CDE">
              <w:rPr>
                <w:rFonts w:asciiTheme="majorBidi" w:hAnsiTheme="majorBidi" w:cstheme="majorBidi"/>
                <w:u w:val="none"/>
              </w:rPr>
              <w:t>,</w:t>
            </w:r>
            <w:r w:rsidRPr="00665CDE">
              <w:rPr>
                <w:rFonts w:asciiTheme="majorBidi" w:hAnsiTheme="majorBidi" w:cstheme="majorBidi"/>
                <w:u w:val="none"/>
                <w:cs/>
              </w:rPr>
              <w:t>000</w:t>
            </w:r>
            <w:r w:rsidRPr="00665CDE">
              <w:rPr>
                <w:rFonts w:asciiTheme="majorBidi" w:hAnsiTheme="majorBidi" w:cstheme="majorBidi"/>
                <w:u w:val="none"/>
              </w:rPr>
              <w:t>,</w:t>
            </w:r>
            <w:r w:rsidRPr="00665CDE">
              <w:rPr>
                <w:rFonts w:asciiTheme="majorBidi" w:hAnsiTheme="majorBidi" w:cstheme="majorBidi"/>
                <w:u w:val="none"/>
                <w:cs/>
              </w:rPr>
              <w:t>000.06</w:t>
            </w:r>
          </w:p>
        </w:tc>
      </w:tr>
      <w:tr w:rsidR="00665CDE" w:rsidRPr="00CF3C54" w14:paraId="7C4B635E" w14:textId="77777777" w:rsidTr="00287B86">
        <w:trPr>
          <w:trHeight w:val="95"/>
        </w:trPr>
        <w:tc>
          <w:tcPr>
            <w:tcW w:w="2673" w:type="dxa"/>
            <w:noWrap/>
          </w:tcPr>
          <w:p w14:paraId="0325212C" w14:textId="72A07413" w:rsidR="00665CDE" w:rsidRDefault="00665CDE" w:rsidP="00665CDE">
            <w:pPr>
              <w:spacing w:line="340" w:lineRule="exact"/>
              <w:rPr>
                <w:rFonts w:asciiTheme="majorBidi" w:hAnsiTheme="majorBidi" w:cstheme="majorBidi"/>
                <w:u w:val="none"/>
              </w:rPr>
            </w:pPr>
            <w:r w:rsidRPr="0098171E">
              <w:rPr>
                <w:rFonts w:asciiTheme="majorBidi" w:hAnsiTheme="majorBidi" w:cstheme="majorBidi"/>
              </w:rPr>
              <w:t>Add</w:t>
            </w:r>
            <w:r w:rsidRPr="00345F63">
              <w:rPr>
                <w:rFonts w:asciiTheme="majorBidi" w:hAnsiTheme="majorBidi" w:cstheme="majorBidi"/>
                <w:u w:val="none"/>
              </w:rPr>
              <w:t xml:space="preserve"> Accrued interest income</w:t>
            </w:r>
          </w:p>
        </w:tc>
        <w:tc>
          <w:tcPr>
            <w:tcW w:w="1530" w:type="dxa"/>
            <w:noWrap/>
            <w:vAlign w:val="bottom"/>
          </w:tcPr>
          <w:p w14:paraId="427649A9" w14:textId="1C7DC6F2" w:rsidR="00665CDE" w:rsidRPr="002262BC" w:rsidRDefault="00A32FA2" w:rsidP="00E42DEA">
            <w:pPr>
              <w:pBdr>
                <w:bottom w:val="single" w:sz="4" w:space="1" w:color="auto"/>
              </w:pBdr>
              <w:tabs>
                <w:tab w:val="decimal" w:pos="994"/>
              </w:tabs>
              <w:spacing w:line="340" w:lineRule="exact"/>
              <w:ind w:right="25"/>
              <w:jc w:val="right"/>
              <w:rPr>
                <w:highlight w:val="yellow"/>
                <w:u w:val="none"/>
              </w:rPr>
            </w:pPr>
            <w:r w:rsidRPr="00A32FA2">
              <w:rPr>
                <w:rFonts w:asciiTheme="majorBidi" w:hAnsiTheme="majorBidi" w:cstheme="majorBidi"/>
                <w:u w:val="none"/>
              </w:rPr>
              <w:t>5,139,726.04</w:t>
            </w:r>
          </w:p>
        </w:tc>
        <w:tc>
          <w:tcPr>
            <w:tcW w:w="1530" w:type="dxa"/>
            <w:noWrap/>
            <w:vAlign w:val="bottom"/>
          </w:tcPr>
          <w:p w14:paraId="4EF4A679" w14:textId="2F9E5D23" w:rsidR="00665CDE" w:rsidRPr="00665CDE" w:rsidRDefault="00665CDE" w:rsidP="00E42DEA">
            <w:pPr>
              <w:pBdr>
                <w:bottom w:val="single" w:sz="4" w:space="1" w:color="auto"/>
              </w:pBdr>
              <w:tabs>
                <w:tab w:val="decimal" w:pos="994"/>
              </w:tabs>
              <w:spacing w:line="340" w:lineRule="exact"/>
              <w:ind w:right="39"/>
              <w:jc w:val="right"/>
              <w:rPr>
                <w:u w:val="none"/>
              </w:rPr>
            </w:pPr>
            <w:r w:rsidRPr="00665CDE">
              <w:rPr>
                <w:rFonts w:asciiTheme="majorBidi" w:hAnsiTheme="majorBidi" w:cstheme="majorBidi"/>
                <w:u w:val="none"/>
                <w:cs/>
              </w:rPr>
              <w:t>3</w:t>
            </w:r>
            <w:r w:rsidRPr="00665CDE">
              <w:rPr>
                <w:rFonts w:asciiTheme="majorBidi" w:hAnsiTheme="majorBidi" w:cstheme="majorBidi"/>
                <w:u w:val="none"/>
              </w:rPr>
              <w:t>,</w:t>
            </w:r>
            <w:r w:rsidRPr="00665CDE">
              <w:rPr>
                <w:rFonts w:asciiTheme="majorBidi" w:hAnsiTheme="majorBidi" w:cstheme="majorBidi"/>
                <w:u w:val="none"/>
                <w:cs/>
              </w:rPr>
              <w:t>156</w:t>
            </w:r>
            <w:r w:rsidRPr="00665CDE">
              <w:rPr>
                <w:rFonts w:asciiTheme="majorBidi" w:hAnsiTheme="majorBidi" w:cstheme="majorBidi"/>
                <w:u w:val="none"/>
              </w:rPr>
              <w:t>,</w:t>
            </w:r>
            <w:r w:rsidRPr="00665CDE">
              <w:rPr>
                <w:rFonts w:asciiTheme="majorBidi" w:hAnsiTheme="majorBidi" w:cstheme="majorBidi"/>
                <w:u w:val="none"/>
                <w:cs/>
              </w:rPr>
              <w:t>164.</w:t>
            </w:r>
            <w:r w:rsidRPr="00665CDE">
              <w:rPr>
                <w:rFonts w:asciiTheme="majorBidi" w:hAnsiTheme="majorBidi" w:cstheme="majorBidi"/>
                <w:u w:val="none"/>
              </w:rPr>
              <w:t>40</w:t>
            </w:r>
          </w:p>
        </w:tc>
        <w:tc>
          <w:tcPr>
            <w:tcW w:w="1530" w:type="dxa"/>
            <w:noWrap/>
            <w:vAlign w:val="bottom"/>
          </w:tcPr>
          <w:p w14:paraId="1AA344C7" w14:textId="4AD95C7E" w:rsidR="00665CDE" w:rsidRPr="002262BC" w:rsidRDefault="00A32FA2" w:rsidP="00E42DEA">
            <w:pPr>
              <w:pBdr>
                <w:bottom w:val="single" w:sz="4" w:space="1" w:color="auto"/>
              </w:pBdr>
              <w:tabs>
                <w:tab w:val="decimal" w:pos="994"/>
              </w:tabs>
              <w:spacing w:line="340" w:lineRule="exact"/>
              <w:ind w:right="30"/>
              <w:jc w:val="right"/>
              <w:rPr>
                <w:highlight w:val="yellow"/>
                <w:u w:val="none"/>
              </w:rPr>
            </w:pPr>
            <w:r w:rsidRPr="00A32FA2">
              <w:rPr>
                <w:rFonts w:asciiTheme="majorBidi" w:hAnsiTheme="majorBidi" w:cstheme="majorBidi"/>
                <w:u w:val="none"/>
              </w:rPr>
              <w:t>5,139,726.04</w:t>
            </w:r>
          </w:p>
        </w:tc>
        <w:tc>
          <w:tcPr>
            <w:tcW w:w="1530" w:type="dxa"/>
            <w:noWrap/>
            <w:vAlign w:val="bottom"/>
          </w:tcPr>
          <w:p w14:paraId="04925173" w14:textId="51E2EF25" w:rsidR="00665CDE" w:rsidRPr="00665CDE" w:rsidRDefault="00665CDE" w:rsidP="00E42DEA">
            <w:pPr>
              <w:pBdr>
                <w:bottom w:val="single" w:sz="4" w:space="1" w:color="auto"/>
              </w:pBdr>
              <w:tabs>
                <w:tab w:val="decimal" w:pos="994"/>
              </w:tabs>
              <w:spacing w:line="340" w:lineRule="exact"/>
              <w:jc w:val="right"/>
              <w:rPr>
                <w:u w:val="none"/>
              </w:rPr>
            </w:pPr>
            <w:r w:rsidRPr="00665CDE">
              <w:rPr>
                <w:rFonts w:asciiTheme="majorBidi" w:hAnsiTheme="majorBidi" w:cstheme="majorBidi"/>
                <w:u w:val="none"/>
                <w:cs/>
              </w:rPr>
              <w:t>3</w:t>
            </w:r>
            <w:r w:rsidRPr="00665CDE">
              <w:rPr>
                <w:rFonts w:asciiTheme="majorBidi" w:hAnsiTheme="majorBidi" w:cstheme="majorBidi"/>
                <w:u w:val="none"/>
              </w:rPr>
              <w:t>,</w:t>
            </w:r>
            <w:r w:rsidRPr="00665CDE">
              <w:rPr>
                <w:rFonts w:asciiTheme="majorBidi" w:hAnsiTheme="majorBidi" w:cstheme="majorBidi"/>
                <w:u w:val="none"/>
                <w:cs/>
              </w:rPr>
              <w:t>156</w:t>
            </w:r>
            <w:r w:rsidRPr="00665CDE">
              <w:rPr>
                <w:rFonts w:asciiTheme="majorBidi" w:hAnsiTheme="majorBidi" w:cstheme="majorBidi"/>
                <w:u w:val="none"/>
              </w:rPr>
              <w:t>,</w:t>
            </w:r>
            <w:r w:rsidRPr="00665CDE">
              <w:rPr>
                <w:rFonts w:asciiTheme="majorBidi" w:hAnsiTheme="majorBidi" w:cstheme="majorBidi"/>
                <w:u w:val="none"/>
                <w:cs/>
              </w:rPr>
              <w:t>164.</w:t>
            </w:r>
            <w:r w:rsidRPr="00665CDE">
              <w:rPr>
                <w:rFonts w:asciiTheme="majorBidi" w:hAnsiTheme="majorBidi" w:cstheme="majorBidi"/>
                <w:u w:val="none"/>
              </w:rPr>
              <w:t>40</w:t>
            </w:r>
          </w:p>
        </w:tc>
      </w:tr>
      <w:tr w:rsidR="00665CDE" w:rsidRPr="00CF3C54" w14:paraId="4C0B0170" w14:textId="77777777" w:rsidTr="00287B86">
        <w:trPr>
          <w:trHeight w:val="397"/>
        </w:trPr>
        <w:tc>
          <w:tcPr>
            <w:tcW w:w="2673" w:type="dxa"/>
            <w:noWrap/>
          </w:tcPr>
          <w:p w14:paraId="088E3AF4" w14:textId="00EF13B6" w:rsidR="00665CDE" w:rsidRPr="00CF3C54" w:rsidRDefault="00665CDE" w:rsidP="00665CDE">
            <w:pPr>
              <w:spacing w:line="340" w:lineRule="exact"/>
              <w:ind w:left="100" w:hanging="90"/>
              <w:rPr>
                <w:rFonts w:asciiTheme="majorBidi" w:hAnsiTheme="majorBidi" w:cstheme="majorBidi"/>
                <w:u w:val="none"/>
              </w:rPr>
            </w:pPr>
            <w:r w:rsidRPr="008906C7">
              <w:rPr>
                <w:rFonts w:asciiTheme="majorBidi" w:hAnsiTheme="majorBidi" w:cstheme="majorBidi"/>
                <w:b/>
                <w:bCs/>
                <w:u w:val="none"/>
              </w:rPr>
              <w:t>Total financial assets measured at amortisation costs</w:t>
            </w:r>
          </w:p>
        </w:tc>
        <w:tc>
          <w:tcPr>
            <w:tcW w:w="1530" w:type="dxa"/>
            <w:noWrap/>
            <w:vAlign w:val="bottom"/>
          </w:tcPr>
          <w:p w14:paraId="537868D9" w14:textId="6D4A4CEC" w:rsidR="00665CDE" w:rsidRPr="002262BC" w:rsidRDefault="00A32FA2" w:rsidP="00665CDE">
            <w:pPr>
              <w:pBdr>
                <w:bottom w:val="single" w:sz="4" w:space="1" w:color="auto"/>
              </w:pBdr>
              <w:tabs>
                <w:tab w:val="decimal" w:pos="994"/>
              </w:tabs>
              <w:spacing w:line="340" w:lineRule="exact"/>
              <w:ind w:right="25"/>
              <w:jc w:val="right"/>
              <w:rPr>
                <w:rFonts w:asciiTheme="majorBidi" w:hAnsiTheme="majorBidi" w:cstheme="majorBidi"/>
                <w:highlight w:val="yellow"/>
                <w:u w:val="none"/>
              </w:rPr>
            </w:pPr>
            <w:r w:rsidRPr="00A32FA2">
              <w:rPr>
                <w:rFonts w:asciiTheme="majorBidi" w:hAnsiTheme="majorBidi" w:cstheme="majorBidi"/>
                <w:u w:val="none"/>
              </w:rPr>
              <w:t>105,139,726.10</w:t>
            </w:r>
          </w:p>
        </w:tc>
        <w:tc>
          <w:tcPr>
            <w:tcW w:w="1530" w:type="dxa"/>
            <w:noWrap/>
            <w:vAlign w:val="bottom"/>
          </w:tcPr>
          <w:p w14:paraId="4D5B2E3D" w14:textId="30F4E394" w:rsidR="00665CDE" w:rsidRPr="00665CDE" w:rsidRDefault="00665CDE" w:rsidP="00665CDE">
            <w:pPr>
              <w:pBdr>
                <w:bottom w:val="single" w:sz="4" w:space="1" w:color="auto"/>
              </w:pBdr>
              <w:tabs>
                <w:tab w:val="decimal" w:pos="994"/>
              </w:tabs>
              <w:spacing w:line="340" w:lineRule="exact"/>
              <w:ind w:right="39"/>
              <w:jc w:val="right"/>
              <w:rPr>
                <w:rFonts w:asciiTheme="majorBidi" w:hAnsiTheme="majorBidi" w:cstheme="majorBidi"/>
                <w:u w:val="none"/>
              </w:rPr>
            </w:pPr>
            <w:r w:rsidRPr="00665CDE">
              <w:rPr>
                <w:rFonts w:asciiTheme="majorBidi" w:hAnsiTheme="majorBidi" w:cstheme="majorBidi"/>
                <w:u w:val="none"/>
              </w:rPr>
              <w:t>103,156,164.46</w:t>
            </w:r>
          </w:p>
        </w:tc>
        <w:tc>
          <w:tcPr>
            <w:tcW w:w="1530" w:type="dxa"/>
            <w:noWrap/>
            <w:vAlign w:val="bottom"/>
          </w:tcPr>
          <w:p w14:paraId="3E09B918" w14:textId="2CBFDBC6" w:rsidR="00665CDE" w:rsidRPr="002262BC" w:rsidRDefault="00413A1F" w:rsidP="00665CDE">
            <w:pPr>
              <w:pBdr>
                <w:bottom w:val="single" w:sz="4" w:space="1" w:color="auto"/>
              </w:pBdr>
              <w:tabs>
                <w:tab w:val="decimal" w:pos="994"/>
              </w:tabs>
              <w:spacing w:line="340" w:lineRule="exact"/>
              <w:ind w:right="30"/>
              <w:jc w:val="right"/>
              <w:rPr>
                <w:rFonts w:asciiTheme="majorBidi" w:hAnsiTheme="majorBidi" w:cstheme="majorBidi"/>
                <w:highlight w:val="yellow"/>
                <w:u w:val="none"/>
              </w:rPr>
            </w:pPr>
            <w:r w:rsidRPr="00413A1F">
              <w:rPr>
                <w:rFonts w:asciiTheme="majorBidi" w:hAnsiTheme="majorBidi" w:cstheme="majorBidi"/>
                <w:u w:val="none"/>
              </w:rPr>
              <w:t>105,139,726.10</w:t>
            </w:r>
          </w:p>
        </w:tc>
        <w:tc>
          <w:tcPr>
            <w:tcW w:w="1530" w:type="dxa"/>
            <w:noWrap/>
            <w:vAlign w:val="bottom"/>
          </w:tcPr>
          <w:p w14:paraId="160EACE1" w14:textId="06C232B7" w:rsidR="00665CDE" w:rsidRPr="00665CDE" w:rsidRDefault="00665CDE" w:rsidP="00665CDE">
            <w:pPr>
              <w:pBdr>
                <w:bottom w:val="single" w:sz="4" w:space="1" w:color="auto"/>
              </w:pBdr>
              <w:tabs>
                <w:tab w:val="decimal" w:pos="994"/>
              </w:tabs>
              <w:spacing w:line="340" w:lineRule="exact"/>
              <w:jc w:val="right"/>
              <w:rPr>
                <w:rFonts w:asciiTheme="majorBidi" w:hAnsiTheme="majorBidi" w:cstheme="majorBidi"/>
                <w:u w:val="none"/>
              </w:rPr>
            </w:pPr>
            <w:r w:rsidRPr="00665CDE">
              <w:rPr>
                <w:rFonts w:asciiTheme="majorBidi" w:hAnsiTheme="majorBidi" w:cstheme="majorBidi"/>
                <w:u w:val="none"/>
              </w:rPr>
              <w:t>103,156,164.46</w:t>
            </w:r>
          </w:p>
        </w:tc>
      </w:tr>
      <w:tr w:rsidR="00665CDE" w:rsidRPr="00CF3C54" w14:paraId="0B41B655" w14:textId="77777777" w:rsidTr="00287B86">
        <w:trPr>
          <w:trHeight w:val="95"/>
        </w:trPr>
        <w:tc>
          <w:tcPr>
            <w:tcW w:w="2673" w:type="dxa"/>
            <w:noWrap/>
          </w:tcPr>
          <w:p w14:paraId="5D430D63" w14:textId="1B1E8773" w:rsidR="00665CDE" w:rsidRPr="00CF3C54" w:rsidRDefault="00665CDE" w:rsidP="00665CDE">
            <w:pPr>
              <w:spacing w:line="340" w:lineRule="exact"/>
              <w:ind w:left="100" w:hanging="100"/>
              <w:rPr>
                <w:rFonts w:asciiTheme="majorBidi" w:hAnsiTheme="majorBidi" w:cstheme="majorBidi"/>
                <w:b/>
                <w:bCs/>
                <w:u w:val="none"/>
              </w:rPr>
            </w:pPr>
            <w:r>
              <w:rPr>
                <w:rFonts w:asciiTheme="majorBidi" w:hAnsiTheme="majorBidi" w:cstheme="majorBidi"/>
                <w:b/>
                <w:bCs/>
                <w:u w:val="none"/>
              </w:rPr>
              <w:t>Total o</w:t>
            </w:r>
            <w:r w:rsidRPr="009B2B45">
              <w:rPr>
                <w:rFonts w:asciiTheme="majorBidi" w:hAnsiTheme="majorBidi" w:cstheme="majorBidi"/>
                <w:b/>
                <w:bCs/>
                <w:u w:val="none"/>
              </w:rPr>
              <w:t>ther non-current financial assets</w:t>
            </w:r>
          </w:p>
        </w:tc>
        <w:tc>
          <w:tcPr>
            <w:tcW w:w="1530" w:type="dxa"/>
            <w:noWrap/>
            <w:vAlign w:val="bottom"/>
          </w:tcPr>
          <w:p w14:paraId="706577C9" w14:textId="77D39A95" w:rsidR="00665CDE" w:rsidRPr="002262BC" w:rsidRDefault="00A32FA2" w:rsidP="00665CDE">
            <w:pPr>
              <w:pBdr>
                <w:bottom w:val="double" w:sz="4" w:space="1" w:color="auto"/>
              </w:pBdr>
              <w:tabs>
                <w:tab w:val="decimal" w:pos="994"/>
              </w:tabs>
              <w:spacing w:line="340" w:lineRule="exact"/>
              <w:ind w:right="25"/>
              <w:jc w:val="right"/>
              <w:rPr>
                <w:rFonts w:asciiTheme="majorBidi" w:hAnsiTheme="majorBidi" w:cstheme="majorBidi"/>
                <w:highlight w:val="yellow"/>
                <w:u w:val="none"/>
              </w:rPr>
            </w:pPr>
            <w:r w:rsidRPr="00A32FA2">
              <w:rPr>
                <w:rFonts w:asciiTheme="majorBidi" w:hAnsiTheme="majorBidi" w:cstheme="majorBidi"/>
                <w:u w:val="none"/>
              </w:rPr>
              <w:t>131,030,988.61</w:t>
            </w:r>
            <w:r w:rsidR="00665CDE" w:rsidRPr="002262BC">
              <w:rPr>
                <w:rFonts w:asciiTheme="majorBidi" w:hAnsiTheme="majorBidi" w:cstheme="majorBidi"/>
                <w:highlight w:val="yellow"/>
                <w:u w:val="none"/>
              </w:rPr>
              <w:t xml:space="preserve"> </w:t>
            </w:r>
          </w:p>
        </w:tc>
        <w:tc>
          <w:tcPr>
            <w:tcW w:w="1530" w:type="dxa"/>
            <w:noWrap/>
            <w:vAlign w:val="bottom"/>
          </w:tcPr>
          <w:p w14:paraId="7FB15EA4" w14:textId="2AA24939" w:rsidR="00665CDE" w:rsidRPr="00665CDE" w:rsidRDefault="00665CDE" w:rsidP="00665CDE">
            <w:pPr>
              <w:pBdr>
                <w:bottom w:val="double" w:sz="4" w:space="1" w:color="auto"/>
              </w:pBdr>
              <w:tabs>
                <w:tab w:val="decimal" w:pos="994"/>
              </w:tabs>
              <w:spacing w:line="340" w:lineRule="exact"/>
              <w:ind w:right="39"/>
              <w:jc w:val="right"/>
              <w:rPr>
                <w:rFonts w:asciiTheme="majorBidi" w:hAnsiTheme="majorBidi" w:cstheme="majorBidi"/>
                <w:u w:val="none"/>
              </w:rPr>
            </w:pPr>
            <w:r w:rsidRPr="00665CDE">
              <w:rPr>
                <w:rFonts w:asciiTheme="majorBidi" w:hAnsiTheme="majorBidi" w:cstheme="majorBidi"/>
                <w:u w:val="none"/>
                <w:cs/>
              </w:rPr>
              <w:t>119</w:t>
            </w:r>
            <w:r w:rsidRPr="00665CDE">
              <w:rPr>
                <w:rFonts w:asciiTheme="majorBidi" w:hAnsiTheme="majorBidi" w:cstheme="majorBidi"/>
                <w:u w:val="none"/>
              </w:rPr>
              <w:t>,</w:t>
            </w:r>
            <w:r w:rsidRPr="00665CDE">
              <w:rPr>
                <w:rFonts w:asciiTheme="majorBidi" w:hAnsiTheme="majorBidi" w:cstheme="majorBidi"/>
                <w:u w:val="none"/>
                <w:cs/>
              </w:rPr>
              <w:t>471</w:t>
            </w:r>
            <w:r w:rsidRPr="00665CDE">
              <w:rPr>
                <w:rFonts w:asciiTheme="majorBidi" w:hAnsiTheme="majorBidi" w:cstheme="majorBidi"/>
                <w:u w:val="none"/>
              </w:rPr>
              <w:t>,</w:t>
            </w:r>
            <w:r w:rsidRPr="00665CDE">
              <w:rPr>
                <w:rFonts w:asciiTheme="majorBidi" w:hAnsiTheme="majorBidi" w:cstheme="majorBidi"/>
                <w:u w:val="none"/>
                <w:cs/>
              </w:rPr>
              <w:t>891.85</w:t>
            </w:r>
          </w:p>
        </w:tc>
        <w:tc>
          <w:tcPr>
            <w:tcW w:w="1530" w:type="dxa"/>
            <w:noWrap/>
            <w:vAlign w:val="bottom"/>
          </w:tcPr>
          <w:p w14:paraId="5288A6E6" w14:textId="349EBCFA" w:rsidR="00665CDE" w:rsidRPr="002262BC" w:rsidRDefault="007572E5" w:rsidP="00665CDE">
            <w:pPr>
              <w:pBdr>
                <w:bottom w:val="double" w:sz="4" w:space="1" w:color="auto"/>
              </w:pBdr>
              <w:tabs>
                <w:tab w:val="decimal" w:pos="994"/>
              </w:tabs>
              <w:spacing w:line="340" w:lineRule="exact"/>
              <w:ind w:right="30"/>
              <w:jc w:val="right"/>
              <w:rPr>
                <w:rFonts w:asciiTheme="majorBidi" w:hAnsiTheme="majorBidi" w:cstheme="majorBidi"/>
                <w:highlight w:val="yellow"/>
                <w:u w:val="none"/>
              </w:rPr>
            </w:pPr>
            <w:r w:rsidRPr="007572E5">
              <w:rPr>
                <w:rFonts w:asciiTheme="majorBidi" w:hAnsiTheme="majorBidi" w:cstheme="majorBidi"/>
                <w:u w:val="none"/>
              </w:rPr>
              <w:t>123,061,204.35</w:t>
            </w:r>
          </w:p>
        </w:tc>
        <w:tc>
          <w:tcPr>
            <w:tcW w:w="1530" w:type="dxa"/>
            <w:noWrap/>
            <w:vAlign w:val="bottom"/>
          </w:tcPr>
          <w:p w14:paraId="5F779FFE" w14:textId="123C521F" w:rsidR="00665CDE" w:rsidRPr="00665CDE" w:rsidRDefault="00665CDE" w:rsidP="00665CDE">
            <w:pPr>
              <w:pBdr>
                <w:bottom w:val="double" w:sz="4" w:space="1" w:color="auto"/>
              </w:pBdr>
              <w:tabs>
                <w:tab w:val="decimal" w:pos="994"/>
              </w:tabs>
              <w:spacing w:line="340" w:lineRule="exact"/>
              <w:jc w:val="right"/>
              <w:rPr>
                <w:rFonts w:asciiTheme="majorBidi" w:hAnsiTheme="majorBidi" w:cstheme="majorBidi"/>
                <w:u w:val="none"/>
              </w:rPr>
            </w:pPr>
            <w:r w:rsidRPr="00665CDE">
              <w:rPr>
                <w:rFonts w:asciiTheme="majorBidi" w:hAnsiTheme="majorBidi" w:cstheme="majorBidi"/>
                <w:u w:val="none"/>
                <w:cs/>
              </w:rPr>
              <w:t>116</w:t>
            </w:r>
            <w:r w:rsidRPr="00665CDE">
              <w:rPr>
                <w:rFonts w:asciiTheme="majorBidi" w:hAnsiTheme="majorBidi" w:cstheme="majorBidi"/>
                <w:u w:val="none"/>
              </w:rPr>
              <w:t>,</w:t>
            </w:r>
            <w:r w:rsidRPr="00665CDE">
              <w:rPr>
                <w:rFonts w:asciiTheme="majorBidi" w:hAnsiTheme="majorBidi" w:cstheme="majorBidi"/>
                <w:u w:val="none"/>
                <w:cs/>
              </w:rPr>
              <w:t>270</w:t>
            </w:r>
            <w:r w:rsidRPr="00665CDE">
              <w:rPr>
                <w:rFonts w:asciiTheme="majorBidi" w:hAnsiTheme="majorBidi" w:cstheme="majorBidi"/>
                <w:u w:val="none"/>
              </w:rPr>
              <w:t>,</w:t>
            </w:r>
            <w:r w:rsidRPr="00665CDE">
              <w:rPr>
                <w:rFonts w:asciiTheme="majorBidi" w:hAnsiTheme="majorBidi" w:cstheme="majorBidi"/>
                <w:u w:val="none"/>
                <w:cs/>
              </w:rPr>
              <w:t>628.08</w:t>
            </w:r>
          </w:p>
        </w:tc>
      </w:tr>
    </w:tbl>
    <w:p w14:paraId="0F4B7820" w14:textId="77777777" w:rsidR="009A0CFE" w:rsidRDefault="009A0CFE" w:rsidP="00BC0603">
      <w:pPr>
        <w:pStyle w:val="ListParagraph"/>
        <w:spacing w:before="120" w:line="340" w:lineRule="exact"/>
        <w:ind w:left="544" w:right="-45"/>
        <w:jc w:val="thaiDistribute"/>
        <w:rPr>
          <w:rFonts w:asciiTheme="majorBidi" w:hAnsiTheme="majorBidi"/>
          <w:lang w:val="en-US"/>
        </w:rPr>
      </w:pPr>
    </w:p>
    <w:p w14:paraId="7BB2CB75" w14:textId="153437C0" w:rsidR="009A0CFE" w:rsidRDefault="00E42DEA" w:rsidP="00BC0603">
      <w:pPr>
        <w:pStyle w:val="ListParagraph"/>
        <w:spacing w:before="120" w:line="340" w:lineRule="exact"/>
        <w:ind w:left="544" w:right="-45"/>
        <w:jc w:val="thaiDistribute"/>
        <w:rPr>
          <w:rFonts w:asciiTheme="majorBidi" w:hAnsiTheme="majorBidi"/>
          <w:lang w:val="en-US"/>
        </w:rPr>
      </w:pPr>
      <w:r w:rsidRPr="003A292C">
        <w:rPr>
          <w:rFonts w:asciiTheme="majorBidi" w:hAnsiTheme="majorBidi"/>
          <w:lang w:val="en-US"/>
        </w:rPr>
        <w:lastRenderedPageBreak/>
        <w:t xml:space="preserve">The fair value measurement of investments in Open-end Debt Securities Fund has been categorised as a Level </w:t>
      </w:r>
      <w:r w:rsidRPr="003A292C">
        <w:rPr>
          <w:rFonts w:asciiTheme="majorBidi" w:hAnsiTheme="majorBidi"/>
          <w:cs/>
          <w:lang w:val="en-US"/>
        </w:rPr>
        <w:t>2</w:t>
      </w:r>
      <w:r w:rsidRPr="003A292C">
        <w:rPr>
          <w:rFonts w:asciiTheme="majorBidi" w:hAnsiTheme="majorBidi"/>
          <w:lang w:val="en-US"/>
        </w:rPr>
        <w:t>.</w:t>
      </w:r>
    </w:p>
    <w:p w14:paraId="6648AD0F" w14:textId="5D4C2004" w:rsidR="00E42DEA" w:rsidRPr="00676CB0" w:rsidRDefault="00135FED" w:rsidP="00BC0603">
      <w:pPr>
        <w:pStyle w:val="ListParagraph"/>
        <w:spacing w:before="120" w:line="340" w:lineRule="exact"/>
        <w:ind w:left="544" w:right="-45"/>
        <w:jc w:val="thaiDistribute"/>
        <w:rPr>
          <w:rFonts w:asciiTheme="majorBidi" w:hAnsiTheme="majorBidi"/>
          <w:lang w:val="en-US"/>
        </w:rPr>
      </w:pPr>
      <w:r w:rsidRPr="00676CB0">
        <w:rPr>
          <w:rFonts w:asciiTheme="majorBidi" w:hAnsiTheme="majorBidi"/>
          <w:lang w:val="en-US"/>
        </w:rPr>
        <w:t>As of June 30</w:t>
      </w:r>
      <w:r w:rsidR="00E42DEA" w:rsidRPr="00676CB0">
        <w:rPr>
          <w:rFonts w:asciiTheme="majorBidi" w:hAnsiTheme="majorBidi"/>
          <w:lang w:val="en-US"/>
        </w:rPr>
        <w:t>, 202</w:t>
      </w:r>
      <w:r w:rsidR="002B6D71" w:rsidRPr="00676CB0">
        <w:rPr>
          <w:rFonts w:asciiTheme="majorBidi" w:hAnsiTheme="majorBidi"/>
          <w:lang w:val="en-US"/>
        </w:rPr>
        <w:t>6</w:t>
      </w:r>
      <w:r w:rsidR="00E42DEA" w:rsidRPr="00676CB0">
        <w:rPr>
          <w:rFonts w:asciiTheme="majorBidi" w:hAnsiTheme="majorBidi"/>
          <w:lang w:val="en-US"/>
        </w:rPr>
        <w:t xml:space="preserve">, the Group had an investment in Debt Securities Sub Fund oversea amount of Baht 100.00 million with a condition to maintain the investment for a period of 2 years. Upon maturity, the Group will receive a redemption amount of Baht 100.00 million and a fixed return of 4% per annum. In the event of early redemption before the completion of the 2 years period, the Group will receive a redemption amount equal to Baht 100.00 million or the Net Asset Value (NAV) of the investment as of the redemption date whichever is lower and a return at the fixed rate of 4% per annum based on the actual holding period. As of </w:t>
      </w:r>
      <w:r w:rsidRPr="00676CB0">
        <w:rPr>
          <w:rFonts w:asciiTheme="majorBidi" w:hAnsiTheme="majorBidi"/>
          <w:lang w:val="en-US"/>
        </w:rPr>
        <w:t>June 30</w:t>
      </w:r>
      <w:r w:rsidR="00E42DEA" w:rsidRPr="00676CB0">
        <w:rPr>
          <w:rFonts w:asciiTheme="majorBidi" w:hAnsiTheme="majorBidi"/>
          <w:lang w:val="en-US"/>
        </w:rPr>
        <w:t>, 202</w:t>
      </w:r>
      <w:r w:rsidR="006A0F1B" w:rsidRPr="00676CB0">
        <w:rPr>
          <w:rFonts w:asciiTheme="majorBidi" w:hAnsiTheme="majorBidi"/>
          <w:lang w:val="en-US"/>
        </w:rPr>
        <w:t>6</w:t>
      </w:r>
      <w:r w:rsidR="00E42DEA" w:rsidRPr="00676CB0">
        <w:rPr>
          <w:rFonts w:asciiTheme="majorBidi" w:hAnsiTheme="majorBidi"/>
          <w:lang w:val="en-US"/>
        </w:rPr>
        <w:t xml:space="preserve">, the Net Asset Value (NAV) amounted to Baht </w:t>
      </w:r>
      <w:r w:rsidR="007572E5" w:rsidRPr="00676CB0">
        <w:rPr>
          <w:rFonts w:asciiTheme="majorBidi" w:hAnsiTheme="majorBidi"/>
          <w:lang w:val="en-US"/>
        </w:rPr>
        <w:t>106,413,154.50</w:t>
      </w:r>
      <w:r w:rsidR="00E42DEA" w:rsidRPr="00676CB0">
        <w:rPr>
          <w:rFonts w:asciiTheme="majorBidi" w:hAnsiTheme="majorBidi"/>
          <w:lang w:val="en-US"/>
        </w:rPr>
        <w:t>.</w:t>
      </w:r>
    </w:p>
    <w:p w14:paraId="5AC71D74" w14:textId="0113EC99" w:rsidR="00665CDE" w:rsidRPr="00413A1F" w:rsidRDefault="002B6D71" w:rsidP="00BC0603">
      <w:pPr>
        <w:pStyle w:val="ListParagraph"/>
        <w:spacing w:before="120" w:line="340" w:lineRule="exact"/>
        <w:ind w:left="547" w:right="-38"/>
        <w:jc w:val="thaiDistribute"/>
        <w:rPr>
          <w:rFonts w:asciiTheme="majorBidi" w:hAnsiTheme="majorBidi"/>
          <w:lang w:val="en-US"/>
        </w:rPr>
      </w:pPr>
      <w:r w:rsidRPr="00413A1F">
        <w:rPr>
          <w:rFonts w:asciiTheme="majorBidi" w:hAnsiTheme="majorBidi"/>
          <w:lang w:val="en-US"/>
        </w:rPr>
        <w:t xml:space="preserve">As of </w:t>
      </w:r>
      <w:r w:rsidR="00135FED" w:rsidRPr="00413A1F">
        <w:rPr>
          <w:rFonts w:asciiTheme="majorBidi" w:hAnsiTheme="majorBidi"/>
          <w:lang w:val="en-US"/>
        </w:rPr>
        <w:t>June 30</w:t>
      </w:r>
      <w:r w:rsidRPr="00413A1F">
        <w:rPr>
          <w:rFonts w:asciiTheme="majorBidi" w:hAnsiTheme="majorBidi"/>
          <w:lang w:val="en-US"/>
        </w:rPr>
        <w:t>, 2026</w:t>
      </w:r>
      <w:r w:rsidR="00E42DEA" w:rsidRPr="00413A1F">
        <w:rPr>
          <w:rFonts w:asciiTheme="majorBidi" w:hAnsiTheme="majorBidi"/>
          <w:lang w:val="en-US"/>
        </w:rPr>
        <w:t xml:space="preserve">, the Company pledged </w:t>
      </w:r>
      <w:r w:rsidR="007572E5" w:rsidRPr="00413A1F">
        <w:rPr>
          <w:rFonts w:asciiTheme="majorBidi" w:hAnsiTheme="majorBidi"/>
          <w:lang w:val="en-US"/>
        </w:rPr>
        <w:t>Baht 25.70 million</w:t>
      </w:r>
      <w:r w:rsidR="007572E5" w:rsidRPr="00413A1F">
        <w:rPr>
          <w:rFonts w:asciiTheme="majorBidi" w:hAnsiTheme="majorBidi" w:hint="cs"/>
          <w:cs/>
          <w:lang w:val="en-US"/>
        </w:rPr>
        <w:t xml:space="preserve"> (</w:t>
      </w:r>
      <w:r w:rsidR="007572E5" w:rsidRPr="00413A1F">
        <w:rPr>
          <w:rFonts w:asciiTheme="majorBidi" w:hAnsiTheme="majorBidi"/>
          <w:lang w:val="en-US"/>
        </w:rPr>
        <w:t xml:space="preserve">2025: </w:t>
      </w:r>
      <w:r w:rsidR="00E42DEA" w:rsidRPr="00413A1F">
        <w:rPr>
          <w:rFonts w:asciiTheme="majorBidi" w:hAnsiTheme="majorBidi"/>
          <w:lang w:val="en-US"/>
        </w:rPr>
        <w:t>Baht 16.20 million</w:t>
      </w:r>
      <w:r w:rsidR="007572E5" w:rsidRPr="00413A1F">
        <w:rPr>
          <w:rFonts w:asciiTheme="majorBidi" w:hAnsiTheme="majorBidi" w:hint="cs"/>
          <w:cs/>
          <w:lang w:val="en-US"/>
        </w:rPr>
        <w:t>)</w:t>
      </w:r>
      <w:r w:rsidR="00E42DEA" w:rsidRPr="00413A1F">
        <w:rPr>
          <w:rFonts w:asciiTheme="majorBidi" w:hAnsiTheme="majorBidi"/>
          <w:lang w:val="en-US"/>
        </w:rPr>
        <w:t xml:space="preserve"> worth of investment units in an Open-end Debt Securities Fund with a bank as collateral and letter of guarantee for credit facilities (Note </w:t>
      </w:r>
      <w:r w:rsidR="00651774">
        <w:rPr>
          <w:rFonts w:asciiTheme="majorBidi" w:hAnsiTheme="majorBidi"/>
          <w:lang w:val="en-US"/>
        </w:rPr>
        <w:t>23</w:t>
      </w:r>
      <w:r w:rsidR="00E42DEA" w:rsidRPr="00413A1F">
        <w:rPr>
          <w:rFonts w:asciiTheme="majorBidi" w:hAnsiTheme="majorBidi"/>
          <w:lang w:val="en-US"/>
        </w:rPr>
        <w:t>.1).</w:t>
      </w:r>
    </w:p>
    <w:p w14:paraId="5310BD03" w14:textId="77777777" w:rsidR="005A1371" w:rsidRDefault="00E004F4" w:rsidP="00676CB0">
      <w:pPr>
        <w:pStyle w:val="ListParagraph"/>
        <w:spacing w:before="120"/>
        <w:ind w:left="544"/>
        <w:jc w:val="thaiDistribute"/>
        <w:rPr>
          <w:rFonts w:asciiTheme="majorBidi" w:hAnsiTheme="majorBidi" w:cstheme="majorBidi"/>
          <w:lang w:val="en-US"/>
        </w:rPr>
      </w:pPr>
      <w:r w:rsidRPr="00E004F4">
        <w:rPr>
          <w:rFonts w:asciiTheme="majorBidi" w:hAnsiTheme="majorBidi" w:cstheme="majorBidi"/>
          <w:lang w:val="en-US"/>
        </w:rPr>
        <w:t>Movements in other non-current financial assets are summarised below:</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2B6D71" w:rsidRPr="00CF3C54" w14:paraId="16DAEB45" w14:textId="77777777" w:rsidTr="00287B86">
        <w:trPr>
          <w:trHeight w:val="288"/>
        </w:trPr>
        <w:tc>
          <w:tcPr>
            <w:tcW w:w="2673" w:type="dxa"/>
            <w:noWrap/>
            <w:vAlign w:val="bottom"/>
          </w:tcPr>
          <w:p w14:paraId="06122AD4" w14:textId="77777777" w:rsidR="002B6D71" w:rsidRPr="00CF3C54" w:rsidRDefault="002B6D71" w:rsidP="00287B86">
            <w:pPr>
              <w:spacing w:line="280" w:lineRule="exact"/>
              <w:ind w:left="170" w:hanging="170"/>
              <w:jc w:val="center"/>
              <w:rPr>
                <w:rFonts w:asciiTheme="majorBidi" w:hAnsiTheme="majorBidi" w:cstheme="majorBidi"/>
                <w:u w:val="none"/>
              </w:rPr>
            </w:pPr>
          </w:p>
        </w:tc>
        <w:tc>
          <w:tcPr>
            <w:tcW w:w="6120" w:type="dxa"/>
            <w:gridSpan w:val="4"/>
            <w:noWrap/>
          </w:tcPr>
          <w:p w14:paraId="0201B720" w14:textId="77777777" w:rsidR="002B6D71" w:rsidRPr="00CF3C54" w:rsidRDefault="002B6D71" w:rsidP="00287B86">
            <w:pPr>
              <w:pBdr>
                <w:bottom w:val="single" w:sz="4" w:space="1" w:color="auto"/>
              </w:pBdr>
              <w:spacing w:line="280" w:lineRule="exact"/>
              <w:jc w:val="center"/>
              <w:rPr>
                <w:rFonts w:asciiTheme="majorBidi" w:hAnsiTheme="majorBidi" w:cstheme="majorBidi"/>
                <w:u w:val="none"/>
              </w:rPr>
            </w:pPr>
            <w:r w:rsidRPr="00CF3C54">
              <w:rPr>
                <w:rFonts w:asciiTheme="majorBidi" w:hAnsiTheme="majorBidi" w:cstheme="majorBidi"/>
                <w:u w:val="none"/>
              </w:rPr>
              <w:t>Unit: Baht</w:t>
            </w:r>
          </w:p>
        </w:tc>
      </w:tr>
      <w:tr w:rsidR="002B6D71" w:rsidRPr="00CF3C54" w14:paraId="42055D4C" w14:textId="77777777" w:rsidTr="00287B86">
        <w:trPr>
          <w:trHeight w:val="95"/>
        </w:trPr>
        <w:tc>
          <w:tcPr>
            <w:tcW w:w="2673" w:type="dxa"/>
            <w:noWrap/>
            <w:vAlign w:val="bottom"/>
            <w:hideMark/>
          </w:tcPr>
          <w:p w14:paraId="678062B9" w14:textId="77777777" w:rsidR="002B6D71" w:rsidRPr="00CF3C54" w:rsidRDefault="002B6D71" w:rsidP="00287B86">
            <w:pPr>
              <w:spacing w:line="340" w:lineRule="exact"/>
              <w:ind w:left="170" w:hanging="170"/>
              <w:jc w:val="center"/>
              <w:rPr>
                <w:rFonts w:asciiTheme="majorBidi" w:hAnsiTheme="majorBidi" w:cstheme="majorBidi"/>
                <w:u w:val="none"/>
              </w:rPr>
            </w:pPr>
          </w:p>
        </w:tc>
        <w:tc>
          <w:tcPr>
            <w:tcW w:w="3060" w:type="dxa"/>
            <w:gridSpan w:val="2"/>
            <w:noWrap/>
            <w:hideMark/>
          </w:tcPr>
          <w:p w14:paraId="43584DF1"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noWrap/>
            <w:hideMark/>
          </w:tcPr>
          <w:p w14:paraId="2DB2DE42" w14:textId="77777777" w:rsidR="002B6D71" w:rsidRPr="00CF3C54" w:rsidRDefault="002B6D71" w:rsidP="00287B86">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2B6D71" w:rsidRPr="00CF3C54" w14:paraId="12FB4A4C" w14:textId="77777777" w:rsidTr="00287B86">
        <w:trPr>
          <w:trHeight w:val="95"/>
        </w:trPr>
        <w:tc>
          <w:tcPr>
            <w:tcW w:w="2673" w:type="dxa"/>
            <w:noWrap/>
            <w:vAlign w:val="bottom"/>
            <w:hideMark/>
          </w:tcPr>
          <w:p w14:paraId="62D905D9" w14:textId="77777777" w:rsidR="002B6D71" w:rsidRPr="00CF3C54" w:rsidRDefault="002B6D71" w:rsidP="00287B86">
            <w:pPr>
              <w:spacing w:line="340" w:lineRule="exact"/>
              <w:ind w:left="170" w:hanging="170"/>
              <w:jc w:val="center"/>
              <w:rPr>
                <w:rFonts w:asciiTheme="majorBidi" w:hAnsiTheme="majorBidi" w:cstheme="majorBidi"/>
                <w:u w:val="none"/>
              </w:rPr>
            </w:pPr>
          </w:p>
        </w:tc>
        <w:tc>
          <w:tcPr>
            <w:tcW w:w="1530" w:type="dxa"/>
            <w:vAlign w:val="bottom"/>
            <w:hideMark/>
          </w:tcPr>
          <w:p w14:paraId="3AC23C7C" w14:textId="453D9D92" w:rsidR="002B6D71" w:rsidRPr="00CF3C54" w:rsidRDefault="00135FED"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4897350B" w14:textId="77777777" w:rsidR="002B6D71" w:rsidRPr="00CF3C54" w:rsidRDefault="002B6D71"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c>
          <w:tcPr>
            <w:tcW w:w="1530" w:type="dxa"/>
            <w:vAlign w:val="bottom"/>
            <w:hideMark/>
          </w:tcPr>
          <w:p w14:paraId="6BDAB239" w14:textId="5AB2AC98" w:rsidR="002B6D71" w:rsidRPr="00CF3C54" w:rsidRDefault="00135FED" w:rsidP="00287B86">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June 30, 2026</w:t>
            </w:r>
          </w:p>
        </w:tc>
        <w:tc>
          <w:tcPr>
            <w:tcW w:w="1530" w:type="dxa"/>
            <w:vAlign w:val="bottom"/>
            <w:hideMark/>
          </w:tcPr>
          <w:p w14:paraId="3FF41CA2" w14:textId="77777777" w:rsidR="002B6D71" w:rsidRPr="00CF3C54" w:rsidRDefault="002B6D71" w:rsidP="00287B86">
            <w:pPr>
              <w:pBdr>
                <w:bottom w:val="single" w:sz="4" w:space="1" w:color="auto"/>
              </w:pBdr>
              <w:spacing w:line="340" w:lineRule="exact"/>
              <w:ind w:hanging="54"/>
              <w:jc w:val="center"/>
              <w:rPr>
                <w:rFonts w:asciiTheme="majorBidi" w:hAnsiTheme="majorBidi" w:cstheme="majorBidi"/>
                <w:u w:val="none"/>
              </w:rPr>
            </w:pPr>
            <w:r w:rsidRPr="00CF3C54">
              <w:rPr>
                <w:rFonts w:asciiTheme="majorBidi" w:hAnsiTheme="majorBidi" w:cstheme="majorBidi"/>
                <w:spacing w:val="-6"/>
                <w:u w:val="none"/>
              </w:rPr>
              <w:t xml:space="preserve">December 31, </w:t>
            </w:r>
            <w:r>
              <w:rPr>
                <w:rFonts w:asciiTheme="majorBidi" w:hAnsiTheme="majorBidi" w:cstheme="majorBidi"/>
                <w:spacing w:val="-6"/>
                <w:u w:val="none"/>
              </w:rPr>
              <w:t>2025</w:t>
            </w:r>
          </w:p>
        </w:tc>
      </w:tr>
      <w:tr w:rsidR="008F1AAE" w:rsidRPr="00CF3C54" w14:paraId="360A50BD" w14:textId="77777777" w:rsidTr="00B61342">
        <w:trPr>
          <w:trHeight w:val="95"/>
        </w:trPr>
        <w:tc>
          <w:tcPr>
            <w:tcW w:w="2673" w:type="dxa"/>
            <w:noWrap/>
            <w:vAlign w:val="center"/>
            <w:hideMark/>
          </w:tcPr>
          <w:p w14:paraId="4D5DF81C" w14:textId="58B8C08A" w:rsidR="008F1AAE" w:rsidRPr="00413A1F" w:rsidRDefault="008F1AAE" w:rsidP="008F1AAE">
            <w:pPr>
              <w:spacing w:line="340" w:lineRule="exact"/>
              <w:ind w:left="100" w:hanging="100"/>
              <w:rPr>
                <w:rFonts w:asciiTheme="majorBidi" w:hAnsiTheme="majorBidi" w:cstheme="majorBidi"/>
                <w:spacing w:val="-6"/>
                <w:u w:val="none"/>
              </w:rPr>
            </w:pPr>
            <w:r w:rsidRPr="00413A1F">
              <w:rPr>
                <w:rFonts w:asciiTheme="majorBidi" w:hAnsiTheme="majorBidi" w:cstheme="majorBidi"/>
                <w:b/>
                <w:bCs/>
                <w:color w:val="000000" w:themeColor="text1"/>
                <w:spacing w:val="-6"/>
                <w:u w:val="none"/>
              </w:rPr>
              <w:t>Balance at beginning of the period</w:t>
            </w:r>
          </w:p>
        </w:tc>
        <w:tc>
          <w:tcPr>
            <w:tcW w:w="1530" w:type="dxa"/>
            <w:noWrap/>
            <w:vAlign w:val="bottom"/>
          </w:tcPr>
          <w:p w14:paraId="29043459" w14:textId="76EC5A4A" w:rsidR="008F1AAE" w:rsidRPr="007572E5" w:rsidRDefault="007572E5" w:rsidP="008F1AAE">
            <w:pPr>
              <w:tabs>
                <w:tab w:val="decimal" w:pos="994"/>
              </w:tabs>
              <w:spacing w:line="340" w:lineRule="exact"/>
              <w:ind w:right="25"/>
              <w:jc w:val="right"/>
              <w:rPr>
                <w:rFonts w:asciiTheme="majorBidi" w:hAnsiTheme="majorBidi" w:cstheme="majorBidi"/>
                <w:u w:val="none"/>
              </w:rPr>
            </w:pPr>
            <w:r w:rsidRPr="007572E5">
              <w:rPr>
                <w:u w:val="none"/>
              </w:rPr>
              <w:t>119,471,891.85</w:t>
            </w:r>
          </w:p>
        </w:tc>
        <w:tc>
          <w:tcPr>
            <w:tcW w:w="1530" w:type="dxa"/>
            <w:noWrap/>
            <w:vAlign w:val="bottom"/>
          </w:tcPr>
          <w:p w14:paraId="2158FC92" w14:textId="464C31E3" w:rsidR="008F1AAE" w:rsidRPr="007572E5" w:rsidRDefault="008F1AAE" w:rsidP="008F1AAE">
            <w:pPr>
              <w:tabs>
                <w:tab w:val="decimal" w:pos="994"/>
              </w:tabs>
              <w:spacing w:line="340" w:lineRule="exact"/>
              <w:ind w:right="39"/>
              <w:jc w:val="right"/>
              <w:rPr>
                <w:rFonts w:asciiTheme="majorBidi" w:hAnsiTheme="majorBidi" w:cstheme="majorBidi"/>
                <w:u w:val="none"/>
              </w:rPr>
            </w:pPr>
            <w:r w:rsidRPr="007572E5">
              <w:rPr>
                <w:rFonts w:hint="cs"/>
                <w:u w:val="none"/>
              </w:rPr>
              <w:t>-</w:t>
            </w:r>
          </w:p>
        </w:tc>
        <w:tc>
          <w:tcPr>
            <w:tcW w:w="1530" w:type="dxa"/>
            <w:noWrap/>
            <w:vAlign w:val="bottom"/>
          </w:tcPr>
          <w:p w14:paraId="6DDE3664" w14:textId="2F7D4C9C" w:rsidR="008F1AAE" w:rsidRPr="007572E5" w:rsidRDefault="007572E5" w:rsidP="008F1AAE">
            <w:pPr>
              <w:tabs>
                <w:tab w:val="decimal" w:pos="994"/>
              </w:tabs>
              <w:spacing w:line="340" w:lineRule="exact"/>
              <w:ind w:right="30"/>
              <w:jc w:val="right"/>
              <w:rPr>
                <w:rFonts w:asciiTheme="majorBidi" w:hAnsiTheme="majorBidi" w:cstheme="majorBidi"/>
                <w:u w:val="none"/>
              </w:rPr>
            </w:pPr>
            <w:r w:rsidRPr="007572E5">
              <w:rPr>
                <w:u w:val="none"/>
              </w:rPr>
              <w:t>116,270,628.08</w:t>
            </w:r>
          </w:p>
        </w:tc>
        <w:tc>
          <w:tcPr>
            <w:tcW w:w="1530" w:type="dxa"/>
            <w:noWrap/>
            <w:vAlign w:val="bottom"/>
          </w:tcPr>
          <w:p w14:paraId="00D993DE" w14:textId="3129168D" w:rsidR="008F1AAE" w:rsidRPr="008F1AAE" w:rsidRDefault="008F1AAE" w:rsidP="008F1AAE">
            <w:pPr>
              <w:tabs>
                <w:tab w:val="decimal" w:pos="994"/>
              </w:tabs>
              <w:spacing w:line="340" w:lineRule="exact"/>
              <w:jc w:val="right"/>
              <w:rPr>
                <w:rFonts w:asciiTheme="majorBidi" w:hAnsiTheme="majorBidi" w:cstheme="majorBidi"/>
                <w:u w:val="none"/>
              </w:rPr>
            </w:pPr>
            <w:r w:rsidRPr="008F1AAE">
              <w:rPr>
                <w:rFonts w:hint="cs"/>
                <w:u w:val="none"/>
                <w:lang w:val="en-IN"/>
              </w:rPr>
              <w:t>-</w:t>
            </w:r>
          </w:p>
        </w:tc>
      </w:tr>
      <w:tr w:rsidR="008F1AAE" w:rsidRPr="00CF3C54" w14:paraId="7250EC2B" w14:textId="77777777" w:rsidTr="00B61342">
        <w:trPr>
          <w:trHeight w:val="95"/>
        </w:trPr>
        <w:tc>
          <w:tcPr>
            <w:tcW w:w="2673" w:type="dxa"/>
            <w:noWrap/>
          </w:tcPr>
          <w:p w14:paraId="44C83921" w14:textId="3E6BFA68" w:rsidR="008F1AAE" w:rsidRPr="008906C7" w:rsidRDefault="008F1AAE" w:rsidP="008F1AAE">
            <w:pPr>
              <w:spacing w:line="340" w:lineRule="exact"/>
              <w:rPr>
                <w:rFonts w:asciiTheme="majorBidi" w:hAnsiTheme="majorBidi" w:cstheme="majorBidi"/>
                <w:b/>
                <w:bCs/>
                <w:u w:val="none"/>
              </w:rPr>
            </w:pPr>
            <w:r w:rsidRPr="008F627C">
              <w:rPr>
                <w:rFonts w:asciiTheme="majorBidi" w:hAnsiTheme="majorBidi" w:cstheme="majorBidi"/>
                <w:color w:val="000000" w:themeColor="text1"/>
                <w:u w:val="none"/>
              </w:rPr>
              <w:t>Purchase during the period</w:t>
            </w:r>
          </w:p>
        </w:tc>
        <w:tc>
          <w:tcPr>
            <w:tcW w:w="1530" w:type="dxa"/>
            <w:noWrap/>
            <w:vAlign w:val="bottom"/>
          </w:tcPr>
          <w:p w14:paraId="50447D74" w14:textId="582163E4" w:rsidR="008F1AAE" w:rsidRPr="007572E5" w:rsidRDefault="008F1AAE" w:rsidP="008F1AAE">
            <w:pPr>
              <w:tabs>
                <w:tab w:val="decimal" w:pos="994"/>
              </w:tabs>
              <w:spacing w:line="340" w:lineRule="exact"/>
              <w:ind w:right="25"/>
              <w:jc w:val="right"/>
              <w:rPr>
                <w:u w:val="none"/>
              </w:rPr>
            </w:pPr>
            <w:r w:rsidRPr="007572E5">
              <w:rPr>
                <w:rFonts w:hint="cs"/>
                <w:u w:val="none"/>
              </w:rPr>
              <w:t xml:space="preserve"> -   </w:t>
            </w:r>
          </w:p>
        </w:tc>
        <w:tc>
          <w:tcPr>
            <w:tcW w:w="1530" w:type="dxa"/>
            <w:noWrap/>
            <w:vAlign w:val="bottom"/>
          </w:tcPr>
          <w:p w14:paraId="6E8DBC81" w14:textId="2D9BE437" w:rsidR="008F1AAE" w:rsidRPr="007572E5" w:rsidRDefault="008F1AAE" w:rsidP="008F1AAE">
            <w:pPr>
              <w:tabs>
                <w:tab w:val="decimal" w:pos="994"/>
              </w:tabs>
              <w:spacing w:line="340" w:lineRule="exact"/>
              <w:ind w:right="39"/>
              <w:jc w:val="right"/>
              <w:rPr>
                <w:u w:val="none"/>
              </w:rPr>
            </w:pPr>
            <w:r w:rsidRPr="007572E5">
              <w:rPr>
                <w:rFonts w:hint="cs"/>
                <w:u w:val="none"/>
              </w:rPr>
              <w:t>100,000,000.06</w:t>
            </w:r>
          </w:p>
        </w:tc>
        <w:tc>
          <w:tcPr>
            <w:tcW w:w="1530" w:type="dxa"/>
            <w:noWrap/>
            <w:vAlign w:val="bottom"/>
          </w:tcPr>
          <w:p w14:paraId="4E859A3F" w14:textId="11A6FAC1" w:rsidR="008F1AAE" w:rsidRPr="007572E5" w:rsidRDefault="008F1AAE" w:rsidP="008F1AAE">
            <w:pPr>
              <w:tabs>
                <w:tab w:val="decimal" w:pos="994"/>
              </w:tabs>
              <w:spacing w:line="340" w:lineRule="exact"/>
              <w:ind w:right="30"/>
              <w:jc w:val="right"/>
              <w:rPr>
                <w:u w:val="none"/>
              </w:rPr>
            </w:pPr>
            <w:r w:rsidRPr="007572E5">
              <w:rPr>
                <w:rFonts w:hint="cs"/>
                <w:u w:val="none"/>
              </w:rPr>
              <w:t xml:space="preserve"> -   </w:t>
            </w:r>
          </w:p>
        </w:tc>
        <w:tc>
          <w:tcPr>
            <w:tcW w:w="1530" w:type="dxa"/>
            <w:noWrap/>
            <w:vAlign w:val="bottom"/>
          </w:tcPr>
          <w:p w14:paraId="767B469D" w14:textId="518548A3" w:rsidR="008F1AAE" w:rsidRPr="008F1AAE" w:rsidRDefault="008F1AAE" w:rsidP="008F1AAE">
            <w:pPr>
              <w:tabs>
                <w:tab w:val="decimal" w:pos="994"/>
              </w:tabs>
              <w:spacing w:line="340" w:lineRule="exact"/>
              <w:jc w:val="right"/>
              <w:rPr>
                <w:u w:val="none"/>
              </w:rPr>
            </w:pPr>
            <w:r w:rsidRPr="008F1AAE">
              <w:rPr>
                <w:rFonts w:hint="cs"/>
                <w:u w:val="none"/>
              </w:rPr>
              <w:t>100,000,000.06</w:t>
            </w:r>
          </w:p>
        </w:tc>
      </w:tr>
      <w:tr w:rsidR="008F1AAE" w:rsidRPr="00CF3C54" w14:paraId="18DEF7E5" w14:textId="77777777" w:rsidTr="00B61342">
        <w:trPr>
          <w:trHeight w:val="95"/>
        </w:trPr>
        <w:tc>
          <w:tcPr>
            <w:tcW w:w="2673" w:type="dxa"/>
            <w:noWrap/>
          </w:tcPr>
          <w:p w14:paraId="4F1BEFE5" w14:textId="6790796D" w:rsidR="008F1AAE" w:rsidRPr="008F627C" w:rsidRDefault="008F1AAE" w:rsidP="008F1AAE">
            <w:pPr>
              <w:spacing w:line="340" w:lineRule="exact"/>
              <w:rPr>
                <w:rFonts w:asciiTheme="majorBidi" w:hAnsiTheme="majorBidi" w:cstheme="majorBidi"/>
                <w:color w:val="000000" w:themeColor="text1"/>
                <w:u w:val="none"/>
              </w:rPr>
            </w:pPr>
            <w:r w:rsidRPr="000F0A38">
              <w:rPr>
                <w:rFonts w:asciiTheme="majorBidi" w:hAnsiTheme="majorBidi" w:cstheme="majorBidi"/>
                <w:color w:val="000000" w:themeColor="text1"/>
              </w:rPr>
              <w:t>Add</w:t>
            </w:r>
            <w:r w:rsidRPr="00345F63">
              <w:rPr>
                <w:rFonts w:asciiTheme="majorBidi" w:hAnsiTheme="majorBidi" w:cstheme="majorBidi"/>
                <w:color w:val="000000" w:themeColor="text1"/>
                <w:u w:val="none"/>
              </w:rPr>
              <w:t xml:space="preserve"> </w:t>
            </w:r>
            <w:r w:rsidRPr="00345F63">
              <w:rPr>
                <w:rFonts w:asciiTheme="majorBidi" w:hAnsiTheme="majorBidi" w:cstheme="majorBidi"/>
                <w:u w:val="none"/>
              </w:rPr>
              <w:t>Accrued interest income</w:t>
            </w:r>
          </w:p>
        </w:tc>
        <w:tc>
          <w:tcPr>
            <w:tcW w:w="1530" w:type="dxa"/>
            <w:noWrap/>
            <w:vAlign w:val="bottom"/>
          </w:tcPr>
          <w:p w14:paraId="7DCF0273" w14:textId="7453BF7C" w:rsidR="008F1AAE" w:rsidRPr="007572E5" w:rsidRDefault="007572E5" w:rsidP="008F1AAE">
            <w:pPr>
              <w:tabs>
                <w:tab w:val="decimal" w:pos="994"/>
              </w:tabs>
              <w:spacing w:line="340" w:lineRule="exact"/>
              <w:ind w:right="25"/>
              <w:jc w:val="right"/>
              <w:rPr>
                <w:rFonts w:asciiTheme="majorBidi" w:hAnsiTheme="majorBidi" w:cstheme="majorBidi"/>
                <w:u w:val="none"/>
              </w:rPr>
            </w:pPr>
            <w:r w:rsidRPr="007572E5">
              <w:rPr>
                <w:u w:val="none"/>
              </w:rPr>
              <w:t>1,983,561.65</w:t>
            </w:r>
          </w:p>
        </w:tc>
        <w:tc>
          <w:tcPr>
            <w:tcW w:w="1530" w:type="dxa"/>
            <w:noWrap/>
            <w:vAlign w:val="bottom"/>
          </w:tcPr>
          <w:p w14:paraId="099DE2F4" w14:textId="38DC4FBD" w:rsidR="008F1AAE" w:rsidRPr="007572E5" w:rsidRDefault="008F1AAE" w:rsidP="008F1AAE">
            <w:pPr>
              <w:tabs>
                <w:tab w:val="decimal" w:pos="994"/>
              </w:tabs>
              <w:spacing w:line="340" w:lineRule="exact"/>
              <w:ind w:right="39"/>
              <w:jc w:val="right"/>
              <w:rPr>
                <w:rFonts w:asciiTheme="majorBidi" w:hAnsiTheme="majorBidi" w:cstheme="majorBidi"/>
                <w:u w:val="none"/>
              </w:rPr>
            </w:pPr>
            <w:r w:rsidRPr="007572E5">
              <w:rPr>
                <w:rFonts w:hint="cs"/>
                <w:u w:val="none"/>
              </w:rPr>
              <w:t>3,156,164.40</w:t>
            </w:r>
          </w:p>
        </w:tc>
        <w:tc>
          <w:tcPr>
            <w:tcW w:w="1530" w:type="dxa"/>
            <w:noWrap/>
            <w:vAlign w:val="bottom"/>
          </w:tcPr>
          <w:p w14:paraId="091850C8" w14:textId="7AF4A243" w:rsidR="008F1AAE" w:rsidRPr="007572E5" w:rsidRDefault="007572E5" w:rsidP="008F1AAE">
            <w:pPr>
              <w:tabs>
                <w:tab w:val="decimal" w:pos="994"/>
              </w:tabs>
              <w:spacing w:line="340" w:lineRule="exact"/>
              <w:ind w:right="30"/>
              <w:jc w:val="right"/>
              <w:rPr>
                <w:rFonts w:asciiTheme="majorBidi" w:hAnsiTheme="majorBidi" w:cstheme="majorBidi"/>
                <w:u w:val="none"/>
              </w:rPr>
            </w:pPr>
            <w:r w:rsidRPr="007572E5">
              <w:rPr>
                <w:u w:val="none"/>
              </w:rPr>
              <w:t>1,983,561.65</w:t>
            </w:r>
          </w:p>
        </w:tc>
        <w:tc>
          <w:tcPr>
            <w:tcW w:w="1530" w:type="dxa"/>
            <w:noWrap/>
            <w:vAlign w:val="bottom"/>
          </w:tcPr>
          <w:p w14:paraId="04DFCD98" w14:textId="0A1C2EBE" w:rsidR="008F1AAE" w:rsidRPr="008F1AAE" w:rsidRDefault="008F1AAE" w:rsidP="008F1AAE">
            <w:pPr>
              <w:tabs>
                <w:tab w:val="decimal" w:pos="994"/>
              </w:tabs>
              <w:spacing w:line="340" w:lineRule="exact"/>
              <w:jc w:val="right"/>
              <w:rPr>
                <w:rFonts w:asciiTheme="majorBidi" w:hAnsiTheme="majorBidi" w:cstheme="majorBidi"/>
                <w:u w:val="none"/>
              </w:rPr>
            </w:pPr>
            <w:r w:rsidRPr="008F1AAE">
              <w:rPr>
                <w:rFonts w:hint="cs"/>
                <w:u w:val="none"/>
                <w:cs/>
              </w:rPr>
              <w:t>3</w:t>
            </w:r>
            <w:r w:rsidRPr="008F1AAE">
              <w:rPr>
                <w:rFonts w:hint="cs"/>
                <w:u w:val="none"/>
              </w:rPr>
              <w:t>,</w:t>
            </w:r>
            <w:r w:rsidRPr="008F1AAE">
              <w:rPr>
                <w:rFonts w:hint="cs"/>
                <w:u w:val="none"/>
                <w:cs/>
              </w:rPr>
              <w:t>156</w:t>
            </w:r>
            <w:r w:rsidRPr="008F1AAE">
              <w:rPr>
                <w:rFonts w:hint="cs"/>
                <w:u w:val="none"/>
              </w:rPr>
              <w:t>,</w:t>
            </w:r>
            <w:r w:rsidRPr="008F1AAE">
              <w:rPr>
                <w:rFonts w:hint="cs"/>
                <w:u w:val="none"/>
                <w:cs/>
              </w:rPr>
              <w:t>164.</w:t>
            </w:r>
            <w:r w:rsidRPr="008F1AAE">
              <w:rPr>
                <w:rFonts w:hint="cs"/>
                <w:u w:val="none"/>
              </w:rPr>
              <w:t>40</w:t>
            </w:r>
          </w:p>
        </w:tc>
      </w:tr>
      <w:tr w:rsidR="008F1AAE" w:rsidRPr="00CF3C54" w14:paraId="3216299D" w14:textId="77777777" w:rsidTr="00B61342">
        <w:trPr>
          <w:trHeight w:val="95"/>
        </w:trPr>
        <w:tc>
          <w:tcPr>
            <w:tcW w:w="2673" w:type="dxa"/>
            <w:noWrap/>
          </w:tcPr>
          <w:p w14:paraId="145823C6" w14:textId="7295EC4B" w:rsidR="008F1AAE" w:rsidRPr="000F0A38" w:rsidRDefault="008F1AAE" w:rsidP="00BC0603">
            <w:pPr>
              <w:spacing w:line="300" w:lineRule="exact"/>
              <w:rPr>
                <w:rFonts w:asciiTheme="majorBidi" w:hAnsiTheme="majorBidi" w:cstheme="majorBidi"/>
                <w:color w:val="000000" w:themeColor="text1"/>
              </w:rPr>
            </w:pPr>
            <w:r w:rsidRPr="007254A0">
              <w:rPr>
                <w:rFonts w:asciiTheme="majorBidi" w:hAnsiTheme="majorBidi" w:cstheme="majorBidi"/>
                <w:color w:val="000000" w:themeColor="text1"/>
                <w:u w:val="none"/>
              </w:rPr>
              <w:t>Transfer</w:t>
            </w:r>
            <w:r>
              <w:rPr>
                <w:rFonts w:asciiTheme="majorBidi" w:hAnsiTheme="majorBidi" w:cstheme="majorBidi" w:hint="cs"/>
                <w:color w:val="000000" w:themeColor="text1"/>
                <w:u w:val="none"/>
                <w:cs/>
              </w:rPr>
              <w:t xml:space="preserve"> </w:t>
            </w:r>
            <w:r w:rsidR="007518DF">
              <w:rPr>
                <w:rFonts w:asciiTheme="majorBidi" w:hAnsiTheme="majorBidi" w:cstheme="majorBidi"/>
                <w:color w:val="000000" w:themeColor="text1"/>
                <w:u w:val="none"/>
              </w:rPr>
              <w:t>from other current</w:t>
            </w:r>
            <w:r w:rsidR="007518DF">
              <w:rPr>
                <w:rFonts w:asciiTheme="majorBidi" w:hAnsiTheme="majorBidi" w:cstheme="majorBidi"/>
                <w:color w:val="000000" w:themeColor="text1"/>
                <w:u w:val="none"/>
                <w:cs/>
              </w:rPr>
              <w:br/>
            </w:r>
            <w:r w:rsidR="007518DF">
              <w:rPr>
                <w:rFonts w:asciiTheme="majorBidi" w:hAnsiTheme="majorBidi" w:cstheme="majorBidi" w:hint="cs"/>
                <w:color w:val="000000" w:themeColor="text1"/>
                <w:u w:val="none"/>
                <w:cs/>
              </w:rPr>
              <w:t xml:space="preserve">  </w:t>
            </w:r>
            <w:r>
              <w:rPr>
                <w:rFonts w:asciiTheme="majorBidi" w:hAnsiTheme="majorBidi" w:cstheme="majorBidi"/>
                <w:color w:val="000000" w:themeColor="text1"/>
                <w:u w:val="none"/>
              </w:rPr>
              <w:t>financial assets</w:t>
            </w:r>
          </w:p>
        </w:tc>
        <w:tc>
          <w:tcPr>
            <w:tcW w:w="1530" w:type="dxa"/>
            <w:noWrap/>
            <w:vAlign w:val="bottom"/>
          </w:tcPr>
          <w:p w14:paraId="14611DFA" w14:textId="2E0EBDF1" w:rsidR="008F1AAE" w:rsidRPr="007572E5" w:rsidRDefault="007572E5" w:rsidP="00BC0603">
            <w:pPr>
              <w:tabs>
                <w:tab w:val="decimal" w:pos="994"/>
              </w:tabs>
              <w:spacing w:line="300" w:lineRule="exact"/>
              <w:ind w:right="25"/>
              <w:jc w:val="right"/>
              <w:rPr>
                <w:rFonts w:asciiTheme="majorBidi" w:hAnsiTheme="majorBidi" w:cstheme="majorBidi"/>
                <w:u w:val="none"/>
              </w:rPr>
            </w:pPr>
            <w:r w:rsidRPr="007572E5">
              <w:rPr>
                <w:u w:val="none"/>
              </w:rPr>
              <w:t>9,500,000.00</w:t>
            </w:r>
            <w:r w:rsidR="008F1AAE" w:rsidRPr="007572E5">
              <w:rPr>
                <w:rFonts w:hint="cs"/>
                <w:u w:val="none"/>
              </w:rPr>
              <w:t xml:space="preserve">  </w:t>
            </w:r>
          </w:p>
        </w:tc>
        <w:tc>
          <w:tcPr>
            <w:tcW w:w="1530" w:type="dxa"/>
            <w:noWrap/>
            <w:vAlign w:val="bottom"/>
          </w:tcPr>
          <w:p w14:paraId="6CC7B864" w14:textId="60AB7C6A" w:rsidR="008F1AAE" w:rsidRPr="007572E5" w:rsidRDefault="008F1AAE" w:rsidP="00BC0603">
            <w:pPr>
              <w:tabs>
                <w:tab w:val="decimal" w:pos="994"/>
              </w:tabs>
              <w:spacing w:line="300" w:lineRule="exact"/>
              <w:ind w:right="39"/>
              <w:jc w:val="right"/>
              <w:rPr>
                <w:rFonts w:asciiTheme="majorBidi" w:hAnsiTheme="majorBidi" w:cstheme="majorBidi"/>
                <w:u w:val="none"/>
              </w:rPr>
            </w:pPr>
            <w:r w:rsidRPr="007572E5">
              <w:rPr>
                <w:rFonts w:hint="cs"/>
                <w:u w:val="none"/>
              </w:rPr>
              <w:t>16,200,000.00</w:t>
            </w:r>
          </w:p>
        </w:tc>
        <w:tc>
          <w:tcPr>
            <w:tcW w:w="1530" w:type="dxa"/>
            <w:noWrap/>
            <w:vAlign w:val="bottom"/>
          </w:tcPr>
          <w:p w14:paraId="44F9B37D" w14:textId="37DCEFB0" w:rsidR="008F1AAE" w:rsidRPr="007572E5" w:rsidRDefault="007572E5" w:rsidP="00BC0603">
            <w:pPr>
              <w:tabs>
                <w:tab w:val="decimal" w:pos="994"/>
              </w:tabs>
              <w:spacing w:line="300" w:lineRule="exact"/>
              <w:ind w:right="30"/>
              <w:jc w:val="right"/>
              <w:rPr>
                <w:rFonts w:asciiTheme="majorBidi" w:hAnsiTheme="majorBidi" w:cstheme="majorBidi"/>
                <w:u w:val="none"/>
              </w:rPr>
            </w:pPr>
            <w:r w:rsidRPr="007572E5">
              <w:rPr>
                <w:u w:val="none"/>
              </w:rPr>
              <w:t>4,750,000.00</w:t>
            </w:r>
          </w:p>
        </w:tc>
        <w:tc>
          <w:tcPr>
            <w:tcW w:w="1530" w:type="dxa"/>
            <w:noWrap/>
            <w:vAlign w:val="bottom"/>
          </w:tcPr>
          <w:p w14:paraId="3A679043" w14:textId="4F618811" w:rsidR="008F1AAE" w:rsidRPr="008F1AAE" w:rsidRDefault="008F1AAE" w:rsidP="00BC0603">
            <w:pPr>
              <w:tabs>
                <w:tab w:val="decimal" w:pos="994"/>
              </w:tabs>
              <w:spacing w:line="300" w:lineRule="exact"/>
              <w:jc w:val="right"/>
              <w:rPr>
                <w:rFonts w:asciiTheme="majorBidi" w:hAnsiTheme="majorBidi" w:cstheme="majorBidi"/>
                <w:u w:val="none"/>
              </w:rPr>
            </w:pPr>
            <w:r w:rsidRPr="008F1AAE">
              <w:rPr>
                <w:rFonts w:hint="cs"/>
                <w:u w:val="none"/>
              </w:rPr>
              <w:t>13,000,000.00</w:t>
            </w:r>
          </w:p>
        </w:tc>
      </w:tr>
      <w:tr w:rsidR="008F1AAE" w:rsidRPr="00CF3C54" w14:paraId="0C4C15B3" w14:textId="77777777" w:rsidTr="00B61342">
        <w:trPr>
          <w:trHeight w:val="95"/>
        </w:trPr>
        <w:tc>
          <w:tcPr>
            <w:tcW w:w="2673" w:type="dxa"/>
            <w:noWrap/>
            <w:vAlign w:val="center"/>
          </w:tcPr>
          <w:p w14:paraId="258126A2" w14:textId="6722A868" w:rsidR="008F1AAE" w:rsidRPr="008906C7" w:rsidRDefault="008F1AAE" w:rsidP="00BC0603">
            <w:pPr>
              <w:spacing w:line="300" w:lineRule="exact"/>
              <w:ind w:left="100" w:hanging="90"/>
              <w:rPr>
                <w:rFonts w:asciiTheme="majorBidi" w:hAnsiTheme="majorBidi" w:cstheme="majorBidi"/>
                <w:b/>
                <w:bCs/>
                <w:u w:val="none"/>
              </w:rPr>
            </w:pPr>
            <w:r w:rsidRPr="000F0A38">
              <w:rPr>
                <w:rFonts w:asciiTheme="majorBidi" w:hAnsiTheme="majorBidi" w:cstheme="majorBidi"/>
                <w:color w:val="000000" w:themeColor="text1"/>
              </w:rPr>
              <w:t xml:space="preserve">Add </w:t>
            </w:r>
            <w:r w:rsidRPr="000F0A38">
              <w:rPr>
                <w:rFonts w:asciiTheme="majorBidi" w:hAnsiTheme="majorBidi" w:cstheme="majorBidi"/>
                <w:color w:val="000000" w:themeColor="text1"/>
                <w:u w:val="none"/>
              </w:rPr>
              <w:t>Unrealized gain on changes in fair values</w:t>
            </w:r>
          </w:p>
        </w:tc>
        <w:tc>
          <w:tcPr>
            <w:tcW w:w="1530" w:type="dxa"/>
            <w:noWrap/>
            <w:vAlign w:val="bottom"/>
          </w:tcPr>
          <w:p w14:paraId="66B3D5D0" w14:textId="653C51A1" w:rsidR="008F1AAE" w:rsidRPr="007572E5" w:rsidRDefault="007572E5" w:rsidP="00BC0603">
            <w:pPr>
              <w:pBdr>
                <w:bottom w:val="single" w:sz="4" w:space="1" w:color="auto"/>
              </w:pBdr>
              <w:tabs>
                <w:tab w:val="decimal" w:pos="994"/>
              </w:tabs>
              <w:spacing w:line="300" w:lineRule="exact"/>
              <w:ind w:right="25"/>
              <w:jc w:val="right"/>
              <w:rPr>
                <w:u w:val="none"/>
              </w:rPr>
            </w:pPr>
            <w:r w:rsidRPr="007572E5">
              <w:rPr>
                <w:u w:val="none"/>
              </w:rPr>
              <w:t>75,535.11</w:t>
            </w:r>
          </w:p>
        </w:tc>
        <w:tc>
          <w:tcPr>
            <w:tcW w:w="1530" w:type="dxa"/>
            <w:noWrap/>
            <w:vAlign w:val="bottom"/>
          </w:tcPr>
          <w:p w14:paraId="1C1E78E9" w14:textId="5E6AE3DA" w:rsidR="008F1AAE" w:rsidRPr="007572E5" w:rsidRDefault="008F1AAE" w:rsidP="00BC0603">
            <w:pPr>
              <w:pBdr>
                <w:bottom w:val="single" w:sz="4" w:space="1" w:color="auto"/>
              </w:pBdr>
              <w:tabs>
                <w:tab w:val="decimal" w:pos="994"/>
              </w:tabs>
              <w:spacing w:line="300" w:lineRule="exact"/>
              <w:ind w:right="39"/>
              <w:jc w:val="right"/>
              <w:rPr>
                <w:u w:val="none"/>
              </w:rPr>
            </w:pPr>
            <w:r w:rsidRPr="007572E5">
              <w:rPr>
                <w:rFonts w:hint="cs"/>
                <w:u w:val="none"/>
              </w:rPr>
              <w:t>115,727.39</w:t>
            </w:r>
          </w:p>
        </w:tc>
        <w:tc>
          <w:tcPr>
            <w:tcW w:w="1530" w:type="dxa"/>
            <w:noWrap/>
            <w:vAlign w:val="bottom"/>
          </w:tcPr>
          <w:p w14:paraId="58114F25" w14:textId="7369943E" w:rsidR="008F1AAE" w:rsidRPr="007572E5" w:rsidRDefault="007572E5" w:rsidP="00BC0603">
            <w:pPr>
              <w:pBdr>
                <w:bottom w:val="single" w:sz="4" w:space="1" w:color="auto"/>
              </w:pBdr>
              <w:tabs>
                <w:tab w:val="decimal" w:pos="994"/>
              </w:tabs>
              <w:spacing w:line="300" w:lineRule="exact"/>
              <w:ind w:right="30"/>
              <w:jc w:val="right"/>
              <w:rPr>
                <w:u w:val="none"/>
              </w:rPr>
            </w:pPr>
            <w:r w:rsidRPr="007572E5">
              <w:rPr>
                <w:u w:val="none"/>
              </w:rPr>
              <w:t>57,014.62</w:t>
            </w:r>
          </w:p>
        </w:tc>
        <w:tc>
          <w:tcPr>
            <w:tcW w:w="1530" w:type="dxa"/>
            <w:noWrap/>
            <w:vAlign w:val="bottom"/>
          </w:tcPr>
          <w:p w14:paraId="2B1629BE" w14:textId="0D4DF0A1" w:rsidR="008F1AAE" w:rsidRPr="008F1AAE" w:rsidRDefault="008F1AAE" w:rsidP="00BC0603">
            <w:pPr>
              <w:pBdr>
                <w:bottom w:val="single" w:sz="4" w:space="1" w:color="auto"/>
              </w:pBdr>
              <w:tabs>
                <w:tab w:val="decimal" w:pos="994"/>
              </w:tabs>
              <w:spacing w:line="300" w:lineRule="exact"/>
              <w:jc w:val="right"/>
              <w:rPr>
                <w:u w:val="none"/>
              </w:rPr>
            </w:pPr>
            <w:r w:rsidRPr="008F1AAE">
              <w:rPr>
                <w:rFonts w:hint="cs"/>
                <w:u w:val="none"/>
              </w:rPr>
              <w:t>114,463.62</w:t>
            </w:r>
          </w:p>
        </w:tc>
      </w:tr>
      <w:tr w:rsidR="008F1AAE" w:rsidRPr="00CF3C54" w14:paraId="3182C665" w14:textId="77777777" w:rsidTr="00B61342">
        <w:trPr>
          <w:trHeight w:val="95"/>
        </w:trPr>
        <w:tc>
          <w:tcPr>
            <w:tcW w:w="2673" w:type="dxa"/>
            <w:noWrap/>
            <w:vAlign w:val="bottom"/>
          </w:tcPr>
          <w:p w14:paraId="5DE925EE" w14:textId="7A8578AF" w:rsidR="008F1AAE" w:rsidRPr="008906C7" w:rsidRDefault="008F1AAE" w:rsidP="008F1AAE">
            <w:pPr>
              <w:spacing w:line="340" w:lineRule="exact"/>
              <w:ind w:left="100" w:hanging="90"/>
              <w:rPr>
                <w:rFonts w:asciiTheme="majorBidi" w:hAnsiTheme="majorBidi" w:cstheme="majorBidi"/>
                <w:b/>
                <w:bCs/>
                <w:u w:val="none"/>
              </w:rPr>
            </w:pPr>
            <w:r w:rsidRPr="008F627C">
              <w:rPr>
                <w:rFonts w:asciiTheme="majorBidi" w:hAnsiTheme="majorBidi" w:cstheme="majorBidi"/>
                <w:b/>
                <w:bCs/>
                <w:color w:val="000000" w:themeColor="text1"/>
                <w:u w:val="none"/>
              </w:rPr>
              <w:t>Balance at end of the period</w:t>
            </w:r>
          </w:p>
        </w:tc>
        <w:tc>
          <w:tcPr>
            <w:tcW w:w="1530" w:type="dxa"/>
            <w:noWrap/>
            <w:vAlign w:val="bottom"/>
          </w:tcPr>
          <w:p w14:paraId="5460F440" w14:textId="21DC9461" w:rsidR="008F1AAE" w:rsidRPr="007572E5" w:rsidRDefault="007572E5" w:rsidP="008F1AAE">
            <w:pPr>
              <w:pBdr>
                <w:bottom w:val="double" w:sz="4" w:space="1" w:color="auto"/>
              </w:pBdr>
              <w:tabs>
                <w:tab w:val="decimal" w:pos="994"/>
              </w:tabs>
              <w:spacing w:line="340" w:lineRule="exact"/>
              <w:ind w:right="25"/>
              <w:jc w:val="right"/>
              <w:rPr>
                <w:u w:val="none"/>
              </w:rPr>
            </w:pPr>
            <w:r w:rsidRPr="007572E5">
              <w:rPr>
                <w:u w:val="none"/>
              </w:rPr>
              <w:t>131,030,988.61</w:t>
            </w:r>
          </w:p>
        </w:tc>
        <w:tc>
          <w:tcPr>
            <w:tcW w:w="1530" w:type="dxa"/>
            <w:noWrap/>
            <w:vAlign w:val="bottom"/>
          </w:tcPr>
          <w:p w14:paraId="26871E75" w14:textId="187EC619" w:rsidR="008F1AAE" w:rsidRPr="008F1AAE" w:rsidRDefault="008F1AAE" w:rsidP="008F1AAE">
            <w:pPr>
              <w:pBdr>
                <w:bottom w:val="double" w:sz="4" w:space="1" w:color="auto"/>
              </w:pBdr>
              <w:tabs>
                <w:tab w:val="decimal" w:pos="994"/>
              </w:tabs>
              <w:spacing w:line="340" w:lineRule="exact"/>
              <w:ind w:right="39"/>
              <w:jc w:val="right"/>
              <w:rPr>
                <w:u w:val="none"/>
              </w:rPr>
            </w:pPr>
            <w:r w:rsidRPr="008F1AAE">
              <w:rPr>
                <w:rFonts w:hint="cs"/>
                <w:u w:val="none"/>
              </w:rPr>
              <w:t>119,471,891.85</w:t>
            </w:r>
          </w:p>
        </w:tc>
        <w:tc>
          <w:tcPr>
            <w:tcW w:w="1530" w:type="dxa"/>
            <w:noWrap/>
            <w:vAlign w:val="bottom"/>
          </w:tcPr>
          <w:p w14:paraId="28A834DD" w14:textId="6B40FC04" w:rsidR="008F1AAE" w:rsidRPr="00135FED" w:rsidRDefault="007572E5" w:rsidP="008F1AAE">
            <w:pPr>
              <w:pBdr>
                <w:bottom w:val="double" w:sz="4" w:space="1" w:color="auto"/>
              </w:pBdr>
              <w:tabs>
                <w:tab w:val="decimal" w:pos="994"/>
              </w:tabs>
              <w:spacing w:line="340" w:lineRule="exact"/>
              <w:ind w:right="30"/>
              <w:jc w:val="right"/>
              <w:rPr>
                <w:highlight w:val="yellow"/>
                <w:u w:val="none"/>
              </w:rPr>
            </w:pPr>
            <w:r w:rsidRPr="007572E5">
              <w:rPr>
                <w:u w:val="none"/>
              </w:rPr>
              <w:t>123,061,204.35</w:t>
            </w:r>
          </w:p>
        </w:tc>
        <w:tc>
          <w:tcPr>
            <w:tcW w:w="1530" w:type="dxa"/>
            <w:noWrap/>
            <w:vAlign w:val="bottom"/>
          </w:tcPr>
          <w:p w14:paraId="5800CB44" w14:textId="4FEBF12D" w:rsidR="008F1AAE" w:rsidRPr="008F1AAE" w:rsidRDefault="008F1AAE" w:rsidP="008F1AAE">
            <w:pPr>
              <w:pBdr>
                <w:bottom w:val="double" w:sz="4" w:space="1" w:color="auto"/>
              </w:pBdr>
              <w:tabs>
                <w:tab w:val="decimal" w:pos="994"/>
              </w:tabs>
              <w:spacing w:line="340" w:lineRule="exact"/>
              <w:jc w:val="right"/>
              <w:rPr>
                <w:u w:val="none"/>
              </w:rPr>
            </w:pPr>
            <w:r w:rsidRPr="008F1AAE">
              <w:rPr>
                <w:rFonts w:hint="cs"/>
                <w:u w:val="none"/>
                <w:cs/>
              </w:rPr>
              <w:t>116</w:t>
            </w:r>
            <w:r w:rsidRPr="008F1AAE">
              <w:rPr>
                <w:rFonts w:hint="cs"/>
                <w:u w:val="none"/>
              </w:rPr>
              <w:t>,</w:t>
            </w:r>
            <w:r w:rsidRPr="008F1AAE">
              <w:rPr>
                <w:rFonts w:hint="cs"/>
                <w:u w:val="none"/>
                <w:cs/>
              </w:rPr>
              <w:t>270</w:t>
            </w:r>
            <w:r w:rsidRPr="008F1AAE">
              <w:rPr>
                <w:rFonts w:hint="cs"/>
                <w:u w:val="none"/>
              </w:rPr>
              <w:t>,</w:t>
            </w:r>
            <w:r w:rsidRPr="008F1AAE">
              <w:rPr>
                <w:rFonts w:hint="cs"/>
                <w:u w:val="none"/>
                <w:cs/>
              </w:rPr>
              <w:t>628.08</w:t>
            </w:r>
          </w:p>
        </w:tc>
      </w:tr>
    </w:tbl>
    <w:p w14:paraId="12713732" w14:textId="01F788DF" w:rsidR="003F0BC6" w:rsidRPr="00FB4216" w:rsidRDefault="00F85873" w:rsidP="00660F91">
      <w:pPr>
        <w:numPr>
          <w:ilvl w:val="0"/>
          <w:numId w:val="3"/>
        </w:numPr>
        <w:tabs>
          <w:tab w:val="num" w:pos="567"/>
        </w:tabs>
        <w:spacing w:before="240" w:line="340" w:lineRule="exact"/>
        <w:ind w:left="850" w:hanging="850"/>
        <w:rPr>
          <w:b/>
          <w:bCs/>
          <w:u w:val="none"/>
          <w:cs/>
        </w:rPr>
      </w:pPr>
      <w:r>
        <w:rPr>
          <w:b/>
          <w:bCs/>
          <w:u w:val="none"/>
        </w:rPr>
        <w:t>E</w:t>
      </w:r>
      <w:r w:rsidR="006529E9">
        <w:rPr>
          <w:b/>
          <w:bCs/>
          <w:u w:val="none"/>
        </w:rPr>
        <w:t>QUIPMENT</w:t>
      </w:r>
    </w:p>
    <w:p w14:paraId="1C5F38B5" w14:textId="3A6A2EEE" w:rsidR="003328BC" w:rsidRDefault="00CD7CCE" w:rsidP="000758C1">
      <w:pPr>
        <w:spacing w:before="60" w:line="340" w:lineRule="exact"/>
        <w:ind w:left="562"/>
        <w:jc w:val="thaiDistribute"/>
        <w:rPr>
          <w:spacing w:val="-4"/>
          <w:u w:val="none"/>
        </w:rPr>
      </w:pPr>
      <w:r>
        <w:rPr>
          <w:u w:val="none"/>
        </w:rPr>
        <w:t>E</w:t>
      </w:r>
      <w:r w:rsidR="00FB4216">
        <w:rPr>
          <w:u w:val="none"/>
        </w:rPr>
        <w:t xml:space="preserve">quipment as at </w:t>
      </w:r>
      <w:r w:rsidR="00135FED">
        <w:rPr>
          <w:u w:val="none"/>
        </w:rPr>
        <w:t>June 30</w:t>
      </w:r>
      <w:r w:rsidR="00594CF3">
        <w:rPr>
          <w:u w:val="none"/>
        </w:rPr>
        <w:t xml:space="preserve">, </w:t>
      </w:r>
      <w:r w:rsidR="0023733B">
        <w:rPr>
          <w:u w:val="none"/>
        </w:rPr>
        <w:t>2026</w:t>
      </w:r>
      <w:r w:rsidR="00074292" w:rsidRPr="003F0BC6">
        <w:rPr>
          <w:u w:val="none"/>
        </w:rPr>
        <w:t>, consisted of:</w:t>
      </w:r>
    </w:p>
    <w:tbl>
      <w:tblPr>
        <w:tblW w:w="8795" w:type="dxa"/>
        <w:tblInd w:w="567" w:type="dxa"/>
        <w:tblLayout w:type="fixed"/>
        <w:tblCellMar>
          <w:left w:w="57" w:type="dxa"/>
          <w:right w:w="57" w:type="dxa"/>
        </w:tblCellMar>
        <w:tblLook w:val="04A0" w:firstRow="1" w:lastRow="0" w:firstColumn="1" w:lastColumn="0" w:noHBand="0" w:noVBand="1"/>
      </w:tblPr>
      <w:tblGrid>
        <w:gridCol w:w="4743"/>
        <w:gridCol w:w="2070"/>
        <w:gridCol w:w="1982"/>
      </w:tblGrid>
      <w:tr w:rsidR="009770F0" w14:paraId="4D13AB73" w14:textId="77777777" w:rsidTr="006464FE">
        <w:trPr>
          <w:trHeight w:val="340"/>
        </w:trPr>
        <w:tc>
          <w:tcPr>
            <w:tcW w:w="4743" w:type="dxa"/>
            <w:noWrap/>
            <w:vAlign w:val="bottom"/>
            <w:hideMark/>
          </w:tcPr>
          <w:p w14:paraId="0C0F2C6F" w14:textId="77777777" w:rsidR="009770F0" w:rsidRPr="005936FE" w:rsidRDefault="009770F0" w:rsidP="00660F91">
            <w:pPr>
              <w:spacing w:line="260" w:lineRule="exact"/>
              <w:rPr>
                <w:rFonts w:ascii="Times New Roman" w:hAnsi="Times New Roman"/>
                <w:sz w:val="20"/>
                <w:szCs w:val="20"/>
                <w:u w:val="none"/>
              </w:rPr>
            </w:pPr>
          </w:p>
        </w:tc>
        <w:tc>
          <w:tcPr>
            <w:tcW w:w="4052" w:type="dxa"/>
            <w:gridSpan w:val="2"/>
            <w:noWrap/>
            <w:vAlign w:val="bottom"/>
            <w:hideMark/>
          </w:tcPr>
          <w:p w14:paraId="3D284609" w14:textId="77777777" w:rsidR="009770F0" w:rsidRPr="005936FE" w:rsidRDefault="009770F0" w:rsidP="00660F91">
            <w:pPr>
              <w:pBdr>
                <w:bottom w:val="single" w:sz="4" w:space="1" w:color="auto"/>
              </w:pBdr>
              <w:spacing w:before="120" w:line="260" w:lineRule="exact"/>
              <w:jc w:val="center"/>
              <w:rPr>
                <w:rFonts w:asciiTheme="majorBidi" w:hAnsiTheme="majorBidi" w:cstheme="majorBidi"/>
                <w:u w:val="none"/>
              </w:rPr>
            </w:pPr>
            <w:r w:rsidRPr="00734E44">
              <w:rPr>
                <w:u w:val="none"/>
              </w:rPr>
              <w:t>Unit: Baht</w:t>
            </w:r>
          </w:p>
        </w:tc>
      </w:tr>
      <w:tr w:rsidR="0018426D" w14:paraId="5761337A" w14:textId="77777777" w:rsidTr="00625175">
        <w:trPr>
          <w:trHeight w:val="340"/>
        </w:trPr>
        <w:tc>
          <w:tcPr>
            <w:tcW w:w="4743" w:type="dxa"/>
            <w:noWrap/>
            <w:vAlign w:val="bottom"/>
            <w:hideMark/>
          </w:tcPr>
          <w:p w14:paraId="06A52F00" w14:textId="77777777" w:rsidR="00AE42D4" w:rsidRPr="005936FE" w:rsidRDefault="00AE42D4" w:rsidP="00BC0603">
            <w:pPr>
              <w:spacing w:line="300" w:lineRule="exact"/>
              <w:rPr>
                <w:rFonts w:asciiTheme="majorBidi" w:hAnsiTheme="majorBidi" w:cstheme="majorBidi"/>
                <w:u w:val="none"/>
              </w:rPr>
            </w:pPr>
          </w:p>
        </w:tc>
        <w:tc>
          <w:tcPr>
            <w:tcW w:w="2070" w:type="dxa"/>
            <w:noWrap/>
            <w:vAlign w:val="bottom"/>
            <w:hideMark/>
          </w:tcPr>
          <w:p w14:paraId="0A08CCC6" w14:textId="77777777" w:rsidR="00AE42D4" w:rsidRPr="005936FE" w:rsidRDefault="00AE42D4" w:rsidP="00BC0603">
            <w:pPr>
              <w:pBdr>
                <w:bottom w:val="single" w:sz="4" w:space="1" w:color="auto"/>
              </w:pBdr>
              <w:spacing w:line="30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2" w:type="dxa"/>
            <w:noWrap/>
            <w:vAlign w:val="bottom"/>
            <w:hideMark/>
          </w:tcPr>
          <w:p w14:paraId="0EA47D22" w14:textId="77777777" w:rsidR="00AE42D4" w:rsidRPr="005936FE" w:rsidRDefault="00AE42D4" w:rsidP="00BC0603">
            <w:pPr>
              <w:pBdr>
                <w:bottom w:val="single" w:sz="4" w:space="1" w:color="auto"/>
              </w:pBdr>
              <w:spacing w:line="30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7572E5" w14:paraId="00229724" w14:textId="77777777" w:rsidTr="00CB6E88">
        <w:trPr>
          <w:trHeight w:val="340"/>
        </w:trPr>
        <w:tc>
          <w:tcPr>
            <w:tcW w:w="4743" w:type="dxa"/>
            <w:noWrap/>
            <w:vAlign w:val="bottom"/>
            <w:hideMark/>
          </w:tcPr>
          <w:p w14:paraId="4700BD04" w14:textId="323A4EB3" w:rsidR="007572E5" w:rsidRPr="005936FE" w:rsidRDefault="007572E5" w:rsidP="007572E5">
            <w:pPr>
              <w:spacing w:line="36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2026</w:t>
            </w:r>
          </w:p>
        </w:tc>
        <w:tc>
          <w:tcPr>
            <w:tcW w:w="2070" w:type="dxa"/>
            <w:noWrap/>
            <w:vAlign w:val="bottom"/>
            <w:hideMark/>
          </w:tcPr>
          <w:p w14:paraId="0260194D" w14:textId="08A4A405" w:rsidR="007572E5" w:rsidRPr="007572E5" w:rsidRDefault="007572E5" w:rsidP="007572E5">
            <w:pPr>
              <w:tabs>
                <w:tab w:val="decimal" w:pos="1129"/>
              </w:tabs>
              <w:spacing w:line="360" w:lineRule="exact"/>
              <w:ind w:right="34"/>
              <w:jc w:val="right"/>
              <w:rPr>
                <w:rFonts w:asciiTheme="majorBidi" w:hAnsiTheme="majorBidi" w:cstheme="majorBidi"/>
                <w:u w:val="none"/>
              </w:rPr>
            </w:pPr>
            <w:r w:rsidRPr="00625175">
              <w:rPr>
                <w:rFonts w:asciiTheme="majorBidi" w:hAnsiTheme="majorBidi" w:cstheme="majorBidi"/>
                <w:u w:val="none"/>
              </w:rPr>
              <w:t>598,777.26</w:t>
            </w:r>
          </w:p>
        </w:tc>
        <w:tc>
          <w:tcPr>
            <w:tcW w:w="1982" w:type="dxa"/>
            <w:noWrap/>
            <w:hideMark/>
          </w:tcPr>
          <w:p w14:paraId="3BB74017" w14:textId="54BDB600" w:rsidR="007572E5" w:rsidRPr="007572E5" w:rsidRDefault="007572E5" w:rsidP="007572E5">
            <w:pP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572,601.38</w:t>
            </w:r>
          </w:p>
        </w:tc>
      </w:tr>
      <w:tr w:rsidR="007572E5" w14:paraId="3097CAE3" w14:textId="77777777" w:rsidTr="00625175">
        <w:trPr>
          <w:trHeight w:val="340"/>
        </w:trPr>
        <w:tc>
          <w:tcPr>
            <w:tcW w:w="4743" w:type="dxa"/>
            <w:noWrap/>
            <w:vAlign w:val="bottom"/>
          </w:tcPr>
          <w:p w14:paraId="4A0CEFF5" w14:textId="77777777" w:rsidR="007572E5" w:rsidRPr="00C15FD9" w:rsidRDefault="007572E5" w:rsidP="007572E5">
            <w:pPr>
              <w:spacing w:line="36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2070" w:type="dxa"/>
            <w:noWrap/>
          </w:tcPr>
          <w:p w14:paraId="6D5E6677" w14:textId="2368EF48" w:rsidR="007572E5" w:rsidRPr="007572E5" w:rsidRDefault="007572E5" w:rsidP="007572E5">
            <w:pP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704,859.20</w:t>
            </w:r>
          </w:p>
        </w:tc>
        <w:tc>
          <w:tcPr>
            <w:tcW w:w="1982" w:type="dxa"/>
            <w:noWrap/>
          </w:tcPr>
          <w:p w14:paraId="598DD100" w14:textId="3B98EB2C" w:rsidR="007572E5" w:rsidRPr="007572E5" w:rsidRDefault="007572E5" w:rsidP="007572E5">
            <w:pP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105,084.12</w:t>
            </w:r>
          </w:p>
        </w:tc>
      </w:tr>
      <w:tr w:rsidR="007572E5" w14:paraId="318B9327" w14:textId="77777777" w:rsidTr="00625175">
        <w:trPr>
          <w:trHeight w:val="340"/>
        </w:trPr>
        <w:tc>
          <w:tcPr>
            <w:tcW w:w="4743" w:type="dxa"/>
            <w:noWrap/>
            <w:vAlign w:val="bottom"/>
            <w:hideMark/>
          </w:tcPr>
          <w:p w14:paraId="4A4F30CB" w14:textId="77777777" w:rsidR="007572E5" w:rsidRPr="005936FE" w:rsidRDefault="007572E5" w:rsidP="007572E5">
            <w:pPr>
              <w:spacing w:line="36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2070" w:type="dxa"/>
            <w:noWrap/>
            <w:hideMark/>
          </w:tcPr>
          <w:p w14:paraId="5B0FBCC7" w14:textId="09B85E7F" w:rsidR="007572E5" w:rsidRPr="007572E5" w:rsidRDefault="007572E5" w:rsidP="007572E5">
            <w:pPr>
              <w:pBdr>
                <w:bottom w:val="single" w:sz="4" w:space="1" w:color="auto"/>
              </w:pBd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(149,690.00)</w:t>
            </w:r>
          </w:p>
        </w:tc>
        <w:tc>
          <w:tcPr>
            <w:tcW w:w="1982" w:type="dxa"/>
            <w:noWrap/>
            <w:hideMark/>
          </w:tcPr>
          <w:p w14:paraId="05CA00C1" w14:textId="57F412F2" w:rsidR="007572E5" w:rsidRPr="007572E5" w:rsidRDefault="007572E5" w:rsidP="007572E5">
            <w:pPr>
              <w:pBdr>
                <w:bottom w:val="single" w:sz="4" w:space="1" w:color="auto"/>
              </w:pBd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(113,933.17)</w:t>
            </w:r>
          </w:p>
        </w:tc>
      </w:tr>
      <w:tr w:rsidR="007572E5" w14:paraId="5A9BB2B8" w14:textId="77777777" w:rsidTr="00287B86">
        <w:trPr>
          <w:trHeight w:val="340"/>
        </w:trPr>
        <w:tc>
          <w:tcPr>
            <w:tcW w:w="4743" w:type="dxa"/>
            <w:noWrap/>
            <w:vAlign w:val="bottom"/>
            <w:hideMark/>
          </w:tcPr>
          <w:p w14:paraId="52990AFF" w14:textId="0E4860B5" w:rsidR="007572E5" w:rsidRPr="005936FE" w:rsidRDefault="007572E5" w:rsidP="007572E5">
            <w:pPr>
              <w:spacing w:line="36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June 30, 2026</w:t>
            </w:r>
          </w:p>
        </w:tc>
        <w:tc>
          <w:tcPr>
            <w:tcW w:w="2070" w:type="dxa"/>
            <w:noWrap/>
            <w:hideMark/>
          </w:tcPr>
          <w:p w14:paraId="5447AB95" w14:textId="0D0530AB" w:rsidR="007572E5" w:rsidRPr="007572E5" w:rsidRDefault="007572E5" w:rsidP="007572E5">
            <w:pPr>
              <w:pBdr>
                <w:bottom w:val="double" w:sz="4" w:space="1" w:color="auto"/>
              </w:pBd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1,153,946.46</w:t>
            </w:r>
          </w:p>
        </w:tc>
        <w:tc>
          <w:tcPr>
            <w:tcW w:w="1982" w:type="dxa"/>
            <w:noWrap/>
            <w:hideMark/>
          </w:tcPr>
          <w:p w14:paraId="5C8E4FE4" w14:textId="76E1CA43" w:rsidR="007572E5" w:rsidRPr="007572E5" w:rsidRDefault="007572E5" w:rsidP="007572E5">
            <w:pPr>
              <w:pBdr>
                <w:bottom w:val="double" w:sz="4" w:space="1" w:color="auto"/>
              </w:pBdr>
              <w:tabs>
                <w:tab w:val="decimal" w:pos="1129"/>
              </w:tabs>
              <w:spacing w:line="360" w:lineRule="exact"/>
              <w:ind w:right="34"/>
              <w:jc w:val="right"/>
              <w:rPr>
                <w:rFonts w:asciiTheme="majorBidi" w:hAnsiTheme="majorBidi" w:cstheme="majorBidi"/>
                <w:u w:val="none"/>
              </w:rPr>
            </w:pPr>
            <w:r w:rsidRPr="007572E5">
              <w:rPr>
                <w:rFonts w:asciiTheme="majorBidi" w:hAnsiTheme="majorBidi" w:cstheme="majorBidi"/>
                <w:u w:val="none"/>
              </w:rPr>
              <w:t>563,752.33</w:t>
            </w:r>
          </w:p>
        </w:tc>
      </w:tr>
    </w:tbl>
    <w:p w14:paraId="22243555" w14:textId="63B0D6D5" w:rsidR="0037211A" w:rsidRPr="001E6177" w:rsidRDefault="00D04E06" w:rsidP="00BC0603">
      <w:pPr>
        <w:spacing w:before="120" w:line="340" w:lineRule="exact"/>
        <w:ind w:left="562" w:right="-43"/>
        <w:jc w:val="thaiDistribute"/>
        <w:rPr>
          <w:u w:val="none"/>
        </w:rPr>
      </w:pPr>
      <w:r w:rsidRPr="001E6177">
        <w:rPr>
          <w:rStyle w:val="longtext"/>
          <w:rFonts w:hint="cs"/>
          <w:u w:val="none"/>
          <w:shd w:val="clear" w:color="auto" w:fill="FFFFFF"/>
        </w:rPr>
        <w:t xml:space="preserve">Depreciation for </w:t>
      </w:r>
      <w:r w:rsidR="00845345" w:rsidRPr="001E6177">
        <w:rPr>
          <w:rStyle w:val="longtext"/>
          <w:rFonts w:hint="cs"/>
          <w:u w:val="none"/>
          <w:shd w:val="clear" w:color="auto" w:fill="FFFFFF"/>
        </w:rPr>
        <w:t xml:space="preserve">the </w:t>
      </w:r>
      <w:r w:rsidR="00230843" w:rsidRPr="001E6177">
        <w:rPr>
          <w:rStyle w:val="longtext"/>
          <w:rFonts w:hint="cs"/>
          <w:u w:val="none"/>
          <w:shd w:val="clear" w:color="auto" w:fill="FFFFFF"/>
        </w:rPr>
        <w:t>six</w:t>
      </w:r>
      <w:r w:rsidR="004D7F48" w:rsidRPr="001E6177">
        <w:rPr>
          <w:rStyle w:val="longtext"/>
          <w:rFonts w:hint="cs"/>
          <w:u w:val="none"/>
          <w:shd w:val="clear" w:color="auto" w:fill="FFFFFF"/>
        </w:rPr>
        <w:t xml:space="preserve">-month </w:t>
      </w:r>
      <w:r w:rsidR="00845345" w:rsidRPr="001E6177">
        <w:rPr>
          <w:rStyle w:val="longtext"/>
          <w:rFonts w:hint="cs"/>
          <w:u w:val="none"/>
          <w:shd w:val="clear" w:color="auto" w:fill="FFFFFF"/>
        </w:rPr>
        <w:t xml:space="preserve">period ended </w:t>
      </w:r>
      <w:r w:rsidR="00135FED" w:rsidRPr="001E6177">
        <w:rPr>
          <w:rStyle w:val="longtext"/>
          <w:rFonts w:hint="cs"/>
          <w:u w:val="none"/>
          <w:shd w:val="clear" w:color="auto" w:fill="FFFFFF"/>
        </w:rPr>
        <w:t xml:space="preserve">June </w:t>
      </w:r>
      <w:r w:rsidR="001E6177">
        <w:rPr>
          <w:rStyle w:val="longtext"/>
          <w:u w:val="none"/>
          <w:shd w:val="clear" w:color="auto" w:fill="FFFFFF"/>
        </w:rPr>
        <w:t>30</w:t>
      </w:r>
      <w:r w:rsidR="00594CF3" w:rsidRPr="001E6177">
        <w:rPr>
          <w:rStyle w:val="longtext"/>
          <w:rFonts w:hint="cs"/>
          <w:u w:val="none"/>
          <w:shd w:val="clear" w:color="auto" w:fill="FFFFFF"/>
        </w:rPr>
        <w:t xml:space="preserve">, </w:t>
      </w:r>
      <w:r w:rsidR="001E6177">
        <w:rPr>
          <w:rStyle w:val="longtext"/>
          <w:u w:val="none"/>
          <w:shd w:val="clear" w:color="auto" w:fill="FFFFFF"/>
        </w:rPr>
        <w:t>2026</w:t>
      </w:r>
      <w:r w:rsidR="0037521F" w:rsidRPr="001E6177">
        <w:rPr>
          <w:rStyle w:val="longtext"/>
          <w:rFonts w:hint="cs"/>
          <w:u w:val="none"/>
          <w:shd w:val="clear" w:color="auto" w:fill="FFFFFF"/>
        </w:rPr>
        <w:t xml:space="preserve"> </w:t>
      </w:r>
      <w:r w:rsidRPr="001E6177">
        <w:rPr>
          <w:rStyle w:val="longtext"/>
          <w:rFonts w:hint="cs"/>
          <w:u w:val="none"/>
          <w:shd w:val="clear" w:color="auto" w:fill="FFFFFF"/>
        </w:rPr>
        <w:t xml:space="preserve">and </w:t>
      </w:r>
      <w:r w:rsidR="001E6177">
        <w:rPr>
          <w:rStyle w:val="longtext"/>
          <w:u w:val="none"/>
          <w:shd w:val="clear" w:color="auto" w:fill="FFFFFF"/>
        </w:rPr>
        <w:t>2025</w:t>
      </w:r>
      <w:r w:rsidRPr="001E6177">
        <w:rPr>
          <w:rStyle w:val="longtext"/>
          <w:rFonts w:hint="cs"/>
          <w:u w:val="none"/>
          <w:shd w:val="clear" w:color="auto" w:fill="FFFFFF"/>
        </w:rPr>
        <w:t xml:space="preserve"> </w:t>
      </w:r>
      <w:r w:rsidR="003B4997" w:rsidRPr="001E6177">
        <w:rPr>
          <w:rStyle w:val="longtext"/>
          <w:rFonts w:hint="cs"/>
          <w:u w:val="none"/>
          <w:shd w:val="clear" w:color="auto" w:fill="FFFFFF"/>
        </w:rPr>
        <w:t>in the consolidated statement</w:t>
      </w:r>
      <w:r w:rsidR="009D2E3E" w:rsidRPr="001E6177">
        <w:rPr>
          <w:rStyle w:val="longtext"/>
          <w:rFonts w:hint="cs"/>
          <w:u w:val="none"/>
          <w:shd w:val="clear" w:color="auto" w:fill="FFFFFF"/>
        </w:rPr>
        <w:t>s</w:t>
      </w:r>
      <w:r w:rsidR="003B4997" w:rsidRPr="001E6177">
        <w:rPr>
          <w:rStyle w:val="longtext"/>
          <w:rFonts w:hint="cs"/>
          <w:u w:val="none"/>
          <w:shd w:val="clear" w:color="auto" w:fill="FFFFFF"/>
        </w:rPr>
        <w:t xml:space="preserve"> of comprehensive income amount</w:t>
      </w:r>
      <w:r w:rsidR="004A1224" w:rsidRPr="001E6177">
        <w:rPr>
          <w:rStyle w:val="longtext"/>
          <w:rFonts w:hint="cs"/>
          <w:u w:val="none"/>
          <w:shd w:val="clear" w:color="auto" w:fill="FFFFFF"/>
        </w:rPr>
        <w:t>ed</w:t>
      </w:r>
      <w:r w:rsidR="003B4997" w:rsidRPr="001E6177">
        <w:rPr>
          <w:rStyle w:val="longtext"/>
          <w:rFonts w:hint="cs"/>
          <w:u w:val="none"/>
          <w:shd w:val="clear" w:color="auto" w:fill="FFFFFF"/>
        </w:rPr>
        <w:t xml:space="preserve"> of</w:t>
      </w:r>
      <w:r w:rsidR="00BF11FA" w:rsidRPr="001E6177">
        <w:rPr>
          <w:rStyle w:val="longtext"/>
          <w:rFonts w:hint="cs"/>
          <w:u w:val="none"/>
          <w:shd w:val="clear" w:color="auto" w:fill="FFFFFF"/>
        </w:rPr>
        <w:t xml:space="preserve"> </w:t>
      </w:r>
      <w:r w:rsidR="003B4997" w:rsidRPr="001E6177">
        <w:rPr>
          <w:rStyle w:val="longtext"/>
          <w:rFonts w:hint="cs"/>
          <w:u w:val="none"/>
          <w:shd w:val="clear" w:color="auto" w:fill="FFFFFF"/>
        </w:rPr>
        <w:t xml:space="preserve">Baht </w:t>
      </w:r>
      <w:r w:rsidR="001E6177">
        <w:rPr>
          <w:u w:val="none"/>
        </w:rPr>
        <w:t>0.15</w:t>
      </w:r>
      <w:r w:rsidR="00182C4E" w:rsidRPr="001E6177">
        <w:rPr>
          <w:rFonts w:hint="cs"/>
          <w:u w:val="none"/>
        </w:rPr>
        <w:t xml:space="preserve"> </w:t>
      </w:r>
      <w:r w:rsidR="00002778" w:rsidRPr="001E6177">
        <w:rPr>
          <w:rStyle w:val="longtext"/>
          <w:rFonts w:hint="cs"/>
          <w:u w:val="none"/>
          <w:shd w:val="clear" w:color="auto" w:fill="FFFFFF"/>
        </w:rPr>
        <w:t>million</w:t>
      </w:r>
      <w:r w:rsidR="001404BB" w:rsidRPr="001E6177">
        <w:rPr>
          <w:rStyle w:val="longtext"/>
          <w:rFonts w:hint="cs"/>
          <w:u w:val="none"/>
          <w:shd w:val="clear" w:color="auto" w:fill="FFFFFF"/>
        </w:rPr>
        <w:t xml:space="preserve"> </w:t>
      </w:r>
      <w:r w:rsidR="00153A61" w:rsidRPr="001E6177">
        <w:rPr>
          <w:rStyle w:val="longtext"/>
          <w:rFonts w:hint="cs"/>
          <w:u w:val="none"/>
          <w:shd w:val="clear" w:color="auto" w:fill="FFFFFF"/>
        </w:rPr>
        <w:t xml:space="preserve">and Baht </w:t>
      </w:r>
      <w:r w:rsidR="001E6177">
        <w:rPr>
          <w:u w:val="none"/>
        </w:rPr>
        <w:t>0</w:t>
      </w:r>
      <w:r w:rsidR="00153A61" w:rsidRPr="001E6177">
        <w:rPr>
          <w:rFonts w:hint="cs"/>
          <w:u w:val="none"/>
        </w:rPr>
        <w:t>.</w:t>
      </w:r>
      <w:r w:rsidR="001E6177">
        <w:rPr>
          <w:u w:val="none"/>
        </w:rPr>
        <w:t>08</w:t>
      </w:r>
      <w:r w:rsidR="00153A61" w:rsidRPr="001E6177">
        <w:rPr>
          <w:rFonts w:hint="cs"/>
          <w:u w:val="none"/>
        </w:rPr>
        <w:t xml:space="preserve"> </w:t>
      </w:r>
      <w:r w:rsidR="00153A61" w:rsidRPr="001E6177">
        <w:rPr>
          <w:rStyle w:val="longtext"/>
          <w:rFonts w:hint="cs"/>
          <w:u w:val="none"/>
          <w:shd w:val="clear" w:color="auto" w:fill="FFFFFF"/>
        </w:rPr>
        <w:t xml:space="preserve">million </w:t>
      </w:r>
      <w:r w:rsidR="003B4997" w:rsidRPr="001E6177">
        <w:rPr>
          <w:rStyle w:val="longtext"/>
          <w:rFonts w:hint="cs"/>
          <w:u w:val="none"/>
          <w:shd w:val="clear" w:color="auto" w:fill="FFFFFF"/>
        </w:rPr>
        <w:t>and in the separate statement</w:t>
      </w:r>
      <w:r w:rsidR="009D2E3E" w:rsidRPr="001E6177">
        <w:rPr>
          <w:rStyle w:val="longtext"/>
          <w:rFonts w:hint="cs"/>
          <w:u w:val="none"/>
          <w:shd w:val="clear" w:color="auto" w:fill="FFFFFF"/>
        </w:rPr>
        <w:t>s</w:t>
      </w:r>
      <w:r w:rsidR="003B4997" w:rsidRPr="001E6177">
        <w:rPr>
          <w:rStyle w:val="longtext"/>
          <w:rFonts w:hint="cs"/>
          <w:u w:val="none"/>
          <w:shd w:val="clear" w:color="auto" w:fill="FFFFFF"/>
        </w:rPr>
        <w:t xml:space="preserve"> of </w:t>
      </w:r>
      <w:r w:rsidR="00EB010C" w:rsidRPr="001E6177">
        <w:rPr>
          <w:rStyle w:val="longtext"/>
          <w:rFonts w:hint="cs"/>
          <w:u w:val="none"/>
          <w:shd w:val="clear" w:color="auto" w:fill="FFFFFF"/>
        </w:rPr>
        <w:t>comprehensive income amount</w:t>
      </w:r>
      <w:r w:rsidR="004A1224" w:rsidRPr="001E6177">
        <w:rPr>
          <w:rStyle w:val="longtext"/>
          <w:rFonts w:hint="cs"/>
          <w:u w:val="none"/>
          <w:shd w:val="clear" w:color="auto" w:fill="FFFFFF"/>
        </w:rPr>
        <w:t>ed</w:t>
      </w:r>
      <w:r w:rsidR="00EB010C" w:rsidRPr="001E6177">
        <w:rPr>
          <w:rStyle w:val="longtext"/>
          <w:rFonts w:hint="cs"/>
          <w:u w:val="none"/>
          <w:shd w:val="clear" w:color="auto" w:fill="FFFFFF"/>
        </w:rPr>
        <w:t xml:space="preserve"> of B</w:t>
      </w:r>
      <w:r w:rsidR="003B4997" w:rsidRPr="001E6177">
        <w:rPr>
          <w:rStyle w:val="longtext"/>
          <w:rFonts w:hint="cs"/>
          <w:u w:val="none"/>
          <w:shd w:val="clear" w:color="auto" w:fill="FFFFFF"/>
        </w:rPr>
        <w:t xml:space="preserve">aht </w:t>
      </w:r>
      <w:r w:rsidR="001E6177">
        <w:rPr>
          <w:u w:val="none"/>
        </w:rPr>
        <w:t>0.11</w:t>
      </w:r>
      <w:r w:rsidR="00182C4E" w:rsidRPr="001E6177">
        <w:rPr>
          <w:rStyle w:val="longtext"/>
          <w:rFonts w:hint="cs"/>
          <w:u w:val="none"/>
          <w:shd w:val="clear" w:color="auto" w:fill="FFFFFF"/>
        </w:rPr>
        <w:t xml:space="preserve"> </w:t>
      </w:r>
      <w:r w:rsidR="003B4997" w:rsidRPr="001E6177">
        <w:rPr>
          <w:rStyle w:val="longtext"/>
          <w:rFonts w:hint="cs"/>
          <w:u w:val="none"/>
          <w:shd w:val="clear" w:color="auto" w:fill="FFFFFF"/>
        </w:rPr>
        <w:t>million</w:t>
      </w:r>
      <w:r w:rsidR="001404BB" w:rsidRPr="001E6177">
        <w:rPr>
          <w:rStyle w:val="longtext"/>
          <w:rFonts w:hint="cs"/>
          <w:u w:val="none"/>
          <w:shd w:val="clear" w:color="auto" w:fill="FFFFFF"/>
        </w:rPr>
        <w:t xml:space="preserve"> and Baht </w:t>
      </w:r>
      <w:r w:rsidR="001E6177">
        <w:rPr>
          <w:rStyle w:val="longtext"/>
          <w:u w:val="none"/>
          <w:shd w:val="clear" w:color="auto" w:fill="FFFFFF"/>
        </w:rPr>
        <w:t>0.08</w:t>
      </w:r>
      <w:r w:rsidR="001404BB" w:rsidRPr="001E6177">
        <w:rPr>
          <w:rStyle w:val="longtext"/>
          <w:rFonts w:hint="cs"/>
          <w:u w:val="none"/>
          <w:shd w:val="clear" w:color="auto" w:fill="FFFFFF"/>
        </w:rPr>
        <w:t xml:space="preserve"> million, respectively</w:t>
      </w:r>
      <w:r w:rsidR="003B4997" w:rsidRPr="001E6177">
        <w:rPr>
          <w:rStyle w:val="longtext"/>
          <w:rFonts w:hint="cs"/>
          <w:u w:val="none"/>
          <w:shd w:val="clear" w:color="auto" w:fill="FFFFFF"/>
        </w:rPr>
        <w:t>.</w:t>
      </w:r>
    </w:p>
    <w:p w14:paraId="67DC002F" w14:textId="1093A7B1" w:rsidR="00135FED" w:rsidRPr="001E6177" w:rsidRDefault="00633D6C" w:rsidP="00BC0603">
      <w:pPr>
        <w:spacing w:before="120" w:line="340" w:lineRule="exact"/>
        <w:ind w:left="562" w:right="-43"/>
        <w:jc w:val="thaiDistribute"/>
        <w:rPr>
          <w:u w:val="none"/>
        </w:rPr>
      </w:pPr>
      <w:r w:rsidRPr="001E6177">
        <w:rPr>
          <w:rFonts w:hint="cs"/>
          <w:u w:val="none"/>
        </w:rPr>
        <w:t xml:space="preserve">As at </w:t>
      </w:r>
      <w:r w:rsidR="00135FED" w:rsidRPr="001E6177">
        <w:rPr>
          <w:rFonts w:hint="cs"/>
          <w:u w:val="none"/>
        </w:rPr>
        <w:t xml:space="preserve">June </w:t>
      </w:r>
      <w:r w:rsidR="001E6177">
        <w:rPr>
          <w:u w:val="none"/>
        </w:rPr>
        <w:t>30</w:t>
      </w:r>
      <w:r w:rsidR="00594CF3" w:rsidRPr="001E6177">
        <w:rPr>
          <w:rFonts w:hint="cs"/>
          <w:u w:val="none"/>
        </w:rPr>
        <w:t xml:space="preserve">, </w:t>
      </w:r>
      <w:r w:rsidR="001E6177">
        <w:rPr>
          <w:u w:val="none"/>
        </w:rPr>
        <w:t>2026</w:t>
      </w:r>
      <w:r w:rsidRPr="001E6177">
        <w:rPr>
          <w:rFonts w:hint="cs"/>
          <w:u w:val="none"/>
        </w:rPr>
        <w:t xml:space="preserve"> and December </w:t>
      </w:r>
      <w:r w:rsidR="001E6177">
        <w:rPr>
          <w:u w:val="none"/>
        </w:rPr>
        <w:t>31</w:t>
      </w:r>
      <w:r w:rsidR="0037211A" w:rsidRPr="001E6177">
        <w:rPr>
          <w:rFonts w:hint="cs"/>
          <w:u w:val="none"/>
        </w:rPr>
        <w:t xml:space="preserve">, </w:t>
      </w:r>
      <w:r w:rsidR="001E6177">
        <w:rPr>
          <w:u w:val="none"/>
        </w:rPr>
        <w:t>2025</w:t>
      </w:r>
      <w:r w:rsidR="0037211A" w:rsidRPr="001E6177">
        <w:rPr>
          <w:rFonts w:hint="cs"/>
          <w:u w:val="none"/>
        </w:rPr>
        <w:t>, the Group’s equipment</w:t>
      </w:r>
      <w:r w:rsidR="00EB5F97" w:rsidRPr="001E6177">
        <w:rPr>
          <w:rFonts w:hint="cs"/>
          <w:u w:val="none"/>
        </w:rPr>
        <w:t xml:space="preserve"> and vehicles</w:t>
      </w:r>
      <w:r w:rsidR="00AC73A0" w:rsidRPr="001E6177">
        <w:rPr>
          <w:rFonts w:hint="cs"/>
          <w:u w:val="none"/>
          <w:cs/>
        </w:rPr>
        <w:t xml:space="preserve"> </w:t>
      </w:r>
      <w:r w:rsidR="00AC73A0" w:rsidRPr="001E6177">
        <w:rPr>
          <w:rFonts w:hint="cs"/>
          <w:u w:val="none"/>
        </w:rPr>
        <w:t>amounting to</w:t>
      </w:r>
      <w:r w:rsidR="00EB5F97" w:rsidRPr="001E6177">
        <w:rPr>
          <w:rFonts w:hint="cs"/>
          <w:u w:val="none"/>
        </w:rPr>
        <w:t xml:space="preserve"> Baht </w:t>
      </w:r>
      <w:r w:rsidR="001E6177">
        <w:rPr>
          <w:u w:val="none"/>
        </w:rPr>
        <w:t>6.92</w:t>
      </w:r>
      <w:r w:rsidR="00EB5F97" w:rsidRPr="001E6177">
        <w:rPr>
          <w:rFonts w:hint="cs"/>
          <w:u w:val="none"/>
        </w:rPr>
        <w:t xml:space="preserve"> million and </w:t>
      </w:r>
      <w:r w:rsidRPr="001E6177">
        <w:rPr>
          <w:rFonts w:hint="cs"/>
          <w:u w:val="none"/>
        </w:rPr>
        <w:t xml:space="preserve">Baht </w:t>
      </w:r>
      <w:r w:rsidR="001E6177">
        <w:rPr>
          <w:u w:val="none"/>
        </w:rPr>
        <w:t xml:space="preserve">6.68 </w:t>
      </w:r>
      <w:r w:rsidRPr="001E6177">
        <w:rPr>
          <w:rFonts w:hint="cs"/>
          <w:u w:val="none"/>
        </w:rPr>
        <w:t>million, respectively</w:t>
      </w:r>
      <w:r w:rsidR="0037211A" w:rsidRPr="001E6177">
        <w:rPr>
          <w:rFonts w:hint="cs"/>
          <w:u w:val="none"/>
        </w:rPr>
        <w:t xml:space="preserve"> in consolidated financial statement</w:t>
      </w:r>
      <w:r w:rsidR="009D2E3E" w:rsidRPr="001E6177">
        <w:rPr>
          <w:rFonts w:hint="cs"/>
          <w:u w:val="none"/>
        </w:rPr>
        <w:t>s</w:t>
      </w:r>
      <w:r w:rsidRPr="001E6177">
        <w:rPr>
          <w:rFonts w:hint="cs"/>
          <w:u w:val="none"/>
        </w:rPr>
        <w:t xml:space="preserve"> and amounting</w:t>
      </w:r>
      <w:r w:rsidR="00E30CD6" w:rsidRPr="001E6177">
        <w:rPr>
          <w:rFonts w:hint="cs"/>
          <w:u w:val="none"/>
        </w:rPr>
        <w:t xml:space="preserve"> to Baht </w:t>
      </w:r>
      <w:r w:rsidR="001E6177">
        <w:rPr>
          <w:u w:val="none"/>
        </w:rPr>
        <w:t>6.66</w:t>
      </w:r>
      <w:r w:rsidR="00443BF6" w:rsidRPr="001E6177">
        <w:rPr>
          <w:rFonts w:hint="cs"/>
          <w:u w:val="none"/>
        </w:rPr>
        <w:t xml:space="preserve"> </w:t>
      </w:r>
      <w:r w:rsidR="00E30CD6" w:rsidRPr="001E6177">
        <w:rPr>
          <w:rFonts w:hint="cs"/>
          <w:u w:val="none"/>
        </w:rPr>
        <w:t>million</w:t>
      </w:r>
      <w:r w:rsidR="008F1AAE" w:rsidRPr="001E6177">
        <w:rPr>
          <w:rFonts w:hint="cs"/>
          <w:u w:val="none"/>
        </w:rPr>
        <w:t xml:space="preserve"> and Baht </w:t>
      </w:r>
      <w:r w:rsidR="001E6177">
        <w:rPr>
          <w:u w:val="none"/>
        </w:rPr>
        <w:t>6.42</w:t>
      </w:r>
      <w:r w:rsidR="008F1AAE" w:rsidRPr="001E6177">
        <w:rPr>
          <w:rFonts w:hint="cs"/>
          <w:u w:val="none"/>
        </w:rPr>
        <w:t xml:space="preserve"> million, respectively</w:t>
      </w:r>
      <w:r w:rsidR="00F50E11" w:rsidRPr="001E6177">
        <w:rPr>
          <w:rFonts w:hint="cs"/>
          <w:u w:val="none"/>
        </w:rPr>
        <w:t xml:space="preserve"> </w:t>
      </w:r>
      <w:r w:rsidR="0037211A" w:rsidRPr="001E6177">
        <w:rPr>
          <w:rFonts w:hint="cs"/>
          <w:u w:val="none"/>
        </w:rPr>
        <w:t>in the separate financial statements are fully depreciated but still in</w:t>
      </w:r>
      <w:r w:rsidR="00E30CD6" w:rsidRPr="001E6177">
        <w:rPr>
          <w:rFonts w:hint="cs"/>
          <w:u w:val="none"/>
        </w:rPr>
        <w:t xml:space="preserve"> </w:t>
      </w:r>
      <w:r w:rsidR="0037211A" w:rsidRPr="001E6177">
        <w:rPr>
          <w:rFonts w:hint="cs"/>
          <w:u w:val="none"/>
        </w:rPr>
        <w:t>use.</w:t>
      </w:r>
    </w:p>
    <w:p w14:paraId="4EF9BC8F" w14:textId="2CE2709F"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lastRenderedPageBreak/>
        <w:t xml:space="preserve">RIGHT-OF-USE ASSETS   </w:t>
      </w:r>
    </w:p>
    <w:p w14:paraId="5DC387F3" w14:textId="6856D1EA" w:rsidR="00620BD9" w:rsidRDefault="00620BD9" w:rsidP="0096100A">
      <w:pPr>
        <w:tabs>
          <w:tab w:val="left" w:pos="567"/>
        </w:tabs>
        <w:spacing w:before="12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135FED">
        <w:rPr>
          <w:u w:val="none"/>
        </w:rPr>
        <w:t>June 30</w:t>
      </w:r>
      <w:r w:rsidR="00594CF3">
        <w:rPr>
          <w:u w:val="none"/>
        </w:rPr>
        <w:t xml:space="preserve">, </w:t>
      </w:r>
      <w:r w:rsidR="0023733B">
        <w:rPr>
          <w:u w:val="none"/>
        </w:rPr>
        <w:t>2026</w:t>
      </w:r>
      <w:r w:rsidRPr="000C42AD">
        <w:rPr>
          <w:u w:val="none"/>
        </w:rPr>
        <w:t>, consisted of:</w:t>
      </w:r>
    </w:p>
    <w:p w14:paraId="3143527D"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8822" w:type="dxa"/>
        <w:tblLayout w:type="fixed"/>
        <w:tblCellMar>
          <w:left w:w="57" w:type="dxa"/>
          <w:right w:w="57" w:type="dxa"/>
        </w:tblCellMar>
        <w:tblLook w:val="04A0" w:firstRow="1" w:lastRow="0" w:firstColumn="1" w:lastColumn="0" w:noHBand="0" w:noVBand="1"/>
      </w:tblPr>
      <w:tblGrid>
        <w:gridCol w:w="4770"/>
        <w:gridCol w:w="2070"/>
        <w:gridCol w:w="1982"/>
      </w:tblGrid>
      <w:tr w:rsidR="0094511A" w:rsidRPr="007201E3" w14:paraId="14715077" w14:textId="77777777" w:rsidTr="006464FE">
        <w:trPr>
          <w:trHeight w:val="357"/>
        </w:trPr>
        <w:tc>
          <w:tcPr>
            <w:tcW w:w="4770" w:type="dxa"/>
            <w:tcBorders>
              <w:top w:val="nil"/>
              <w:left w:val="nil"/>
              <w:bottom w:val="nil"/>
              <w:right w:val="nil"/>
            </w:tcBorders>
            <w:noWrap/>
            <w:vAlign w:val="bottom"/>
            <w:hideMark/>
          </w:tcPr>
          <w:p w14:paraId="7EC05DBF" w14:textId="77777777" w:rsidR="0094511A" w:rsidRPr="007201E3" w:rsidRDefault="0094511A" w:rsidP="00B00F6D">
            <w:pPr>
              <w:spacing w:line="340" w:lineRule="exact"/>
              <w:rPr>
                <w:rFonts w:ascii="Times New Roman" w:hAnsi="Times New Roman" w:cs="Times New Roman"/>
                <w:sz w:val="24"/>
                <w:szCs w:val="24"/>
                <w:u w:val="none"/>
              </w:rPr>
            </w:pPr>
          </w:p>
        </w:tc>
        <w:tc>
          <w:tcPr>
            <w:tcW w:w="4052" w:type="dxa"/>
            <w:gridSpan w:val="2"/>
            <w:tcBorders>
              <w:top w:val="nil"/>
              <w:left w:val="nil"/>
              <w:right w:val="nil"/>
            </w:tcBorders>
            <w:noWrap/>
            <w:vAlign w:val="bottom"/>
            <w:hideMark/>
          </w:tcPr>
          <w:p w14:paraId="34D96E82"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45E30125" w14:textId="77777777" w:rsidTr="00625175">
        <w:trPr>
          <w:trHeight w:val="616"/>
        </w:trPr>
        <w:tc>
          <w:tcPr>
            <w:tcW w:w="4770" w:type="dxa"/>
            <w:tcBorders>
              <w:top w:val="nil"/>
              <w:left w:val="nil"/>
              <w:bottom w:val="nil"/>
              <w:right w:val="nil"/>
            </w:tcBorders>
            <w:noWrap/>
            <w:vAlign w:val="bottom"/>
            <w:hideMark/>
          </w:tcPr>
          <w:p w14:paraId="5A289389" w14:textId="77777777" w:rsidR="0094511A" w:rsidRPr="007201E3" w:rsidRDefault="0094511A" w:rsidP="00D61747">
            <w:pPr>
              <w:spacing w:line="240" w:lineRule="exact"/>
              <w:jc w:val="center"/>
              <w:rPr>
                <w:u w:val="none"/>
              </w:rPr>
            </w:pPr>
          </w:p>
        </w:tc>
        <w:tc>
          <w:tcPr>
            <w:tcW w:w="2070" w:type="dxa"/>
            <w:tcBorders>
              <w:top w:val="nil"/>
              <w:left w:val="nil"/>
              <w:right w:val="nil"/>
            </w:tcBorders>
            <w:noWrap/>
            <w:vAlign w:val="bottom"/>
            <w:hideMark/>
          </w:tcPr>
          <w:p w14:paraId="61B0D259" w14:textId="77777777" w:rsidR="0094511A" w:rsidRPr="007201E3" w:rsidRDefault="0094511A" w:rsidP="00D61747">
            <w:pPr>
              <w:pBdr>
                <w:bottom w:val="single" w:sz="6" w:space="1" w:color="auto"/>
              </w:pBdr>
              <w:spacing w:line="240" w:lineRule="exact"/>
              <w:jc w:val="center"/>
              <w:rPr>
                <w:u w:val="none"/>
              </w:rPr>
            </w:pPr>
            <w:r w:rsidRPr="007201E3">
              <w:rPr>
                <w:u w:val="none"/>
              </w:rPr>
              <w:t>Consolidated financial statements</w:t>
            </w:r>
          </w:p>
        </w:tc>
        <w:tc>
          <w:tcPr>
            <w:tcW w:w="1982" w:type="dxa"/>
            <w:tcBorders>
              <w:top w:val="nil"/>
              <w:left w:val="nil"/>
              <w:right w:val="nil"/>
            </w:tcBorders>
            <w:vAlign w:val="bottom"/>
          </w:tcPr>
          <w:p w14:paraId="57828988" w14:textId="77777777" w:rsidR="0094511A" w:rsidRPr="007201E3" w:rsidRDefault="0094511A" w:rsidP="00D61747">
            <w:pPr>
              <w:pBdr>
                <w:bottom w:val="single" w:sz="6" w:space="1" w:color="auto"/>
              </w:pBdr>
              <w:spacing w:line="240" w:lineRule="exact"/>
              <w:jc w:val="center"/>
              <w:rPr>
                <w:u w:val="none"/>
              </w:rPr>
            </w:pPr>
            <w:r w:rsidRPr="00F50ECC">
              <w:rPr>
                <w:u w:val="none"/>
              </w:rPr>
              <w:t xml:space="preserve">Separate financial </w:t>
            </w:r>
            <w:r w:rsidR="00863249">
              <w:rPr>
                <w:u w:val="none"/>
              </w:rPr>
              <w:br/>
            </w:r>
            <w:r w:rsidRPr="00F50ECC">
              <w:rPr>
                <w:u w:val="none"/>
              </w:rPr>
              <w:t>statements</w:t>
            </w:r>
          </w:p>
        </w:tc>
      </w:tr>
      <w:tr w:rsidR="00625175" w:rsidRPr="00950C7F" w14:paraId="62AAF38F" w14:textId="77777777" w:rsidTr="00625175">
        <w:trPr>
          <w:trHeight w:val="70"/>
        </w:trPr>
        <w:tc>
          <w:tcPr>
            <w:tcW w:w="4770" w:type="dxa"/>
            <w:tcBorders>
              <w:top w:val="nil"/>
              <w:left w:val="nil"/>
              <w:bottom w:val="nil"/>
              <w:right w:val="nil"/>
            </w:tcBorders>
            <w:noWrap/>
            <w:vAlign w:val="bottom"/>
            <w:hideMark/>
          </w:tcPr>
          <w:p w14:paraId="30AFC102" w14:textId="3E31C9D5" w:rsidR="00625175" w:rsidRPr="00977E9B" w:rsidRDefault="00625175" w:rsidP="00625175">
            <w:pPr>
              <w:spacing w:line="340" w:lineRule="exact"/>
              <w:rPr>
                <w:b/>
                <w:bCs/>
                <w:u w:val="none"/>
              </w:rPr>
            </w:pPr>
            <w:r w:rsidRPr="00977E9B">
              <w:rPr>
                <w:b/>
                <w:bCs/>
                <w:u w:val="none"/>
              </w:rPr>
              <w:t xml:space="preserve">Net book value at January 1, </w:t>
            </w:r>
            <w:r>
              <w:rPr>
                <w:b/>
                <w:bCs/>
                <w:u w:val="none"/>
              </w:rPr>
              <w:t>2026</w:t>
            </w:r>
          </w:p>
        </w:tc>
        <w:tc>
          <w:tcPr>
            <w:tcW w:w="2070" w:type="dxa"/>
            <w:tcBorders>
              <w:top w:val="nil"/>
              <w:left w:val="nil"/>
              <w:right w:val="nil"/>
            </w:tcBorders>
            <w:noWrap/>
            <w:vAlign w:val="bottom"/>
          </w:tcPr>
          <w:p w14:paraId="618C3806" w14:textId="380C29A7" w:rsidR="00625175" w:rsidRPr="00625175" w:rsidRDefault="00625175" w:rsidP="00625175">
            <w:pPr>
              <w:tabs>
                <w:tab w:val="decimal" w:pos="1129"/>
              </w:tabs>
              <w:spacing w:line="340" w:lineRule="exact"/>
              <w:ind w:right="34"/>
              <w:jc w:val="right"/>
              <w:rPr>
                <w:highlight w:val="yellow"/>
                <w:u w:val="none"/>
              </w:rPr>
            </w:pPr>
            <w:r w:rsidRPr="00625175">
              <w:rPr>
                <w:rFonts w:hint="cs"/>
                <w:u w:val="none"/>
              </w:rPr>
              <w:t>4,525,258.42</w:t>
            </w:r>
          </w:p>
        </w:tc>
        <w:tc>
          <w:tcPr>
            <w:tcW w:w="1982" w:type="dxa"/>
            <w:tcBorders>
              <w:top w:val="nil"/>
              <w:left w:val="nil"/>
              <w:right w:val="nil"/>
            </w:tcBorders>
            <w:noWrap/>
            <w:vAlign w:val="bottom"/>
            <w:hideMark/>
          </w:tcPr>
          <w:p w14:paraId="5B4E3743" w14:textId="2AF97222" w:rsidR="00625175" w:rsidRPr="00625175" w:rsidRDefault="00625175" w:rsidP="00625175">
            <w:pPr>
              <w:tabs>
                <w:tab w:val="decimal" w:pos="1129"/>
              </w:tabs>
              <w:spacing w:line="340" w:lineRule="exact"/>
              <w:ind w:right="32"/>
              <w:jc w:val="right"/>
              <w:rPr>
                <w:u w:val="none"/>
              </w:rPr>
            </w:pPr>
            <w:r w:rsidRPr="00625175">
              <w:rPr>
                <w:rFonts w:hint="cs"/>
                <w:u w:val="none"/>
              </w:rPr>
              <w:t>4,525,258.42</w:t>
            </w:r>
          </w:p>
        </w:tc>
      </w:tr>
      <w:tr w:rsidR="00625175" w:rsidRPr="00950C7F" w14:paraId="4544D99F" w14:textId="77777777" w:rsidTr="00625175">
        <w:trPr>
          <w:trHeight w:val="302"/>
        </w:trPr>
        <w:tc>
          <w:tcPr>
            <w:tcW w:w="4770" w:type="dxa"/>
            <w:tcBorders>
              <w:top w:val="nil"/>
              <w:left w:val="nil"/>
              <w:bottom w:val="nil"/>
              <w:right w:val="nil"/>
            </w:tcBorders>
            <w:noWrap/>
            <w:vAlign w:val="bottom"/>
            <w:hideMark/>
          </w:tcPr>
          <w:p w14:paraId="534E9635" w14:textId="5215A9B7" w:rsidR="00625175" w:rsidRPr="00A716A7" w:rsidRDefault="00E73B71" w:rsidP="00E73B71">
            <w:pPr>
              <w:spacing w:line="340" w:lineRule="exact"/>
              <w:rPr>
                <w:u w:val="none"/>
              </w:rPr>
            </w:pPr>
            <w:r>
              <w:rPr>
                <w:rFonts w:hint="cs"/>
                <w:u w:val="none"/>
                <w:cs/>
              </w:rPr>
              <w:t xml:space="preserve">   </w:t>
            </w:r>
            <w:r w:rsidR="00625175">
              <w:rPr>
                <w:u w:val="none"/>
              </w:rPr>
              <w:t>Depreciation for the period</w:t>
            </w:r>
          </w:p>
        </w:tc>
        <w:tc>
          <w:tcPr>
            <w:tcW w:w="2070" w:type="dxa"/>
            <w:tcBorders>
              <w:top w:val="nil"/>
              <w:left w:val="nil"/>
              <w:bottom w:val="nil"/>
              <w:right w:val="nil"/>
            </w:tcBorders>
            <w:noWrap/>
            <w:vAlign w:val="bottom"/>
          </w:tcPr>
          <w:p w14:paraId="08E54041" w14:textId="2C43A025" w:rsidR="00625175" w:rsidRPr="00135FED" w:rsidRDefault="000202D8" w:rsidP="00625175">
            <w:pPr>
              <w:pBdr>
                <w:bottom w:val="single" w:sz="4" w:space="1" w:color="auto"/>
              </w:pBdr>
              <w:tabs>
                <w:tab w:val="decimal" w:pos="1129"/>
              </w:tabs>
              <w:spacing w:line="340" w:lineRule="exact"/>
              <w:ind w:right="34"/>
              <w:jc w:val="right"/>
              <w:rPr>
                <w:highlight w:val="yellow"/>
                <w:u w:val="none"/>
              </w:rPr>
            </w:pPr>
            <w:r w:rsidRPr="000202D8">
              <w:rPr>
                <w:u w:val="none"/>
              </w:rPr>
              <w:t>(188,552.44)</w:t>
            </w:r>
          </w:p>
        </w:tc>
        <w:tc>
          <w:tcPr>
            <w:tcW w:w="1982" w:type="dxa"/>
            <w:tcBorders>
              <w:top w:val="nil"/>
              <w:left w:val="nil"/>
              <w:bottom w:val="nil"/>
              <w:right w:val="nil"/>
            </w:tcBorders>
            <w:noWrap/>
            <w:vAlign w:val="bottom"/>
            <w:hideMark/>
          </w:tcPr>
          <w:p w14:paraId="5DDEBEA6" w14:textId="49E9642E" w:rsidR="00625175" w:rsidRPr="00135FED" w:rsidRDefault="000202D8" w:rsidP="00625175">
            <w:pPr>
              <w:pBdr>
                <w:bottom w:val="single" w:sz="4" w:space="1" w:color="auto"/>
              </w:pBdr>
              <w:tabs>
                <w:tab w:val="decimal" w:pos="1129"/>
              </w:tabs>
              <w:spacing w:line="340" w:lineRule="exact"/>
              <w:ind w:right="32"/>
              <w:jc w:val="right"/>
              <w:rPr>
                <w:highlight w:val="yellow"/>
                <w:u w:val="none"/>
              </w:rPr>
            </w:pPr>
            <w:r w:rsidRPr="000202D8">
              <w:rPr>
                <w:u w:val="none"/>
              </w:rPr>
              <w:t>(188,552.44)</w:t>
            </w:r>
          </w:p>
        </w:tc>
      </w:tr>
      <w:tr w:rsidR="00625175" w:rsidRPr="00950C7F" w14:paraId="3384F93C" w14:textId="77777777" w:rsidTr="00625175">
        <w:trPr>
          <w:trHeight w:val="368"/>
        </w:trPr>
        <w:tc>
          <w:tcPr>
            <w:tcW w:w="4770" w:type="dxa"/>
            <w:tcBorders>
              <w:top w:val="nil"/>
              <w:left w:val="nil"/>
              <w:bottom w:val="nil"/>
              <w:right w:val="nil"/>
            </w:tcBorders>
            <w:noWrap/>
            <w:hideMark/>
          </w:tcPr>
          <w:p w14:paraId="7D5D7124" w14:textId="68991999" w:rsidR="00625175" w:rsidRPr="00977E9B" w:rsidRDefault="00625175" w:rsidP="00625175">
            <w:pPr>
              <w:spacing w:line="340" w:lineRule="exact"/>
              <w:rPr>
                <w:b/>
                <w:bCs/>
                <w:u w:val="none"/>
              </w:rPr>
            </w:pPr>
            <w:r w:rsidRPr="00977E9B">
              <w:rPr>
                <w:b/>
                <w:bCs/>
                <w:u w:val="none"/>
              </w:rPr>
              <w:t>Net book value at</w:t>
            </w:r>
            <w:r w:rsidRPr="00B5683A">
              <w:rPr>
                <w:b/>
                <w:bCs/>
                <w:u w:val="none"/>
              </w:rPr>
              <w:t xml:space="preserve"> </w:t>
            </w:r>
            <w:r w:rsidR="00135FED">
              <w:rPr>
                <w:b/>
                <w:bCs/>
                <w:u w:val="none"/>
              </w:rPr>
              <w:t>June 30</w:t>
            </w:r>
            <w:r>
              <w:rPr>
                <w:b/>
                <w:bCs/>
                <w:u w:val="none"/>
              </w:rPr>
              <w:t>, 2026</w:t>
            </w:r>
          </w:p>
        </w:tc>
        <w:tc>
          <w:tcPr>
            <w:tcW w:w="2070" w:type="dxa"/>
            <w:tcBorders>
              <w:left w:val="nil"/>
              <w:right w:val="nil"/>
            </w:tcBorders>
            <w:noWrap/>
            <w:vAlign w:val="bottom"/>
          </w:tcPr>
          <w:p w14:paraId="04CA5DC1" w14:textId="36373898" w:rsidR="00625175" w:rsidRPr="00135FED" w:rsidRDefault="000202D8" w:rsidP="00625175">
            <w:pPr>
              <w:pBdr>
                <w:bottom w:val="double" w:sz="4" w:space="1" w:color="auto"/>
              </w:pBdr>
              <w:tabs>
                <w:tab w:val="decimal" w:pos="1129"/>
              </w:tabs>
              <w:spacing w:line="340" w:lineRule="exact"/>
              <w:ind w:right="34"/>
              <w:jc w:val="right"/>
              <w:rPr>
                <w:highlight w:val="yellow"/>
                <w:u w:val="none"/>
              </w:rPr>
            </w:pPr>
            <w:r w:rsidRPr="000202D8">
              <w:rPr>
                <w:u w:val="none"/>
              </w:rPr>
              <w:t>4,336,705.98</w:t>
            </w:r>
          </w:p>
        </w:tc>
        <w:tc>
          <w:tcPr>
            <w:tcW w:w="1982" w:type="dxa"/>
            <w:tcBorders>
              <w:left w:val="nil"/>
              <w:right w:val="nil"/>
            </w:tcBorders>
            <w:noWrap/>
            <w:vAlign w:val="bottom"/>
            <w:hideMark/>
          </w:tcPr>
          <w:p w14:paraId="627B6956" w14:textId="20410FF6" w:rsidR="00625175" w:rsidRPr="00135FED" w:rsidRDefault="000202D8" w:rsidP="00625175">
            <w:pPr>
              <w:pBdr>
                <w:bottom w:val="double" w:sz="4" w:space="1" w:color="auto"/>
              </w:pBdr>
              <w:tabs>
                <w:tab w:val="decimal" w:pos="1129"/>
              </w:tabs>
              <w:spacing w:line="340" w:lineRule="exact"/>
              <w:ind w:right="32"/>
              <w:jc w:val="right"/>
              <w:rPr>
                <w:highlight w:val="yellow"/>
                <w:u w:val="none"/>
              </w:rPr>
            </w:pPr>
            <w:r w:rsidRPr="000202D8">
              <w:rPr>
                <w:u w:val="none"/>
              </w:rPr>
              <w:t>4,336,705.98</w:t>
            </w:r>
          </w:p>
        </w:tc>
      </w:tr>
    </w:tbl>
    <w:p w14:paraId="0F5A4958"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15BC6094"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76D1DCA9"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6C0B49DC" w14:textId="6AEC27EC" w:rsidR="001615A6" w:rsidRDefault="00620BD9" w:rsidP="00C15A80">
      <w:pPr>
        <w:spacing w:before="120"/>
        <w:ind w:left="562"/>
        <w:jc w:val="thaiDistribute"/>
        <w:rPr>
          <w:rStyle w:val="longtext"/>
          <w:spacing w:val="-2"/>
          <w:u w:val="none"/>
          <w:shd w:val="clear" w:color="auto" w:fill="FFFFFF"/>
        </w:rPr>
      </w:pPr>
      <w:r w:rsidRPr="009D3B7D">
        <w:rPr>
          <w:rStyle w:val="longtext"/>
          <w:spacing w:val="-2"/>
          <w:u w:val="none"/>
          <w:shd w:val="clear" w:color="auto" w:fill="FFFFFF"/>
        </w:rPr>
        <w:t xml:space="preserve">Depreciations for </w:t>
      </w:r>
      <w:r w:rsidR="0036318D" w:rsidRPr="009D3B7D">
        <w:rPr>
          <w:rStyle w:val="longtext"/>
          <w:spacing w:val="-2"/>
          <w:u w:val="none"/>
          <w:shd w:val="clear" w:color="auto" w:fill="FFFFFF"/>
        </w:rPr>
        <w:t xml:space="preserve">the </w:t>
      </w:r>
      <w:r w:rsidR="00B36792">
        <w:rPr>
          <w:rStyle w:val="longtext"/>
          <w:spacing w:val="-2"/>
          <w:u w:val="none"/>
          <w:shd w:val="clear" w:color="auto" w:fill="FFFFFF"/>
        </w:rPr>
        <w:t>six</w:t>
      </w:r>
      <w:r w:rsidR="004D7F48">
        <w:rPr>
          <w:rStyle w:val="longtext"/>
          <w:spacing w:val="-2"/>
          <w:u w:val="none"/>
          <w:shd w:val="clear" w:color="auto" w:fill="FFFFFF"/>
        </w:rPr>
        <w:t xml:space="preserve">-month </w:t>
      </w:r>
      <w:r w:rsidR="0036318D" w:rsidRPr="009D3B7D">
        <w:rPr>
          <w:rStyle w:val="longtext"/>
          <w:spacing w:val="-2"/>
          <w:u w:val="none"/>
          <w:shd w:val="clear" w:color="auto" w:fill="FFFFFF"/>
        </w:rPr>
        <w:t xml:space="preserve">period ended </w:t>
      </w:r>
      <w:r w:rsidR="00135FED">
        <w:rPr>
          <w:rStyle w:val="longtext"/>
          <w:spacing w:val="-2"/>
          <w:u w:val="none"/>
          <w:shd w:val="clear" w:color="auto" w:fill="FFFFFF"/>
        </w:rPr>
        <w:t>June 30</w:t>
      </w:r>
      <w:r w:rsidR="00594CF3">
        <w:rPr>
          <w:rStyle w:val="longtext"/>
          <w:spacing w:val="-2"/>
          <w:u w:val="none"/>
          <w:shd w:val="clear" w:color="auto" w:fill="FFFFFF"/>
        </w:rPr>
        <w:t xml:space="preserve">, </w:t>
      </w:r>
      <w:r w:rsidR="0023733B">
        <w:rPr>
          <w:rStyle w:val="longtext"/>
          <w:spacing w:val="-2"/>
          <w:u w:val="none"/>
          <w:shd w:val="clear" w:color="auto" w:fill="FFFFFF"/>
        </w:rPr>
        <w:t>2026</w:t>
      </w:r>
      <w:r w:rsidRPr="009D3B7D">
        <w:rPr>
          <w:rStyle w:val="longtext"/>
          <w:spacing w:val="-2"/>
          <w:u w:val="none"/>
          <w:shd w:val="clear" w:color="auto" w:fill="FFFFFF"/>
        </w:rPr>
        <w:t xml:space="preserve"> and </w:t>
      </w:r>
      <w:r w:rsidR="0023733B">
        <w:rPr>
          <w:rStyle w:val="longtext"/>
          <w:spacing w:val="-2"/>
          <w:u w:val="none"/>
          <w:shd w:val="clear" w:color="auto" w:fill="FFFFFF"/>
        </w:rPr>
        <w:t>2025</w:t>
      </w:r>
      <w:r w:rsidRPr="009D3B7D">
        <w:rPr>
          <w:rStyle w:val="longtext"/>
          <w:spacing w:val="-2"/>
          <w:u w:val="none"/>
          <w:shd w:val="clear" w:color="auto" w:fill="FFFFFF"/>
        </w:rPr>
        <w:t xml:space="preserve"> for the consolidated statement</w:t>
      </w:r>
      <w:r w:rsidR="005A151E" w:rsidRPr="009D3B7D">
        <w:rPr>
          <w:rStyle w:val="longtext"/>
          <w:spacing w:val="-2"/>
          <w:u w:val="none"/>
          <w:shd w:val="clear" w:color="auto" w:fill="FFFFFF"/>
        </w:rPr>
        <w:t>s</w:t>
      </w:r>
      <w:r w:rsidRPr="009D3B7D">
        <w:rPr>
          <w:rStyle w:val="longtext"/>
          <w:spacing w:val="-2"/>
          <w:u w:val="none"/>
          <w:shd w:val="clear" w:color="auto" w:fill="FFFFFF"/>
        </w:rPr>
        <w:t xml:space="preserve"> of comprehensive income</w:t>
      </w:r>
      <w:r w:rsidR="00625175">
        <w:rPr>
          <w:rStyle w:val="longtext"/>
          <w:spacing w:val="-2"/>
          <w:u w:val="none"/>
          <w:shd w:val="clear" w:color="auto" w:fill="FFFFFF"/>
        </w:rPr>
        <w:t xml:space="preserve"> and</w:t>
      </w:r>
      <w:r w:rsidRPr="009D3B7D">
        <w:rPr>
          <w:rStyle w:val="longtext"/>
          <w:spacing w:val="-2"/>
          <w:u w:val="none"/>
          <w:shd w:val="clear" w:color="auto" w:fill="FFFFFF"/>
        </w:rPr>
        <w:t xml:space="preserve"> </w:t>
      </w:r>
      <w:r w:rsidR="00625175" w:rsidRPr="00355975">
        <w:rPr>
          <w:rStyle w:val="longtext"/>
          <w:spacing w:val="-2"/>
          <w:u w:val="none"/>
          <w:shd w:val="clear" w:color="auto" w:fill="FFFFFF"/>
        </w:rPr>
        <w:t>the separate statements of comprehensive income</w:t>
      </w:r>
      <w:r w:rsidR="00625175" w:rsidRPr="009D3B7D">
        <w:rPr>
          <w:rStyle w:val="longtext"/>
          <w:spacing w:val="-2"/>
          <w:u w:val="none"/>
          <w:shd w:val="clear" w:color="auto" w:fill="FFFFFF"/>
        </w:rPr>
        <w:t xml:space="preserve"> </w:t>
      </w:r>
      <w:r w:rsidRPr="009D3B7D">
        <w:rPr>
          <w:rStyle w:val="longtext"/>
          <w:spacing w:val="-2"/>
          <w:u w:val="none"/>
          <w:shd w:val="clear" w:color="auto" w:fill="FFFFFF"/>
        </w:rPr>
        <w:t>amount</w:t>
      </w:r>
      <w:r w:rsidR="004A1224" w:rsidRPr="009D3B7D">
        <w:rPr>
          <w:rStyle w:val="longtext"/>
          <w:spacing w:val="-2"/>
          <w:u w:val="none"/>
          <w:shd w:val="clear" w:color="auto" w:fill="FFFFFF"/>
        </w:rPr>
        <w:t>ed</w:t>
      </w:r>
      <w:r w:rsidRPr="009D3B7D">
        <w:rPr>
          <w:rStyle w:val="longtext"/>
          <w:spacing w:val="-2"/>
          <w:u w:val="none"/>
          <w:shd w:val="clear" w:color="auto" w:fill="FFFFFF"/>
        </w:rPr>
        <w:t xml:space="preserve"> </w:t>
      </w:r>
      <w:r w:rsidRPr="00BA44EC">
        <w:rPr>
          <w:rStyle w:val="longtext"/>
          <w:spacing w:val="-2"/>
          <w:u w:val="none"/>
          <w:shd w:val="clear" w:color="auto" w:fill="FFFFFF"/>
        </w:rPr>
        <w:t xml:space="preserve">of </w:t>
      </w:r>
      <w:r w:rsidR="00F21223" w:rsidRPr="00BA44EC">
        <w:rPr>
          <w:rStyle w:val="longtext"/>
          <w:spacing w:val="-2"/>
          <w:u w:val="none"/>
          <w:shd w:val="clear" w:color="auto" w:fill="FFFFFF"/>
        </w:rPr>
        <w:t xml:space="preserve">Baht </w:t>
      </w:r>
      <w:r w:rsidR="00F21223" w:rsidRPr="00BA44EC">
        <w:rPr>
          <w:u w:val="none"/>
        </w:rPr>
        <w:t>0.</w:t>
      </w:r>
      <w:r w:rsidR="00BA44EC" w:rsidRPr="00BA44EC">
        <w:rPr>
          <w:u w:val="none"/>
        </w:rPr>
        <w:t>1</w:t>
      </w:r>
      <w:r w:rsidR="00625175" w:rsidRPr="00BA44EC">
        <w:rPr>
          <w:u w:val="none"/>
        </w:rPr>
        <w:t>9</w:t>
      </w:r>
      <w:r w:rsidR="00F21223" w:rsidRPr="00BA44EC">
        <w:rPr>
          <w:u w:val="none"/>
        </w:rPr>
        <w:t xml:space="preserve"> </w:t>
      </w:r>
      <w:r w:rsidR="00F21223" w:rsidRPr="00BA44EC">
        <w:rPr>
          <w:rStyle w:val="longtext"/>
          <w:spacing w:val="-2"/>
          <w:u w:val="none"/>
          <w:shd w:val="clear" w:color="auto" w:fill="FFFFFF"/>
        </w:rPr>
        <w:t>million</w:t>
      </w:r>
      <w:r w:rsidR="009D3B7D" w:rsidRPr="00BA44EC">
        <w:rPr>
          <w:rStyle w:val="longtext"/>
          <w:spacing w:val="-2"/>
          <w:u w:val="none"/>
          <w:shd w:val="clear" w:color="auto" w:fill="FFFFFF"/>
        </w:rPr>
        <w:t xml:space="preserve"> and Baht 0.</w:t>
      </w:r>
      <w:r w:rsidR="00135FED" w:rsidRPr="00BA44EC">
        <w:rPr>
          <w:rStyle w:val="longtext"/>
          <w:spacing w:val="-2"/>
          <w:u w:val="none"/>
          <w:shd w:val="clear" w:color="auto" w:fill="FFFFFF"/>
        </w:rPr>
        <w:t>2</w:t>
      </w:r>
      <w:r w:rsidR="00625175" w:rsidRPr="00BA44EC">
        <w:rPr>
          <w:rStyle w:val="longtext"/>
          <w:spacing w:val="-2"/>
          <w:u w:val="none"/>
          <w:shd w:val="clear" w:color="auto" w:fill="FFFFFF"/>
        </w:rPr>
        <w:t>1</w:t>
      </w:r>
      <w:r w:rsidR="009D3B7D" w:rsidRPr="00BA44EC">
        <w:rPr>
          <w:rStyle w:val="longtext"/>
          <w:spacing w:val="-2"/>
          <w:u w:val="none"/>
          <w:shd w:val="clear" w:color="auto" w:fill="FFFFFF"/>
        </w:rPr>
        <w:t xml:space="preserve"> million, respectively</w:t>
      </w:r>
      <w:r w:rsidRPr="00BA44EC">
        <w:rPr>
          <w:rStyle w:val="longtext"/>
          <w:spacing w:val="-2"/>
          <w:u w:val="none"/>
          <w:shd w:val="clear" w:color="auto" w:fill="FFFFFF"/>
        </w:rPr>
        <w:t>.</w:t>
      </w:r>
    </w:p>
    <w:p w14:paraId="081D708A" w14:textId="77777777" w:rsidR="001615A6" w:rsidRPr="005C0F7E" w:rsidRDefault="001615A6" w:rsidP="001A40B4">
      <w:pPr>
        <w:numPr>
          <w:ilvl w:val="0"/>
          <w:numId w:val="3"/>
        </w:numPr>
        <w:tabs>
          <w:tab w:val="num" w:pos="567"/>
        </w:tabs>
        <w:spacing w:before="240" w:line="340" w:lineRule="exact"/>
        <w:ind w:left="850" w:hanging="850"/>
        <w:rPr>
          <w:b/>
          <w:bCs/>
          <w:caps/>
          <w:u w:val="none"/>
        </w:rPr>
      </w:pPr>
      <w:r w:rsidRPr="005C0F7E">
        <w:rPr>
          <w:b/>
          <w:bCs/>
          <w:u w:val="none"/>
        </w:rPr>
        <w:t>INTANGIBLE ASSETS</w:t>
      </w:r>
    </w:p>
    <w:p w14:paraId="6C731C19" w14:textId="50BD8F45" w:rsidR="001615A6" w:rsidRDefault="001615A6" w:rsidP="001A40B4">
      <w:pPr>
        <w:spacing w:before="120" w:line="2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135FED">
        <w:rPr>
          <w:u w:val="none"/>
        </w:rPr>
        <w:t>June 30</w:t>
      </w:r>
      <w:r w:rsidR="00594CF3">
        <w:rPr>
          <w:u w:val="none"/>
        </w:rPr>
        <w:t xml:space="preserve">, </w:t>
      </w:r>
      <w:r w:rsidR="0023733B">
        <w:rPr>
          <w:u w:val="none"/>
        </w:rPr>
        <w:t>2026</w:t>
      </w:r>
      <w:r w:rsidRPr="00323F7C">
        <w:rPr>
          <w:u w:val="none"/>
        </w:rPr>
        <w:t>, consisted of</w:t>
      </w:r>
      <w:r w:rsidRPr="00323F7C">
        <w:rPr>
          <w:u w:val="none"/>
          <w:cs/>
        </w:rPr>
        <w:t>:</w:t>
      </w:r>
    </w:p>
    <w:tbl>
      <w:tblPr>
        <w:tblW w:w="8799" w:type="dxa"/>
        <w:tblInd w:w="567" w:type="dxa"/>
        <w:tblLayout w:type="fixed"/>
        <w:tblCellMar>
          <w:left w:w="57" w:type="dxa"/>
          <w:right w:w="57" w:type="dxa"/>
        </w:tblCellMar>
        <w:tblLook w:val="04A0" w:firstRow="1" w:lastRow="0" w:firstColumn="1" w:lastColumn="0" w:noHBand="0" w:noVBand="1"/>
      </w:tblPr>
      <w:tblGrid>
        <w:gridCol w:w="4743"/>
        <w:gridCol w:w="2070"/>
        <w:gridCol w:w="1980"/>
        <w:gridCol w:w="6"/>
      </w:tblGrid>
      <w:tr w:rsidR="001615A6" w14:paraId="7B840FC6" w14:textId="77777777" w:rsidTr="006464FE">
        <w:trPr>
          <w:trHeight w:val="340"/>
          <w:tblHeader/>
        </w:trPr>
        <w:tc>
          <w:tcPr>
            <w:tcW w:w="4743" w:type="dxa"/>
            <w:noWrap/>
            <w:vAlign w:val="bottom"/>
            <w:hideMark/>
          </w:tcPr>
          <w:p w14:paraId="1709CD3E" w14:textId="77777777" w:rsidR="001615A6" w:rsidRPr="005936FE" w:rsidRDefault="001615A6" w:rsidP="00A8225B">
            <w:pPr>
              <w:spacing w:line="240" w:lineRule="exact"/>
              <w:rPr>
                <w:rFonts w:ascii="Times New Roman" w:hAnsi="Times New Roman"/>
                <w:sz w:val="20"/>
                <w:szCs w:val="20"/>
                <w:u w:val="none"/>
              </w:rPr>
            </w:pPr>
          </w:p>
        </w:tc>
        <w:tc>
          <w:tcPr>
            <w:tcW w:w="4056" w:type="dxa"/>
            <w:gridSpan w:val="3"/>
            <w:noWrap/>
            <w:vAlign w:val="bottom"/>
            <w:hideMark/>
          </w:tcPr>
          <w:p w14:paraId="6E137533" w14:textId="77777777" w:rsidR="001615A6" w:rsidRPr="005936FE" w:rsidRDefault="001615A6" w:rsidP="00A8225B">
            <w:pPr>
              <w:pBdr>
                <w:bottom w:val="single" w:sz="4" w:space="1" w:color="auto"/>
              </w:pBdr>
              <w:spacing w:before="120" w:line="2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1E0DE4B3" w14:textId="77777777" w:rsidTr="006464FE">
        <w:trPr>
          <w:gridAfter w:val="1"/>
          <w:wAfter w:w="6" w:type="dxa"/>
          <w:trHeight w:val="340"/>
          <w:tblHeader/>
        </w:trPr>
        <w:tc>
          <w:tcPr>
            <w:tcW w:w="4743" w:type="dxa"/>
            <w:noWrap/>
            <w:vAlign w:val="bottom"/>
            <w:hideMark/>
          </w:tcPr>
          <w:p w14:paraId="145E0EA7" w14:textId="77777777" w:rsidR="001615A6" w:rsidRPr="005936FE" w:rsidRDefault="001615A6" w:rsidP="00E63B11">
            <w:pPr>
              <w:spacing w:line="240" w:lineRule="exact"/>
              <w:rPr>
                <w:rFonts w:asciiTheme="majorBidi" w:hAnsiTheme="majorBidi" w:cstheme="majorBidi"/>
                <w:u w:val="none"/>
              </w:rPr>
            </w:pPr>
          </w:p>
        </w:tc>
        <w:tc>
          <w:tcPr>
            <w:tcW w:w="2070" w:type="dxa"/>
            <w:noWrap/>
            <w:vAlign w:val="bottom"/>
            <w:hideMark/>
          </w:tcPr>
          <w:p w14:paraId="7764C98C" w14:textId="77777777" w:rsidR="001615A6" w:rsidRPr="005936FE" w:rsidRDefault="001615A6" w:rsidP="00E63B11">
            <w:pPr>
              <w:pBdr>
                <w:bottom w:val="single" w:sz="4" w:space="1" w:color="auto"/>
              </w:pBdr>
              <w:spacing w:line="2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7094F87E" w14:textId="77777777" w:rsidR="001615A6" w:rsidRPr="005936FE" w:rsidRDefault="001615A6" w:rsidP="00E63B11">
            <w:pPr>
              <w:pBdr>
                <w:bottom w:val="single" w:sz="4" w:space="1" w:color="auto"/>
              </w:pBdr>
              <w:spacing w:line="2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625175" w14:paraId="1E6E5D36" w14:textId="77777777" w:rsidTr="006464FE">
        <w:trPr>
          <w:gridAfter w:val="1"/>
          <w:wAfter w:w="6" w:type="dxa"/>
          <w:trHeight w:val="340"/>
        </w:trPr>
        <w:tc>
          <w:tcPr>
            <w:tcW w:w="4743" w:type="dxa"/>
            <w:noWrap/>
            <w:vAlign w:val="bottom"/>
            <w:hideMark/>
          </w:tcPr>
          <w:p w14:paraId="160B624C" w14:textId="631CC602" w:rsidR="00625175" w:rsidRPr="005936FE" w:rsidRDefault="00625175" w:rsidP="00625175">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w:t>
            </w:r>
            <w:r w:rsidR="00C12268">
              <w:rPr>
                <w:rFonts w:asciiTheme="majorBidi" w:hAnsiTheme="majorBidi" w:cstheme="majorBidi"/>
                <w:b/>
                <w:bCs/>
                <w:u w:val="none"/>
              </w:rPr>
              <w:t>6</w:t>
            </w:r>
          </w:p>
        </w:tc>
        <w:tc>
          <w:tcPr>
            <w:tcW w:w="2070" w:type="dxa"/>
            <w:noWrap/>
            <w:vAlign w:val="bottom"/>
            <w:hideMark/>
          </w:tcPr>
          <w:p w14:paraId="4DC6CB16" w14:textId="4989F045" w:rsidR="00625175" w:rsidRPr="00625175" w:rsidRDefault="00625175" w:rsidP="00625175">
            <w:pPr>
              <w:tabs>
                <w:tab w:val="decimal" w:pos="1129"/>
              </w:tabs>
              <w:spacing w:line="340" w:lineRule="exact"/>
              <w:ind w:right="34"/>
              <w:jc w:val="right"/>
              <w:rPr>
                <w:u w:val="none"/>
              </w:rPr>
            </w:pPr>
            <w:r w:rsidRPr="00625175">
              <w:rPr>
                <w:rFonts w:asciiTheme="majorBidi" w:hAnsiTheme="majorBidi" w:cstheme="majorBidi"/>
                <w:u w:val="none"/>
              </w:rPr>
              <w:t>82,016.63</w:t>
            </w:r>
          </w:p>
        </w:tc>
        <w:tc>
          <w:tcPr>
            <w:tcW w:w="1980" w:type="dxa"/>
            <w:noWrap/>
            <w:vAlign w:val="bottom"/>
            <w:hideMark/>
          </w:tcPr>
          <w:p w14:paraId="5E69DDC9" w14:textId="066D5F24" w:rsidR="00625175" w:rsidRPr="00625175" w:rsidRDefault="00625175" w:rsidP="00625175">
            <w:pPr>
              <w:tabs>
                <w:tab w:val="decimal" w:pos="1129"/>
              </w:tabs>
              <w:spacing w:line="340" w:lineRule="exact"/>
              <w:ind w:right="34"/>
              <w:jc w:val="right"/>
              <w:rPr>
                <w:rFonts w:asciiTheme="majorBidi" w:eastAsia="Cordia New" w:hAnsiTheme="majorBidi" w:cstheme="majorBidi"/>
                <w:u w:val="none"/>
                <w:lang w:eastAsia="th-TH"/>
              </w:rPr>
            </w:pPr>
            <w:r w:rsidRPr="00625175">
              <w:rPr>
                <w:rFonts w:asciiTheme="majorBidi" w:hAnsiTheme="majorBidi" w:cstheme="majorBidi"/>
                <w:u w:val="none"/>
              </w:rPr>
              <w:t>79,058.55</w:t>
            </w:r>
          </w:p>
        </w:tc>
      </w:tr>
      <w:tr w:rsidR="00625175" w14:paraId="5EE373FD" w14:textId="77777777" w:rsidTr="006464FE">
        <w:trPr>
          <w:gridAfter w:val="1"/>
          <w:wAfter w:w="6" w:type="dxa"/>
          <w:trHeight w:val="340"/>
        </w:trPr>
        <w:tc>
          <w:tcPr>
            <w:tcW w:w="4743" w:type="dxa"/>
            <w:noWrap/>
            <w:vAlign w:val="bottom"/>
            <w:hideMark/>
          </w:tcPr>
          <w:p w14:paraId="5B21E287" w14:textId="77777777" w:rsidR="00625175" w:rsidRPr="005936FE" w:rsidRDefault="00625175" w:rsidP="00625175">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2070" w:type="dxa"/>
            <w:noWrap/>
            <w:vAlign w:val="bottom"/>
            <w:hideMark/>
          </w:tcPr>
          <w:p w14:paraId="3DFC2F1B" w14:textId="3F843E1E" w:rsidR="00625175" w:rsidRPr="00135FED" w:rsidRDefault="00BA44EC" w:rsidP="00625175">
            <w:pPr>
              <w:pBdr>
                <w:bottom w:val="single" w:sz="4" w:space="1" w:color="auto"/>
              </w:pBdr>
              <w:tabs>
                <w:tab w:val="decimal" w:pos="1129"/>
              </w:tabs>
              <w:spacing w:line="340" w:lineRule="exact"/>
              <w:ind w:right="34"/>
              <w:jc w:val="right"/>
              <w:rPr>
                <w:highlight w:val="yellow"/>
                <w:u w:val="none"/>
              </w:rPr>
            </w:pPr>
            <w:r w:rsidRPr="00BA44EC">
              <w:rPr>
                <w:rFonts w:asciiTheme="majorBidi" w:hAnsiTheme="majorBidi" w:cstheme="majorBidi"/>
                <w:u w:val="none"/>
              </w:rPr>
              <w:t>(19,627.58)</w:t>
            </w:r>
          </w:p>
        </w:tc>
        <w:tc>
          <w:tcPr>
            <w:tcW w:w="1980" w:type="dxa"/>
            <w:noWrap/>
            <w:vAlign w:val="bottom"/>
            <w:hideMark/>
          </w:tcPr>
          <w:p w14:paraId="0EA80564" w14:textId="46AA10D9" w:rsidR="00625175" w:rsidRPr="00135FED" w:rsidRDefault="00BA44EC" w:rsidP="00625175">
            <w:pPr>
              <w:pBdr>
                <w:bottom w:val="single" w:sz="4"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BA44EC">
              <w:rPr>
                <w:rFonts w:asciiTheme="majorBidi" w:hAnsiTheme="majorBidi" w:cstheme="majorBidi"/>
                <w:u w:val="none"/>
              </w:rPr>
              <w:t>(17,102.21)</w:t>
            </w:r>
          </w:p>
        </w:tc>
      </w:tr>
      <w:tr w:rsidR="00625175" w:rsidRPr="003828EE" w14:paraId="04337CC9" w14:textId="77777777" w:rsidTr="006464FE">
        <w:trPr>
          <w:gridAfter w:val="1"/>
          <w:wAfter w:w="6" w:type="dxa"/>
          <w:trHeight w:val="340"/>
        </w:trPr>
        <w:tc>
          <w:tcPr>
            <w:tcW w:w="4743" w:type="dxa"/>
            <w:noWrap/>
            <w:vAlign w:val="bottom"/>
            <w:hideMark/>
          </w:tcPr>
          <w:p w14:paraId="56E5A69F" w14:textId="4F204214" w:rsidR="00625175" w:rsidRPr="005936FE" w:rsidRDefault="00625175" w:rsidP="00135FED">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sidR="00135FED">
              <w:rPr>
                <w:rFonts w:asciiTheme="majorBidi" w:hAnsiTheme="majorBidi" w:cstheme="majorBidi"/>
                <w:b/>
                <w:bCs/>
                <w:u w:val="none"/>
              </w:rPr>
              <w:t>June 30</w:t>
            </w:r>
            <w:r>
              <w:rPr>
                <w:rFonts w:asciiTheme="majorBidi" w:hAnsiTheme="majorBidi" w:cstheme="majorBidi"/>
                <w:b/>
                <w:bCs/>
                <w:u w:val="none"/>
              </w:rPr>
              <w:t>, 202</w:t>
            </w:r>
            <w:r w:rsidR="00C12268">
              <w:rPr>
                <w:rFonts w:asciiTheme="majorBidi" w:hAnsiTheme="majorBidi" w:cstheme="majorBidi"/>
                <w:b/>
                <w:bCs/>
                <w:u w:val="none"/>
              </w:rPr>
              <w:t>6</w:t>
            </w:r>
          </w:p>
        </w:tc>
        <w:tc>
          <w:tcPr>
            <w:tcW w:w="2070" w:type="dxa"/>
            <w:noWrap/>
            <w:vAlign w:val="bottom"/>
            <w:hideMark/>
          </w:tcPr>
          <w:p w14:paraId="43360950" w14:textId="5D4A19CD" w:rsidR="00625175" w:rsidRPr="00135FED" w:rsidRDefault="00BA44EC" w:rsidP="00625175">
            <w:pPr>
              <w:pBdr>
                <w:bottom w:val="double" w:sz="6" w:space="1" w:color="auto"/>
              </w:pBdr>
              <w:tabs>
                <w:tab w:val="decimal" w:pos="1129"/>
              </w:tabs>
              <w:spacing w:line="340" w:lineRule="exact"/>
              <w:ind w:right="34"/>
              <w:jc w:val="right"/>
              <w:rPr>
                <w:highlight w:val="yellow"/>
                <w:u w:val="none"/>
              </w:rPr>
            </w:pPr>
            <w:r w:rsidRPr="00BA44EC">
              <w:rPr>
                <w:rFonts w:asciiTheme="majorBidi" w:hAnsiTheme="majorBidi" w:cstheme="majorBidi"/>
                <w:u w:val="none"/>
              </w:rPr>
              <w:t>62,389.05</w:t>
            </w:r>
          </w:p>
        </w:tc>
        <w:tc>
          <w:tcPr>
            <w:tcW w:w="1980" w:type="dxa"/>
            <w:noWrap/>
            <w:vAlign w:val="bottom"/>
            <w:hideMark/>
          </w:tcPr>
          <w:p w14:paraId="0B101CF4" w14:textId="65F5D526" w:rsidR="00625175" w:rsidRPr="00135FED" w:rsidRDefault="00BA44EC" w:rsidP="00625175">
            <w:pPr>
              <w:pBdr>
                <w:bottom w:val="double" w:sz="6" w:space="1" w:color="auto"/>
              </w:pBdr>
              <w:tabs>
                <w:tab w:val="decimal" w:pos="1129"/>
              </w:tabs>
              <w:spacing w:line="340" w:lineRule="exact"/>
              <w:ind w:right="34"/>
              <w:jc w:val="right"/>
              <w:rPr>
                <w:rFonts w:asciiTheme="majorBidi" w:eastAsia="Cordia New" w:hAnsiTheme="majorBidi" w:cstheme="majorBidi"/>
                <w:highlight w:val="yellow"/>
                <w:u w:val="none"/>
                <w:lang w:eastAsia="th-TH"/>
              </w:rPr>
            </w:pPr>
            <w:r w:rsidRPr="00BA44EC">
              <w:rPr>
                <w:rFonts w:asciiTheme="majorBidi" w:hAnsiTheme="majorBidi" w:cstheme="majorBidi"/>
                <w:u w:val="none"/>
              </w:rPr>
              <w:t>61,956.34</w:t>
            </w:r>
          </w:p>
        </w:tc>
      </w:tr>
    </w:tbl>
    <w:p w14:paraId="4646CAB7" w14:textId="3ACA677C" w:rsidR="00770344" w:rsidRPr="00310837" w:rsidRDefault="00770344" w:rsidP="001A40B4">
      <w:pPr>
        <w:numPr>
          <w:ilvl w:val="0"/>
          <w:numId w:val="3"/>
        </w:numPr>
        <w:tabs>
          <w:tab w:val="num" w:pos="630"/>
        </w:tabs>
        <w:spacing w:before="240" w:line="340" w:lineRule="exact"/>
        <w:ind w:left="850" w:hanging="850"/>
        <w:rPr>
          <w:b/>
          <w:bCs/>
          <w:u w:val="none"/>
          <w:cs/>
        </w:rPr>
      </w:pPr>
      <w:r w:rsidRPr="00310837">
        <w:rPr>
          <w:b/>
          <w:bCs/>
          <w:u w:val="none"/>
        </w:rPr>
        <w:t>DEF</w:t>
      </w:r>
      <w:r w:rsidR="0073287A" w:rsidRPr="00310837">
        <w:rPr>
          <w:b/>
          <w:bCs/>
          <w:u w:val="none"/>
        </w:rPr>
        <w:t>ERRED TAX ASSETS</w:t>
      </w:r>
    </w:p>
    <w:p w14:paraId="24DBA1F4" w14:textId="36F25EC1" w:rsidR="00770344" w:rsidRPr="00310837" w:rsidRDefault="00770344" w:rsidP="001A40B4">
      <w:pPr>
        <w:spacing w:before="120"/>
        <w:ind w:firstLine="634"/>
        <w:jc w:val="thaiDistribute"/>
        <w:rPr>
          <w:u w:val="none"/>
        </w:rPr>
      </w:pPr>
      <w:r w:rsidRPr="00310837">
        <w:rPr>
          <w:u w:val="none"/>
        </w:rPr>
        <w:t xml:space="preserve">Movements in deferred tax assets </w:t>
      </w:r>
      <w:r w:rsidR="0073287A" w:rsidRPr="00310837">
        <w:rPr>
          <w:u w:val="none"/>
        </w:rPr>
        <w:t xml:space="preserve">for </w:t>
      </w:r>
      <w:r w:rsidR="00864F74" w:rsidRPr="00310837">
        <w:rPr>
          <w:u w:val="none"/>
        </w:rPr>
        <w:t xml:space="preserve">the </w:t>
      </w:r>
      <w:r w:rsidR="00927045">
        <w:rPr>
          <w:u w:val="none"/>
        </w:rPr>
        <w:t>six</w:t>
      </w:r>
      <w:r w:rsidR="004D7F48" w:rsidRPr="00310837">
        <w:rPr>
          <w:u w:val="none"/>
        </w:rPr>
        <w:t xml:space="preserve">-month </w:t>
      </w:r>
      <w:r w:rsidR="00864F74" w:rsidRPr="00310837">
        <w:rPr>
          <w:u w:val="none"/>
        </w:rPr>
        <w:t xml:space="preserve">period ended </w:t>
      </w:r>
      <w:r w:rsidR="00135FED">
        <w:rPr>
          <w:u w:val="none"/>
        </w:rPr>
        <w:t>June 30</w:t>
      </w:r>
      <w:r w:rsidR="00594CF3" w:rsidRPr="00310837">
        <w:rPr>
          <w:u w:val="none"/>
        </w:rPr>
        <w:t xml:space="preserve">, </w:t>
      </w:r>
      <w:r w:rsidR="0023733B">
        <w:rPr>
          <w:u w:val="none"/>
        </w:rPr>
        <w:t>2026</w:t>
      </w:r>
      <w:r w:rsidR="00C867D7" w:rsidRPr="00310837">
        <w:rPr>
          <w:u w:val="none"/>
        </w:rPr>
        <w:t>, were</w:t>
      </w:r>
      <w:r w:rsidR="0073287A" w:rsidRPr="00310837">
        <w:rPr>
          <w:u w:val="none"/>
        </w:rPr>
        <w:t xml:space="preserve"> as follows:</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6B7CC0" w:rsidRPr="00310837" w14:paraId="2536F3F8" w14:textId="77777777" w:rsidTr="006B7CC0">
        <w:trPr>
          <w:trHeight w:val="397"/>
        </w:trPr>
        <w:tc>
          <w:tcPr>
            <w:tcW w:w="2700" w:type="dxa"/>
            <w:vAlign w:val="bottom"/>
          </w:tcPr>
          <w:p w14:paraId="18E0CE75" w14:textId="77777777" w:rsidR="006B7CC0" w:rsidRPr="00310837" w:rsidRDefault="006B7CC0" w:rsidP="006B7CC0">
            <w:pPr>
              <w:tabs>
                <w:tab w:val="left" w:pos="720"/>
              </w:tabs>
              <w:spacing w:line="360" w:lineRule="exact"/>
              <w:jc w:val="center"/>
              <w:rPr>
                <w:u w:val="none"/>
              </w:rPr>
            </w:pPr>
          </w:p>
        </w:tc>
        <w:tc>
          <w:tcPr>
            <w:tcW w:w="6120" w:type="dxa"/>
            <w:gridSpan w:val="4"/>
            <w:vAlign w:val="bottom"/>
          </w:tcPr>
          <w:p w14:paraId="035D168E" w14:textId="7755F012" w:rsidR="006B7CC0" w:rsidRPr="00310837" w:rsidRDefault="006B7CC0" w:rsidP="006B7CC0">
            <w:pPr>
              <w:pBdr>
                <w:bottom w:val="single" w:sz="4" w:space="1" w:color="auto"/>
              </w:pBdr>
              <w:tabs>
                <w:tab w:val="left" w:pos="720"/>
              </w:tabs>
              <w:spacing w:line="360" w:lineRule="exact"/>
              <w:jc w:val="center"/>
              <w:rPr>
                <w:u w:val="none"/>
                <w:cs/>
              </w:rPr>
            </w:pPr>
            <w:r w:rsidRPr="00613DAC">
              <w:rPr>
                <w:u w:val="none"/>
              </w:rPr>
              <w:t>Unit: Baht</w:t>
            </w:r>
          </w:p>
        </w:tc>
      </w:tr>
      <w:tr w:rsidR="006B7CC0" w:rsidRPr="00310837" w14:paraId="2ABF4B20" w14:textId="77777777" w:rsidTr="006B7CC0">
        <w:trPr>
          <w:trHeight w:val="397"/>
        </w:trPr>
        <w:tc>
          <w:tcPr>
            <w:tcW w:w="2700" w:type="dxa"/>
            <w:vAlign w:val="bottom"/>
          </w:tcPr>
          <w:p w14:paraId="483A3547" w14:textId="77777777" w:rsidR="006B7CC0" w:rsidRPr="00310837" w:rsidRDefault="006B7CC0" w:rsidP="006B7CC0">
            <w:pPr>
              <w:tabs>
                <w:tab w:val="left" w:pos="720"/>
              </w:tabs>
              <w:spacing w:line="360" w:lineRule="exact"/>
              <w:jc w:val="center"/>
              <w:rPr>
                <w:u w:val="none"/>
              </w:rPr>
            </w:pPr>
          </w:p>
        </w:tc>
        <w:tc>
          <w:tcPr>
            <w:tcW w:w="6120" w:type="dxa"/>
            <w:gridSpan w:val="4"/>
            <w:vAlign w:val="bottom"/>
          </w:tcPr>
          <w:p w14:paraId="7C1AC9DE" w14:textId="16D60F3C" w:rsidR="006B7CC0" w:rsidRPr="00310837" w:rsidRDefault="006B7CC0" w:rsidP="006B7CC0">
            <w:pPr>
              <w:pBdr>
                <w:bottom w:val="single" w:sz="4" w:space="1" w:color="auto"/>
              </w:pBdr>
              <w:tabs>
                <w:tab w:val="left" w:pos="720"/>
              </w:tabs>
              <w:spacing w:line="360" w:lineRule="exact"/>
              <w:jc w:val="center"/>
              <w:rPr>
                <w:u w:val="none"/>
                <w:cs/>
              </w:rPr>
            </w:pPr>
            <w:r w:rsidRPr="005936FE">
              <w:rPr>
                <w:rFonts w:asciiTheme="majorBidi" w:hAnsiTheme="majorBidi" w:cstheme="majorBidi"/>
                <w:u w:val="none"/>
              </w:rPr>
              <w:t>Consolidated financial statements</w:t>
            </w:r>
          </w:p>
        </w:tc>
      </w:tr>
      <w:tr w:rsidR="006B7CC0" w:rsidRPr="00310837" w14:paraId="45A5DD3C" w14:textId="77777777" w:rsidTr="006B7CC0">
        <w:trPr>
          <w:trHeight w:val="397"/>
        </w:trPr>
        <w:tc>
          <w:tcPr>
            <w:tcW w:w="2700" w:type="dxa"/>
            <w:vAlign w:val="bottom"/>
          </w:tcPr>
          <w:p w14:paraId="07B1DFAC" w14:textId="77777777" w:rsidR="006B7CC0" w:rsidRPr="00310837" w:rsidRDefault="006B7CC0" w:rsidP="006B7CC0">
            <w:pPr>
              <w:tabs>
                <w:tab w:val="left" w:pos="720"/>
              </w:tabs>
              <w:spacing w:line="240" w:lineRule="exact"/>
              <w:jc w:val="center"/>
              <w:rPr>
                <w:u w:val="none"/>
              </w:rPr>
            </w:pPr>
          </w:p>
        </w:tc>
        <w:tc>
          <w:tcPr>
            <w:tcW w:w="1530" w:type="dxa"/>
            <w:vAlign w:val="bottom"/>
          </w:tcPr>
          <w:p w14:paraId="4DDE832E" w14:textId="27FD3946" w:rsidR="006B7CC0" w:rsidRPr="00310837" w:rsidRDefault="006B7CC0" w:rsidP="006B7CC0">
            <w:pPr>
              <w:tabs>
                <w:tab w:val="left" w:pos="720"/>
              </w:tabs>
              <w:spacing w:line="240" w:lineRule="exact"/>
              <w:jc w:val="center"/>
              <w:rPr>
                <w:u w:val="none"/>
              </w:rPr>
            </w:pPr>
          </w:p>
        </w:tc>
        <w:tc>
          <w:tcPr>
            <w:tcW w:w="3060" w:type="dxa"/>
            <w:gridSpan w:val="2"/>
            <w:vAlign w:val="bottom"/>
          </w:tcPr>
          <w:p w14:paraId="19FD1C22" w14:textId="49133095" w:rsidR="006B7CC0" w:rsidRPr="00310837" w:rsidRDefault="006B7CC0" w:rsidP="0026628D">
            <w:pPr>
              <w:pBdr>
                <w:bottom w:val="single" w:sz="4" w:space="1" w:color="auto"/>
              </w:pBdr>
              <w:tabs>
                <w:tab w:val="left" w:pos="720"/>
              </w:tabs>
              <w:spacing w:line="240" w:lineRule="exact"/>
              <w:jc w:val="center"/>
              <w:rPr>
                <w:u w:val="none"/>
              </w:rPr>
            </w:pPr>
            <w:r w:rsidRPr="00613DAC">
              <w:rPr>
                <w:u w:val="none"/>
              </w:rPr>
              <w:t>Movement increase (decrease)</w:t>
            </w:r>
          </w:p>
        </w:tc>
        <w:tc>
          <w:tcPr>
            <w:tcW w:w="1530" w:type="dxa"/>
            <w:vAlign w:val="bottom"/>
          </w:tcPr>
          <w:p w14:paraId="06249CF3" w14:textId="20E49536" w:rsidR="006B7CC0" w:rsidRPr="00310837" w:rsidRDefault="006B7CC0" w:rsidP="006B7CC0">
            <w:pPr>
              <w:tabs>
                <w:tab w:val="left" w:pos="720"/>
              </w:tabs>
              <w:spacing w:line="240" w:lineRule="exact"/>
              <w:jc w:val="center"/>
              <w:rPr>
                <w:u w:val="none"/>
              </w:rPr>
            </w:pPr>
          </w:p>
        </w:tc>
      </w:tr>
      <w:tr w:rsidR="00D61747" w:rsidRPr="00310837" w14:paraId="420B6C5B" w14:textId="77777777" w:rsidTr="006B7CC0">
        <w:trPr>
          <w:trHeight w:val="397"/>
        </w:trPr>
        <w:tc>
          <w:tcPr>
            <w:tcW w:w="2700" w:type="dxa"/>
            <w:vAlign w:val="bottom"/>
          </w:tcPr>
          <w:p w14:paraId="0725212A" w14:textId="77777777" w:rsidR="00D61747" w:rsidRPr="00310837" w:rsidRDefault="00D61747" w:rsidP="00D61747">
            <w:pPr>
              <w:tabs>
                <w:tab w:val="left" w:pos="720"/>
              </w:tabs>
              <w:spacing w:line="260" w:lineRule="exact"/>
              <w:jc w:val="center"/>
              <w:rPr>
                <w:u w:val="none"/>
              </w:rPr>
            </w:pPr>
          </w:p>
        </w:tc>
        <w:tc>
          <w:tcPr>
            <w:tcW w:w="1530" w:type="dxa"/>
            <w:vAlign w:val="bottom"/>
          </w:tcPr>
          <w:p w14:paraId="561A2D27" w14:textId="77777777" w:rsidR="00D61747" w:rsidRDefault="00D61747" w:rsidP="00D61747">
            <w:pPr>
              <w:pBdr>
                <w:bottom w:val="single" w:sz="4" w:space="1" w:color="auto"/>
              </w:pBdr>
              <w:tabs>
                <w:tab w:val="left" w:pos="720"/>
              </w:tabs>
              <w:spacing w:line="260" w:lineRule="exact"/>
              <w:jc w:val="center"/>
              <w:rPr>
                <w:u w:val="none"/>
              </w:rPr>
            </w:pPr>
            <w:r w:rsidRPr="00613DAC">
              <w:rPr>
                <w:u w:val="none"/>
              </w:rPr>
              <w:t>As at</w:t>
            </w:r>
          </w:p>
          <w:p w14:paraId="3675FDFB" w14:textId="454311E7" w:rsidR="00D61747" w:rsidRPr="00310837" w:rsidRDefault="00D61747" w:rsidP="00D61747">
            <w:pPr>
              <w:pBdr>
                <w:bottom w:val="single" w:sz="4" w:space="1" w:color="auto"/>
              </w:pBdr>
              <w:tabs>
                <w:tab w:val="left" w:pos="720"/>
              </w:tabs>
              <w:spacing w:line="260" w:lineRule="exact"/>
              <w:jc w:val="center"/>
              <w:rPr>
                <w:u w:val="none"/>
              </w:rPr>
            </w:pPr>
            <w:r w:rsidRPr="00613DAC">
              <w:rPr>
                <w:u w:val="none"/>
              </w:rPr>
              <w:t xml:space="preserve">January 1, </w:t>
            </w:r>
            <w:r>
              <w:rPr>
                <w:u w:val="none"/>
              </w:rPr>
              <w:t>2026</w:t>
            </w:r>
          </w:p>
        </w:tc>
        <w:tc>
          <w:tcPr>
            <w:tcW w:w="1530" w:type="dxa"/>
            <w:vAlign w:val="bottom"/>
          </w:tcPr>
          <w:p w14:paraId="679D6916" w14:textId="1864B963" w:rsidR="00D61747" w:rsidRPr="00310837" w:rsidRDefault="00D61747" w:rsidP="00D61747">
            <w:pPr>
              <w:pBdr>
                <w:bottom w:val="single" w:sz="4" w:space="1" w:color="auto"/>
              </w:pBdr>
              <w:tabs>
                <w:tab w:val="left" w:pos="720"/>
              </w:tabs>
              <w:spacing w:line="260" w:lineRule="exact"/>
              <w:jc w:val="center"/>
              <w:rPr>
                <w:u w:val="none"/>
              </w:rPr>
            </w:pPr>
            <w:r w:rsidRPr="00613DAC">
              <w:rPr>
                <w:u w:val="none"/>
              </w:rPr>
              <w:t>Profit or loss</w:t>
            </w:r>
          </w:p>
        </w:tc>
        <w:tc>
          <w:tcPr>
            <w:tcW w:w="1530" w:type="dxa"/>
            <w:vAlign w:val="bottom"/>
          </w:tcPr>
          <w:p w14:paraId="41232F8C" w14:textId="188B7F48" w:rsidR="00D61747" w:rsidRDefault="00D61747" w:rsidP="00D61747">
            <w:pPr>
              <w:pBdr>
                <w:bottom w:val="single" w:sz="4" w:space="1" w:color="auto"/>
              </w:pBdr>
              <w:tabs>
                <w:tab w:val="left" w:pos="720"/>
              </w:tabs>
              <w:spacing w:line="260" w:lineRule="exact"/>
              <w:jc w:val="center"/>
              <w:rPr>
                <w:u w:val="none"/>
              </w:rPr>
            </w:pPr>
            <w:r w:rsidRPr="006B7CC0">
              <w:rPr>
                <w:u w:val="none"/>
              </w:rPr>
              <w:t>Other comprehensive income</w:t>
            </w:r>
          </w:p>
        </w:tc>
        <w:tc>
          <w:tcPr>
            <w:tcW w:w="1530" w:type="dxa"/>
            <w:vAlign w:val="bottom"/>
          </w:tcPr>
          <w:p w14:paraId="73D2A985" w14:textId="77777777" w:rsidR="00D61747" w:rsidRDefault="00D61747" w:rsidP="00D61747">
            <w:pPr>
              <w:pBdr>
                <w:bottom w:val="single" w:sz="4" w:space="1" w:color="auto"/>
              </w:pBdr>
              <w:tabs>
                <w:tab w:val="left" w:pos="720"/>
              </w:tabs>
              <w:spacing w:line="260" w:lineRule="exact"/>
              <w:jc w:val="center"/>
              <w:rPr>
                <w:u w:val="none"/>
              </w:rPr>
            </w:pPr>
            <w:r w:rsidRPr="00AA0094">
              <w:rPr>
                <w:u w:val="none"/>
              </w:rPr>
              <w:t>As at</w:t>
            </w:r>
          </w:p>
          <w:p w14:paraId="1CD56835" w14:textId="43CA4485" w:rsidR="00D61747" w:rsidRPr="007278C3" w:rsidRDefault="00135FED" w:rsidP="00D61747">
            <w:pPr>
              <w:pBdr>
                <w:bottom w:val="single" w:sz="4" w:space="1" w:color="auto"/>
              </w:pBdr>
              <w:tabs>
                <w:tab w:val="left" w:pos="720"/>
              </w:tabs>
              <w:spacing w:line="260" w:lineRule="exact"/>
              <w:jc w:val="center"/>
              <w:rPr>
                <w:u w:val="none"/>
              </w:rPr>
            </w:pPr>
            <w:r>
              <w:rPr>
                <w:u w:val="none"/>
              </w:rPr>
              <w:t>June 30</w:t>
            </w:r>
            <w:r w:rsidR="00D61747">
              <w:rPr>
                <w:spacing w:val="-8"/>
                <w:u w:val="none"/>
              </w:rPr>
              <w:t>, 2026</w:t>
            </w:r>
          </w:p>
        </w:tc>
      </w:tr>
      <w:tr w:rsidR="006B7CC0" w:rsidRPr="00310837" w14:paraId="5DE3A398" w14:textId="77777777" w:rsidTr="00C93CE2">
        <w:trPr>
          <w:trHeight w:val="397"/>
        </w:trPr>
        <w:tc>
          <w:tcPr>
            <w:tcW w:w="2700" w:type="dxa"/>
            <w:tcBorders>
              <w:top w:val="nil"/>
              <w:left w:val="nil"/>
              <w:bottom w:val="nil"/>
              <w:right w:val="nil"/>
            </w:tcBorders>
          </w:tcPr>
          <w:p w14:paraId="4B48B440" w14:textId="77777777" w:rsidR="006B7CC0" w:rsidRPr="00310837" w:rsidRDefault="006B7CC0" w:rsidP="00316365">
            <w:pPr>
              <w:pStyle w:val="FSBlank"/>
              <w:spacing w:line="340" w:lineRule="exact"/>
              <w:ind w:left="0"/>
              <w:jc w:val="left"/>
              <w:rPr>
                <w:b/>
                <w:bCs/>
                <w:sz w:val="28"/>
                <w:szCs w:val="28"/>
              </w:rPr>
            </w:pPr>
            <w:r w:rsidRPr="00310837">
              <w:rPr>
                <w:b/>
                <w:bCs/>
                <w:sz w:val="28"/>
                <w:szCs w:val="28"/>
              </w:rPr>
              <w:t xml:space="preserve">Deferred tax assets </w:t>
            </w:r>
          </w:p>
        </w:tc>
        <w:tc>
          <w:tcPr>
            <w:tcW w:w="1530" w:type="dxa"/>
            <w:vAlign w:val="bottom"/>
          </w:tcPr>
          <w:p w14:paraId="3F37E93F"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5EFBE23D"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291A6846" w14:textId="77777777" w:rsidR="006B7CC0" w:rsidRPr="00C93CE2" w:rsidRDefault="006B7CC0" w:rsidP="00C93CE2">
            <w:pPr>
              <w:pStyle w:val="FSBlank"/>
              <w:tabs>
                <w:tab w:val="decimal" w:pos="1304"/>
              </w:tabs>
              <w:spacing w:line="340" w:lineRule="exact"/>
              <w:ind w:left="0"/>
              <w:jc w:val="right"/>
              <w:rPr>
                <w:sz w:val="28"/>
                <w:szCs w:val="28"/>
                <w:highlight w:val="yellow"/>
              </w:rPr>
            </w:pPr>
          </w:p>
        </w:tc>
        <w:tc>
          <w:tcPr>
            <w:tcW w:w="1530" w:type="dxa"/>
            <w:vAlign w:val="bottom"/>
          </w:tcPr>
          <w:p w14:paraId="00231B86" w14:textId="7DE3D975" w:rsidR="006B7CC0" w:rsidRPr="00C93CE2" w:rsidRDefault="006B7CC0" w:rsidP="00C93CE2">
            <w:pPr>
              <w:pStyle w:val="FSBlank"/>
              <w:tabs>
                <w:tab w:val="decimal" w:pos="1304"/>
              </w:tabs>
              <w:spacing w:line="340" w:lineRule="exact"/>
              <w:ind w:left="0"/>
              <w:jc w:val="right"/>
              <w:rPr>
                <w:sz w:val="28"/>
                <w:szCs w:val="28"/>
                <w:highlight w:val="yellow"/>
              </w:rPr>
            </w:pPr>
          </w:p>
        </w:tc>
      </w:tr>
      <w:tr w:rsidR="008F1AAE" w:rsidRPr="00310837" w14:paraId="3E850A96" w14:textId="77777777" w:rsidTr="00C93CE2">
        <w:trPr>
          <w:trHeight w:val="397"/>
        </w:trPr>
        <w:tc>
          <w:tcPr>
            <w:tcW w:w="2700" w:type="dxa"/>
            <w:tcBorders>
              <w:top w:val="nil"/>
              <w:left w:val="nil"/>
              <w:bottom w:val="nil"/>
              <w:right w:val="nil"/>
            </w:tcBorders>
          </w:tcPr>
          <w:p w14:paraId="0107D5BE" w14:textId="77777777" w:rsidR="008F1AAE" w:rsidRPr="00310837" w:rsidRDefault="008F1AAE" w:rsidP="008F1AAE">
            <w:pPr>
              <w:pStyle w:val="FSBlank"/>
              <w:spacing w:line="340" w:lineRule="exact"/>
              <w:ind w:left="0"/>
              <w:jc w:val="left"/>
              <w:rPr>
                <w:sz w:val="28"/>
                <w:szCs w:val="28"/>
              </w:rPr>
            </w:pPr>
            <w:r w:rsidRPr="00310837">
              <w:rPr>
                <w:sz w:val="28"/>
                <w:szCs w:val="28"/>
              </w:rPr>
              <w:t>Lease liabilities</w:t>
            </w:r>
          </w:p>
        </w:tc>
        <w:tc>
          <w:tcPr>
            <w:tcW w:w="1530" w:type="dxa"/>
            <w:vAlign w:val="bottom"/>
          </w:tcPr>
          <w:p w14:paraId="249F7B85" w14:textId="1D09F8A1" w:rsidR="008F1AAE" w:rsidRPr="00C93CE2" w:rsidRDefault="008F1AAE" w:rsidP="008F1AAE">
            <w:pPr>
              <w:pStyle w:val="FSBlank"/>
              <w:tabs>
                <w:tab w:val="decimal" w:pos="1020"/>
              </w:tabs>
              <w:spacing w:line="340" w:lineRule="exact"/>
              <w:ind w:left="0"/>
              <w:jc w:val="right"/>
              <w:rPr>
                <w:sz w:val="28"/>
                <w:szCs w:val="28"/>
              </w:rPr>
            </w:pPr>
            <w:r w:rsidRPr="00544849">
              <w:rPr>
                <w:rFonts w:hint="cs"/>
                <w:color w:val="000000" w:themeColor="text1"/>
                <w:sz w:val="28"/>
                <w:szCs w:val="28"/>
              </w:rPr>
              <w:t>940,595.62</w:t>
            </w:r>
          </w:p>
        </w:tc>
        <w:tc>
          <w:tcPr>
            <w:tcW w:w="1530" w:type="dxa"/>
            <w:vAlign w:val="bottom"/>
          </w:tcPr>
          <w:p w14:paraId="15525837" w14:textId="45829AA1" w:rsidR="008F1AAE" w:rsidRPr="00135FED" w:rsidRDefault="00C6015F" w:rsidP="008F1AAE">
            <w:pPr>
              <w:pStyle w:val="FSBlank"/>
              <w:tabs>
                <w:tab w:val="decimal" w:pos="1020"/>
              </w:tabs>
              <w:spacing w:line="340" w:lineRule="exact"/>
              <w:ind w:left="0"/>
              <w:jc w:val="right"/>
              <w:rPr>
                <w:sz w:val="28"/>
                <w:szCs w:val="28"/>
                <w:highlight w:val="yellow"/>
              </w:rPr>
            </w:pPr>
            <w:r w:rsidRPr="00C6015F">
              <w:rPr>
                <w:rFonts w:asciiTheme="majorBidi" w:hAnsiTheme="majorBidi" w:cstheme="majorBidi"/>
                <w:sz w:val="28"/>
                <w:szCs w:val="28"/>
              </w:rPr>
              <w:t>(24,744.09)</w:t>
            </w:r>
          </w:p>
        </w:tc>
        <w:tc>
          <w:tcPr>
            <w:tcW w:w="1530" w:type="dxa"/>
            <w:vAlign w:val="bottom"/>
          </w:tcPr>
          <w:p w14:paraId="428A1392" w14:textId="7F8C2487" w:rsidR="008F1AAE" w:rsidRPr="001816F9" w:rsidRDefault="008F1AAE" w:rsidP="008F1AAE">
            <w:pPr>
              <w:pStyle w:val="FSBlank"/>
              <w:tabs>
                <w:tab w:val="decimal" w:pos="1020"/>
                <w:tab w:val="decimal" w:pos="1304"/>
              </w:tabs>
              <w:spacing w:line="340" w:lineRule="exact"/>
              <w:ind w:left="0"/>
              <w:jc w:val="right"/>
              <w:rPr>
                <w:sz w:val="28"/>
                <w:szCs w:val="28"/>
              </w:rPr>
            </w:pPr>
            <w:r w:rsidRPr="001816F9">
              <w:rPr>
                <w:rFonts w:asciiTheme="majorBidi" w:hAnsiTheme="majorBidi" w:cstheme="majorBidi"/>
                <w:color w:val="000000" w:themeColor="text1"/>
                <w:sz w:val="28"/>
                <w:szCs w:val="28"/>
              </w:rPr>
              <w:t>-</w:t>
            </w:r>
          </w:p>
        </w:tc>
        <w:tc>
          <w:tcPr>
            <w:tcW w:w="1530" w:type="dxa"/>
            <w:vAlign w:val="bottom"/>
          </w:tcPr>
          <w:p w14:paraId="130EEC1F" w14:textId="09BD5BB8" w:rsidR="008F1AAE" w:rsidRPr="00135FED" w:rsidRDefault="001816F9" w:rsidP="008F1AAE">
            <w:pPr>
              <w:pStyle w:val="FSBlank"/>
              <w:tabs>
                <w:tab w:val="decimal" w:pos="1020"/>
                <w:tab w:val="decimal" w:pos="1304"/>
              </w:tabs>
              <w:spacing w:line="340" w:lineRule="exact"/>
              <w:ind w:left="0"/>
              <w:jc w:val="right"/>
              <w:rPr>
                <w:sz w:val="28"/>
                <w:szCs w:val="28"/>
                <w:highlight w:val="yellow"/>
              </w:rPr>
            </w:pPr>
            <w:r w:rsidRPr="001816F9">
              <w:rPr>
                <w:rFonts w:asciiTheme="majorBidi" w:hAnsiTheme="majorBidi" w:cstheme="majorBidi"/>
                <w:sz w:val="28"/>
                <w:szCs w:val="28"/>
              </w:rPr>
              <w:t>915,851.53</w:t>
            </w:r>
          </w:p>
        </w:tc>
      </w:tr>
      <w:tr w:rsidR="008F1AAE" w:rsidRPr="00310837" w14:paraId="7EC99233" w14:textId="77777777" w:rsidTr="00C93CE2">
        <w:trPr>
          <w:trHeight w:val="397"/>
        </w:trPr>
        <w:tc>
          <w:tcPr>
            <w:tcW w:w="2700" w:type="dxa"/>
            <w:tcBorders>
              <w:top w:val="nil"/>
              <w:left w:val="nil"/>
              <w:bottom w:val="nil"/>
              <w:right w:val="nil"/>
            </w:tcBorders>
          </w:tcPr>
          <w:p w14:paraId="10F3E9DC" w14:textId="5EA5CF3F" w:rsidR="008F1AAE" w:rsidRPr="00310837" w:rsidRDefault="008F1AAE" w:rsidP="008F1AAE">
            <w:pPr>
              <w:pStyle w:val="FSBlank"/>
              <w:spacing w:line="280" w:lineRule="exact"/>
              <w:ind w:left="0"/>
              <w:jc w:val="left"/>
              <w:rPr>
                <w:sz w:val="28"/>
                <w:szCs w:val="28"/>
                <w:cs/>
              </w:rPr>
            </w:pPr>
            <w:r w:rsidRPr="00310837">
              <w:rPr>
                <w:sz w:val="28"/>
                <w:szCs w:val="28"/>
              </w:rPr>
              <w:t xml:space="preserve">Non-current provision for  </w:t>
            </w:r>
            <w:r w:rsidRPr="00310837">
              <w:rPr>
                <w:sz w:val="28"/>
                <w:szCs w:val="28"/>
              </w:rPr>
              <w:br/>
            </w:r>
            <w:r w:rsidR="00E73B71">
              <w:rPr>
                <w:rFonts w:hint="cs"/>
                <w:sz w:val="28"/>
                <w:szCs w:val="28"/>
                <w:cs/>
              </w:rPr>
              <w:t xml:space="preserve">   </w:t>
            </w:r>
            <w:r w:rsidRPr="00310837">
              <w:rPr>
                <w:sz w:val="28"/>
                <w:szCs w:val="28"/>
              </w:rPr>
              <w:t>employee benefits</w:t>
            </w:r>
          </w:p>
        </w:tc>
        <w:tc>
          <w:tcPr>
            <w:tcW w:w="1530" w:type="dxa"/>
            <w:vAlign w:val="bottom"/>
          </w:tcPr>
          <w:p w14:paraId="785F521E" w14:textId="65253260" w:rsidR="008F1AAE" w:rsidRPr="00C93CE2" w:rsidRDefault="008F1AAE" w:rsidP="005D79F1">
            <w:pPr>
              <w:pStyle w:val="FSBlank"/>
              <w:pBdr>
                <w:bottom w:val="single" w:sz="4" w:space="1" w:color="auto"/>
              </w:pBdr>
              <w:tabs>
                <w:tab w:val="decimal" w:pos="1020"/>
              </w:tabs>
              <w:spacing w:line="280" w:lineRule="exact"/>
              <w:ind w:left="0"/>
              <w:jc w:val="right"/>
              <w:rPr>
                <w:sz w:val="28"/>
                <w:szCs w:val="28"/>
              </w:rPr>
            </w:pPr>
            <w:r w:rsidRPr="00544849">
              <w:rPr>
                <w:rFonts w:hint="cs"/>
                <w:color w:val="000000" w:themeColor="text1"/>
                <w:sz w:val="28"/>
                <w:szCs w:val="28"/>
              </w:rPr>
              <w:t>630,705.17</w:t>
            </w:r>
          </w:p>
        </w:tc>
        <w:tc>
          <w:tcPr>
            <w:tcW w:w="1530" w:type="dxa"/>
            <w:vAlign w:val="bottom"/>
          </w:tcPr>
          <w:p w14:paraId="7BDE47C0" w14:textId="6C24EFA9" w:rsidR="008F1AAE" w:rsidRPr="00135FED" w:rsidRDefault="00C6015F" w:rsidP="005D79F1">
            <w:pPr>
              <w:pStyle w:val="FSBlank"/>
              <w:pBdr>
                <w:bottom w:val="single" w:sz="4" w:space="1" w:color="auto"/>
              </w:pBdr>
              <w:tabs>
                <w:tab w:val="decimal" w:pos="1020"/>
              </w:tabs>
              <w:spacing w:line="280" w:lineRule="exact"/>
              <w:ind w:left="0"/>
              <w:jc w:val="right"/>
              <w:rPr>
                <w:sz w:val="28"/>
                <w:szCs w:val="28"/>
                <w:highlight w:val="yellow"/>
              </w:rPr>
            </w:pPr>
            <w:r w:rsidRPr="00C6015F">
              <w:rPr>
                <w:rFonts w:asciiTheme="majorBidi" w:hAnsiTheme="majorBidi" w:cstheme="majorBidi"/>
                <w:sz w:val="28"/>
                <w:szCs w:val="28"/>
              </w:rPr>
              <w:t>111,804.65</w:t>
            </w:r>
          </w:p>
        </w:tc>
        <w:tc>
          <w:tcPr>
            <w:tcW w:w="1530" w:type="dxa"/>
            <w:vAlign w:val="bottom"/>
          </w:tcPr>
          <w:p w14:paraId="7A4B013C" w14:textId="0EEA346C" w:rsidR="008F1AAE" w:rsidRPr="001816F9" w:rsidRDefault="008F1AAE" w:rsidP="005D79F1">
            <w:pPr>
              <w:pStyle w:val="FSBlank"/>
              <w:pBdr>
                <w:bottom w:val="single" w:sz="4" w:space="1" w:color="auto"/>
              </w:pBdr>
              <w:tabs>
                <w:tab w:val="decimal" w:pos="1020"/>
              </w:tabs>
              <w:spacing w:line="280" w:lineRule="exact"/>
              <w:ind w:left="0"/>
              <w:jc w:val="right"/>
              <w:rPr>
                <w:sz w:val="28"/>
                <w:szCs w:val="28"/>
              </w:rPr>
            </w:pPr>
            <w:r w:rsidRPr="001816F9">
              <w:rPr>
                <w:rFonts w:asciiTheme="majorBidi" w:hAnsiTheme="majorBidi" w:cstheme="majorBidi"/>
                <w:color w:val="000000" w:themeColor="text1"/>
                <w:sz w:val="28"/>
                <w:szCs w:val="28"/>
              </w:rPr>
              <w:t>36,483.89</w:t>
            </w:r>
          </w:p>
        </w:tc>
        <w:tc>
          <w:tcPr>
            <w:tcW w:w="1530" w:type="dxa"/>
            <w:vAlign w:val="bottom"/>
          </w:tcPr>
          <w:p w14:paraId="19737E86" w14:textId="24BCF690" w:rsidR="008F1AAE" w:rsidRPr="00135FED" w:rsidRDefault="001816F9" w:rsidP="005D79F1">
            <w:pPr>
              <w:pStyle w:val="FSBlank"/>
              <w:pBdr>
                <w:bottom w:val="single" w:sz="4" w:space="1" w:color="auto"/>
              </w:pBdr>
              <w:tabs>
                <w:tab w:val="decimal" w:pos="1020"/>
              </w:tabs>
              <w:spacing w:line="280" w:lineRule="exact"/>
              <w:ind w:left="0"/>
              <w:jc w:val="right"/>
              <w:rPr>
                <w:sz w:val="28"/>
                <w:szCs w:val="28"/>
                <w:highlight w:val="yellow"/>
              </w:rPr>
            </w:pPr>
            <w:r w:rsidRPr="001816F9">
              <w:rPr>
                <w:rFonts w:asciiTheme="majorBidi" w:hAnsiTheme="majorBidi" w:cstheme="majorBidi"/>
                <w:sz w:val="28"/>
                <w:szCs w:val="28"/>
              </w:rPr>
              <w:t>778,993.71</w:t>
            </w:r>
          </w:p>
        </w:tc>
      </w:tr>
      <w:tr w:rsidR="008F1AAE" w:rsidRPr="00310837" w14:paraId="4F1C0CFC" w14:textId="77777777" w:rsidTr="00C93CE2">
        <w:trPr>
          <w:trHeight w:val="397"/>
        </w:trPr>
        <w:tc>
          <w:tcPr>
            <w:tcW w:w="2700" w:type="dxa"/>
          </w:tcPr>
          <w:p w14:paraId="15FA9F39" w14:textId="77777777" w:rsidR="008F1AAE" w:rsidRPr="00310837" w:rsidRDefault="008F1AAE" w:rsidP="008F1AAE">
            <w:pPr>
              <w:pStyle w:val="FSBlank"/>
              <w:spacing w:line="340" w:lineRule="exact"/>
              <w:ind w:left="0"/>
              <w:jc w:val="left"/>
              <w:rPr>
                <w:sz w:val="28"/>
                <w:szCs w:val="28"/>
                <w:cs/>
              </w:rPr>
            </w:pPr>
            <w:r w:rsidRPr="00310837">
              <w:rPr>
                <w:b/>
                <w:bCs/>
                <w:sz w:val="28"/>
                <w:szCs w:val="28"/>
              </w:rPr>
              <w:t>Total deferred tax assets</w:t>
            </w:r>
          </w:p>
        </w:tc>
        <w:tc>
          <w:tcPr>
            <w:tcW w:w="1530" w:type="dxa"/>
            <w:vAlign w:val="bottom"/>
          </w:tcPr>
          <w:p w14:paraId="4ABB0860" w14:textId="7254A250"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cs/>
              </w:rPr>
              <w:t>1</w:t>
            </w:r>
            <w:r w:rsidRPr="00544849">
              <w:rPr>
                <w:rFonts w:hint="cs"/>
                <w:color w:val="000000" w:themeColor="text1"/>
                <w:sz w:val="28"/>
                <w:szCs w:val="28"/>
              </w:rPr>
              <w:t>,</w:t>
            </w:r>
            <w:r w:rsidRPr="00544849">
              <w:rPr>
                <w:rFonts w:hint="cs"/>
                <w:color w:val="000000" w:themeColor="text1"/>
                <w:sz w:val="28"/>
                <w:szCs w:val="28"/>
                <w:cs/>
              </w:rPr>
              <w:t>571</w:t>
            </w:r>
            <w:r w:rsidRPr="00544849">
              <w:rPr>
                <w:rFonts w:hint="cs"/>
                <w:color w:val="000000" w:themeColor="text1"/>
                <w:sz w:val="28"/>
                <w:szCs w:val="28"/>
              </w:rPr>
              <w:t>,</w:t>
            </w:r>
            <w:r w:rsidRPr="00544849">
              <w:rPr>
                <w:rFonts w:hint="cs"/>
                <w:color w:val="000000" w:themeColor="text1"/>
                <w:sz w:val="28"/>
                <w:szCs w:val="28"/>
                <w:cs/>
              </w:rPr>
              <w:t>300.79</w:t>
            </w:r>
          </w:p>
        </w:tc>
        <w:tc>
          <w:tcPr>
            <w:tcW w:w="1530" w:type="dxa"/>
            <w:vAlign w:val="bottom"/>
          </w:tcPr>
          <w:p w14:paraId="043D2D56" w14:textId="5AD1E1AA" w:rsidR="008F1AAE" w:rsidRPr="00135FED" w:rsidRDefault="00C6015F" w:rsidP="008F1AAE">
            <w:pPr>
              <w:pStyle w:val="FSBlank"/>
              <w:pBdr>
                <w:bottom w:val="single" w:sz="4" w:space="1" w:color="auto"/>
              </w:pBdr>
              <w:tabs>
                <w:tab w:val="decimal" w:pos="1020"/>
              </w:tabs>
              <w:spacing w:line="340" w:lineRule="exact"/>
              <w:ind w:left="0"/>
              <w:jc w:val="right"/>
              <w:rPr>
                <w:sz w:val="28"/>
                <w:szCs w:val="28"/>
                <w:highlight w:val="yellow"/>
              </w:rPr>
            </w:pPr>
            <w:r w:rsidRPr="00C6015F">
              <w:rPr>
                <w:sz w:val="28"/>
                <w:szCs w:val="28"/>
              </w:rPr>
              <w:t>87,060.56</w:t>
            </w:r>
          </w:p>
        </w:tc>
        <w:tc>
          <w:tcPr>
            <w:tcW w:w="1530" w:type="dxa"/>
            <w:vAlign w:val="bottom"/>
          </w:tcPr>
          <w:p w14:paraId="6FDAEC73" w14:textId="405F1DA0" w:rsidR="008F1AAE" w:rsidRPr="001816F9" w:rsidRDefault="008F1AAE" w:rsidP="008F1AAE">
            <w:pPr>
              <w:pStyle w:val="FSBlank"/>
              <w:pBdr>
                <w:bottom w:val="single" w:sz="4" w:space="1" w:color="auto"/>
              </w:pBdr>
              <w:tabs>
                <w:tab w:val="decimal" w:pos="1020"/>
              </w:tabs>
              <w:spacing w:line="340" w:lineRule="exact"/>
              <w:ind w:left="0"/>
              <w:jc w:val="right"/>
              <w:rPr>
                <w:sz w:val="28"/>
                <w:szCs w:val="28"/>
              </w:rPr>
            </w:pPr>
            <w:r w:rsidRPr="001816F9">
              <w:rPr>
                <w:rFonts w:asciiTheme="majorBidi" w:hAnsiTheme="majorBidi" w:cstheme="majorBidi"/>
                <w:color w:val="000000" w:themeColor="text1"/>
                <w:sz w:val="28"/>
                <w:szCs w:val="28"/>
              </w:rPr>
              <w:t>36,483.89</w:t>
            </w:r>
          </w:p>
        </w:tc>
        <w:tc>
          <w:tcPr>
            <w:tcW w:w="1530" w:type="dxa"/>
            <w:vAlign w:val="bottom"/>
          </w:tcPr>
          <w:p w14:paraId="3A00E348" w14:textId="4B3FD945" w:rsidR="008F1AAE" w:rsidRPr="00135FED" w:rsidRDefault="001816F9" w:rsidP="008F1AAE">
            <w:pPr>
              <w:pStyle w:val="FSBlank"/>
              <w:pBdr>
                <w:bottom w:val="single" w:sz="4" w:space="1" w:color="auto"/>
              </w:pBdr>
              <w:tabs>
                <w:tab w:val="decimal" w:pos="1020"/>
              </w:tabs>
              <w:spacing w:line="340" w:lineRule="exact"/>
              <w:ind w:left="0"/>
              <w:jc w:val="right"/>
              <w:rPr>
                <w:sz w:val="28"/>
                <w:szCs w:val="28"/>
                <w:highlight w:val="yellow"/>
              </w:rPr>
            </w:pPr>
            <w:r w:rsidRPr="001816F9">
              <w:rPr>
                <w:sz w:val="28"/>
                <w:szCs w:val="28"/>
              </w:rPr>
              <w:t>1,694,845.24</w:t>
            </w:r>
          </w:p>
        </w:tc>
      </w:tr>
      <w:tr w:rsidR="00C93CE2" w:rsidRPr="00310837" w14:paraId="7745CFDE" w14:textId="77777777" w:rsidTr="00C93CE2">
        <w:trPr>
          <w:trHeight w:val="397"/>
        </w:trPr>
        <w:tc>
          <w:tcPr>
            <w:tcW w:w="2700" w:type="dxa"/>
          </w:tcPr>
          <w:p w14:paraId="022AF27F" w14:textId="77777777" w:rsidR="00C93CE2" w:rsidRPr="00310837" w:rsidRDefault="00C93CE2" w:rsidP="00C93CE2">
            <w:pPr>
              <w:pStyle w:val="FSBlank"/>
              <w:spacing w:line="340" w:lineRule="exact"/>
              <w:ind w:left="0"/>
              <w:jc w:val="left"/>
              <w:rPr>
                <w:b/>
                <w:bCs/>
                <w:sz w:val="28"/>
                <w:szCs w:val="28"/>
              </w:rPr>
            </w:pPr>
            <w:r w:rsidRPr="00310837">
              <w:rPr>
                <w:b/>
                <w:bCs/>
                <w:sz w:val="28"/>
                <w:szCs w:val="28"/>
              </w:rPr>
              <w:t>Deferred tax liability</w:t>
            </w:r>
          </w:p>
        </w:tc>
        <w:tc>
          <w:tcPr>
            <w:tcW w:w="1530" w:type="dxa"/>
            <w:vAlign w:val="bottom"/>
          </w:tcPr>
          <w:p w14:paraId="44A5A889" w14:textId="77777777" w:rsidR="00C93CE2" w:rsidRPr="00C93CE2" w:rsidRDefault="00C93CE2" w:rsidP="00C93CE2">
            <w:pPr>
              <w:pStyle w:val="FSBlank"/>
              <w:tabs>
                <w:tab w:val="decimal" w:pos="1020"/>
              </w:tabs>
              <w:spacing w:line="340" w:lineRule="exact"/>
              <w:ind w:left="0"/>
              <w:jc w:val="right"/>
              <w:rPr>
                <w:sz w:val="28"/>
                <w:szCs w:val="28"/>
              </w:rPr>
            </w:pPr>
          </w:p>
        </w:tc>
        <w:tc>
          <w:tcPr>
            <w:tcW w:w="1530" w:type="dxa"/>
            <w:vAlign w:val="bottom"/>
          </w:tcPr>
          <w:p w14:paraId="223F64AB" w14:textId="77777777" w:rsidR="00C93CE2" w:rsidRPr="00135FED" w:rsidRDefault="00C93CE2" w:rsidP="00C93CE2">
            <w:pPr>
              <w:pStyle w:val="FSBlank"/>
              <w:tabs>
                <w:tab w:val="decimal" w:pos="1020"/>
              </w:tabs>
              <w:spacing w:line="340" w:lineRule="exact"/>
              <w:ind w:left="0"/>
              <w:jc w:val="right"/>
              <w:rPr>
                <w:sz w:val="28"/>
                <w:szCs w:val="28"/>
                <w:highlight w:val="yellow"/>
              </w:rPr>
            </w:pPr>
          </w:p>
        </w:tc>
        <w:tc>
          <w:tcPr>
            <w:tcW w:w="1530" w:type="dxa"/>
            <w:vAlign w:val="bottom"/>
          </w:tcPr>
          <w:p w14:paraId="79E6C04D" w14:textId="77777777" w:rsidR="00C93CE2" w:rsidRPr="00135FED" w:rsidRDefault="00C93CE2" w:rsidP="00C93CE2">
            <w:pPr>
              <w:pStyle w:val="FSBlank"/>
              <w:tabs>
                <w:tab w:val="decimal" w:pos="1020"/>
              </w:tabs>
              <w:spacing w:line="340" w:lineRule="exact"/>
              <w:ind w:left="0"/>
              <w:jc w:val="right"/>
              <w:rPr>
                <w:sz w:val="28"/>
                <w:szCs w:val="28"/>
                <w:highlight w:val="yellow"/>
              </w:rPr>
            </w:pPr>
          </w:p>
        </w:tc>
        <w:tc>
          <w:tcPr>
            <w:tcW w:w="1530" w:type="dxa"/>
            <w:vAlign w:val="bottom"/>
          </w:tcPr>
          <w:p w14:paraId="7505B6E1" w14:textId="3CADFD9A" w:rsidR="00C93CE2" w:rsidRPr="00135FED" w:rsidRDefault="00C93CE2" w:rsidP="00C93CE2">
            <w:pPr>
              <w:pStyle w:val="FSBlank"/>
              <w:tabs>
                <w:tab w:val="decimal" w:pos="1020"/>
              </w:tabs>
              <w:spacing w:line="340" w:lineRule="exact"/>
              <w:ind w:left="0"/>
              <w:jc w:val="right"/>
              <w:rPr>
                <w:sz w:val="28"/>
                <w:szCs w:val="28"/>
                <w:highlight w:val="yellow"/>
              </w:rPr>
            </w:pPr>
          </w:p>
        </w:tc>
      </w:tr>
      <w:tr w:rsidR="008F1AAE" w:rsidRPr="00310837" w14:paraId="55269461" w14:textId="77777777" w:rsidTr="00C93CE2">
        <w:trPr>
          <w:trHeight w:val="397"/>
        </w:trPr>
        <w:tc>
          <w:tcPr>
            <w:tcW w:w="2700" w:type="dxa"/>
          </w:tcPr>
          <w:p w14:paraId="4C447AD9" w14:textId="77777777" w:rsidR="008F1AAE" w:rsidRPr="00310837" w:rsidRDefault="008F1AAE" w:rsidP="008F1AAE">
            <w:pPr>
              <w:pStyle w:val="FSBlank"/>
              <w:spacing w:line="340" w:lineRule="exact"/>
              <w:ind w:left="0"/>
              <w:jc w:val="left"/>
              <w:rPr>
                <w:sz w:val="28"/>
                <w:szCs w:val="28"/>
              </w:rPr>
            </w:pPr>
            <w:r w:rsidRPr="00310837">
              <w:rPr>
                <w:sz w:val="28"/>
                <w:szCs w:val="28"/>
              </w:rPr>
              <w:t>Right-of-use assets (depreciation)</w:t>
            </w:r>
          </w:p>
        </w:tc>
        <w:tc>
          <w:tcPr>
            <w:tcW w:w="1530" w:type="dxa"/>
            <w:vAlign w:val="bottom"/>
          </w:tcPr>
          <w:p w14:paraId="7A29B2C4" w14:textId="0BFCE2FC"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rPr>
              <w:t>905,051.68</w:t>
            </w:r>
          </w:p>
        </w:tc>
        <w:tc>
          <w:tcPr>
            <w:tcW w:w="1530" w:type="dxa"/>
            <w:vAlign w:val="bottom"/>
          </w:tcPr>
          <w:p w14:paraId="2CBC0489" w14:textId="17F1DC27" w:rsidR="008F1AAE" w:rsidRPr="00135FED" w:rsidRDefault="001816F9" w:rsidP="008F1AAE">
            <w:pPr>
              <w:pStyle w:val="FSBlank"/>
              <w:pBdr>
                <w:bottom w:val="single" w:sz="4" w:space="1" w:color="auto"/>
              </w:pBdr>
              <w:tabs>
                <w:tab w:val="decimal" w:pos="1020"/>
              </w:tabs>
              <w:spacing w:line="340" w:lineRule="exact"/>
              <w:ind w:left="0"/>
              <w:jc w:val="right"/>
              <w:rPr>
                <w:sz w:val="28"/>
                <w:szCs w:val="28"/>
                <w:highlight w:val="yellow"/>
              </w:rPr>
            </w:pPr>
            <w:r w:rsidRPr="001816F9">
              <w:rPr>
                <w:color w:val="000000" w:themeColor="text1"/>
                <w:sz w:val="28"/>
                <w:szCs w:val="28"/>
              </w:rPr>
              <w:t>(37,710.48)</w:t>
            </w:r>
          </w:p>
        </w:tc>
        <w:tc>
          <w:tcPr>
            <w:tcW w:w="1530" w:type="dxa"/>
            <w:vAlign w:val="bottom"/>
          </w:tcPr>
          <w:p w14:paraId="6B187EA4" w14:textId="666BB80D" w:rsidR="008F1AAE" w:rsidRPr="001816F9" w:rsidRDefault="008F1AAE" w:rsidP="008F1AAE">
            <w:pPr>
              <w:pStyle w:val="FSBlank"/>
              <w:pBdr>
                <w:bottom w:val="single" w:sz="4" w:space="1" w:color="auto"/>
              </w:pBdr>
              <w:tabs>
                <w:tab w:val="decimal" w:pos="1020"/>
              </w:tabs>
              <w:spacing w:line="340" w:lineRule="exact"/>
              <w:ind w:left="0"/>
              <w:jc w:val="right"/>
              <w:rPr>
                <w:color w:val="000000" w:themeColor="text1"/>
                <w:sz w:val="28"/>
                <w:szCs w:val="28"/>
              </w:rPr>
            </w:pPr>
            <w:r w:rsidRPr="001816F9">
              <w:rPr>
                <w:rFonts w:asciiTheme="majorBidi" w:hAnsiTheme="majorBidi" w:cstheme="majorBidi"/>
                <w:color w:val="000000" w:themeColor="text1"/>
                <w:sz w:val="28"/>
                <w:szCs w:val="28"/>
              </w:rPr>
              <w:t>-</w:t>
            </w:r>
          </w:p>
        </w:tc>
        <w:tc>
          <w:tcPr>
            <w:tcW w:w="1530" w:type="dxa"/>
            <w:vAlign w:val="bottom"/>
          </w:tcPr>
          <w:p w14:paraId="4406D502" w14:textId="0FA29B1B" w:rsidR="008F1AAE" w:rsidRPr="001816F9" w:rsidRDefault="001816F9" w:rsidP="008F1AAE">
            <w:pPr>
              <w:pStyle w:val="FSBlank"/>
              <w:pBdr>
                <w:bottom w:val="single" w:sz="4" w:space="1" w:color="auto"/>
              </w:pBdr>
              <w:tabs>
                <w:tab w:val="decimal" w:pos="1020"/>
              </w:tabs>
              <w:spacing w:line="340" w:lineRule="exact"/>
              <w:ind w:left="0"/>
              <w:jc w:val="right"/>
              <w:rPr>
                <w:sz w:val="28"/>
                <w:szCs w:val="28"/>
              </w:rPr>
            </w:pPr>
            <w:r w:rsidRPr="001816F9">
              <w:rPr>
                <w:color w:val="000000" w:themeColor="text1"/>
                <w:sz w:val="28"/>
                <w:szCs w:val="28"/>
              </w:rPr>
              <w:t>867,341.20</w:t>
            </w:r>
          </w:p>
        </w:tc>
      </w:tr>
      <w:tr w:rsidR="008F1AAE" w:rsidRPr="00613DAC" w14:paraId="4F72A33E" w14:textId="77777777" w:rsidTr="00C93CE2">
        <w:trPr>
          <w:trHeight w:val="397"/>
        </w:trPr>
        <w:tc>
          <w:tcPr>
            <w:tcW w:w="2700" w:type="dxa"/>
          </w:tcPr>
          <w:p w14:paraId="4417213C" w14:textId="77777777" w:rsidR="008F1AAE" w:rsidRDefault="008F1AAE" w:rsidP="008F1AAE">
            <w:pPr>
              <w:pStyle w:val="FSBlank"/>
              <w:spacing w:line="340" w:lineRule="exact"/>
              <w:ind w:left="0"/>
              <w:jc w:val="left"/>
              <w:rPr>
                <w:b/>
                <w:bCs/>
                <w:sz w:val="28"/>
                <w:szCs w:val="28"/>
              </w:rPr>
            </w:pPr>
            <w:r>
              <w:rPr>
                <w:b/>
                <w:bCs/>
                <w:sz w:val="28"/>
                <w:szCs w:val="28"/>
              </w:rPr>
              <w:t>Total deferred tax liability</w:t>
            </w:r>
          </w:p>
        </w:tc>
        <w:tc>
          <w:tcPr>
            <w:tcW w:w="1530" w:type="dxa"/>
            <w:vAlign w:val="bottom"/>
          </w:tcPr>
          <w:p w14:paraId="4662C606" w14:textId="6986741B" w:rsidR="008F1AAE" w:rsidRPr="00C93CE2" w:rsidRDefault="008F1AAE" w:rsidP="008F1AAE">
            <w:pPr>
              <w:pStyle w:val="FSBlank"/>
              <w:pBdr>
                <w:bottom w:val="single" w:sz="4" w:space="1" w:color="auto"/>
              </w:pBdr>
              <w:tabs>
                <w:tab w:val="decimal" w:pos="1020"/>
              </w:tabs>
              <w:spacing w:line="340" w:lineRule="exact"/>
              <w:ind w:left="0"/>
              <w:jc w:val="right"/>
              <w:rPr>
                <w:sz w:val="28"/>
                <w:szCs w:val="28"/>
              </w:rPr>
            </w:pPr>
            <w:r w:rsidRPr="00544849">
              <w:rPr>
                <w:rFonts w:hint="cs"/>
                <w:color w:val="000000" w:themeColor="text1"/>
                <w:sz w:val="28"/>
                <w:szCs w:val="28"/>
              </w:rPr>
              <w:t>905,051.68</w:t>
            </w:r>
          </w:p>
        </w:tc>
        <w:tc>
          <w:tcPr>
            <w:tcW w:w="1530" w:type="dxa"/>
            <w:vAlign w:val="bottom"/>
          </w:tcPr>
          <w:p w14:paraId="5653BC1B" w14:textId="21C01FB7" w:rsidR="008F1AAE" w:rsidRPr="00135FED" w:rsidRDefault="001816F9" w:rsidP="008F1AAE">
            <w:pPr>
              <w:pStyle w:val="FSBlank"/>
              <w:pBdr>
                <w:bottom w:val="single" w:sz="4" w:space="1" w:color="auto"/>
              </w:pBdr>
              <w:tabs>
                <w:tab w:val="decimal" w:pos="1020"/>
              </w:tabs>
              <w:spacing w:line="340" w:lineRule="exact"/>
              <w:ind w:left="0"/>
              <w:jc w:val="right"/>
              <w:rPr>
                <w:sz w:val="28"/>
                <w:szCs w:val="28"/>
                <w:highlight w:val="yellow"/>
              </w:rPr>
            </w:pPr>
            <w:r w:rsidRPr="001816F9">
              <w:rPr>
                <w:sz w:val="28"/>
                <w:szCs w:val="28"/>
              </w:rPr>
              <w:t>(37,710.48)</w:t>
            </w:r>
          </w:p>
        </w:tc>
        <w:tc>
          <w:tcPr>
            <w:tcW w:w="1530" w:type="dxa"/>
            <w:vAlign w:val="bottom"/>
          </w:tcPr>
          <w:p w14:paraId="33E4F907" w14:textId="401CF84E" w:rsidR="008F1AAE" w:rsidRPr="001816F9" w:rsidRDefault="008F1AAE" w:rsidP="008F1AAE">
            <w:pPr>
              <w:pStyle w:val="FSBlank"/>
              <w:pBdr>
                <w:bottom w:val="single" w:sz="4" w:space="1" w:color="auto"/>
              </w:pBdr>
              <w:tabs>
                <w:tab w:val="decimal" w:pos="1020"/>
              </w:tabs>
              <w:spacing w:line="340" w:lineRule="exact"/>
              <w:ind w:left="0"/>
              <w:jc w:val="right"/>
              <w:rPr>
                <w:sz w:val="28"/>
                <w:szCs w:val="28"/>
              </w:rPr>
            </w:pPr>
            <w:r w:rsidRPr="001816F9">
              <w:rPr>
                <w:rFonts w:asciiTheme="majorBidi" w:hAnsiTheme="majorBidi" w:cstheme="majorBidi"/>
                <w:color w:val="000000" w:themeColor="text1"/>
                <w:sz w:val="28"/>
                <w:szCs w:val="28"/>
              </w:rPr>
              <w:t>-</w:t>
            </w:r>
          </w:p>
        </w:tc>
        <w:tc>
          <w:tcPr>
            <w:tcW w:w="1530" w:type="dxa"/>
            <w:vAlign w:val="bottom"/>
          </w:tcPr>
          <w:p w14:paraId="65642F2C" w14:textId="7915DBCF" w:rsidR="008F1AAE" w:rsidRPr="001816F9" w:rsidRDefault="008F1AAE" w:rsidP="008F1AAE">
            <w:pPr>
              <w:pStyle w:val="FSBlank"/>
              <w:pBdr>
                <w:bottom w:val="single" w:sz="4" w:space="1" w:color="auto"/>
              </w:pBdr>
              <w:tabs>
                <w:tab w:val="decimal" w:pos="1020"/>
              </w:tabs>
              <w:spacing w:line="340" w:lineRule="exact"/>
              <w:ind w:left="0"/>
              <w:jc w:val="right"/>
              <w:rPr>
                <w:sz w:val="28"/>
                <w:szCs w:val="28"/>
              </w:rPr>
            </w:pPr>
            <w:r w:rsidRPr="001816F9">
              <w:rPr>
                <w:rFonts w:hint="cs"/>
                <w:sz w:val="28"/>
                <w:szCs w:val="28"/>
              </w:rPr>
              <w:t xml:space="preserve"> </w:t>
            </w:r>
            <w:r w:rsidR="001816F9" w:rsidRPr="001816F9">
              <w:rPr>
                <w:sz w:val="28"/>
                <w:szCs w:val="28"/>
              </w:rPr>
              <w:t>867,341.20</w:t>
            </w:r>
          </w:p>
        </w:tc>
      </w:tr>
      <w:tr w:rsidR="008F1AAE" w:rsidRPr="00613DAC" w14:paraId="1ECA6667" w14:textId="77777777" w:rsidTr="00C93CE2">
        <w:trPr>
          <w:trHeight w:val="397"/>
        </w:trPr>
        <w:tc>
          <w:tcPr>
            <w:tcW w:w="2700" w:type="dxa"/>
          </w:tcPr>
          <w:p w14:paraId="7BED6FD1" w14:textId="77777777" w:rsidR="008F1AAE" w:rsidRDefault="008F1AAE" w:rsidP="008F1AAE">
            <w:pPr>
              <w:pStyle w:val="FSBlank"/>
              <w:spacing w:line="340" w:lineRule="exact"/>
              <w:ind w:left="0"/>
              <w:jc w:val="left"/>
              <w:rPr>
                <w:b/>
                <w:bCs/>
                <w:sz w:val="28"/>
                <w:szCs w:val="28"/>
              </w:rPr>
            </w:pPr>
            <w:r>
              <w:rPr>
                <w:b/>
                <w:bCs/>
                <w:sz w:val="28"/>
                <w:szCs w:val="28"/>
              </w:rPr>
              <w:t>Deferred tax assets</w:t>
            </w:r>
          </w:p>
        </w:tc>
        <w:tc>
          <w:tcPr>
            <w:tcW w:w="1530" w:type="dxa"/>
            <w:vAlign w:val="bottom"/>
          </w:tcPr>
          <w:p w14:paraId="5EE78D26" w14:textId="098C36F6" w:rsidR="008F1AAE" w:rsidRPr="00C93CE2" w:rsidRDefault="008F1AAE" w:rsidP="008F1AAE">
            <w:pPr>
              <w:pStyle w:val="FSBlank"/>
              <w:pBdr>
                <w:bottom w:val="double" w:sz="4" w:space="1" w:color="auto"/>
              </w:pBdr>
              <w:tabs>
                <w:tab w:val="decimal" w:pos="1020"/>
              </w:tabs>
              <w:spacing w:line="340" w:lineRule="exact"/>
              <w:ind w:left="0"/>
              <w:jc w:val="right"/>
              <w:rPr>
                <w:sz w:val="28"/>
                <w:szCs w:val="28"/>
              </w:rPr>
            </w:pPr>
            <w:r w:rsidRPr="00544849">
              <w:rPr>
                <w:rFonts w:hint="cs"/>
                <w:color w:val="000000" w:themeColor="text1"/>
                <w:sz w:val="28"/>
                <w:szCs w:val="28"/>
                <w:cs/>
              </w:rPr>
              <w:t>666</w:t>
            </w:r>
            <w:r w:rsidRPr="00544849">
              <w:rPr>
                <w:rFonts w:hint="cs"/>
                <w:color w:val="000000" w:themeColor="text1"/>
                <w:sz w:val="28"/>
                <w:szCs w:val="28"/>
              </w:rPr>
              <w:t>,</w:t>
            </w:r>
            <w:r w:rsidRPr="00544849">
              <w:rPr>
                <w:rFonts w:hint="cs"/>
                <w:color w:val="000000" w:themeColor="text1"/>
                <w:sz w:val="28"/>
                <w:szCs w:val="28"/>
                <w:cs/>
              </w:rPr>
              <w:t>249.11</w:t>
            </w:r>
          </w:p>
        </w:tc>
        <w:tc>
          <w:tcPr>
            <w:tcW w:w="1530" w:type="dxa"/>
            <w:vAlign w:val="bottom"/>
          </w:tcPr>
          <w:p w14:paraId="741EDE1E" w14:textId="2701162F" w:rsidR="008F1AAE" w:rsidRPr="00135FED" w:rsidRDefault="001816F9" w:rsidP="008F1AAE">
            <w:pPr>
              <w:pStyle w:val="FSBlank"/>
              <w:pBdr>
                <w:bottom w:val="double" w:sz="4" w:space="1" w:color="auto"/>
              </w:pBdr>
              <w:tabs>
                <w:tab w:val="decimal" w:pos="1020"/>
              </w:tabs>
              <w:spacing w:line="340" w:lineRule="exact"/>
              <w:ind w:left="0"/>
              <w:jc w:val="right"/>
              <w:rPr>
                <w:sz w:val="28"/>
                <w:szCs w:val="28"/>
                <w:highlight w:val="yellow"/>
              </w:rPr>
            </w:pPr>
            <w:r w:rsidRPr="001816F9">
              <w:rPr>
                <w:sz w:val="28"/>
                <w:szCs w:val="28"/>
              </w:rPr>
              <w:t>124,771.04</w:t>
            </w:r>
          </w:p>
        </w:tc>
        <w:tc>
          <w:tcPr>
            <w:tcW w:w="1530" w:type="dxa"/>
            <w:vAlign w:val="bottom"/>
          </w:tcPr>
          <w:p w14:paraId="11CBA60F" w14:textId="69750304" w:rsidR="008F1AAE" w:rsidRPr="001816F9" w:rsidRDefault="008F1AAE" w:rsidP="008F1AAE">
            <w:pPr>
              <w:pStyle w:val="FSBlank"/>
              <w:pBdr>
                <w:bottom w:val="double" w:sz="4" w:space="1" w:color="auto"/>
              </w:pBdr>
              <w:tabs>
                <w:tab w:val="decimal" w:pos="1020"/>
              </w:tabs>
              <w:spacing w:line="340" w:lineRule="exact"/>
              <w:ind w:left="0"/>
              <w:jc w:val="right"/>
              <w:rPr>
                <w:sz w:val="28"/>
                <w:szCs w:val="28"/>
              </w:rPr>
            </w:pPr>
            <w:r w:rsidRPr="001816F9">
              <w:rPr>
                <w:rFonts w:asciiTheme="majorBidi" w:hAnsiTheme="majorBidi" w:cstheme="majorBidi"/>
                <w:color w:val="000000" w:themeColor="text1"/>
                <w:sz w:val="28"/>
                <w:szCs w:val="28"/>
              </w:rPr>
              <w:t>36,483.89</w:t>
            </w:r>
          </w:p>
        </w:tc>
        <w:tc>
          <w:tcPr>
            <w:tcW w:w="1530" w:type="dxa"/>
            <w:vAlign w:val="bottom"/>
          </w:tcPr>
          <w:p w14:paraId="5F3C13A4" w14:textId="19867D0D" w:rsidR="008F1AAE" w:rsidRPr="001816F9" w:rsidRDefault="001816F9" w:rsidP="008F1AAE">
            <w:pPr>
              <w:pStyle w:val="FSBlank"/>
              <w:pBdr>
                <w:bottom w:val="double" w:sz="4" w:space="1" w:color="auto"/>
              </w:pBdr>
              <w:tabs>
                <w:tab w:val="decimal" w:pos="1020"/>
              </w:tabs>
              <w:spacing w:line="340" w:lineRule="exact"/>
              <w:ind w:left="0"/>
              <w:jc w:val="right"/>
              <w:rPr>
                <w:sz w:val="28"/>
                <w:szCs w:val="28"/>
              </w:rPr>
            </w:pPr>
            <w:r w:rsidRPr="001816F9">
              <w:rPr>
                <w:sz w:val="28"/>
                <w:szCs w:val="28"/>
              </w:rPr>
              <w:t>827,504.04</w:t>
            </w:r>
          </w:p>
        </w:tc>
      </w:tr>
    </w:tbl>
    <w:p w14:paraId="44C33B65" w14:textId="77777777" w:rsidR="001816F9" w:rsidRDefault="001816F9"/>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6B7CC0" w:rsidRPr="00613DAC" w14:paraId="31D0AA5B" w14:textId="77777777" w:rsidTr="00690F58">
        <w:trPr>
          <w:trHeight w:val="397"/>
        </w:trPr>
        <w:tc>
          <w:tcPr>
            <w:tcW w:w="2700" w:type="dxa"/>
            <w:vAlign w:val="bottom"/>
          </w:tcPr>
          <w:p w14:paraId="55C73F81" w14:textId="77777777" w:rsidR="006B7CC0" w:rsidRPr="00613DAC" w:rsidRDefault="006B7CC0" w:rsidP="00165CA0">
            <w:pPr>
              <w:tabs>
                <w:tab w:val="left" w:pos="720"/>
              </w:tabs>
              <w:jc w:val="center"/>
              <w:rPr>
                <w:u w:val="none"/>
              </w:rPr>
            </w:pPr>
          </w:p>
        </w:tc>
        <w:tc>
          <w:tcPr>
            <w:tcW w:w="6120" w:type="dxa"/>
            <w:gridSpan w:val="4"/>
          </w:tcPr>
          <w:p w14:paraId="57DC19A5" w14:textId="4CAE5442" w:rsidR="006B7CC0" w:rsidRPr="00613DAC" w:rsidRDefault="006B7CC0" w:rsidP="00165CA0">
            <w:pPr>
              <w:pBdr>
                <w:bottom w:val="single" w:sz="4" w:space="1" w:color="auto"/>
              </w:pBdr>
              <w:tabs>
                <w:tab w:val="left" w:pos="720"/>
              </w:tabs>
              <w:jc w:val="center"/>
              <w:rPr>
                <w:u w:val="none"/>
                <w:cs/>
              </w:rPr>
            </w:pPr>
            <w:r w:rsidRPr="00613DAC">
              <w:rPr>
                <w:u w:val="none"/>
              </w:rPr>
              <w:t>Unit: Baht</w:t>
            </w:r>
          </w:p>
        </w:tc>
      </w:tr>
      <w:tr w:rsidR="006B7CC0" w:rsidRPr="00613DAC" w14:paraId="15375BC4" w14:textId="77777777" w:rsidTr="00690F58">
        <w:trPr>
          <w:trHeight w:val="397"/>
        </w:trPr>
        <w:tc>
          <w:tcPr>
            <w:tcW w:w="2700" w:type="dxa"/>
            <w:vAlign w:val="bottom"/>
          </w:tcPr>
          <w:p w14:paraId="2D242F9D" w14:textId="77777777" w:rsidR="006B7CC0" w:rsidRPr="00613DAC" w:rsidRDefault="006B7CC0" w:rsidP="00165CA0">
            <w:pPr>
              <w:tabs>
                <w:tab w:val="left" w:pos="720"/>
              </w:tabs>
              <w:jc w:val="center"/>
              <w:rPr>
                <w:u w:val="none"/>
              </w:rPr>
            </w:pPr>
          </w:p>
        </w:tc>
        <w:tc>
          <w:tcPr>
            <w:tcW w:w="6120" w:type="dxa"/>
            <w:gridSpan w:val="4"/>
          </w:tcPr>
          <w:p w14:paraId="6043699B" w14:textId="655E37BF" w:rsidR="006B7CC0" w:rsidRPr="00613DAC" w:rsidRDefault="006B7CC0" w:rsidP="00165CA0">
            <w:pPr>
              <w:pBdr>
                <w:bottom w:val="single" w:sz="4" w:space="1" w:color="auto"/>
              </w:pBdr>
              <w:tabs>
                <w:tab w:val="left" w:pos="720"/>
              </w:tabs>
              <w:jc w:val="center"/>
              <w:rPr>
                <w:u w:val="none"/>
                <w:cs/>
              </w:rPr>
            </w:pPr>
            <w:r w:rsidRPr="00E802F7">
              <w:rPr>
                <w:u w:val="none"/>
              </w:rPr>
              <w:t>Separate financial statements</w:t>
            </w:r>
          </w:p>
        </w:tc>
      </w:tr>
      <w:tr w:rsidR="006B7CC0" w:rsidRPr="00613DAC" w14:paraId="35D483F6" w14:textId="77777777" w:rsidTr="006B7CC0">
        <w:trPr>
          <w:trHeight w:val="397"/>
        </w:trPr>
        <w:tc>
          <w:tcPr>
            <w:tcW w:w="2700" w:type="dxa"/>
            <w:vAlign w:val="bottom"/>
          </w:tcPr>
          <w:p w14:paraId="07C83CBB" w14:textId="77777777" w:rsidR="006B7CC0" w:rsidRPr="00613DAC" w:rsidRDefault="006B7CC0" w:rsidP="00E63B11">
            <w:pPr>
              <w:tabs>
                <w:tab w:val="left" w:pos="720"/>
              </w:tabs>
              <w:spacing w:line="240" w:lineRule="exact"/>
              <w:jc w:val="center"/>
              <w:rPr>
                <w:u w:val="none"/>
              </w:rPr>
            </w:pPr>
          </w:p>
        </w:tc>
        <w:tc>
          <w:tcPr>
            <w:tcW w:w="1530" w:type="dxa"/>
            <w:vAlign w:val="bottom"/>
          </w:tcPr>
          <w:p w14:paraId="27CE9333" w14:textId="49AC396C" w:rsidR="006B7CC0" w:rsidRPr="00613DAC" w:rsidRDefault="006B7CC0" w:rsidP="006B7CC0">
            <w:pPr>
              <w:tabs>
                <w:tab w:val="left" w:pos="720"/>
              </w:tabs>
              <w:spacing w:line="240" w:lineRule="exact"/>
              <w:jc w:val="center"/>
              <w:rPr>
                <w:u w:val="none"/>
              </w:rPr>
            </w:pPr>
          </w:p>
        </w:tc>
        <w:tc>
          <w:tcPr>
            <w:tcW w:w="3060" w:type="dxa"/>
            <w:gridSpan w:val="2"/>
            <w:vAlign w:val="bottom"/>
          </w:tcPr>
          <w:p w14:paraId="17818A47" w14:textId="646DD6E4" w:rsidR="006B7CC0" w:rsidRPr="00AA0094" w:rsidRDefault="006B7CC0" w:rsidP="006B7CC0">
            <w:pPr>
              <w:pBdr>
                <w:bottom w:val="single" w:sz="4" w:space="1" w:color="auto"/>
              </w:pBdr>
              <w:tabs>
                <w:tab w:val="left" w:pos="720"/>
              </w:tabs>
              <w:spacing w:line="240" w:lineRule="exact"/>
              <w:jc w:val="center"/>
              <w:rPr>
                <w:u w:val="none"/>
              </w:rPr>
            </w:pPr>
            <w:r w:rsidRPr="00613DAC">
              <w:rPr>
                <w:u w:val="none"/>
              </w:rPr>
              <w:t>Movement increase (decrease)</w:t>
            </w:r>
          </w:p>
        </w:tc>
        <w:tc>
          <w:tcPr>
            <w:tcW w:w="1530" w:type="dxa"/>
            <w:vAlign w:val="bottom"/>
          </w:tcPr>
          <w:p w14:paraId="686CED32" w14:textId="2F0B9D67" w:rsidR="006B7CC0" w:rsidRPr="00613DAC" w:rsidRDefault="006B7CC0" w:rsidP="006B7CC0">
            <w:pPr>
              <w:tabs>
                <w:tab w:val="left" w:pos="720"/>
              </w:tabs>
              <w:spacing w:line="240" w:lineRule="exact"/>
              <w:jc w:val="center"/>
              <w:rPr>
                <w:u w:val="none"/>
              </w:rPr>
            </w:pPr>
          </w:p>
        </w:tc>
      </w:tr>
      <w:tr w:rsidR="006B7CC0" w:rsidRPr="00613DAC" w14:paraId="52C36E42" w14:textId="77777777" w:rsidTr="006B7CC0">
        <w:trPr>
          <w:trHeight w:val="397"/>
        </w:trPr>
        <w:tc>
          <w:tcPr>
            <w:tcW w:w="2700" w:type="dxa"/>
            <w:vAlign w:val="bottom"/>
          </w:tcPr>
          <w:p w14:paraId="34D74451" w14:textId="77777777" w:rsidR="006B7CC0" w:rsidRPr="00613DAC" w:rsidRDefault="006B7CC0" w:rsidP="00D61747">
            <w:pPr>
              <w:tabs>
                <w:tab w:val="left" w:pos="720"/>
              </w:tabs>
              <w:spacing w:line="260" w:lineRule="exact"/>
              <w:jc w:val="center"/>
              <w:rPr>
                <w:u w:val="none"/>
              </w:rPr>
            </w:pPr>
          </w:p>
        </w:tc>
        <w:tc>
          <w:tcPr>
            <w:tcW w:w="1530" w:type="dxa"/>
            <w:vAlign w:val="bottom"/>
          </w:tcPr>
          <w:p w14:paraId="3CBD9E36" w14:textId="516B55CF" w:rsidR="006B7CC0" w:rsidRDefault="006B7CC0" w:rsidP="00D61747">
            <w:pPr>
              <w:pBdr>
                <w:bottom w:val="single" w:sz="4" w:space="1" w:color="auto"/>
              </w:pBdr>
              <w:tabs>
                <w:tab w:val="left" w:pos="720"/>
              </w:tabs>
              <w:spacing w:line="260" w:lineRule="exact"/>
              <w:jc w:val="center"/>
              <w:rPr>
                <w:u w:val="none"/>
              </w:rPr>
            </w:pPr>
            <w:r w:rsidRPr="00613DAC">
              <w:rPr>
                <w:u w:val="none"/>
              </w:rPr>
              <w:t>As at</w:t>
            </w:r>
          </w:p>
          <w:p w14:paraId="4164A9FF" w14:textId="2F71D322" w:rsidR="006B7CC0" w:rsidRPr="00613DAC" w:rsidRDefault="006B7CC0" w:rsidP="00D61747">
            <w:pPr>
              <w:pBdr>
                <w:bottom w:val="single" w:sz="4" w:space="1" w:color="auto"/>
              </w:pBdr>
              <w:tabs>
                <w:tab w:val="left" w:pos="720"/>
              </w:tabs>
              <w:spacing w:line="260" w:lineRule="exact"/>
              <w:jc w:val="center"/>
              <w:rPr>
                <w:u w:val="none"/>
              </w:rPr>
            </w:pPr>
            <w:r w:rsidRPr="00613DAC">
              <w:rPr>
                <w:u w:val="none"/>
              </w:rPr>
              <w:t xml:space="preserve">January 1, </w:t>
            </w:r>
            <w:r>
              <w:rPr>
                <w:u w:val="none"/>
              </w:rPr>
              <w:t>2026</w:t>
            </w:r>
          </w:p>
        </w:tc>
        <w:tc>
          <w:tcPr>
            <w:tcW w:w="1530" w:type="dxa"/>
            <w:vAlign w:val="bottom"/>
          </w:tcPr>
          <w:p w14:paraId="4DDA7BEB" w14:textId="77777777" w:rsidR="006B7CC0" w:rsidRPr="00613DAC" w:rsidRDefault="006B7CC0" w:rsidP="00D61747">
            <w:pPr>
              <w:pBdr>
                <w:bottom w:val="single" w:sz="4" w:space="1" w:color="auto"/>
              </w:pBdr>
              <w:tabs>
                <w:tab w:val="left" w:pos="720"/>
              </w:tabs>
              <w:spacing w:line="260" w:lineRule="exact"/>
              <w:jc w:val="center"/>
              <w:rPr>
                <w:u w:val="none"/>
              </w:rPr>
            </w:pPr>
            <w:r w:rsidRPr="00613DAC">
              <w:rPr>
                <w:u w:val="none"/>
              </w:rPr>
              <w:t>Profit or loss</w:t>
            </w:r>
          </w:p>
        </w:tc>
        <w:tc>
          <w:tcPr>
            <w:tcW w:w="1530" w:type="dxa"/>
            <w:vAlign w:val="bottom"/>
          </w:tcPr>
          <w:p w14:paraId="7B90EA01" w14:textId="3EADC8F7" w:rsidR="006B7CC0" w:rsidRDefault="006B7CC0" w:rsidP="00D61747">
            <w:pPr>
              <w:pBdr>
                <w:bottom w:val="single" w:sz="4" w:space="1" w:color="auto"/>
              </w:pBdr>
              <w:tabs>
                <w:tab w:val="left" w:pos="720"/>
              </w:tabs>
              <w:spacing w:line="260" w:lineRule="exact"/>
              <w:jc w:val="center"/>
              <w:rPr>
                <w:u w:val="none"/>
              </w:rPr>
            </w:pPr>
            <w:r w:rsidRPr="006B7CC0">
              <w:rPr>
                <w:u w:val="none"/>
              </w:rPr>
              <w:t>Other comprehensive income</w:t>
            </w:r>
          </w:p>
        </w:tc>
        <w:tc>
          <w:tcPr>
            <w:tcW w:w="1530" w:type="dxa"/>
            <w:vAlign w:val="bottom"/>
          </w:tcPr>
          <w:p w14:paraId="6E5E1F45" w14:textId="2BE298C6" w:rsidR="006B7CC0" w:rsidRDefault="006B7CC0" w:rsidP="00D61747">
            <w:pPr>
              <w:pBdr>
                <w:bottom w:val="single" w:sz="4" w:space="1" w:color="auto"/>
              </w:pBdr>
              <w:tabs>
                <w:tab w:val="left" w:pos="720"/>
              </w:tabs>
              <w:spacing w:line="260" w:lineRule="exact"/>
              <w:jc w:val="center"/>
              <w:rPr>
                <w:u w:val="none"/>
              </w:rPr>
            </w:pPr>
            <w:r w:rsidRPr="00AA0094">
              <w:rPr>
                <w:u w:val="none"/>
              </w:rPr>
              <w:t>As at</w:t>
            </w:r>
          </w:p>
          <w:p w14:paraId="51D0CFDF" w14:textId="3046C445" w:rsidR="006B7CC0" w:rsidRPr="00AA0094" w:rsidRDefault="00135FED" w:rsidP="00D61747">
            <w:pPr>
              <w:pBdr>
                <w:bottom w:val="single" w:sz="4" w:space="1" w:color="auto"/>
              </w:pBdr>
              <w:tabs>
                <w:tab w:val="left" w:pos="720"/>
              </w:tabs>
              <w:spacing w:line="260" w:lineRule="exact"/>
              <w:jc w:val="center"/>
              <w:rPr>
                <w:u w:val="none"/>
              </w:rPr>
            </w:pPr>
            <w:r>
              <w:rPr>
                <w:u w:val="none"/>
              </w:rPr>
              <w:t>June 30</w:t>
            </w:r>
            <w:r w:rsidR="006B7CC0">
              <w:rPr>
                <w:spacing w:val="-8"/>
                <w:u w:val="none"/>
              </w:rPr>
              <w:t>, 2026</w:t>
            </w:r>
          </w:p>
        </w:tc>
      </w:tr>
      <w:tr w:rsidR="006B7CC0" w:rsidRPr="00613DAC" w14:paraId="25608DCD" w14:textId="77777777" w:rsidTr="00C93CE2">
        <w:trPr>
          <w:trHeight w:val="397"/>
        </w:trPr>
        <w:tc>
          <w:tcPr>
            <w:tcW w:w="2700" w:type="dxa"/>
            <w:tcBorders>
              <w:top w:val="nil"/>
              <w:left w:val="nil"/>
              <w:bottom w:val="nil"/>
              <w:right w:val="nil"/>
            </w:tcBorders>
          </w:tcPr>
          <w:p w14:paraId="2E69C86C" w14:textId="77777777" w:rsidR="006B7CC0" w:rsidRPr="00613DAC" w:rsidRDefault="006B7CC0" w:rsidP="00316365">
            <w:pPr>
              <w:pStyle w:val="FSBlank"/>
              <w:spacing w:line="340" w:lineRule="exact"/>
              <w:ind w:left="0"/>
              <w:jc w:val="left"/>
              <w:rPr>
                <w:b/>
                <w:bCs/>
                <w:sz w:val="28"/>
                <w:szCs w:val="28"/>
              </w:rPr>
            </w:pPr>
            <w:r>
              <w:rPr>
                <w:b/>
                <w:bCs/>
                <w:sz w:val="28"/>
                <w:szCs w:val="28"/>
              </w:rPr>
              <w:t>Deferred tax assets</w:t>
            </w:r>
            <w:r w:rsidRPr="00613DAC">
              <w:rPr>
                <w:b/>
                <w:bCs/>
                <w:sz w:val="28"/>
                <w:szCs w:val="28"/>
              </w:rPr>
              <w:t xml:space="preserve"> </w:t>
            </w:r>
          </w:p>
        </w:tc>
        <w:tc>
          <w:tcPr>
            <w:tcW w:w="1530" w:type="dxa"/>
            <w:vAlign w:val="bottom"/>
          </w:tcPr>
          <w:p w14:paraId="2B3AA709"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0426C8E8" w14:textId="77777777" w:rsidR="006B7CC0" w:rsidRPr="00C93CE2" w:rsidRDefault="006B7CC0" w:rsidP="00C93CE2">
            <w:pPr>
              <w:pStyle w:val="FSBlank"/>
              <w:tabs>
                <w:tab w:val="decimal" w:pos="1191"/>
              </w:tabs>
              <w:spacing w:line="340" w:lineRule="exact"/>
              <w:ind w:left="0"/>
              <w:jc w:val="right"/>
              <w:rPr>
                <w:sz w:val="28"/>
                <w:szCs w:val="28"/>
              </w:rPr>
            </w:pPr>
          </w:p>
        </w:tc>
        <w:tc>
          <w:tcPr>
            <w:tcW w:w="1530" w:type="dxa"/>
            <w:vAlign w:val="bottom"/>
          </w:tcPr>
          <w:p w14:paraId="7A33D320" w14:textId="77777777" w:rsidR="006B7CC0" w:rsidRPr="00C93CE2" w:rsidRDefault="006B7CC0" w:rsidP="00C93CE2">
            <w:pPr>
              <w:pStyle w:val="FSBlank"/>
              <w:tabs>
                <w:tab w:val="decimal" w:pos="1304"/>
              </w:tabs>
              <w:spacing w:line="340" w:lineRule="exact"/>
              <w:ind w:left="0"/>
              <w:jc w:val="right"/>
              <w:rPr>
                <w:sz w:val="28"/>
                <w:szCs w:val="28"/>
                <w:highlight w:val="yellow"/>
              </w:rPr>
            </w:pPr>
          </w:p>
        </w:tc>
        <w:tc>
          <w:tcPr>
            <w:tcW w:w="1530" w:type="dxa"/>
            <w:vAlign w:val="bottom"/>
          </w:tcPr>
          <w:p w14:paraId="5EF62E71" w14:textId="016E2952" w:rsidR="006B7CC0" w:rsidRPr="00C93CE2" w:rsidRDefault="006B7CC0" w:rsidP="00C93CE2">
            <w:pPr>
              <w:pStyle w:val="FSBlank"/>
              <w:tabs>
                <w:tab w:val="decimal" w:pos="1304"/>
              </w:tabs>
              <w:spacing w:line="340" w:lineRule="exact"/>
              <w:ind w:left="0"/>
              <w:jc w:val="right"/>
              <w:rPr>
                <w:sz w:val="28"/>
                <w:szCs w:val="28"/>
                <w:highlight w:val="yellow"/>
              </w:rPr>
            </w:pPr>
          </w:p>
        </w:tc>
      </w:tr>
      <w:tr w:rsidR="00897A9B" w:rsidRPr="00613DAC" w14:paraId="3F56E077" w14:textId="77777777" w:rsidTr="00897A9B">
        <w:trPr>
          <w:trHeight w:val="397"/>
        </w:trPr>
        <w:tc>
          <w:tcPr>
            <w:tcW w:w="2700" w:type="dxa"/>
            <w:tcBorders>
              <w:top w:val="nil"/>
              <w:left w:val="nil"/>
              <w:bottom w:val="nil"/>
              <w:right w:val="nil"/>
            </w:tcBorders>
          </w:tcPr>
          <w:p w14:paraId="042CC8C5" w14:textId="77777777" w:rsidR="00897A9B" w:rsidRPr="00167679" w:rsidRDefault="00897A9B" w:rsidP="00897A9B">
            <w:pPr>
              <w:pStyle w:val="FSBlank"/>
              <w:spacing w:line="340" w:lineRule="exact"/>
              <w:ind w:left="0"/>
              <w:jc w:val="left"/>
              <w:rPr>
                <w:sz w:val="28"/>
                <w:szCs w:val="28"/>
              </w:rPr>
            </w:pPr>
            <w:r w:rsidRPr="00167679">
              <w:rPr>
                <w:sz w:val="28"/>
                <w:szCs w:val="28"/>
              </w:rPr>
              <w:t>Lease liabilities</w:t>
            </w:r>
          </w:p>
        </w:tc>
        <w:tc>
          <w:tcPr>
            <w:tcW w:w="1530" w:type="dxa"/>
            <w:vAlign w:val="bottom"/>
          </w:tcPr>
          <w:p w14:paraId="451ED222" w14:textId="1B6FC6FF" w:rsidR="00897A9B" w:rsidRPr="00C93CE2" w:rsidRDefault="00897A9B" w:rsidP="00897A9B">
            <w:pPr>
              <w:pStyle w:val="FSBlank"/>
              <w:tabs>
                <w:tab w:val="decimal" w:pos="1020"/>
              </w:tabs>
              <w:spacing w:line="340" w:lineRule="exact"/>
              <w:ind w:left="0"/>
              <w:jc w:val="right"/>
              <w:rPr>
                <w:sz w:val="28"/>
                <w:szCs w:val="28"/>
              </w:rPr>
            </w:pPr>
            <w:r w:rsidRPr="00C93CE2">
              <w:rPr>
                <w:rFonts w:hint="cs"/>
                <w:color w:val="000000" w:themeColor="text1"/>
                <w:sz w:val="28"/>
                <w:szCs w:val="28"/>
              </w:rPr>
              <w:t>940,595.62</w:t>
            </w:r>
          </w:p>
        </w:tc>
        <w:tc>
          <w:tcPr>
            <w:tcW w:w="1530" w:type="dxa"/>
            <w:vAlign w:val="bottom"/>
          </w:tcPr>
          <w:p w14:paraId="4A702E67" w14:textId="52077E0E" w:rsidR="00897A9B" w:rsidRPr="00135FED" w:rsidRDefault="001816F9" w:rsidP="00897A9B">
            <w:pPr>
              <w:pStyle w:val="FSBlank"/>
              <w:tabs>
                <w:tab w:val="decimal" w:pos="1020"/>
              </w:tabs>
              <w:spacing w:line="340" w:lineRule="exact"/>
              <w:ind w:left="0"/>
              <w:jc w:val="right"/>
              <w:rPr>
                <w:sz w:val="28"/>
                <w:szCs w:val="28"/>
                <w:highlight w:val="yellow"/>
              </w:rPr>
            </w:pPr>
            <w:r w:rsidRPr="001816F9">
              <w:rPr>
                <w:sz w:val="28"/>
                <w:szCs w:val="28"/>
              </w:rPr>
              <w:t>(24,744.09)</w:t>
            </w:r>
          </w:p>
        </w:tc>
        <w:tc>
          <w:tcPr>
            <w:tcW w:w="1530" w:type="dxa"/>
            <w:vAlign w:val="bottom"/>
          </w:tcPr>
          <w:p w14:paraId="37C9E5E4" w14:textId="5BA85061" w:rsidR="00897A9B" w:rsidRPr="001816F9" w:rsidRDefault="00897A9B" w:rsidP="00897A9B">
            <w:pPr>
              <w:pStyle w:val="FSBlank"/>
              <w:tabs>
                <w:tab w:val="decimal" w:pos="1020"/>
                <w:tab w:val="decimal" w:pos="1304"/>
              </w:tabs>
              <w:spacing w:line="340" w:lineRule="exact"/>
              <w:ind w:left="0"/>
              <w:jc w:val="right"/>
              <w:rPr>
                <w:sz w:val="28"/>
                <w:szCs w:val="28"/>
              </w:rPr>
            </w:pPr>
            <w:r w:rsidRPr="001816F9">
              <w:rPr>
                <w:rFonts w:hint="cs"/>
                <w:color w:val="000000" w:themeColor="text1"/>
                <w:sz w:val="28"/>
                <w:szCs w:val="28"/>
              </w:rPr>
              <w:t>-</w:t>
            </w:r>
          </w:p>
        </w:tc>
        <w:tc>
          <w:tcPr>
            <w:tcW w:w="1530" w:type="dxa"/>
            <w:vAlign w:val="bottom"/>
          </w:tcPr>
          <w:p w14:paraId="4CB10D45" w14:textId="66ACE45B" w:rsidR="00897A9B" w:rsidRPr="00135FED" w:rsidRDefault="001816F9" w:rsidP="00897A9B">
            <w:pPr>
              <w:pStyle w:val="FSBlank"/>
              <w:tabs>
                <w:tab w:val="decimal" w:pos="1020"/>
                <w:tab w:val="decimal" w:pos="1304"/>
              </w:tabs>
              <w:spacing w:line="340" w:lineRule="exact"/>
              <w:ind w:left="0"/>
              <w:jc w:val="right"/>
              <w:rPr>
                <w:sz w:val="28"/>
                <w:szCs w:val="28"/>
                <w:highlight w:val="yellow"/>
              </w:rPr>
            </w:pPr>
            <w:r w:rsidRPr="001816F9">
              <w:rPr>
                <w:sz w:val="28"/>
                <w:szCs w:val="28"/>
              </w:rPr>
              <w:t>915,851.53</w:t>
            </w:r>
          </w:p>
        </w:tc>
      </w:tr>
      <w:tr w:rsidR="00897A9B" w:rsidRPr="00613DAC" w14:paraId="08033D1E" w14:textId="77777777" w:rsidTr="00897A9B">
        <w:trPr>
          <w:trHeight w:val="397"/>
        </w:trPr>
        <w:tc>
          <w:tcPr>
            <w:tcW w:w="2700" w:type="dxa"/>
            <w:tcBorders>
              <w:top w:val="nil"/>
              <w:left w:val="nil"/>
              <w:bottom w:val="nil"/>
              <w:right w:val="nil"/>
            </w:tcBorders>
          </w:tcPr>
          <w:p w14:paraId="5904FC1C" w14:textId="199F4205" w:rsidR="00897A9B" w:rsidRPr="00167679" w:rsidRDefault="00897A9B" w:rsidP="00897A9B">
            <w:pPr>
              <w:pStyle w:val="FSBlank"/>
              <w:spacing w:line="340" w:lineRule="exact"/>
              <w:ind w:left="0"/>
              <w:jc w:val="left"/>
              <w:rPr>
                <w:sz w:val="28"/>
                <w:szCs w:val="28"/>
              </w:rPr>
            </w:pPr>
            <w:r>
              <w:rPr>
                <w:sz w:val="28"/>
                <w:szCs w:val="28"/>
              </w:rPr>
              <w:t xml:space="preserve">Non-current provision for  </w:t>
            </w:r>
            <w:r>
              <w:rPr>
                <w:sz w:val="28"/>
                <w:szCs w:val="28"/>
              </w:rPr>
              <w:br/>
            </w:r>
            <w:r w:rsidR="00E73B71">
              <w:rPr>
                <w:rFonts w:hint="cs"/>
                <w:sz w:val="28"/>
                <w:szCs w:val="28"/>
                <w:cs/>
              </w:rPr>
              <w:t xml:space="preserve">   </w:t>
            </w:r>
            <w:r>
              <w:rPr>
                <w:sz w:val="28"/>
                <w:szCs w:val="28"/>
              </w:rPr>
              <w:t>employee b</w:t>
            </w:r>
            <w:r w:rsidRPr="00613DAC">
              <w:rPr>
                <w:sz w:val="28"/>
                <w:szCs w:val="28"/>
              </w:rPr>
              <w:t>enefit</w:t>
            </w:r>
            <w:r>
              <w:rPr>
                <w:sz w:val="28"/>
                <w:szCs w:val="28"/>
              </w:rPr>
              <w:t>s</w:t>
            </w:r>
          </w:p>
        </w:tc>
        <w:tc>
          <w:tcPr>
            <w:tcW w:w="1530" w:type="dxa"/>
            <w:vAlign w:val="bottom"/>
          </w:tcPr>
          <w:p w14:paraId="2F48A460" w14:textId="40F782CA" w:rsidR="00897A9B" w:rsidRPr="00C93CE2" w:rsidRDefault="00897A9B" w:rsidP="005D79F1">
            <w:pPr>
              <w:pStyle w:val="FSBlank"/>
              <w:pBdr>
                <w:bottom w:val="single" w:sz="4" w:space="1" w:color="auto"/>
              </w:pBdr>
              <w:tabs>
                <w:tab w:val="decimal" w:pos="1020"/>
              </w:tabs>
              <w:spacing w:line="340" w:lineRule="exact"/>
              <w:ind w:left="0"/>
              <w:jc w:val="right"/>
              <w:rPr>
                <w:color w:val="000000" w:themeColor="text1"/>
                <w:sz w:val="28"/>
                <w:szCs w:val="28"/>
              </w:rPr>
            </w:pPr>
            <w:r w:rsidRPr="00C93CE2">
              <w:rPr>
                <w:rFonts w:hint="cs"/>
                <w:color w:val="000000" w:themeColor="text1"/>
                <w:sz w:val="28"/>
                <w:szCs w:val="28"/>
                <w:cs/>
              </w:rPr>
              <w:t>614</w:t>
            </w:r>
            <w:r w:rsidRPr="00C93CE2">
              <w:rPr>
                <w:rFonts w:hint="cs"/>
                <w:color w:val="000000" w:themeColor="text1"/>
                <w:sz w:val="28"/>
                <w:szCs w:val="28"/>
              </w:rPr>
              <w:t>,</w:t>
            </w:r>
            <w:r w:rsidRPr="00C93CE2">
              <w:rPr>
                <w:rFonts w:hint="cs"/>
                <w:color w:val="000000" w:themeColor="text1"/>
                <w:sz w:val="28"/>
                <w:szCs w:val="28"/>
                <w:cs/>
              </w:rPr>
              <w:t>353.92</w:t>
            </w:r>
          </w:p>
        </w:tc>
        <w:tc>
          <w:tcPr>
            <w:tcW w:w="1530" w:type="dxa"/>
            <w:vAlign w:val="bottom"/>
          </w:tcPr>
          <w:p w14:paraId="10D6C76D" w14:textId="65D4E206" w:rsidR="00897A9B" w:rsidRPr="00135FED" w:rsidRDefault="001816F9" w:rsidP="005D79F1">
            <w:pPr>
              <w:pStyle w:val="FSBlank"/>
              <w:pBdr>
                <w:bottom w:val="single" w:sz="4" w:space="1" w:color="auto"/>
              </w:pBdr>
              <w:tabs>
                <w:tab w:val="decimal" w:pos="1020"/>
              </w:tabs>
              <w:spacing w:line="340" w:lineRule="exact"/>
              <w:ind w:left="0"/>
              <w:jc w:val="right"/>
              <w:rPr>
                <w:color w:val="000000" w:themeColor="text1"/>
                <w:sz w:val="28"/>
                <w:szCs w:val="28"/>
                <w:highlight w:val="yellow"/>
              </w:rPr>
            </w:pPr>
            <w:r w:rsidRPr="001816F9">
              <w:rPr>
                <w:sz w:val="28"/>
                <w:szCs w:val="28"/>
              </w:rPr>
              <w:t>122,140.94</w:t>
            </w:r>
          </w:p>
        </w:tc>
        <w:tc>
          <w:tcPr>
            <w:tcW w:w="1530" w:type="dxa"/>
            <w:vAlign w:val="bottom"/>
          </w:tcPr>
          <w:p w14:paraId="2AAB26D7" w14:textId="2A6649C8" w:rsidR="00897A9B" w:rsidRPr="001816F9" w:rsidRDefault="00897A9B" w:rsidP="005D79F1">
            <w:pPr>
              <w:pStyle w:val="FSBlank"/>
              <w:pBdr>
                <w:bottom w:val="single" w:sz="4" w:space="1" w:color="auto"/>
              </w:pBdr>
              <w:tabs>
                <w:tab w:val="decimal" w:pos="1020"/>
                <w:tab w:val="decimal" w:pos="1304"/>
              </w:tabs>
              <w:spacing w:line="340" w:lineRule="exact"/>
              <w:ind w:left="0"/>
              <w:jc w:val="right"/>
              <w:rPr>
                <w:sz w:val="28"/>
                <w:szCs w:val="28"/>
              </w:rPr>
            </w:pPr>
            <w:r w:rsidRPr="001816F9">
              <w:rPr>
                <w:rFonts w:hint="cs"/>
                <w:color w:val="000000" w:themeColor="text1"/>
                <w:sz w:val="28"/>
                <w:szCs w:val="28"/>
              </w:rPr>
              <w:t>36,483.89</w:t>
            </w:r>
          </w:p>
        </w:tc>
        <w:tc>
          <w:tcPr>
            <w:tcW w:w="1530" w:type="dxa"/>
            <w:vAlign w:val="bottom"/>
          </w:tcPr>
          <w:p w14:paraId="1AAD5E31" w14:textId="068E2E7A" w:rsidR="00897A9B" w:rsidRPr="00135FED" w:rsidRDefault="001816F9" w:rsidP="005D79F1">
            <w:pPr>
              <w:pStyle w:val="FSBlank"/>
              <w:pBdr>
                <w:bottom w:val="single" w:sz="4" w:space="1" w:color="auto"/>
              </w:pBdr>
              <w:tabs>
                <w:tab w:val="decimal" w:pos="1020"/>
                <w:tab w:val="decimal" w:pos="1304"/>
              </w:tabs>
              <w:spacing w:line="340" w:lineRule="exact"/>
              <w:ind w:left="0"/>
              <w:jc w:val="right"/>
              <w:rPr>
                <w:color w:val="000000" w:themeColor="text1"/>
                <w:sz w:val="28"/>
                <w:szCs w:val="28"/>
                <w:highlight w:val="yellow"/>
              </w:rPr>
            </w:pPr>
            <w:r w:rsidRPr="001816F9">
              <w:rPr>
                <w:sz w:val="28"/>
                <w:szCs w:val="28"/>
              </w:rPr>
              <w:t>772,978.75</w:t>
            </w:r>
          </w:p>
        </w:tc>
      </w:tr>
      <w:tr w:rsidR="00897A9B" w:rsidRPr="00613DAC" w14:paraId="6D37A6E9" w14:textId="77777777" w:rsidTr="00897A9B">
        <w:trPr>
          <w:trHeight w:val="397"/>
        </w:trPr>
        <w:tc>
          <w:tcPr>
            <w:tcW w:w="2700" w:type="dxa"/>
          </w:tcPr>
          <w:p w14:paraId="00815432" w14:textId="77777777" w:rsidR="00897A9B" w:rsidRPr="00613DAC" w:rsidRDefault="00897A9B" w:rsidP="00897A9B">
            <w:pPr>
              <w:pStyle w:val="FSBlank"/>
              <w:spacing w:line="340" w:lineRule="exact"/>
              <w:ind w:left="0"/>
              <w:jc w:val="left"/>
              <w:rPr>
                <w:sz w:val="28"/>
                <w:szCs w:val="28"/>
                <w:cs/>
              </w:rPr>
            </w:pPr>
            <w:r>
              <w:rPr>
                <w:b/>
                <w:bCs/>
                <w:sz w:val="28"/>
                <w:szCs w:val="28"/>
              </w:rPr>
              <w:t>Total d</w:t>
            </w:r>
            <w:r w:rsidRPr="00613DAC">
              <w:rPr>
                <w:b/>
                <w:bCs/>
                <w:sz w:val="28"/>
                <w:szCs w:val="28"/>
              </w:rPr>
              <w:t>eferred tax assets</w:t>
            </w:r>
          </w:p>
        </w:tc>
        <w:tc>
          <w:tcPr>
            <w:tcW w:w="1530" w:type="dxa"/>
            <w:vAlign w:val="bottom"/>
          </w:tcPr>
          <w:p w14:paraId="7C87C299" w14:textId="27433153"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cs/>
              </w:rPr>
              <w:t>1</w:t>
            </w:r>
            <w:r w:rsidRPr="00C93CE2">
              <w:rPr>
                <w:rFonts w:hint="cs"/>
                <w:color w:val="000000" w:themeColor="text1"/>
                <w:sz w:val="28"/>
                <w:szCs w:val="28"/>
              </w:rPr>
              <w:t>,</w:t>
            </w:r>
            <w:r w:rsidRPr="00C93CE2">
              <w:rPr>
                <w:rFonts w:hint="cs"/>
                <w:color w:val="000000" w:themeColor="text1"/>
                <w:sz w:val="28"/>
                <w:szCs w:val="28"/>
                <w:cs/>
              </w:rPr>
              <w:t>554</w:t>
            </w:r>
            <w:r w:rsidRPr="00C93CE2">
              <w:rPr>
                <w:rFonts w:hint="cs"/>
                <w:color w:val="000000" w:themeColor="text1"/>
                <w:sz w:val="28"/>
                <w:szCs w:val="28"/>
              </w:rPr>
              <w:t>,</w:t>
            </w:r>
            <w:r w:rsidRPr="00C93CE2">
              <w:rPr>
                <w:rFonts w:hint="cs"/>
                <w:color w:val="000000" w:themeColor="text1"/>
                <w:sz w:val="28"/>
                <w:szCs w:val="28"/>
                <w:cs/>
              </w:rPr>
              <w:t>949.54</w:t>
            </w:r>
          </w:p>
        </w:tc>
        <w:tc>
          <w:tcPr>
            <w:tcW w:w="1530" w:type="dxa"/>
            <w:vAlign w:val="bottom"/>
          </w:tcPr>
          <w:p w14:paraId="7F416FE0" w14:textId="6194AE2F"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rFonts w:asciiTheme="majorBidi" w:hAnsiTheme="majorBidi" w:cstheme="majorBidi"/>
                <w:sz w:val="28"/>
                <w:szCs w:val="28"/>
              </w:rPr>
              <w:t>97,396.85</w:t>
            </w:r>
          </w:p>
        </w:tc>
        <w:tc>
          <w:tcPr>
            <w:tcW w:w="1530" w:type="dxa"/>
            <w:vAlign w:val="bottom"/>
          </w:tcPr>
          <w:p w14:paraId="4667CCD1" w14:textId="62AAE0C2" w:rsidR="00897A9B" w:rsidRPr="001816F9" w:rsidRDefault="00897A9B" w:rsidP="00897A9B">
            <w:pPr>
              <w:pStyle w:val="FSBlank"/>
              <w:pBdr>
                <w:bottom w:val="single" w:sz="4" w:space="1" w:color="auto"/>
              </w:pBdr>
              <w:tabs>
                <w:tab w:val="decimal" w:pos="1020"/>
              </w:tabs>
              <w:spacing w:line="340" w:lineRule="exact"/>
              <w:ind w:left="0"/>
              <w:jc w:val="right"/>
              <w:rPr>
                <w:sz w:val="28"/>
                <w:szCs w:val="28"/>
              </w:rPr>
            </w:pPr>
            <w:r w:rsidRPr="001816F9">
              <w:rPr>
                <w:rFonts w:hint="cs"/>
                <w:color w:val="000000" w:themeColor="text1"/>
                <w:sz w:val="28"/>
                <w:szCs w:val="28"/>
              </w:rPr>
              <w:t>36,483.89</w:t>
            </w:r>
          </w:p>
        </w:tc>
        <w:tc>
          <w:tcPr>
            <w:tcW w:w="1530" w:type="dxa"/>
            <w:vAlign w:val="bottom"/>
          </w:tcPr>
          <w:p w14:paraId="0C6DD957" w14:textId="09D59E79"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sz w:val="28"/>
                <w:szCs w:val="28"/>
              </w:rPr>
              <w:t>1,688,830.28</w:t>
            </w:r>
          </w:p>
        </w:tc>
      </w:tr>
      <w:tr w:rsidR="00897A9B" w:rsidRPr="00613DAC" w14:paraId="07684671" w14:textId="77777777" w:rsidTr="00897A9B">
        <w:trPr>
          <w:trHeight w:val="397"/>
        </w:trPr>
        <w:tc>
          <w:tcPr>
            <w:tcW w:w="2700" w:type="dxa"/>
          </w:tcPr>
          <w:p w14:paraId="0B0B1D5A" w14:textId="77777777" w:rsidR="00897A9B" w:rsidRDefault="00897A9B" w:rsidP="00897A9B">
            <w:pPr>
              <w:pStyle w:val="FSBlank"/>
              <w:spacing w:line="340" w:lineRule="exact"/>
              <w:ind w:left="0"/>
              <w:jc w:val="left"/>
              <w:rPr>
                <w:b/>
                <w:bCs/>
                <w:sz w:val="28"/>
                <w:szCs w:val="28"/>
              </w:rPr>
            </w:pPr>
            <w:r>
              <w:rPr>
                <w:b/>
                <w:bCs/>
                <w:sz w:val="28"/>
                <w:szCs w:val="28"/>
              </w:rPr>
              <w:t>Deferred tax liability</w:t>
            </w:r>
          </w:p>
        </w:tc>
        <w:tc>
          <w:tcPr>
            <w:tcW w:w="1530" w:type="dxa"/>
            <w:vAlign w:val="bottom"/>
          </w:tcPr>
          <w:p w14:paraId="4471BDF7" w14:textId="77777777" w:rsidR="00897A9B" w:rsidRPr="00C93CE2" w:rsidRDefault="00897A9B" w:rsidP="00897A9B">
            <w:pPr>
              <w:pStyle w:val="FSBlank"/>
              <w:tabs>
                <w:tab w:val="decimal" w:pos="1020"/>
              </w:tabs>
              <w:spacing w:line="340" w:lineRule="exact"/>
              <w:ind w:left="0"/>
              <w:jc w:val="right"/>
              <w:rPr>
                <w:sz w:val="28"/>
                <w:szCs w:val="28"/>
              </w:rPr>
            </w:pPr>
          </w:p>
        </w:tc>
        <w:tc>
          <w:tcPr>
            <w:tcW w:w="1530" w:type="dxa"/>
            <w:vAlign w:val="bottom"/>
          </w:tcPr>
          <w:p w14:paraId="5A919661" w14:textId="77777777" w:rsidR="00897A9B" w:rsidRPr="00135FED" w:rsidRDefault="00897A9B" w:rsidP="00897A9B">
            <w:pPr>
              <w:pStyle w:val="FSBlank"/>
              <w:tabs>
                <w:tab w:val="decimal" w:pos="1020"/>
              </w:tabs>
              <w:spacing w:line="340" w:lineRule="exact"/>
              <w:ind w:left="0"/>
              <w:jc w:val="right"/>
              <w:rPr>
                <w:sz w:val="28"/>
                <w:szCs w:val="28"/>
                <w:highlight w:val="yellow"/>
              </w:rPr>
            </w:pPr>
          </w:p>
        </w:tc>
        <w:tc>
          <w:tcPr>
            <w:tcW w:w="1530" w:type="dxa"/>
            <w:vAlign w:val="bottom"/>
          </w:tcPr>
          <w:p w14:paraId="27E0A2CA" w14:textId="77777777" w:rsidR="00897A9B" w:rsidRPr="001816F9" w:rsidRDefault="00897A9B" w:rsidP="00897A9B">
            <w:pPr>
              <w:pStyle w:val="FSBlank"/>
              <w:tabs>
                <w:tab w:val="decimal" w:pos="1020"/>
              </w:tabs>
              <w:spacing w:line="340" w:lineRule="exact"/>
              <w:ind w:left="0"/>
              <w:jc w:val="right"/>
              <w:rPr>
                <w:sz w:val="28"/>
                <w:szCs w:val="28"/>
              </w:rPr>
            </w:pPr>
          </w:p>
        </w:tc>
        <w:tc>
          <w:tcPr>
            <w:tcW w:w="1530" w:type="dxa"/>
            <w:vAlign w:val="bottom"/>
          </w:tcPr>
          <w:p w14:paraId="1E42E56D" w14:textId="1729564E" w:rsidR="00897A9B" w:rsidRPr="00135FED" w:rsidRDefault="00897A9B" w:rsidP="00897A9B">
            <w:pPr>
              <w:pStyle w:val="FSBlank"/>
              <w:tabs>
                <w:tab w:val="decimal" w:pos="1020"/>
              </w:tabs>
              <w:spacing w:line="340" w:lineRule="exact"/>
              <w:ind w:left="0"/>
              <w:jc w:val="right"/>
              <w:rPr>
                <w:sz w:val="28"/>
                <w:szCs w:val="28"/>
                <w:highlight w:val="yellow"/>
              </w:rPr>
            </w:pPr>
          </w:p>
        </w:tc>
      </w:tr>
      <w:tr w:rsidR="00897A9B" w:rsidRPr="00613DAC" w14:paraId="3952CC28" w14:textId="77777777" w:rsidTr="00897A9B">
        <w:trPr>
          <w:trHeight w:val="397"/>
        </w:trPr>
        <w:tc>
          <w:tcPr>
            <w:tcW w:w="2700" w:type="dxa"/>
          </w:tcPr>
          <w:p w14:paraId="4663073C" w14:textId="77777777" w:rsidR="00897A9B" w:rsidRPr="00167679" w:rsidRDefault="00897A9B" w:rsidP="00897A9B">
            <w:pPr>
              <w:pStyle w:val="FSBlank"/>
              <w:spacing w:line="340" w:lineRule="exact"/>
              <w:ind w:left="0"/>
              <w:jc w:val="left"/>
              <w:rPr>
                <w:sz w:val="28"/>
                <w:szCs w:val="28"/>
              </w:rPr>
            </w:pPr>
            <w:r w:rsidRPr="00167679">
              <w:rPr>
                <w:sz w:val="28"/>
                <w:szCs w:val="28"/>
              </w:rPr>
              <w:t>Right-of-use assets (depreciation)</w:t>
            </w:r>
          </w:p>
        </w:tc>
        <w:tc>
          <w:tcPr>
            <w:tcW w:w="1530" w:type="dxa"/>
            <w:vAlign w:val="bottom"/>
          </w:tcPr>
          <w:p w14:paraId="60196CC0" w14:textId="29ACF58E"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rPr>
              <w:t>905,051.68</w:t>
            </w:r>
          </w:p>
        </w:tc>
        <w:tc>
          <w:tcPr>
            <w:tcW w:w="1530" w:type="dxa"/>
            <w:vAlign w:val="bottom"/>
          </w:tcPr>
          <w:p w14:paraId="4A6DE76D" w14:textId="2A0C303F"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color w:val="000000" w:themeColor="text1"/>
                <w:sz w:val="28"/>
                <w:szCs w:val="28"/>
              </w:rPr>
              <w:t>(37,710.48)</w:t>
            </w:r>
          </w:p>
        </w:tc>
        <w:tc>
          <w:tcPr>
            <w:tcW w:w="1530" w:type="dxa"/>
            <w:vAlign w:val="bottom"/>
          </w:tcPr>
          <w:p w14:paraId="606D89C3" w14:textId="2D46B028" w:rsidR="00897A9B" w:rsidRPr="001816F9" w:rsidRDefault="00897A9B" w:rsidP="00897A9B">
            <w:pPr>
              <w:pStyle w:val="FSBlank"/>
              <w:pBdr>
                <w:bottom w:val="single" w:sz="4" w:space="1" w:color="auto"/>
              </w:pBdr>
              <w:tabs>
                <w:tab w:val="decimal" w:pos="1020"/>
              </w:tabs>
              <w:spacing w:line="340" w:lineRule="exact"/>
              <w:ind w:left="0"/>
              <w:jc w:val="right"/>
              <w:rPr>
                <w:color w:val="000000" w:themeColor="text1"/>
                <w:sz w:val="28"/>
                <w:szCs w:val="28"/>
              </w:rPr>
            </w:pPr>
            <w:r w:rsidRPr="001816F9">
              <w:rPr>
                <w:rFonts w:hint="cs"/>
                <w:color w:val="000000" w:themeColor="text1"/>
                <w:sz w:val="28"/>
                <w:szCs w:val="28"/>
              </w:rPr>
              <w:t>-</w:t>
            </w:r>
          </w:p>
        </w:tc>
        <w:tc>
          <w:tcPr>
            <w:tcW w:w="1530" w:type="dxa"/>
            <w:vAlign w:val="bottom"/>
          </w:tcPr>
          <w:p w14:paraId="75542D17" w14:textId="0FE376B8"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color w:val="000000" w:themeColor="text1"/>
                <w:sz w:val="28"/>
                <w:szCs w:val="28"/>
              </w:rPr>
              <w:t>867,341.20</w:t>
            </w:r>
          </w:p>
        </w:tc>
      </w:tr>
      <w:tr w:rsidR="00897A9B" w:rsidRPr="00613DAC" w14:paraId="30845B03" w14:textId="77777777" w:rsidTr="00897A9B">
        <w:trPr>
          <w:trHeight w:val="397"/>
        </w:trPr>
        <w:tc>
          <w:tcPr>
            <w:tcW w:w="2700" w:type="dxa"/>
          </w:tcPr>
          <w:p w14:paraId="386EFDAA" w14:textId="77777777" w:rsidR="00897A9B" w:rsidRDefault="00897A9B" w:rsidP="00897A9B">
            <w:pPr>
              <w:pStyle w:val="FSBlank"/>
              <w:spacing w:line="340" w:lineRule="exact"/>
              <w:ind w:left="0"/>
              <w:jc w:val="left"/>
              <w:rPr>
                <w:b/>
                <w:bCs/>
                <w:sz w:val="28"/>
                <w:szCs w:val="28"/>
              </w:rPr>
            </w:pPr>
            <w:r>
              <w:rPr>
                <w:b/>
                <w:bCs/>
                <w:sz w:val="28"/>
                <w:szCs w:val="28"/>
              </w:rPr>
              <w:t>Total deferred tax liability</w:t>
            </w:r>
          </w:p>
        </w:tc>
        <w:tc>
          <w:tcPr>
            <w:tcW w:w="1530" w:type="dxa"/>
            <w:vAlign w:val="bottom"/>
          </w:tcPr>
          <w:p w14:paraId="15062226" w14:textId="0220BA74" w:rsidR="00897A9B" w:rsidRPr="00C93CE2" w:rsidRDefault="00897A9B" w:rsidP="00897A9B">
            <w:pPr>
              <w:pStyle w:val="FSBlank"/>
              <w:pBdr>
                <w:bottom w:val="single" w:sz="4" w:space="1" w:color="auto"/>
              </w:pBdr>
              <w:tabs>
                <w:tab w:val="decimal" w:pos="1020"/>
              </w:tabs>
              <w:spacing w:line="340" w:lineRule="exact"/>
              <w:ind w:left="0"/>
              <w:jc w:val="right"/>
              <w:rPr>
                <w:sz w:val="28"/>
                <w:szCs w:val="28"/>
              </w:rPr>
            </w:pPr>
            <w:r w:rsidRPr="00C93CE2">
              <w:rPr>
                <w:rFonts w:hint="cs"/>
                <w:color w:val="000000" w:themeColor="text1"/>
                <w:sz w:val="28"/>
                <w:szCs w:val="28"/>
              </w:rPr>
              <w:t>905,051.68</w:t>
            </w:r>
          </w:p>
        </w:tc>
        <w:tc>
          <w:tcPr>
            <w:tcW w:w="1530" w:type="dxa"/>
            <w:vAlign w:val="bottom"/>
          </w:tcPr>
          <w:p w14:paraId="2758D8E8" w14:textId="08C993A8"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sz w:val="28"/>
                <w:szCs w:val="28"/>
              </w:rPr>
              <w:t>(37,710.48)</w:t>
            </w:r>
          </w:p>
        </w:tc>
        <w:tc>
          <w:tcPr>
            <w:tcW w:w="1530" w:type="dxa"/>
            <w:vAlign w:val="bottom"/>
          </w:tcPr>
          <w:p w14:paraId="0803C90D" w14:textId="422DBD00" w:rsidR="00897A9B" w:rsidRPr="001816F9" w:rsidRDefault="00897A9B" w:rsidP="00897A9B">
            <w:pPr>
              <w:pStyle w:val="FSBlank"/>
              <w:pBdr>
                <w:bottom w:val="single" w:sz="4" w:space="1" w:color="auto"/>
              </w:pBdr>
              <w:tabs>
                <w:tab w:val="decimal" w:pos="1020"/>
              </w:tabs>
              <w:spacing w:line="340" w:lineRule="exact"/>
              <w:ind w:left="0"/>
              <w:jc w:val="right"/>
              <w:rPr>
                <w:sz w:val="28"/>
                <w:szCs w:val="28"/>
              </w:rPr>
            </w:pPr>
            <w:r w:rsidRPr="001816F9">
              <w:rPr>
                <w:rFonts w:hint="cs"/>
                <w:color w:val="000000" w:themeColor="text1"/>
                <w:sz w:val="28"/>
                <w:szCs w:val="28"/>
              </w:rPr>
              <w:t>-</w:t>
            </w:r>
          </w:p>
        </w:tc>
        <w:tc>
          <w:tcPr>
            <w:tcW w:w="1530" w:type="dxa"/>
            <w:vAlign w:val="bottom"/>
          </w:tcPr>
          <w:p w14:paraId="1686129A" w14:textId="2E29D488" w:rsidR="00897A9B" w:rsidRPr="00135FED" w:rsidRDefault="001816F9" w:rsidP="00897A9B">
            <w:pPr>
              <w:pStyle w:val="FSBlank"/>
              <w:pBdr>
                <w:bottom w:val="single" w:sz="4" w:space="1" w:color="auto"/>
              </w:pBdr>
              <w:tabs>
                <w:tab w:val="decimal" w:pos="1020"/>
              </w:tabs>
              <w:spacing w:line="340" w:lineRule="exact"/>
              <w:ind w:left="0"/>
              <w:jc w:val="right"/>
              <w:rPr>
                <w:sz w:val="28"/>
                <w:szCs w:val="28"/>
                <w:highlight w:val="yellow"/>
              </w:rPr>
            </w:pPr>
            <w:r w:rsidRPr="001816F9">
              <w:rPr>
                <w:sz w:val="28"/>
                <w:szCs w:val="28"/>
              </w:rPr>
              <w:t>867,341.20</w:t>
            </w:r>
          </w:p>
        </w:tc>
      </w:tr>
      <w:tr w:rsidR="00897A9B" w:rsidRPr="00613DAC" w14:paraId="6A301A16" w14:textId="77777777" w:rsidTr="00897A9B">
        <w:trPr>
          <w:trHeight w:val="397"/>
        </w:trPr>
        <w:tc>
          <w:tcPr>
            <w:tcW w:w="2700" w:type="dxa"/>
          </w:tcPr>
          <w:p w14:paraId="60A45D5A" w14:textId="77777777" w:rsidR="00897A9B" w:rsidRDefault="00897A9B" w:rsidP="00897A9B">
            <w:pPr>
              <w:pStyle w:val="FSBlank"/>
              <w:spacing w:line="340" w:lineRule="exact"/>
              <w:ind w:left="0"/>
              <w:jc w:val="left"/>
              <w:rPr>
                <w:b/>
                <w:bCs/>
                <w:sz w:val="28"/>
                <w:szCs w:val="28"/>
              </w:rPr>
            </w:pPr>
            <w:r>
              <w:rPr>
                <w:b/>
                <w:bCs/>
                <w:sz w:val="28"/>
                <w:szCs w:val="28"/>
              </w:rPr>
              <w:t>Deferred tax assets</w:t>
            </w:r>
          </w:p>
        </w:tc>
        <w:tc>
          <w:tcPr>
            <w:tcW w:w="1530" w:type="dxa"/>
            <w:vAlign w:val="bottom"/>
          </w:tcPr>
          <w:p w14:paraId="1C9E28AE" w14:textId="5D8535A6" w:rsidR="00897A9B" w:rsidRPr="00C93CE2" w:rsidRDefault="00897A9B" w:rsidP="00897A9B">
            <w:pPr>
              <w:pStyle w:val="FSBlank"/>
              <w:pBdr>
                <w:bottom w:val="double" w:sz="4" w:space="1" w:color="auto"/>
              </w:pBdr>
              <w:tabs>
                <w:tab w:val="decimal" w:pos="1020"/>
              </w:tabs>
              <w:spacing w:line="340" w:lineRule="exact"/>
              <w:ind w:left="0"/>
              <w:jc w:val="right"/>
              <w:rPr>
                <w:sz w:val="28"/>
                <w:szCs w:val="28"/>
              </w:rPr>
            </w:pPr>
            <w:r w:rsidRPr="00C93CE2">
              <w:rPr>
                <w:rFonts w:hint="cs"/>
                <w:color w:val="000000" w:themeColor="text1"/>
                <w:sz w:val="28"/>
                <w:szCs w:val="28"/>
                <w:cs/>
              </w:rPr>
              <w:t>649</w:t>
            </w:r>
            <w:r w:rsidRPr="00C93CE2">
              <w:rPr>
                <w:rFonts w:hint="cs"/>
                <w:color w:val="000000" w:themeColor="text1"/>
                <w:sz w:val="28"/>
                <w:szCs w:val="28"/>
              </w:rPr>
              <w:t>,</w:t>
            </w:r>
            <w:r w:rsidRPr="00C93CE2">
              <w:rPr>
                <w:rFonts w:hint="cs"/>
                <w:color w:val="000000" w:themeColor="text1"/>
                <w:sz w:val="28"/>
                <w:szCs w:val="28"/>
                <w:cs/>
              </w:rPr>
              <w:t>897.86</w:t>
            </w:r>
          </w:p>
        </w:tc>
        <w:tc>
          <w:tcPr>
            <w:tcW w:w="1530" w:type="dxa"/>
            <w:vAlign w:val="bottom"/>
          </w:tcPr>
          <w:p w14:paraId="7A8B4CA9" w14:textId="71B00A3B" w:rsidR="00897A9B" w:rsidRPr="00135FED" w:rsidRDefault="001816F9" w:rsidP="00897A9B">
            <w:pPr>
              <w:pStyle w:val="FSBlank"/>
              <w:pBdr>
                <w:bottom w:val="double" w:sz="4" w:space="1" w:color="auto"/>
              </w:pBdr>
              <w:tabs>
                <w:tab w:val="decimal" w:pos="1020"/>
              </w:tabs>
              <w:spacing w:line="340" w:lineRule="exact"/>
              <w:ind w:left="0"/>
              <w:jc w:val="right"/>
              <w:rPr>
                <w:sz w:val="28"/>
                <w:szCs w:val="28"/>
                <w:highlight w:val="yellow"/>
              </w:rPr>
            </w:pPr>
            <w:r w:rsidRPr="001816F9">
              <w:rPr>
                <w:rFonts w:asciiTheme="majorBidi" w:hAnsiTheme="majorBidi" w:cstheme="majorBidi"/>
                <w:sz w:val="28"/>
                <w:szCs w:val="28"/>
              </w:rPr>
              <w:t>135,107.33</w:t>
            </w:r>
          </w:p>
        </w:tc>
        <w:tc>
          <w:tcPr>
            <w:tcW w:w="1530" w:type="dxa"/>
            <w:vAlign w:val="bottom"/>
          </w:tcPr>
          <w:p w14:paraId="2BF237F9" w14:textId="2FFFFB41" w:rsidR="00897A9B" w:rsidRPr="001816F9" w:rsidRDefault="00897A9B" w:rsidP="00897A9B">
            <w:pPr>
              <w:pStyle w:val="FSBlank"/>
              <w:pBdr>
                <w:bottom w:val="double" w:sz="4" w:space="1" w:color="auto"/>
              </w:pBdr>
              <w:tabs>
                <w:tab w:val="decimal" w:pos="1020"/>
              </w:tabs>
              <w:spacing w:line="340" w:lineRule="exact"/>
              <w:ind w:left="0"/>
              <w:jc w:val="right"/>
              <w:rPr>
                <w:sz w:val="28"/>
                <w:szCs w:val="28"/>
              </w:rPr>
            </w:pPr>
            <w:r w:rsidRPr="001816F9">
              <w:rPr>
                <w:rFonts w:hint="cs"/>
                <w:color w:val="000000" w:themeColor="text1"/>
                <w:sz w:val="28"/>
                <w:szCs w:val="28"/>
              </w:rPr>
              <w:t>36,483.89</w:t>
            </w:r>
          </w:p>
        </w:tc>
        <w:tc>
          <w:tcPr>
            <w:tcW w:w="1530" w:type="dxa"/>
            <w:vAlign w:val="bottom"/>
          </w:tcPr>
          <w:p w14:paraId="4D08EB1A" w14:textId="33FE04C1" w:rsidR="00897A9B" w:rsidRPr="00135FED" w:rsidRDefault="001816F9" w:rsidP="00897A9B">
            <w:pPr>
              <w:pStyle w:val="FSBlank"/>
              <w:pBdr>
                <w:bottom w:val="double" w:sz="4" w:space="1" w:color="auto"/>
              </w:pBdr>
              <w:tabs>
                <w:tab w:val="decimal" w:pos="1020"/>
              </w:tabs>
              <w:spacing w:line="340" w:lineRule="exact"/>
              <w:ind w:left="0"/>
              <w:jc w:val="right"/>
              <w:rPr>
                <w:sz w:val="28"/>
                <w:szCs w:val="28"/>
                <w:highlight w:val="yellow"/>
              </w:rPr>
            </w:pPr>
            <w:r w:rsidRPr="001816F9">
              <w:rPr>
                <w:rFonts w:asciiTheme="majorBidi" w:hAnsiTheme="majorBidi" w:cstheme="majorBidi"/>
                <w:sz w:val="28"/>
                <w:szCs w:val="28"/>
              </w:rPr>
              <w:t>821,489.08</w:t>
            </w:r>
          </w:p>
        </w:tc>
      </w:tr>
    </w:tbl>
    <w:p w14:paraId="5265AF6F" w14:textId="7DBDA209" w:rsidR="00770344" w:rsidRPr="003B1639" w:rsidRDefault="003B1639" w:rsidP="00550C17">
      <w:pPr>
        <w:pStyle w:val="HTMLPreformatted"/>
        <w:spacing w:before="120"/>
        <w:ind w:left="86" w:firstLine="461"/>
        <w:rPr>
          <w:rFonts w:ascii="Angsana New" w:hAnsi="Angsana New" w:cs="Angsana New"/>
          <w:color w:val="202124"/>
          <w:sz w:val="28"/>
          <w:szCs w:val="28"/>
          <w:cs/>
        </w:rPr>
      </w:pPr>
      <w:r>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F50C5E">
        <w:rPr>
          <w:rFonts w:ascii="Angsana New" w:hAnsi="Angsana New" w:cs="Angsana New"/>
          <w:sz w:val="28"/>
          <w:szCs w:val="28"/>
        </w:rPr>
        <w:t>tax</w:t>
      </w:r>
      <w:r w:rsidR="00763377">
        <w:rPr>
          <w:rFonts w:ascii="Angsana New" w:hAnsi="Angsana New" w:cs="Angsana New"/>
          <w:sz w:val="28"/>
          <w:szCs w:val="28"/>
        </w:rPr>
        <w:t xml:space="preserve"> </w:t>
      </w:r>
      <w:r>
        <w:rPr>
          <w:rFonts w:ascii="Angsana New" w:hAnsi="Angsana New" w:cs="Angsana New"/>
          <w:sz w:val="28"/>
          <w:szCs w:val="28"/>
        </w:rPr>
        <w:t>expenses</w:t>
      </w:r>
      <w:r w:rsidR="00770344" w:rsidRPr="003B1639">
        <w:rPr>
          <w:rFonts w:ascii="Angsana New" w:hAnsi="Angsana New" w:cs="Angsana New"/>
          <w:sz w:val="28"/>
          <w:szCs w:val="28"/>
        </w:rPr>
        <w:t xml:space="preserve"> </w:t>
      </w:r>
      <w:r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 xml:space="preserve">the </w:t>
      </w:r>
      <w:r w:rsidR="00102DE6">
        <w:rPr>
          <w:rFonts w:asciiTheme="majorBidi" w:hAnsiTheme="majorBidi" w:cstheme="majorBidi"/>
          <w:sz w:val="28"/>
          <w:szCs w:val="28"/>
        </w:rPr>
        <w:t>six</w:t>
      </w:r>
      <w:r w:rsidR="004D7F48">
        <w:rPr>
          <w:rFonts w:asciiTheme="majorBidi" w:hAnsiTheme="majorBidi" w:cstheme="majorBidi"/>
          <w:sz w:val="28"/>
          <w:szCs w:val="28"/>
        </w:rPr>
        <w:t xml:space="preserve">-month </w:t>
      </w:r>
      <w:r w:rsidR="00426F7F" w:rsidRPr="006612DA">
        <w:rPr>
          <w:rFonts w:asciiTheme="majorBidi" w:hAnsiTheme="majorBidi" w:cstheme="majorBidi"/>
          <w:sz w:val="28"/>
          <w:szCs w:val="28"/>
        </w:rPr>
        <w:t xml:space="preserve">period ended </w:t>
      </w:r>
      <w:r w:rsidR="00135FED">
        <w:rPr>
          <w:rFonts w:asciiTheme="majorBidi" w:hAnsiTheme="majorBidi" w:cstheme="majorBidi"/>
          <w:sz w:val="28"/>
          <w:szCs w:val="28"/>
        </w:rPr>
        <w:t>June 30</w:t>
      </w:r>
      <w:r w:rsidR="0078729D">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8820" w:type="dxa"/>
        <w:tblInd w:w="54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C13805" w14:paraId="003D4AA3" w14:textId="77777777" w:rsidTr="001C5461">
        <w:trPr>
          <w:trHeight w:val="369"/>
        </w:trPr>
        <w:tc>
          <w:tcPr>
            <w:tcW w:w="2700" w:type="dxa"/>
            <w:noWrap/>
            <w:vAlign w:val="bottom"/>
            <w:hideMark/>
          </w:tcPr>
          <w:p w14:paraId="22080F51" w14:textId="77777777" w:rsidR="00C13805" w:rsidRPr="00C13805" w:rsidRDefault="00C13805">
            <w:pPr>
              <w:rPr>
                <w:rFonts w:ascii="Times New Roman" w:hAnsi="Times New Roman"/>
                <w:sz w:val="20"/>
                <w:szCs w:val="20"/>
                <w:u w:val="none"/>
              </w:rPr>
            </w:pPr>
          </w:p>
        </w:tc>
        <w:tc>
          <w:tcPr>
            <w:tcW w:w="6120" w:type="dxa"/>
            <w:gridSpan w:val="4"/>
            <w:noWrap/>
            <w:vAlign w:val="bottom"/>
            <w:hideMark/>
          </w:tcPr>
          <w:p w14:paraId="2A404FAC"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C120AD3" w14:textId="77777777" w:rsidTr="001C5461">
        <w:trPr>
          <w:trHeight w:val="369"/>
        </w:trPr>
        <w:tc>
          <w:tcPr>
            <w:tcW w:w="2700" w:type="dxa"/>
            <w:noWrap/>
            <w:vAlign w:val="bottom"/>
            <w:hideMark/>
          </w:tcPr>
          <w:p w14:paraId="4A64F7D3" w14:textId="77777777" w:rsidR="00C13805" w:rsidRPr="00C13805" w:rsidRDefault="00C13805">
            <w:pPr>
              <w:rPr>
                <w:rFonts w:asciiTheme="majorBidi" w:hAnsiTheme="majorBidi" w:cstheme="majorBidi"/>
                <w:u w:val="none"/>
              </w:rPr>
            </w:pPr>
          </w:p>
        </w:tc>
        <w:tc>
          <w:tcPr>
            <w:tcW w:w="3060" w:type="dxa"/>
            <w:gridSpan w:val="2"/>
            <w:noWrap/>
            <w:vAlign w:val="bottom"/>
            <w:hideMark/>
          </w:tcPr>
          <w:p w14:paraId="1E8444B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3060" w:type="dxa"/>
            <w:gridSpan w:val="2"/>
            <w:noWrap/>
            <w:vAlign w:val="bottom"/>
            <w:hideMark/>
          </w:tcPr>
          <w:p w14:paraId="534D6B16"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02A79D68" w14:textId="77777777" w:rsidTr="001C5461">
        <w:trPr>
          <w:trHeight w:val="369"/>
        </w:trPr>
        <w:tc>
          <w:tcPr>
            <w:tcW w:w="2700" w:type="dxa"/>
            <w:noWrap/>
            <w:vAlign w:val="bottom"/>
            <w:hideMark/>
          </w:tcPr>
          <w:p w14:paraId="3B3626B5" w14:textId="77777777" w:rsidR="00C13805" w:rsidRPr="00C13805" w:rsidRDefault="00C13805">
            <w:pPr>
              <w:rPr>
                <w:rFonts w:asciiTheme="majorBidi" w:hAnsiTheme="majorBidi" w:cstheme="majorBidi"/>
                <w:u w:val="none"/>
              </w:rPr>
            </w:pPr>
          </w:p>
        </w:tc>
        <w:tc>
          <w:tcPr>
            <w:tcW w:w="1530" w:type="dxa"/>
            <w:noWrap/>
            <w:vAlign w:val="bottom"/>
            <w:hideMark/>
          </w:tcPr>
          <w:p w14:paraId="2777B05E" w14:textId="2F6A56B4"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530" w:type="dxa"/>
            <w:noWrap/>
            <w:vAlign w:val="bottom"/>
            <w:hideMark/>
          </w:tcPr>
          <w:p w14:paraId="35B5CBFC" w14:textId="031444C3"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530" w:type="dxa"/>
            <w:noWrap/>
            <w:vAlign w:val="bottom"/>
            <w:hideMark/>
          </w:tcPr>
          <w:p w14:paraId="1A5F411D" w14:textId="485C3049"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530" w:type="dxa"/>
            <w:noWrap/>
            <w:vAlign w:val="bottom"/>
            <w:hideMark/>
          </w:tcPr>
          <w:p w14:paraId="5351C2B6" w14:textId="4F1199C1" w:rsidR="00C13805" w:rsidRPr="00C13805" w:rsidRDefault="0023733B">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r>
      <w:tr w:rsidR="00B94C1A" w:rsidRPr="00786B8D" w14:paraId="65CFD686" w14:textId="77777777" w:rsidTr="00380292">
        <w:trPr>
          <w:trHeight w:val="369"/>
        </w:trPr>
        <w:tc>
          <w:tcPr>
            <w:tcW w:w="2700" w:type="dxa"/>
            <w:noWrap/>
            <w:vAlign w:val="bottom"/>
            <w:hideMark/>
          </w:tcPr>
          <w:p w14:paraId="734E57B9" w14:textId="5B20D773" w:rsidR="00B94C1A" w:rsidRPr="00537180" w:rsidRDefault="00B94C1A" w:rsidP="00B94C1A">
            <w:pPr>
              <w:rPr>
                <w:rFonts w:asciiTheme="majorBidi" w:hAnsiTheme="majorBidi" w:cstheme="majorBidi"/>
                <w:u w:val="none"/>
              </w:rPr>
            </w:pPr>
            <w:r w:rsidRPr="00537180">
              <w:rPr>
                <w:rFonts w:asciiTheme="majorBidi" w:hAnsiTheme="majorBidi" w:cstheme="majorBidi"/>
                <w:u w:val="none"/>
              </w:rPr>
              <w:t>Current income tax expenses</w:t>
            </w:r>
          </w:p>
        </w:tc>
        <w:tc>
          <w:tcPr>
            <w:tcW w:w="1530" w:type="dxa"/>
            <w:noWrap/>
            <w:vAlign w:val="bottom"/>
            <w:hideMark/>
          </w:tcPr>
          <w:p w14:paraId="1F885636" w14:textId="79A0A555" w:rsidR="00B94C1A" w:rsidRPr="00102DE6" w:rsidRDefault="00B94C1A" w:rsidP="00B94C1A">
            <w:pPr>
              <w:ind w:right="48"/>
              <w:jc w:val="right"/>
              <w:rPr>
                <w:highlight w:val="yellow"/>
                <w:u w:val="none"/>
                <w:cs/>
              </w:rPr>
            </w:pPr>
            <w:r w:rsidRPr="00B94C1A">
              <w:rPr>
                <w:u w:val="none"/>
              </w:rPr>
              <w:t>(16,321,302.28)</w:t>
            </w:r>
          </w:p>
        </w:tc>
        <w:tc>
          <w:tcPr>
            <w:tcW w:w="1530" w:type="dxa"/>
            <w:noWrap/>
            <w:vAlign w:val="bottom"/>
            <w:hideMark/>
          </w:tcPr>
          <w:p w14:paraId="4C6025B7" w14:textId="1C8FCAC0" w:rsidR="00B94C1A" w:rsidRPr="00520730" w:rsidRDefault="00B94C1A" w:rsidP="00B94C1A">
            <w:pPr>
              <w:tabs>
                <w:tab w:val="decimal" w:pos="1243"/>
              </w:tabs>
              <w:ind w:right="29"/>
              <w:jc w:val="right"/>
              <w:rPr>
                <w:u w:val="none"/>
              </w:rPr>
            </w:pPr>
            <w:r w:rsidRPr="00520730">
              <w:rPr>
                <w:rFonts w:hint="cs"/>
                <w:color w:val="000000"/>
                <w:u w:val="none"/>
              </w:rPr>
              <w:t>(</w:t>
            </w:r>
            <w:r>
              <w:rPr>
                <w:color w:val="000000"/>
                <w:u w:val="none"/>
              </w:rPr>
              <w:t>10,704,385.68</w:t>
            </w:r>
            <w:r w:rsidRPr="00520730">
              <w:rPr>
                <w:rFonts w:hint="cs"/>
                <w:color w:val="000000"/>
                <w:u w:val="none"/>
              </w:rPr>
              <w:t>)</w:t>
            </w:r>
          </w:p>
        </w:tc>
        <w:tc>
          <w:tcPr>
            <w:tcW w:w="1530" w:type="dxa"/>
            <w:noWrap/>
            <w:hideMark/>
          </w:tcPr>
          <w:p w14:paraId="1F93BDFE" w14:textId="6272801D" w:rsidR="00B94C1A" w:rsidRPr="00B94C1A" w:rsidRDefault="00B94C1A" w:rsidP="00B94C1A">
            <w:pPr>
              <w:tabs>
                <w:tab w:val="decimal" w:pos="1243"/>
              </w:tabs>
              <w:jc w:val="right"/>
              <w:rPr>
                <w:color w:val="000000"/>
                <w:u w:val="none"/>
              </w:rPr>
            </w:pPr>
            <w:r w:rsidRPr="00B94C1A">
              <w:rPr>
                <w:color w:val="000000"/>
                <w:u w:val="none"/>
              </w:rPr>
              <w:t xml:space="preserve">(5,415,712.87)   </w:t>
            </w:r>
          </w:p>
        </w:tc>
        <w:tc>
          <w:tcPr>
            <w:tcW w:w="1530" w:type="dxa"/>
            <w:noWrap/>
            <w:vAlign w:val="bottom"/>
            <w:hideMark/>
          </w:tcPr>
          <w:p w14:paraId="01EC6AF4" w14:textId="3C4E9460" w:rsidR="00B94C1A" w:rsidRPr="00520730" w:rsidRDefault="00B94C1A" w:rsidP="00B94C1A">
            <w:pPr>
              <w:tabs>
                <w:tab w:val="decimal" w:pos="1243"/>
              </w:tabs>
              <w:jc w:val="right"/>
              <w:rPr>
                <w:u w:val="none"/>
              </w:rPr>
            </w:pPr>
            <w:r w:rsidRPr="00520730">
              <w:rPr>
                <w:rFonts w:hint="cs"/>
                <w:color w:val="000000"/>
                <w:u w:val="none"/>
              </w:rPr>
              <w:t>(</w:t>
            </w:r>
            <w:r>
              <w:rPr>
                <w:color w:val="000000"/>
                <w:u w:val="none"/>
              </w:rPr>
              <w:t>826,959.08</w:t>
            </w:r>
            <w:r w:rsidRPr="00520730">
              <w:rPr>
                <w:rFonts w:hint="cs"/>
                <w:color w:val="000000"/>
                <w:u w:val="none"/>
              </w:rPr>
              <w:t>)</w:t>
            </w:r>
          </w:p>
        </w:tc>
      </w:tr>
      <w:tr w:rsidR="00B94C1A" w:rsidRPr="00786B8D" w14:paraId="049AB97D" w14:textId="77777777" w:rsidTr="00380292">
        <w:trPr>
          <w:trHeight w:val="369"/>
        </w:trPr>
        <w:tc>
          <w:tcPr>
            <w:tcW w:w="2700" w:type="dxa"/>
            <w:noWrap/>
            <w:vAlign w:val="bottom"/>
            <w:hideMark/>
          </w:tcPr>
          <w:p w14:paraId="7165C23F" w14:textId="77777777" w:rsidR="00B94C1A" w:rsidRPr="00537180" w:rsidRDefault="00B94C1A" w:rsidP="00B94C1A">
            <w:pPr>
              <w:rPr>
                <w:rFonts w:asciiTheme="majorBidi" w:hAnsiTheme="majorBidi" w:cstheme="majorBidi"/>
                <w:u w:val="none"/>
              </w:rPr>
            </w:pPr>
            <w:r w:rsidRPr="00537180">
              <w:rPr>
                <w:rFonts w:asciiTheme="majorBidi" w:hAnsiTheme="majorBidi" w:cstheme="majorBidi"/>
                <w:u w:val="none"/>
              </w:rPr>
              <w:t>Deferred tax</w:t>
            </w:r>
          </w:p>
        </w:tc>
        <w:tc>
          <w:tcPr>
            <w:tcW w:w="1530" w:type="dxa"/>
            <w:noWrap/>
            <w:hideMark/>
          </w:tcPr>
          <w:p w14:paraId="67D9ED7C" w14:textId="66F70F7A" w:rsidR="00B94C1A" w:rsidRPr="00B94C1A" w:rsidRDefault="00B94C1A" w:rsidP="00B94C1A">
            <w:pPr>
              <w:pBdr>
                <w:bottom w:val="single" w:sz="4" w:space="1" w:color="auto"/>
              </w:pBdr>
              <w:tabs>
                <w:tab w:val="decimal" w:pos="1243"/>
              </w:tabs>
              <w:ind w:right="29"/>
              <w:jc w:val="right"/>
              <w:rPr>
                <w:color w:val="000000"/>
                <w:u w:val="none"/>
                <w:cs/>
              </w:rPr>
            </w:pPr>
            <w:r w:rsidRPr="00B94C1A">
              <w:rPr>
                <w:color w:val="000000"/>
                <w:u w:val="none"/>
              </w:rPr>
              <w:t>124,771.04</w:t>
            </w:r>
          </w:p>
        </w:tc>
        <w:tc>
          <w:tcPr>
            <w:tcW w:w="1530" w:type="dxa"/>
            <w:noWrap/>
            <w:vAlign w:val="bottom"/>
            <w:hideMark/>
          </w:tcPr>
          <w:p w14:paraId="2E789EF7" w14:textId="33FB3303" w:rsidR="00B94C1A" w:rsidRPr="00520730" w:rsidRDefault="00B94C1A" w:rsidP="00B94C1A">
            <w:pPr>
              <w:pBdr>
                <w:bottom w:val="single" w:sz="4" w:space="1" w:color="auto"/>
              </w:pBdr>
              <w:tabs>
                <w:tab w:val="decimal" w:pos="1243"/>
              </w:tabs>
              <w:ind w:right="29"/>
              <w:jc w:val="right"/>
              <w:rPr>
                <w:u w:val="none"/>
              </w:rPr>
            </w:pPr>
            <w:r>
              <w:rPr>
                <w:color w:val="000000"/>
                <w:u w:val="none"/>
              </w:rPr>
              <w:t>37,981.20</w:t>
            </w:r>
          </w:p>
        </w:tc>
        <w:tc>
          <w:tcPr>
            <w:tcW w:w="1530" w:type="dxa"/>
            <w:noWrap/>
            <w:hideMark/>
          </w:tcPr>
          <w:p w14:paraId="6477394D" w14:textId="567F8CC1" w:rsidR="00B94C1A" w:rsidRPr="00B94C1A" w:rsidRDefault="00B94C1A" w:rsidP="00B94C1A">
            <w:pPr>
              <w:pBdr>
                <w:bottom w:val="single" w:sz="4" w:space="1" w:color="auto"/>
              </w:pBdr>
              <w:tabs>
                <w:tab w:val="decimal" w:pos="1243"/>
              </w:tabs>
              <w:jc w:val="right"/>
              <w:rPr>
                <w:color w:val="000000"/>
                <w:u w:val="none"/>
              </w:rPr>
            </w:pPr>
            <w:r w:rsidRPr="00B94C1A">
              <w:rPr>
                <w:color w:val="000000"/>
                <w:u w:val="none"/>
              </w:rPr>
              <w:t>135,107.33</w:t>
            </w:r>
          </w:p>
        </w:tc>
        <w:tc>
          <w:tcPr>
            <w:tcW w:w="1530" w:type="dxa"/>
            <w:noWrap/>
            <w:vAlign w:val="bottom"/>
            <w:hideMark/>
          </w:tcPr>
          <w:p w14:paraId="4CDE3B6E" w14:textId="47654999" w:rsidR="00B94C1A" w:rsidRPr="00520730" w:rsidRDefault="00B94C1A" w:rsidP="00B94C1A">
            <w:pPr>
              <w:pBdr>
                <w:bottom w:val="single" w:sz="4" w:space="1" w:color="auto"/>
              </w:pBdr>
              <w:tabs>
                <w:tab w:val="decimal" w:pos="1243"/>
              </w:tabs>
              <w:jc w:val="right"/>
              <w:rPr>
                <w:u w:val="none"/>
              </w:rPr>
            </w:pPr>
            <w:r>
              <w:rPr>
                <w:color w:val="000000"/>
                <w:u w:val="none"/>
              </w:rPr>
              <w:t>35,422.79</w:t>
            </w:r>
          </w:p>
        </w:tc>
      </w:tr>
      <w:tr w:rsidR="00B94C1A" w:rsidRPr="00786B8D" w14:paraId="61D24527" w14:textId="77777777" w:rsidTr="00380292">
        <w:trPr>
          <w:trHeight w:val="369"/>
        </w:trPr>
        <w:tc>
          <w:tcPr>
            <w:tcW w:w="2700" w:type="dxa"/>
            <w:noWrap/>
            <w:vAlign w:val="bottom"/>
            <w:hideMark/>
          </w:tcPr>
          <w:p w14:paraId="3ECAB1AC" w14:textId="514E88CE" w:rsidR="00B94C1A" w:rsidRPr="00537180" w:rsidRDefault="00F50C5E" w:rsidP="00B94C1A">
            <w:pPr>
              <w:rPr>
                <w:rFonts w:asciiTheme="majorBidi" w:hAnsiTheme="majorBidi" w:cstheme="majorBidi"/>
                <w:u w:val="none"/>
              </w:rPr>
            </w:pPr>
            <w:r w:rsidRPr="00537180">
              <w:rPr>
                <w:rFonts w:asciiTheme="majorBidi" w:hAnsiTheme="majorBidi" w:cstheme="majorBidi"/>
                <w:u w:val="none"/>
              </w:rPr>
              <w:t xml:space="preserve">Income tax </w:t>
            </w:r>
            <w:r w:rsidR="00763377" w:rsidRPr="00537180">
              <w:rPr>
                <w:rFonts w:asciiTheme="majorBidi" w:hAnsiTheme="majorBidi" w:cstheme="majorBidi"/>
                <w:u w:val="none"/>
              </w:rPr>
              <w:t>expenses</w:t>
            </w:r>
          </w:p>
        </w:tc>
        <w:tc>
          <w:tcPr>
            <w:tcW w:w="1530" w:type="dxa"/>
            <w:noWrap/>
            <w:hideMark/>
          </w:tcPr>
          <w:p w14:paraId="010EF558" w14:textId="0616C2F2" w:rsidR="00B94C1A" w:rsidRPr="00B94C1A" w:rsidRDefault="00B94C1A" w:rsidP="00B94C1A">
            <w:pPr>
              <w:pBdr>
                <w:bottom w:val="double" w:sz="4" w:space="1" w:color="auto"/>
              </w:pBdr>
              <w:tabs>
                <w:tab w:val="decimal" w:pos="1243"/>
              </w:tabs>
              <w:ind w:right="29"/>
              <w:jc w:val="right"/>
              <w:rPr>
                <w:color w:val="000000"/>
                <w:u w:val="none"/>
              </w:rPr>
            </w:pPr>
            <w:r w:rsidRPr="00B94C1A">
              <w:rPr>
                <w:color w:val="000000"/>
                <w:u w:val="none"/>
              </w:rPr>
              <w:t>(16,196,531.24)</w:t>
            </w:r>
          </w:p>
        </w:tc>
        <w:tc>
          <w:tcPr>
            <w:tcW w:w="1530" w:type="dxa"/>
            <w:noWrap/>
            <w:vAlign w:val="bottom"/>
            <w:hideMark/>
          </w:tcPr>
          <w:p w14:paraId="35E6ECFD" w14:textId="1EB35EDC" w:rsidR="00B94C1A" w:rsidRPr="00520730" w:rsidRDefault="00B94C1A" w:rsidP="00B94C1A">
            <w:pPr>
              <w:pBdr>
                <w:bottom w:val="double" w:sz="4" w:space="1" w:color="auto"/>
              </w:pBdr>
              <w:tabs>
                <w:tab w:val="decimal" w:pos="1243"/>
              </w:tabs>
              <w:ind w:right="29"/>
              <w:jc w:val="right"/>
              <w:rPr>
                <w:u w:val="none"/>
              </w:rPr>
            </w:pPr>
            <w:r w:rsidRPr="00520730">
              <w:rPr>
                <w:rFonts w:hint="cs"/>
                <w:color w:val="000000"/>
                <w:u w:val="none"/>
              </w:rPr>
              <w:t>(</w:t>
            </w:r>
            <w:r>
              <w:rPr>
                <w:color w:val="000000"/>
                <w:u w:val="none"/>
              </w:rPr>
              <w:t>10,666,404.48</w:t>
            </w:r>
            <w:r w:rsidRPr="00520730">
              <w:rPr>
                <w:rFonts w:hint="cs"/>
                <w:color w:val="000000"/>
                <w:u w:val="none"/>
              </w:rPr>
              <w:t>)</w:t>
            </w:r>
          </w:p>
        </w:tc>
        <w:tc>
          <w:tcPr>
            <w:tcW w:w="1530" w:type="dxa"/>
            <w:noWrap/>
            <w:hideMark/>
          </w:tcPr>
          <w:p w14:paraId="771E6C57" w14:textId="38BD558A" w:rsidR="00B94C1A" w:rsidRPr="00B94C1A" w:rsidRDefault="00B94C1A" w:rsidP="00B94C1A">
            <w:pPr>
              <w:pBdr>
                <w:bottom w:val="double" w:sz="4" w:space="1" w:color="auto"/>
              </w:pBdr>
              <w:tabs>
                <w:tab w:val="decimal" w:pos="1243"/>
              </w:tabs>
              <w:jc w:val="right"/>
              <w:rPr>
                <w:color w:val="000000"/>
                <w:u w:val="none"/>
              </w:rPr>
            </w:pPr>
            <w:r w:rsidRPr="00B94C1A">
              <w:rPr>
                <w:color w:val="000000"/>
                <w:u w:val="none"/>
              </w:rPr>
              <w:t>(5,280,605.54)</w:t>
            </w:r>
          </w:p>
        </w:tc>
        <w:tc>
          <w:tcPr>
            <w:tcW w:w="1530" w:type="dxa"/>
            <w:noWrap/>
            <w:vAlign w:val="bottom"/>
            <w:hideMark/>
          </w:tcPr>
          <w:p w14:paraId="652F4761" w14:textId="2A408A9A" w:rsidR="00B94C1A" w:rsidRPr="00520730" w:rsidRDefault="00B94C1A" w:rsidP="00B94C1A">
            <w:pPr>
              <w:pBdr>
                <w:bottom w:val="double" w:sz="4" w:space="1" w:color="auto"/>
              </w:pBdr>
              <w:tabs>
                <w:tab w:val="decimal" w:pos="1243"/>
              </w:tabs>
              <w:jc w:val="right"/>
              <w:rPr>
                <w:u w:val="none"/>
              </w:rPr>
            </w:pPr>
            <w:r w:rsidRPr="00520730">
              <w:rPr>
                <w:rFonts w:hint="cs"/>
                <w:color w:val="000000"/>
                <w:u w:val="none"/>
              </w:rPr>
              <w:t>(</w:t>
            </w:r>
            <w:r>
              <w:rPr>
                <w:color w:val="000000"/>
                <w:u w:val="none"/>
              </w:rPr>
              <w:t>791,536.29</w:t>
            </w:r>
            <w:r w:rsidRPr="00520730">
              <w:rPr>
                <w:rFonts w:hint="cs"/>
                <w:color w:val="000000"/>
                <w:u w:val="none"/>
              </w:rPr>
              <w:t>)</w:t>
            </w:r>
          </w:p>
        </w:tc>
      </w:tr>
    </w:tbl>
    <w:p w14:paraId="3FCBA923" w14:textId="5D3C25CD" w:rsidR="00C055D9" w:rsidRDefault="00770344" w:rsidP="00134817">
      <w:pPr>
        <w:tabs>
          <w:tab w:val="left" w:pos="3261"/>
        </w:tabs>
        <w:spacing w:before="120"/>
        <w:ind w:left="547" w:hanging="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5820">
        <w:rPr>
          <w:u w:val="none"/>
        </w:rPr>
        <w:t xml:space="preserve">The Group used the income tax rate of </w:t>
      </w:r>
      <w:r w:rsidRPr="006C3C87">
        <w:rPr>
          <w:u w:val="none"/>
        </w:rPr>
        <w:t>20%</w:t>
      </w:r>
      <w:r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w:t>
      </w:r>
      <w:r w:rsidR="00102DE6">
        <w:rPr>
          <w:rFonts w:asciiTheme="majorBidi" w:hAnsiTheme="majorBidi" w:cstheme="majorBidi"/>
          <w:u w:val="none"/>
        </w:rPr>
        <w:t>six</w:t>
      </w:r>
      <w:r w:rsidR="004D7F48">
        <w:rPr>
          <w:rFonts w:asciiTheme="majorBidi" w:hAnsiTheme="majorBidi" w:cstheme="majorBidi"/>
          <w:u w:val="none"/>
        </w:rPr>
        <w:t xml:space="preserve">-month </w:t>
      </w:r>
      <w:r w:rsidR="003D6F6F" w:rsidRPr="006612DA">
        <w:rPr>
          <w:rFonts w:asciiTheme="majorBidi" w:hAnsiTheme="majorBidi" w:cstheme="majorBidi"/>
          <w:u w:val="none"/>
        </w:rPr>
        <w:t xml:space="preserve">period ended </w:t>
      </w:r>
      <w:r w:rsidR="00102DE6">
        <w:rPr>
          <w:rFonts w:asciiTheme="majorBidi" w:hAnsiTheme="majorBidi" w:cstheme="majorBidi"/>
          <w:u w:val="none"/>
        </w:rPr>
        <w:t>June 30</w:t>
      </w:r>
      <w:r w:rsidR="00594CF3">
        <w:rPr>
          <w:rFonts w:asciiTheme="majorBidi" w:hAnsiTheme="majorBidi" w:cstheme="majorBidi"/>
          <w:u w:val="none"/>
        </w:rPr>
        <w:t xml:space="preserve">, </w:t>
      </w:r>
      <w:r w:rsidR="0023733B">
        <w:rPr>
          <w:rFonts w:asciiTheme="majorBidi" w:hAnsiTheme="majorBidi" w:cstheme="majorBidi"/>
          <w:u w:val="none"/>
        </w:rPr>
        <w:t>2026</w:t>
      </w:r>
      <w:r w:rsidR="00B156CC">
        <w:rPr>
          <w:u w:val="none"/>
        </w:rPr>
        <w:t xml:space="preserve"> </w:t>
      </w:r>
      <w:r w:rsidR="009F67F7">
        <w:rPr>
          <w:u w:val="none"/>
        </w:rPr>
        <w:t xml:space="preserve">and </w:t>
      </w:r>
      <w:r w:rsidR="0023733B">
        <w:rPr>
          <w:u w:val="none"/>
        </w:rPr>
        <w:t>2025</w:t>
      </w:r>
      <w:r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51377FE" w14:textId="77777777" w:rsidR="00864E30" w:rsidRDefault="00864E30" w:rsidP="00864E30">
      <w:pPr>
        <w:spacing w:before="120"/>
        <w:ind w:left="856"/>
        <w:rPr>
          <w:b/>
          <w:bCs/>
          <w:caps/>
          <w:u w:val="none"/>
        </w:rPr>
      </w:pPr>
    </w:p>
    <w:p w14:paraId="716C6450" w14:textId="77777777" w:rsidR="00864E30" w:rsidRDefault="00864E30" w:rsidP="00864E30">
      <w:pPr>
        <w:spacing w:before="120"/>
        <w:ind w:left="856"/>
        <w:rPr>
          <w:b/>
          <w:bCs/>
          <w:caps/>
          <w:u w:val="none"/>
        </w:rPr>
      </w:pPr>
    </w:p>
    <w:p w14:paraId="58821134" w14:textId="77777777" w:rsidR="00864E30" w:rsidRDefault="00864E30" w:rsidP="00864E30">
      <w:pPr>
        <w:spacing w:before="120"/>
        <w:ind w:left="856"/>
        <w:rPr>
          <w:b/>
          <w:bCs/>
          <w:caps/>
          <w:u w:val="none"/>
        </w:rPr>
      </w:pPr>
    </w:p>
    <w:p w14:paraId="39F9B313" w14:textId="77777777" w:rsidR="00864E30" w:rsidRDefault="00864E30" w:rsidP="00864E30">
      <w:pPr>
        <w:spacing w:before="120"/>
        <w:ind w:left="856"/>
        <w:rPr>
          <w:b/>
          <w:bCs/>
          <w:caps/>
          <w:u w:val="none"/>
        </w:rPr>
      </w:pPr>
    </w:p>
    <w:p w14:paraId="2E9A69EA" w14:textId="77777777" w:rsidR="00864E30" w:rsidRDefault="00864E30" w:rsidP="00864E30">
      <w:pPr>
        <w:spacing w:before="120"/>
        <w:ind w:left="856"/>
        <w:rPr>
          <w:b/>
          <w:bCs/>
          <w:caps/>
          <w:u w:val="none"/>
        </w:rPr>
      </w:pPr>
    </w:p>
    <w:p w14:paraId="01FD2E0D" w14:textId="77777777" w:rsidR="00864E30" w:rsidRDefault="00864E30" w:rsidP="00D61747">
      <w:pPr>
        <w:spacing w:before="120"/>
        <w:rPr>
          <w:b/>
          <w:bCs/>
          <w:caps/>
          <w:u w:val="none"/>
        </w:rPr>
      </w:pPr>
    </w:p>
    <w:p w14:paraId="2B3D85B1" w14:textId="77777777" w:rsidR="00C56F9A" w:rsidRDefault="00C56F9A" w:rsidP="00D61747">
      <w:pPr>
        <w:spacing w:before="120"/>
        <w:rPr>
          <w:b/>
          <w:bCs/>
          <w:caps/>
          <w:u w:val="none"/>
        </w:rPr>
      </w:pPr>
    </w:p>
    <w:p w14:paraId="723EA73F" w14:textId="77777777" w:rsidR="00C56F9A" w:rsidRDefault="00C56F9A" w:rsidP="00D61747">
      <w:pPr>
        <w:spacing w:before="120"/>
        <w:rPr>
          <w:b/>
          <w:bCs/>
          <w:caps/>
          <w:u w:val="none"/>
        </w:rPr>
      </w:pPr>
    </w:p>
    <w:p w14:paraId="68A314D2" w14:textId="77777777" w:rsidR="00C56F9A" w:rsidRDefault="00C56F9A" w:rsidP="00D61747">
      <w:pPr>
        <w:spacing w:before="120"/>
        <w:rPr>
          <w:b/>
          <w:bCs/>
          <w:caps/>
          <w:u w:val="none"/>
        </w:rPr>
      </w:pPr>
    </w:p>
    <w:p w14:paraId="4F3C42EE" w14:textId="1A63CEB1"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lastRenderedPageBreak/>
        <w:t>TRADE AND OTHER CURRENT PAYABLES</w:t>
      </w:r>
    </w:p>
    <w:p w14:paraId="55E08DF5" w14:textId="77777777" w:rsidR="00770344" w:rsidRPr="001B3FA4" w:rsidRDefault="001B3FA4" w:rsidP="009F6587">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10"/>
        <w:gridCol w:w="1530"/>
        <w:gridCol w:w="1530"/>
        <w:gridCol w:w="1530"/>
        <w:gridCol w:w="1530"/>
      </w:tblGrid>
      <w:tr w:rsidR="00770344" w:rsidRPr="00424F70" w14:paraId="4D00557B" w14:textId="77777777" w:rsidTr="001C5461">
        <w:trPr>
          <w:trHeight w:val="20"/>
        </w:trPr>
        <w:tc>
          <w:tcPr>
            <w:tcW w:w="2610" w:type="dxa"/>
            <w:vAlign w:val="bottom"/>
          </w:tcPr>
          <w:p w14:paraId="22B2E69E" w14:textId="77777777" w:rsidR="00770344" w:rsidRPr="00424F70" w:rsidRDefault="00770344" w:rsidP="000408B8">
            <w:pPr>
              <w:tabs>
                <w:tab w:val="left" w:pos="720"/>
              </w:tabs>
              <w:rPr>
                <w:sz w:val="26"/>
                <w:szCs w:val="26"/>
              </w:rPr>
            </w:pPr>
          </w:p>
        </w:tc>
        <w:tc>
          <w:tcPr>
            <w:tcW w:w="6120" w:type="dxa"/>
            <w:gridSpan w:val="4"/>
            <w:vAlign w:val="bottom"/>
          </w:tcPr>
          <w:p w14:paraId="4446037B"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6FA079A6" w14:textId="77777777" w:rsidTr="001C5461">
        <w:trPr>
          <w:trHeight w:val="20"/>
        </w:trPr>
        <w:tc>
          <w:tcPr>
            <w:tcW w:w="2610" w:type="dxa"/>
            <w:vAlign w:val="bottom"/>
          </w:tcPr>
          <w:p w14:paraId="20DC3AAF" w14:textId="77777777" w:rsidR="00770344" w:rsidRPr="00424F70" w:rsidRDefault="00770344" w:rsidP="000408B8">
            <w:pPr>
              <w:tabs>
                <w:tab w:val="left" w:pos="720"/>
              </w:tabs>
              <w:rPr>
                <w:sz w:val="26"/>
                <w:szCs w:val="26"/>
              </w:rPr>
            </w:pPr>
          </w:p>
        </w:tc>
        <w:tc>
          <w:tcPr>
            <w:tcW w:w="3060" w:type="dxa"/>
            <w:gridSpan w:val="2"/>
            <w:vAlign w:val="bottom"/>
          </w:tcPr>
          <w:p w14:paraId="3BC40DB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3060" w:type="dxa"/>
            <w:gridSpan w:val="2"/>
            <w:vAlign w:val="bottom"/>
          </w:tcPr>
          <w:p w14:paraId="6B4FCE0B" w14:textId="77777777"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CE62AD" w:rsidRPr="00424F70" w14:paraId="09BFE859" w14:textId="77777777" w:rsidTr="001C5461">
        <w:tc>
          <w:tcPr>
            <w:tcW w:w="2610" w:type="dxa"/>
            <w:vAlign w:val="bottom"/>
          </w:tcPr>
          <w:p w14:paraId="7A67C6AB" w14:textId="77777777" w:rsidR="00CE62AD" w:rsidRPr="00424F70" w:rsidRDefault="00CE62AD" w:rsidP="00CE62AD">
            <w:pPr>
              <w:tabs>
                <w:tab w:val="left" w:pos="720"/>
              </w:tabs>
              <w:rPr>
                <w:sz w:val="26"/>
                <w:szCs w:val="26"/>
              </w:rPr>
            </w:pPr>
          </w:p>
        </w:tc>
        <w:tc>
          <w:tcPr>
            <w:tcW w:w="1530" w:type="dxa"/>
          </w:tcPr>
          <w:p w14:paraId="7A3D8794" w14:textId="4482E8DA" w:rsidR="00CE62AD" w:rsidRPr="00424F70" w:rsidRDefault="00102DE6" w:rsidP="00CE62AD">
            <w:pPr>
              <w:pBdr>
                <w:bottom w:val="single" w:sz="4" w:space="1" w:color="auto"/>
              </w:pBdr>
              <w:tabs>
                <w:tab w:val="left" w:pos="720"/>
              </w:tabs>
              <w:jc w:val="center"/>
              <w:rPr>
                <w:sz w:val="26"/>
                <w:szCs w:val="26"/>
              </w:rPr>
            </w:pPr>
            <w:r>
              <w:rPr>
                <w:rFonts w:asciiTheme="majorBidi" w:hAnsiTheme="majorBidi" w:cstheme="majorBidi"/>
                <w:spacing w:val="-4"/>
                <w:u w:val="none"/>
              </w:rPr>
              <w:t>June 30</w:t>
            </w:r>
            <w:r w:rsidR="00594CF3">
              <w:rPr>
                <w:rFonts w:asciiTheme="majorBidi" w:hAnsiTheme="majorBidi" w:cstheme="majorBidi"/>
                <w:spacing w:val="-4"/>
                <w:u w:val="none"/>
              </w:rPr>
              <w:t xml:space="preserve">, </w:t>
            </w:r>
            <w:r w:rsidR="0023733B">
              <w:rPr>
                <w:rFonts w:asciiTheme="majorBidi" w:hAnsiTheme="majorBidi" w:cstheme="majorBidi"/>
                <w:spacing w:val="-4"/>
                <w:u w:val="none"/>
              </w:rPr>
              <w:t>2026</w:t>
            </w:r>
          </w:p>
        </w:tc>
        <w:tc>
          <w:tcPr>
            <w:tcW w:w="1530" w:type="dxa"/>
            <w:vAlign w:val="bottom"/>
          </w:tcPr>
          <w:p w14:paraId="2587238A" w14:textId="5B25817B" w:rsidR="00CE62AD" w:rsidRPr="00424F70" w:rsidRDefault="00CE62AD" w:rsidP="003D35D7">
            <w:pPr>
              <w:pBdr>
                <w:bottom w:val="single" w:sz="4" w:space="1" w:color="auto"/>
              </w:pBdr>
              <w:tabs>
                <w:tab w:val="left" w:pos="720"/>
              </w:tabs>
              <w:ind w:hanging="60"/>
              <w:jc w:val="center"/>
              <w:rPr>
                <w:sz w:val="26"/>
                <w:szCs w:val="26"/>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c>
          <w:tcPr>
            <w:tcW w:w="1530" w:type="dxa"/>
          </w:tcPr>
          <w:p w14:paraId="4C6B38D4" w14:textId="683EFF65" w:rsidR="00CE62AD" w:rsidRPr="00424F70" w:rsidRDefault="00102DE6" w:rsidP="00CE62AD">
            <w:pPr>
              <w:pBdr>
                <w:bottom w:val="single" w:sz="4" w:space="1" w:color="auto"/>
              </w:pBdr>
              <w:tabs>
                <w:tab w:val="left" w:pos="720"/>
              </w:tabs>
              <w:jc w:val="center"/>
              <w:rPr>
                <w:sz w:val="26"/>
                <w:szCs w:val="26"/>
              </w:rPr>
            </w:pPr>
            <w:r>
              <w:rPr>
                <w:rFonts w:asciiTheme="majorBidi" w:hAnsiTheme="majorBidi" w:cstheme="majorBidi"/>
                <w:spacing w:val="-4"/>
                <w:u w:val="none"/>
              </w:rPr>
              <w:t>June 30, 2026</w:t>
            </w:r>
          </w:p>
        </w:tc>
        <w:tc>
          <w:tcPr>
            <w:tcW w:w="1530" w:type="dxa"/>
            <w:vAlign w:val="bottom"/>
          </w:tcPr>
          <w:p w14:paraId="486FF2BC" w14:textId="1AA68E4D" w:rsidR="00CE62AD" w:rsidRPr="00424F70" w:rsidRDefault="00CE62AD" w:rsidP="003D35D7">
            <w:pPr>
              <w:pBdr>
                <w:bottom w:val="single" w:sz="4" w:space="1" w:color="auto"/>
              </w:pBdr>
              <w:tabs>
                <w:tab w:val="left" w:pos="720"/>
              </w:tabs>
              <w:ind w:hanging="60"/>
              <w:jc w:val="center"/>
              <w:rPr>
                <w:sz w:val="26"/>
                <w:szCs w:val="26"/>
              </w:rPr>
            </w:pPr>
            <w:r w:rsidRPr="00DD06AF">
              <w:rPr>
                <w:rFonts w:asciiTheme="majorBidi" w:hAnsiTheme="majorBidi" w:cstheme="majorBidi"/>
                <w:spacing w:val="-6"/>
                <w:u w:val="none"/>
              </w:rPr>
              <w:t xml:space="preserve">December 31, </w:t>
            </w:r>
            <w:r w:rsidR="0023733B">
              <w:rPr>
                <w:rFonts w:asciiTheme="majorBidi" w:hAnsiTheme="majorBidi" w:cstheme="majorBidi"/>
                <w:spacing w:val="-6"/>
                <w:u w:val="none"/>
              </w:rPr>
              <w:t>2025</w:t>
            </w:r>
          </w:p>
        </w:tc>
      </w:tr>
      <w:tr w:rsidR="00770344" w:rsidRPr="00424F70" w14:paraId="386EDBC0" w14:textId="77777777" w:rsidTr="001C5461">
        <w:trPr>
          <w:trHeight w:val="20"/>
        </w:trPr>
        <w:tc>
          <w:tcPr>
            <w:tcW w:w="2610" w:type="dxa"/>
            <w:tcBorders>
              <w:top w:val="nil"/>
              <w:left w:val="nil"/>
              <w:bottom w:val="nil"/>
              <w:right w:val="nil"/>
            </w:tcBorders>
          </w:tcPr>
          <w:p w14:paraId="22414DD7" w14:textId="77777777" w:rsidR="00770344" w:rsidRPr="00793CA6" w:rsidRDefault="00770344" w:rsidP="00BF2DD7">
            <w:pPr>
              <w:rPr>
                <w:b/>
                <w:bCs/>
                <w:u w:val="none"/>
              </w:rPr>
            </w:pPr>
            <w:r w:rsidRPr="00793CA6">
              <w:rPr>
                <w:b/>
                <w:bCs/>
                <w:u w:val="none"/>
              </w:rPr>
              <w:t>Trade payables</w:t>
            </w:r>
          </w:p>
        </w:tc>
        <w:tc>
          <w:tcPr>
            <w:tcW w:w="1530" w:type="dxa"/>
          </w:tcPr>
          <w:p w14:paraId="3E53EABA" w14:textId="77777777" w:rsidR="00770344" w:rsidRPr="00102DE6" w:rsidRDefault="00770344" w:rsidP="00BF2DD7">
            <w:pPr>
              <w:pStyle w:val="FSBlank"/>
              <w:tabs>
                <w:tab w:val="decimal" w:pos="1077"/>
              </w:tabs>
              <w:ind w:left="0"/>
              <w:jc w:val="right"/>
              <w:rPr>
                <w:rFonts w:asciiTheme="majorBidi" w:hAnsiTheme="majorBidi" w:cstheme="majorBidi"/>
                <w:sz w:val="28"/>
                <w:szCs w:val="28"/>
                <w:highlight w:val="yellow"/>
              </w:rPr>
            </w:pPr>
          </w:p>
        </w:tc>
        <w:tc>
          <w:tcPr>
            <w:tcW w:w="1530" w:type="dxa"/>
          </w:tcPr>
          <w:p w14:paraId="3460AF32"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tcPr>
          <w:p w14:paraId="7C2DF1E5" w14:textId="77777777" w:rsidR="00770344" w:rsidRPr="00102DE6" w:rsidRDefault="00770344" w:rsidP="001A4102">
            <w:pPr>
              <w:pStyle w:val="FSBlank"/>
              <w:tabs>
                <w:tab w:val="decimal" w:pos="1077"/>
              </w:tabs>
              <w:ind w:left="0" w:right="28"/>
              <w:jc w:val="right"/>
              <w:rPr>
                <w:rFonts w:asciiTheme="majorBidi" w:hAnsiTheme="majorBidi" w:cstheme="majorBidi"/>
                <w:sz w:val="28"/>
                <w:szCs w:val="28"/>
                <w:highlight w:val="yellow"/>
              </w:rPr>
            </w:pPr>
          </w:p>
        </w:tc>
        <w:tc>
          <w:tcPr>
            <w:tcW w:w="1530" w:type="dxa"/>
          </w:tcPr>
          <w:p w14:paraId="09A5CB24"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r>
      <w:tr w:rsidR="00864E30" w:rsidRPr="00424F70" w14:paraId="4F197DC3" w14:textId="77777777" w:rsidTr="001C5461">
        <w:trPr>
          <w:trHeight w:val="418"/>
        </w:trPr>
        <w:tc>
          <w:tcPr>
            <w:tcW w:w="2610" w:type="dxa"/>
            <w:tcBorders>
              <w:top w:val="nil"/>
              <w:left w:val="nil"/>
              <w:bottom w:val="nil"/>
              <w:right w:val="nil"/>
            </w:tcBorders>
          </w:tcPr>
          <w:p w14:paraId="0FF12D05" w14:textId="77777777" w:rsidR="00864E30" w:rsidRPr="00424F70" w:rsidRDefault="00864E30" w:rsidP="00864E30">
            <w:pPr>
              <w:rPr>
                <w:u w:val="none"/>
              </w:rPr>
            </w:pPr>
            <w:r>
              <w:rPr>
                <w:u w:val="none"/>
              </w:rPr>
              <w:t xml:space="preserve">   Trade payables</w:t>
            </w:r>
          </w:p>
        </w:tc>
        <w:tc>
          <w:tcPr>
            <w:tcW w:w="1530" w:type="dxa"/>
            <w:vAlign w:val="bottom"/>
          </w:tcPr>
          <w:p w14:paraId="3258CB3F" w14:textId="597EEA25" w:rsidR="00864E30" w:rsidRPr="00102DE6" w:rsidRDefault="004E74FC"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4E74FC">
              <w:rPr>
                <w:sz w:val="28"/>
                <w:szCs w:val="28"/>
              </w:rPr>
              <w:t>638,648.17</w:t>
            </w:r>
          </w:p>
        </w:tc>
        <w:tc>
          <w:tcPr>
            <w:tcW w:w="1530" w:type="dxa"/>
            <w:vAlign w:val="bottom"/>
          </w:tcPr>
          <w:p w14:paraId="1379ECBB" w14:textId="00975C1A" w:rsidR="00864E30" w:rsidRPr="002A6789" w:rsidRDefault="00864E30" w:rsidP="00864E30">
            <w:pPr>
              <w:pStyle w:val="FSBlank"/>
              <w:pBdr>
                <w:bottom w:val="single" w:sz="4" w:space="1" w:color="auto"/>
              </w:pBdr>
              <w:tabs>
                <w:tab w:val="decimal" w:pos="936"/>
              </w:tabs>
              <w:ind w:left="0" w:right="32"/>
              <w:jc w:val="right"/>
              <w:rPr>
                <w:rFonts w:asciiTheme="majorBidi" w:hAnsiTheme="majorBidi" w:cstheme="majorBidi"/>
                <w:sz w:val="28"/>
                <w:szCs w:val="28"/>
              </w:rPr>
            </w:pPr>
            <w:r w:rsidRPr="00627978">
              <w:rPr>
                <w:rFonts w:hint="cs"/>
                <w:sz w:val="28"/>
                <w:szCs w:val="28"/>
              </w:rPr>
              <w:t>6,177,762.97</w:t>
            </w:r>
          </w:p>
        </w:tc>
        <w:tc>
          <w:tcPr>
            <w:tcW w:w="1530" w:type="dxa"/>
            <w:vAlign w:val="bottom"/>
          </w:tcPr>
          <w:p w14:paraId="477B884B" w14:textId="0EE48D6B" w:rsidR="00864E30" w:rsidRPr="00102DE6"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FA66FE">
              <w:rPr>
                <w:sz w:val="28"/>
                <w:szCs w:val="28"/>
              </w:rPr>
              <w:t>638,648.17</w:t>
            </w:r>
          </w:p>
        </w:tc>
        <w:tc>
          <w:tcPr>
            <w:tcW w:w="1530" w:type="dxa"/>
            <w:vAlign w:val="bottom"/>
          </w:tcPr>
          <w:p w14:paraId="69286E39" w14:textId="75FCBB7F" w:rsidR="00864E30" w:rsidRPr="002A6789" w:rsidRDefault="00864E30" w:rsidP="00864E30">
            <w:pPr>
              <w:pStyle w:val="FSBlank"/>
              <w:pBdr>
                <w:bottom w:val="single" w:sz="4" w:space="1" w:color="auto"/>
              </w:pBdr>
              <w:tabs>
                <w:tab w:val="decimal" w:pos="936"/>
              </w:tabs>
              <w:ind w:left="0" w:right="16"/>
              <w:jc w:val="right"/>
              <w:rPr>
                <w:rFonts w:asciiTheme="majorBidi" w:hAnsiTheme="majorBidi" w:cstheme="majorBidi"/>
                <w:sz w:val="28"/>
                <w:szCs w:val="28"/>
              </w:rPr>
            </w:pPr>
            <w:r w:rsidRPr="00627978">
              <w:rPr>
                <w:rFonts w:hint="cs"/>
                <w:sz w:val="28"/>
                <w:szCs w:val="28"/>
                <w:cs/>
              </w:rPr>
              <w:t>1</w:t>
            </w:r>
            <w:r w:rsidRPr="00627978">
              <w:rPr>
                <w:rFonts w:hint="cs"/>
                <w:sz w:val="28"/>
                <w:szCs w:val="28"/>
              </w:rPr>
              <w:t>,</w:t>
            </w:r>
            <w:r w:rsidRPr="00627978">
              <w:rPr>
                <w:rFonts w:hint="cs"/>
                <w:sz w:val="28"/>
                <w:szCs w:val="28"/>
                <w:cs/>
              </w:rPr>
              <w:t>176</w:t>
            </w:r>
            <w:r w:rsidRPr="00627978">
              <w:rPr>
                <w:rFonts w:hint="cs"/>
                <w:sz w:val="28"/>
                <w:szCs w:val="28"/>
              </w:rPr>
              <w:t>,</w:t>
            </w:r>
            <w:r w:rsidRPr="00627978">
              <w:rPr>
                <w:rFonts w:hint="cs"/>
                <w:sz w:val="28"/>
                <w:szCs w:val="28"/>
                <w:cs/>
              </w:rPr>
              <w:t>057.32</w:t>
            </w:r>
          </w:p>
        </w:tc>
      </w:tr>
      <w:tr w:rsidR="00864E30" w:rsidRPr="00424F70" w14:paraId="11B64863" w14:textId="77777777" w:rsidTr="001C5461">
        <w:trPr>
          <w:trHeight w:val="20"/>
        </w:trPr>
        <w:tc>
          <w:tcPr>
            <w:tcW w:w="2610" w:type="dxa"/>
            <w:tcBorders>
              <w:top w:val="nil"/>
              <w:left w:val="nil"/>
              <w:bottom w:val="nil"/>
              <w:right w:val="nil"/>
            </w:tcBorders>
          </w:tcPr>
          <w:p w14:paraId="1FFA81C0" w14:textId="77777777" w:rsidR="00864E30" w:rsidRPr="00793CA6" w:rsidRDefault="00864E30" w:rsidP="00864E30">
            <w:pPr>
              <w:rPr>
                <w:b/>
                <w:bCs/>
                <w:u w:val="none"/>
              </w:rPr>
            </w:pPr>
            <w:r w:rsidRPr="00793CA6">
              <w:rPr>
                <w:b/>
                <w:bCs/>
                <w:u w:val="none"/>
              </w:rPr>
              <w:t>Total trade payables</w:t>
            </w:r>
          </w:p>
        </w:tc>
        <w:tc>
          <w:tcPr>
            <w:tcW w:w="1530" w:type="dxa"/>
            <w:vAlign w:val="bottom"/>
          </w:tcPr>
          <w:p w14:paraId="68506968" w14:textId="0BD593A7" w:rsidR="00864E30" w:rsidRPr="00102DE6" w:rsidRDefault="004E74FC"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4E74FC">
              <w:rPr>
                <w:sz w:val="28"/>
                <w:szCs w:val="28"/>
              </w:rPr>
              <w:t>638,648.17</w:t>
            </w:r>
          </w:p>
        </w:tc>
        <w:tc>
          <w:tcPr>
            <w:tcW w:w="1530" w:type="dxa"/>
            <w:vAlign w:val="bottom"/>
          </w:tcPr>
          <w:p w14:paraId="6FE89FA2" w14:textId="30BA625C" w:rsidR="00864E30" w:rsidRPr="002A6789" w:rsidRDefault="00864E30" w:rsidP="00864E30">
            <w:pPr>
              <w:pStyle w:val="FSBlank"/>
              <w:pBdr>
                <w:bottom w:val="single" w:sz="4" w:space="1" w:color="auto"/>
              </w:pBdr>
              <w:tabs>
                <w:tab w:val="decimal" w:pos="936"/>
              </w:tabs>
              <w:ind w:left="0" w:right="32"/>
              <w:jc w:val="right"/>
              <w:rPr>
                <w:rFonts w:asciiTheme="majorBidi" w:hAnsiTheme="majorBidi" w:cstheme="majorBidi"/>
                <w:sz w:val="28"/>
                <w:szCs w:val="28"/>
              </w:rPr>
            </w:pPr>
            <w:r w:rsidRPr="00627978">
              <w:rPr>
                <w:rFonts w:hint="cs"/>
                <w:sz w:val="28"/>
                <w:szCs w:val="28"/>
              </w:rPr>
              <w:t>6,177,762.97</w:t>
            </w:r>
          </w:p>
        </w:tc>
        <w:tc>
          <w:tcPr>
            <w:tcW w:w="1530" w:type="dxa"/>
            <w:vAlign w:val="bottom"/>
          </w:tcPr>
          <w:p w14:paraId="4A40F66C" w14:textId="00CCD97B" w:rsidR="00864E30" w:rsidRPr="00102DE6"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FA66FE">
              <w:rPr>
                <w:sz w:val="28"/>
                <w:szCs w:val="28"/>
              </w:rPr>
              <w:t>638,648.17</w:t>
            </w:r>
          </w:p>
        </w:tc>
        <w:tc>
          <w:tcPr>
            <w:tcW w:w="1530" w:type="dxa"/>
            <w:vAlign w:val="bottom"/>
          </w:tcPr>
          <w:p w14:paraId="393A6EB8" w14:textId="446214B1" w:rsidR="00864E30" w:rsidRPr="002A6789" w:rsidRDefault="00864E30" w:rsidP="00864E30">
            <w:pPr>
              <w:pStyle w:val="FSBlank"/>
              <w:pBdr>
                <w:bottom w:val="single" w:sz="4" w:space="1" w:color="auto"/>
              </w:pBdr>
              <w:tabs>
                <w:tab w:val="decimal" w:pos="936"/>
              </w:tabs>
              <w:ind w:left="0" w:right="16"/>
              <w:jc w:val="right"/>
              <w:rPr>
                <w:rFonts w:asciiTheme="majorBidi" w:hAnsiTheme="majorBidi" w:cstheme="majorBidi"/>
                <w:sz w:val="28"/>
                <w:szCs w:val="28"/>
                <w:cs/>
              </w:rPr>
            </w:pPr>
            <w:r w:rsidRPr="00627978">
              <w:rPr>
                <w:rFonts w:hint="cs"/>
                <w:sz w:val="28"/>
                <w:szCs w:val="28"/>
                <w:cs/>
              </w:rPr>
              <w:t>1</w:t>
            </w:r>
            <w:r w:rsidRPr="00627978">
              <w:rPr>
                <w:rFonts w:hint="cs"/>
                <w:sz w:val="28"/>
                <w:szCs w:val="28"/>
              </w:rPr>
              <w:t>,</w:t>
            </w:r>
            <w:r w:rsidRPr="00627978">
              <w:rPr>
                <w:rFonts w:hint="cs"/>
                <w:sz w:val="28"/>
                <w:szCs w:val="28"/>
                <w:cs/>
              </w:rPr>
              <w:t>176</w:t>
            </w:r>
            <w:r w:rsidRPr="00627978">
              <w:rPr>
                <w:rFonts w:hint="cs"/>
                <w:sz w:val="28"/>
                <w:szCs w:val="28"/>
              </w:rPr>
              <w:t>,</w:t>
            </w:r>
            <w:r w:rsidRPr="00627978">
              <w:rPr>
                <w:rFonts w:hint="cs"/>
                <w:sz w:val="28"/>
                <w:szCs w:val="28"/>
                <w:cs/>
              </w:rPr>
              <w:t>057.32</w:t>
            </w:r>
          </w:p>
        </w:tc>
      </w:tr>
      <w:tr w:rsidR="008679EB" w:rsidRPr="00424F70" w14:paraId="0E486533" w14:textId="77777777" w:rsidTr="001C5461">
        <w:trPr>
          <w:trHeight w:val="20"/>
        </w:trPr>
        <w:tc>
          <w:tcPr>
            <w:tcW w:w="2610" w:type="dxa"/>
            <w:tcBorders>
              <w:top w:val="nil"/>
              <w:left w:val="nil"/>
              <w:bottom w:val="nil"/>
              <w:right w:val="nil"/>
            </w:tcBorders>
          </w:tcPr>
          <w:p w14:paraId="1903B2A4" w14:textId="77777777" w:rsidR="008679EB" w:rsidRPr="00793CA6" w:rsidRDefault="008679EB" w:rsidP="008679EB">
            <w:pPr>
              <w:rPr>
                <w:b/>
                <w:bCs/>
                <w:u w:val="none"/>
              </w:rPr>
            </w:pPr>
            <w:r w:rsidRPr="00793CA6">
              <w:rPr>
                <w:b/>
                <w:bCs/>
                <w:u w:val="none"/>
              </w:rPr>
              <w:t>Other current payables</w:t>
            </w:r>
          </w:p>
        </w:tc>
        <w:tc>
          <w:tcPr>
            <w:tcW w:w="1530" w:type="dxa"/>
            <w:vAlign w:val="bottom"/>
          </w:tcPr>
          <w:p w14:paraId="3DE90BA7" w14:textId="77777777" w:rsidR="008679EB" w:rsidRPr="00102DE6" w:rsidRDefault="008679EB" w:rsidP="008679EB">
            <w:pPr>
              <w:pStyle w:val="FSBlank"/>
              <w:tabs>
                <w:tab w:val="decimal" w:pos="936"/>
              </w:tabs>
              <w:ind w:left="0" w:right="28"/>
              <w:jc w:val="right"/>
              <w:rPr>
                <w:rFonts w:asciiTheme="majorBidi" w:hAnsiTheme="majorBidi" w:cstheme="majorBidi"/>
                <w:sz w:val="28"/>
                <w:szCs w:val="28"/>
                <w:highlight w:val="yellow"/>
              </w:rPr>
            </w:pPr>
          </w:p>
        </w:tc>
        <w:tc>
          <w:tcPr>
            <w:tcW w:w="1530" w:type="dxa"/>
            <w:vAlign w:val="bottom"/>
          </w:tcPr>
          <w:p w14:paraId="3070E9D9" w14:textId="77777777" w:rsidR="008679EB" w:rsidRPr="002A6789" w:rsidRDefault="008679EB" w:rsidP="008679EB">
            <w:pPr>
              <w:pStyle w:val="FSBlank"/>
              <w:tabs>
                <w:tab w:val="decimal" w:pos="936"/>
              </w:tabs>
              <w:ind w:left="0" w:right="32"/>
              <w:jc w:val="right"/>
              <w:rPr>
                <w:rFonts w:asciiTheme="majorBidi" w:hAnsiTheme="majorBidi" w:cstheme="majorBidi"/>
                <w:sz w:val="28"/>
                <w:szCs w:val="28"/>
                <w:cs/>
              </w:rPr>
            </w:pPr>
          </w:p>
        </w:tc>
        <w:tc>
          <w:tcPr>
            <w:tcW w:w="1530" w:type="dxa"/>
            <w:vAlign w:val="bottom"/>
          </w:tcPr>
          <w:p w14:paraId="76C7FE0C" w14:textId="77777777" w:rsidR="008679EB" w:rsidRPr="00102DE6" w:rsidRDefault="008679EB" w:rsidP="008679EB">
            <w:pPr>
              <w:pStyle w:val="FSBlank"/>
              <w:tabs>
                <w:tab w:val="decimal" w:pos="936"/>
              </w:tabs>
              <w:ind w:left="0" w:right="28"/>
              <w:jc w:val="right"/>
              <w:rPr>
                <w:rFonts w:asciiTheme="majorBidi" w:hAnsiTheme="majorBidi" w:cstheme="majorBidi"/>
                <w:sz w:val="28"/>
                <w:szCs w:val="28"/>
                <w:highlight w:val="yellow"/>
              </w:rPr>
            </w:pPr>
          </w:p>
        </w:tc>
        <w:tc>
          <w:tcPr>
            <w:tcW w:w="1530" w:type="dxa"/>
            <w:vAlign w:val="bottom"/>
          </w:tcPr>
          <w:p w14:paraId="716A18DA" w14:textId="77777777" w:rsidR="008679EB" w:rsidRPr="002A6789" w:rsidRDefault="008679EB" w:rsidP="008679EB">
            <w:pPr>
              <w:pStyle w:val="FSBlank"/>
              <w:tabs>
                <w:tab w:val="decimal" w:pos="936"/>
              </w:tabs>
              <w:ind w:left="0" w:right="16"/>
              <w:jc w:val="right"/>
              <w:rPr>
                <w:rFonts w:asciiTheme="majorBidi" w:hAnsiTheme="majorBidi" w:cstheme="majorBidi"/>
                <w:sz w:val="28"/>
                <w:szCs w:val="28"/>
                <w:cs/>
              </w:rPr>
            </w:pPr>
          </w:p>
        </w:tc>
      </w:tr>
      <w:tr w:rsidR="00C055D9" w:rsidRPr="00424F70" w14:paraId="0E444DB7" w14:textId="77777777" w:rsidTr="001C5461">
        <w:trPr>
          <w:trHeight w:val="20"/>
        </w:trPr>
        <w:tc>
          <w:tcPr>
            <w:tcW w:w="2610" w:type="dxa"/>
            <w:tcBorders>
              <w:top w:val="nil"/>
              <w:left w:val="nil"/>
              <w:bottom w:val="nil"/>
              <w:right w:val="nil"/>
            </w:tcBorders>
          </w:tcPr>
          <w:p w14:paraId="0A5F0EB4" w14:textId="77777777" w:rsidR="00C055D9" w:rsidRPr="00424F70" w:rsidRDefault="00C055D9" w:rsidP="00C055D9">
            <w:pPr>
              <w:rPr>
                <w:u w:val="none"/>
              </w:rPr>
            </w:pPr>
            <w:r w:rsidRPr="00424F70">
              <w:rPr>
                <w:u w:val="none"/>
              </w:rPr>
              <w:t xml:space="preserve">   Other current payables</w:t>
            </w:r>
          </w:p>
        </w:tc>
        <w:tc>
          <w:tcPr>
            <w:tcW w:w="1530" w:type="dxa"/>
          </w:tcPr>
          <w:p w14:paraId="7BC3B334" w14:textId="5AD81EF7" w:rsidR="00C055D9" w:rsidRPr="00102DE6" w:rsidRDefault="00C055D9" w:rsidP="00C055D9">
            <w:pPr>
              <w:pStyle w:val="FSBlank"/>
              <w:tabs>
                <w:tab w:val="decimal" w:pos="936"/>
              </w:tabs>
              <w:ind w:left="0" w:right="28"/>
              <w:jc w:val="right"/>
              <w:rPr>
                <w:rFonts w:asciiTheme="majorBidi" w:hAnsiTheme="majorBidi" w:cstheme="majorBidi"/>
                <w:sz w:val="28"/>
                <w:szCs w:val="28"/>
                <w:highlight w:val="yellow"/>
              </w:rPr>
            </w:pPr>
          </w:p>
        </w:tc>
        <w:tc>
          <w:tcPr>
            <w:tcW w:w="1530" w:type="dxa"/>
          </w:tcPr>
          <w:p w14:paraId="1DBECB5A" w14:textId="4ED84B93" w:rsidR="00C055D9" w:rsidRPr="00A03F5F" w:rsidRDefault="00C055D9" w:rsidP="00C055D9">
            <w:pPr>
              <w:pStyle w:val="FSBlank"/>
              <w:tabs>
                <w:tab w:val="decimal" w:pos="936"/>
              </w:tabs>
              <w:ind w:left="0" w:right="32"/>
              <w:jc w:val="right"/>
              <w:rPr>
                <w:rFonts w:asciiTheme="majorBidi" w:hAnsiTheme="majorBidi" w:cstheme="majorBidi"/>
                <w:sz w:val="28"/>
                <w:szCs w:val="28"/>
              </w:rPr>
            </w:pPr>
          </w:p>
        </w:tc>
        <w:tc>
          <w:tcPr>
            <w:tcW w:w="1530" w:type="dxa"/>
          </w:tcPr>
          <w:p w14:paraId="3B8C001B" w14:textId="4031BACE" w:rsidR="00C055D9" w:rsidRPr="00102DE6" w:rsidRDefault="00C055D9" w:rsidP="00C055D9">
            <w:pPr>
              <w:pStyle w:val="FSBlank"/>
              <w:tabs>
                <w:tab w:val="decimal" w:pos="936"/>
              </w:tabs>
              <w:ind w:left="0" w:right="28"/>
              <w:jc w:val="right"/>
              <w:rPr>
                <w:rFonts w:asciiTheme="majorBidi" w:hAnsiTheme="majorBidi" w:cstheme="majorBidi"/>
                <w:sz w:val="28"/>
                <w:szCs w:val="28"/>
                <w:highlight w:val="yellow"/>
              </w:rPr>
            </w:pPr>
          </w:p>
        </w:tc>
        <w:tc>
          <w:tcPr>
            <w:tcW w:w="1530" w:type="dxa"/>
          </w:tcPr>
          <w:p w14:paraId="04ECDF6F" w14:textId="4F6A6857" w:rsidR="00C055D9" w:rsidRPr="00A03F5F" w:rsidRDefault="00C055D9" w:rsidP="00C055D9">
            <w:pPr>
              <w:pStyle w:val="FSBlank"/>
              <w:tabs>
                <w:tab w:val="decimal" w:pos="936"/>
              </w:tabs>
              <w:ind w:left="0" w:right="16"/>
              <w:jc w:val="right"/>
              <w:rPr>
                <w:rFonts w:asciiTheme="majorBidi" w:hAnsiTheme="majorBidi" w:cstheme="majorBidi"/>
                <w:sz w:val="28"/>
                <w:szCs w:val="28"/>
                <w:cs/>
              </w:rPr>
            </w:pPr>
          </w:p>
        </w:tc>
      </w:tr>
      <w:tr w:rsidR="00864E30" w:rsidRPr="00424F70" w14:paraId="67D02823" w14:textId="77777777" w:rsidTr="00287B86">
        <w:trPr>
          <w:trHeight w:val="20"/>
        </w:trPr>
        <w:tc>
          <w:tcPr>
            <w:tcW w:w="2610" w:type="dxa"/>
            <w:tcBorders>
              <w:top w:val="nil"/>
              <w:left w:val="nil"/>
              <w:bottom w:val="nil"/>
              <w:right w:val="nil"/>
            </w:tcBorders>
          </w:tcPr>
          <w:p w14:paraId="3F2F43D8" w14:textId="2324DA71" w:rsidR="00864E30" w:rsidRPr="002A3843" w:rsidRDefault="00864E30" w:rsidP="00864E30">
            <w:pPr>
              <w:ind w:firstLine="394"/>
              <w:rPr>
                <w:u w:val="none"/>
              </w:rPr>
            </w:pPr>
            <w:r w:rsidRPr="002A3843">
              <w:rPr>
                <w:u w:val="none"/>
              </w:rPr>
              <w:t>- related party</w:t>
            </w:r>
          </w:p>
        </w:tc>
        <w:tc>
          <w:tcPr>
            <w:tcW w:w="1530" w:type="dxa"/>
            <w:vAlign w:val="bottom"/>
          </w:tcPr>
          <w:p w14:paraId="134A9C80" w14:textId="36B48BDF"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rFonts w:hint="cs"/>
                <w:sz w:val="28"/>
                <w:szCs w:val="28"/>
              </w:rPr>
              <w:t xml:space="preserve"> -   </w:t>
            </w:r>
          </w:p>
        </w:tc>
        <w:tc>
          <w:tcPr>
            <w:tcW w:w="1530" w:type="dxa"/>
            <w:vAlign w:val="bottom"/>
          </w:tcPr>
          <w:p w14:paraId="3062849C" w14:textId="4766B9A9" w:rsidR="00864E30" w:rsidRPr="00B25F3E" w:rsidRDefault="00864E30" w:rsidP="00864E30">
            <w:pPr>
              <w:pStyle w:val="FSBlank"/>
              <w:tabs>
                <w:tab w:val="decimal" w:pos="936"/>
              </w:tabs>
              <w:ind w:left="0" w:right="32"/>
              <w:jc w:val="right"/>
              <w:rPr>
                <w:rFonts w:asciiTheme="majorBidi" w:hAnsiTheme="majorBidi" w:cstheme="majorBidi"/>
                <w:sz w:val="28"/>
                <w:szCs w:val="28"/>
              </w:rPr>
            </w:pPr>
            <w:r w:rsidRPr="00627978">
              <w:rPr>
                <w:rFonts w:hint="cs"/>
                <w:sz w:val="28"/>
                <w:szCs w:val="28"/>
              </w:rPr>
              <w:t>-</w:t>
            </w:r>
          </w:p>
        </w:tc>
        <w:tc>
          <w:tcPr>
            <w:tcW w:w="1530" w:type="dxa"/>
            <w:vAlign w:val="bottom"/>
          </w:tcPr>
          <w:p w14:paraId="4E8631A8" w14:textId="4AED6575" w:rsidR="00864E30" w:rsidRPr="00102DE6" w:rsidRDefault="00864E30" w:rsidP="00864E30">
            <w:pPr>
              <w:pStyle w:val="FSBlank"/>
              <w:tabs>
                <w:tab w:val="decimal" w:pos="936"/>
              </w:tabs>
              <w:ind w:left="0" w:right="28"/>
              <w:jc w:val="right"/>
              <w:rPr>
                <w:rFonts w:asciiTheme="majorBidi" w:hAnsiTheme="majorBidi"/>
                <w:sz w:val="28"/>
                <w:szCs w:val="28"/>
                <w:highlight w:val="yellow"/>
              </w:rPr>
            </w:pPr>
            <w:r w:rsidRPr="00FA66FE">
              <w:rPr>
                <w:rFonts w:hint="cs"/>
                <w:sz w:val="28"/>
                <w:szCs w:val="28"/>
              </w:rPr>
              <w:t xml:space="preserve"> -   </w:t>
            </w:r>
          </w:p>
        </w:tc>
        <w:tc>
          <w:tcPr>
            <w:tcW w:w="1530" w:type="dxa"/>
            <w:vAlign w:val="bottom"/>
          </w:tcPr>
          <w:p w14:paraId="0D2BE3D5" w14:textId="105A03E9" w:rsidR="00864E30" w:rsidRPr="00731A3E" w:rsidRDefault="00864E30" w:rsidP="00864E30">
            <w:pPr>
              <w:pStyle w:val="FSBlank"/>
              <w:tabs>
                <w:tab w:val="decimal" w:pos="936"/>
              </w:tabs>
              <w:ind w:left="0" w:right="16"/>
              <w:jc w:val="right"/>
              <w:rPr>
                <w:rFonts w:asciiTheme="majorBidi" w:hAnsiTheme="majorBidi"/>
                <w:sz w:val="28"/>
                <w:szCs w:val="28"/>
              </w:rPr>
            </w:pPr>
            <w:r w:rsidRPr="00627978">
              <w:rPr>
                <w:rFonts w:hint="cs"/>
                <w:sz w:val="28"/>
                <w:szCs w:val="28"/>
              </w:rPr>
              <w:t>500.00</w:t>
            </w:r>
          </w:p>
        </w:tc>
      </w:tr>
      <w:tr w:rsidR="00864E30" w:rsidRPr="00424F70" w14:paraId="7AE5B775" w14:textId="77777777" w:rsidTr="00287B86">
        <w:trPr>
          <w:trHeight w:val="20"/>
        </w:trPr>
        <w:tc>
          <w:tcPr>
            <w:tcW w:w="2610" w:type="dxa"/>
            <w:tcBorders>
              <w:top w:val="nil"/>
              <w:left w:val="nil"/>
              <w:bottom w:val="nil"/>
              <w:right w:val="nil"/>
            </w:tcBorders>
          </w:tcPr>
          <w:p w14:paraId="7B6B7671" w14:textId="223A55D5" w:rsidR="00864E30" w:rsidRPr="002A3843" w:rsidRDefault="00864E30" w:rsidP="00864E30">
            <w:pPr>
              <w:ind w:firstLine="394"/>
              <w:rPr>
                <w:u w:val="none"/>
              </w:rPr>
            </w:pPr>
            <w:r w:rsidRPr="002A3843">
              <w:rPr>
                <w:u w:val="none"/>
              </w:rPr>
              <w:t>- other</w:t>
            </w:r>
          </w:p>
        </w:tc>
        <w:tc>
          <w:tcPr>
            <w:tcW w:w="1530" w:type="dxa"/>
            <w:vAlign w:val="bottom"/>
          </w:tcPr>
          <w:p w14:paraId="64ABB965" w14:textId="69198253" w:rsidR="00864E30" w:rsidRPr="00FA66FE" w:rsidRDefault="004E74FC" w:rsidP="00864E30">
            <w:pPr>
              <w:pStyle w:val="FSBlank"/>
              <w:tabs>
                <w:tab w:val="decimal" w:pos="936"/>
              </w:tabs>
              <w:ind w:left="0" w:right="28"/>
              <w:jc w:val="right"/>
              <w:rPr>
                <w:rFonts w:asciiTheme="majorBidi" w:hAnsiTheme="majorBidi" w:cstheme="majorBidi"/>
                <w:sz w:val="28"/>
                <w:szCs w:val="28"/>
              </w:rPr>
            </w:pPr>
            <w:r w:rsidRPr="00FA66FE">
              <w:rPr>
                <w:sz w:val="28"/>
                <w:szCs w:val="28"/>
              </w:rPr>
              <w:t>171,682.09</w:t>
            </w:r>
            <w:r w:rsidR="00864E30" w:rsidRPr="00FA66FE">
              <w:rPr>
                <w:rFonts w:hint="cs"/>
                <w:sz w:val="28"/>
                <w:szCs w:val="28"/>
              </w:rPr>
              <w:t xml:space="preserve"> </w:t>
            </w:r>
          </w:p>
        </w:tc>
        <w:tc>
          <w:tcPr>
            <w:tcW w:w="1530" w:type="dxa"/>
            <w:vAlign w:val="bottom"/>
          </w:tcPr>
          <w:p w14:paraId="2AF44AB5" w14:textId="16D47F7E" w:rsidR="00864E30" w:rsidRPr="00B25F3E" w:rsidRDefault="00864E30" w:rsidP="00864E30">
            <w:pPr>
              <w:pStyle w:val="FSBlank"/>
              <w:tabs>
                <w:tab w:val="decimal" w:pos="936"/>
              </w:tabs>
              <w:ind w:left="0" w:right="32"/>
              <w:jc w:val="right"/>
              <w:rPr>
                <w:rFonts w:asciiTheme="majorBidi" w:hAnsiTheme="majorBidi" w:cstheme="majorBidi"/>
                <w:sz w:val="28"/>
                <w:szCs w:val="28"/>
              </w:rPr>
            </w:pPr>
            <w:r w:rsidRPr="00627978">
              <w:rPr>
                <w:rFonts w:hint="cs"/>
                <w:sz w:val="28"/>
                <w:szCs w:val="28"/>
              </w:rPr>
              <w:t>2,053.40</w:t>
            </w:r>
          </w:p>
        </w:tc>
        <w:tc>
          <w:tcPr>
            <w:tcW w:w="1530" w:type="dxa"/>
            <w:vAlign w:val="bottom"/>
          </w:tcPr>
          <w:p w14:paraId="78E2D49F" w14:textId="41B27E89" w:rsidR="00864E30" w:rsidRPr="00102DE6" w:rsidRDefault="00FA66FE" w:rsidP="00864E30">
            <w:pPr>
              <w:pStyle w:val="FSBlank"/>
              <w:tabs>
                <w:tab w:val="decimal" w:pos="936"/>
              </w:tabs>
              <w:ind w:left="0" w:right="28"/>
              <w:jc w:val="right"/>
              <w:rPr>
                <w:rFonts w:asciiTheme="majorBidi" w:hAnsiTheme="majorBidi"/>
                <w:sz w:val="28"/>
                <w:szCs w:val="28"/>
                <w:highlight w:val="yellow"/>
              </w:rPr>
            </w:pPr>
            <w:r w:rsidRPr="00FA66FE">
              <w:rPr>
                <w:sz w:val="28"/>
                <w:szCs w:val="28"/>
              </w:rPr>
              <w:t>171,682.09</w:t>
            </w:r>
          </w:p>
        </w:tc>
        <w:tc>
          <w:tcPr>
            <w:tcW w:w="1530" w:type="dxa"/>
            <w:vAlign w:val="bottom"/>
          </w:tcPr>
          <w:p w14:paraId="3103D3EB" w14:textId="39393387" w:rsidR="00864E30" w:rsidRPr="00731A3E" w:rsidRDefault="00864E30" w:rsidP="00864E30">
            <w:pPr>
              <w:pStyle w:val="FSBlank"/>
              <w:tabs>
                <w:tab w:val="decimal" w:pos="936"/>
              </w:tabs>
              <w:ind w:left="0" w:right="16"/>
              <w:jc w:val="right"/>
              <w:rPr>
                <w:rFonts w:asciiTheme="majorBidi" w:hAnsiTheme="majorBidi"/>
                <w:sz w:val="28"/>
                <w:szCs w:val="28"/>
              </w:rPr>
            </w:pPr>
            <w:r w:rsidRPr="00627978">
              <w:rPr>
                <w:rFonts w:hint="cs"/>
                <w:sz w:val="28"/>
                <w:szCs w:val="28"/>
              </w:rPr>
              <w:t>2,053.40</w:t>
            </w:r>
          </w:p>
        </w:tc>
      </w:tr>
      <w:tr w:rsidR="00864E30" w:rsidRPr="00424F70" w14:paraId="749C64C6" w14:textId="77777777" w:rsidTr="00287B86">
        <w:trPr>
          <w:trHeight w:val="20"/>
        </w:trPr>
        <w:tc>
          <w:tcPr>
            <w:tcW w:w="2610" w:type="dxa"/>
            <w:tcBorders>
              <w:top w:val="nil"/>
              <w:left w:val="nil"/>
              <w:bottom w:val="nil"/>
              <w:right w:val="nil"/>
            </w:tcBorders>
          </w:tcPr>
          <w:p w14:paraId="6D661548" w14:textId="77777777" w:rsidR="00864E30" w:rsidRPr="002A3843" w:rsidRDefault="00864E30" w:rsidP="00864E30">
            <w:pPr>
              <w:rPr>
                <w:u w:val="none"/>
              </w:rPr>
            </w:pPr>
            <w:r w:rsidRPr="002A3843">
              <w:rPr>
                <w:u w:val="none"/>
              </w:rPr>
              <w:t xml:space="preserve">   Accrued expenses</w:t>
            </w:r>
          </w:p>
        </w:tc>
        <w:tc>
          <w:tcPr>
            <w:tcW w:w="1530" w:type="dxa"/>
            <w:vAlign w:val="bottom"/>
          </w:tcPr>
          <w:p w14:paraId="004B6704" w14:textId="77777777" w:rsidR="00864E30" w:rsidRPr="00FA66FE" w:rsidRDefault="00864E30" w:rsidP="00864E30">
            <w:pPr>
              <w:pStyle w:val="FSBlank"/>
              <w:tabs>
                <w:tab w:val="decimal" w:pos="936"/>
              </w:tabs>
              <w:ind w:left="0" w:right="28"/>
              <w:jc w:val="right"/>
              <w:rPr>
                <w:rFonts w:asciiTheme="majorBidi" w:hAnsiTheme="majorBidi" w:cstheme="majorBidi"/>
                <w:sz w:val="28"/>
                <w:szCs w:val="28"/>
              </w:rPr>
            </w:pPr>
          </w:p>
        </w:tc>
        <w:tc>
          <w:tcPr>
            <w:tcW w:w="1530" w:type="dxa"/>
            <w:vAlign w:val="bottom"/>
          </w:tcPr>
          <w:p w14:paraId="67BBC1AB" w14:textId="77777777" w:rsidR="00864E30" w:rsidRPr="00A03F5F" w:rsidRDefault="00864E30" w:rsidP="00864E30">
            <w:pPr>
              <w:pStyle w:val="FSBlank"/>
              <w:tabs>
                <w:tab w:val="decimal" w:pos="936"/>
              </w:tabs>
              <w:ind w:left="0" w:right="32"/>
              <w:jc w:val="right"/>
              <w:rPr>
                <w:rFonts w:asciiTheme="majorBidi" w:hAnsiTheme="majorBidi" w:cstheme="majorBidi"/>
                <w:sz w:val="28"/>
                <w:szCs w:val="28"/>
              </w:rPr>
            </w:pPr>
          </w:p>
        </w:tc>
        <w:tc>
          <w:tcPr>
            <w:tcW w:w="1530" w:type="dxa"/>
            <w:vAlign w:val="bottom"/>
          </w:tcPr>
          <w:p w14:paraId="2901A653" w14:textId="77777777" w:rsidR="00864E30" w:rsidRPr="00102DE6" w:rsidRDefault="00864E30" w:rsidP="00864E30">
            <w:pPr>
              <w:pStyle w:val="FSBlank"/>
              <w:tabs>
                <w:tab w:val="decimal" w:pos="936"/>
              </w:tabs>
              <w:ind w:left="0" w:right="28"/>
              <w:jc w:val="right"/>
              <w:rPr>
                <w:rFonts w:asciiTheme="majorBidi" w:hAnsiTheme="majorBidi" w:cstheme="majorBidi"/>
                <w:sz w:val="28"/>
                <w:szCs w:val="28"/>
                <w:highlight w:val="yellow"/>
              </w:rPr>
            </w:pPr>
          </w:p>
        </w:tc>
        <w:tc>
          <w:tcPr>
            <w:tcW w:w="1530" w:type="dxa"/>
            <w:vAlign w:val="bottom"/>
          </w:tcPr>
          <w:p w14:paraId="3F5680EA" w14:textId="77777777" w:rsidR="00864E30" w:rsidRPr="00A03F5F" w:rsidRDefault="00864E30" w:rsidP="00864E30">
            <w:pPr>
              <w:pStyle w:val="FSBlank"/>
              <w:tabs>
                <w:tab w:val="decimal" w:pos="936"/>
              </w:tabs>
              <w:ind w:left="0" w:right="16"/>
              <w:jc w:val="right"/>
              <w:rPr>
                <w:rFonts w:asciiTheme="majorBidi" w:hAnsiTheme="majorBidi" w:cstheme="majorBidi"/>
                <w:sz w:val="28"/>
                <w:szCs w:val="28"/>
              </w:rPr>
            </w:pPr>
          </w:p>
        </w:tc>
      </w:tr>
      <w:tr w:rsidR="00864E30" w:rsidRPr="00424F70" w14:paraId="29B6E94D" w14:textId="77777777" w:rsidTr="00287B86">
        <w:trPr>
          <w:trHeight w:val="20"/>
        </w:trPr>
        <w:tc>
          <w:tcPr>
            <w:tcW w:w="2610" w:type="dxa"/>
            <w:tcBorders>
              <w:top w:val="nil"/>
              <w:left w:val="nil"/>
              <w:bottom w:val="nil"/>
              <w:right w:val="nil"/>
            </w:tcBorders>
          </w:tcPr>
          <w:p w14:paraId="2ED302FB" w14:textId="77777777" w:rsidR="00864E30" w:rsidRPr="002A3843" w:rsidRDefault="00864E30" w:rsidP="00864E30">
            <w:pPr>
              <w:ind w:left="393"/>
              <w:rPr>
                <w:u w:val="none"/>
                <w:cs/>
              </w:rPr>
            </w:pPr>
            <w:r w:rsidRPr="002A3843">
              <w:rPr>
                <w:u w:val="none"/>
              </w:rPr>
              <w:t>- related party</w:t>
            </w:r>
          </w:p>
        </w:tc>
        <w:tc>
          <w:tcPr>
            <w:tcW w:w="1530" w:type="dxa"/>
            <w:vAlign w:val="bottom"/>
          </w:tcPr>
          <w:p w14:paraId="7026252E" w14:textId="165EABE5"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rFonts w:hint="cs"/>
                <w:sz w:val="28"/>
                <w:szCs w:val="28"/>
              </w:rPr>
              <w:t xml:space="preserve"> -   </w:t>
            </w:r>
          </w:p>
        </w:tc>
        <w:tc>
          <w:tcPr>
            <w:tcW w:w="1530" w:type="dxa"/>
            <w:vAlign w:val="bottom"/>
          </w:tcPr>
          <w:p w14:paraId="026D594A" w14:textId="0126949F" w:rsidR="00864E30" w:rsidRPr="00A03F5F" w:rsidRDefault="00864E30" w:rsidP="00864E30">
            <w:pPr>
              <w:pStyle w:val="FSBlank"/>
              <w:tabs>
                <w:tab w:val="decimal" w:pos="936"/>
              </w:tabs>
              <w:ind w:left="0" w:right="32"/>
              <w:jc w:val="right"/>
              <w:rPr>
                <w:rFonts w:asciiTheme="majorBidi" w:hAnsiTheme="majorBidi" w:cstheme="majorBidi"/>
                <w:sz w:val="28"/>
                <w:szCs w:val="28"/>
              </w:rPr>
            </w:pPr>
            <w:r w:rsidRPr="00627978">
              <w:rPr>
                <w:rFonts w:hint="cs"/>
                <w:sz w:val="28"/>
                <w:szCs w:val="28"/>
              </w:rPr>
              <w:t>-</w:t>
            </w:r>
          </w:p>
        </w:tc>
        <w:tc>
          <w:tcPr>
            <w:tcW w:w="1530" w:type="dxa"/>
            <w:vAlign w:val="bottom"/>
          </w:tcPr>
          <w:p w14:paraId="38071DDC" w14:textId="33466593"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rFonts w:hint="cs"/>
                <w:sz w:val="28"/>
                <w:szCs w:val="28"/>
              </w:rPr>
              <w:t xml:space="preserve"> 10,700.00 </w:t>
            </w:r>
          </w:p>
        </w:tc>
        <w:tc>
          <w:tcPr>
            <w:tcW w:w="1530" w:type="dxa"/>
            <w:vAlign w:val="bottom"/>
          </w:tcPr>
          <w:p w14:paraId="041160B0" w14:textId="37C21FEF" w:rsidR="00864E30" w:rsidRPr="00FA66FE" w:rsidRDefault="00864E30" w:rsidP="00864E30">
            <w:pPr>
              <w:pStyle w:val="FSBlank"/>
              <w:tabs>
                <w:tab w:val="decimal" w:pos="936"/>
              </w:tabs>
              <w:ind w:left="0" w:right="16"/>
              <w:jc w:val="right"/>
              <w:rPr>
                <w:rFonts w:asciiTheme="majorBidi" w:hAnsiTheme="majorBidi" w:cstheme="majorBidi"/>
                <w:sz w:val="28"/>
                <w:szCs w:val="28"/>
              </w:rPr>
            </w:pPr>
            <w:r w:rsidRPr="00FA66FE">
              <w:rPr>
                <w:rFonts w:hint="cs"/>
                <w:sz w:val="28"/>
                <w:szCs w:val="28"/>
                <w:cs/>
              </w:rPr>
              <w:t>10</w:t>
            </w:r>
            <w:r w:rsidRPr="00FA66FE">
              <w:rPr>
                <w:rFonts w:hint="cs"/>
                <w:sz w:val="28"/>
                <w:szCs w:val="28"/>
              </w:rPr>
              <w:t>,</w:t>
            </w:r>
            <w:r w:rsidRPr="00FA66FE">
              <w:rPr>
                <w:rFonts w:hint="cs"/>
                <w:sz w:val="28"/>
                <w:szCs w:val="28"/>
                <w:cs/>
              </w:rPr>
              <w:t>700.00</w:t>
            </w:r>
          </w:p>
        </w:tc>
      </w:tr>
      <w:tr w:rsidR="004E74FC" w:rsidRPr="00424F70" w14:paraId="2284DC0B" w14:textId="77777777" w:rsidTr="00287B86">
        <w:trPr>
          <w:trHeight w:val="20"/>
        </w:trPr>
        <w:tc>
          <w:tcPr>
            <w:tcW w:w="2610" w:type="dxa"/>
            <w:tcBorders>
              <w:top w:val="nil"/>
              <w:left w:val="nil"/>
              <w:bottom w:val="nil"/>
              <w:right w:val="nil"/>
            </w:tcBorders>
          </w:tcPr>
          <w:p w14:paraId="68C07D94" w14:textId="5B324B13" w:rsidR="004E74FC" w:rsidRPr="002A3843" w:rsidRDefault="004E74FC" w:rsidP="00864E30">
            <w:pPr>
              <w:ind w:left="393"/>
              <w:rPr>
                <w:u w:val="none"/>
                <w:cs/>
              </w:rPr>
            </w:pPr>
            <w:r w:rsidRPr="002A3843">
              <w:rPr>
                <w:u w:val="none"/>
              </w:rPr>
              <w:t xml:space="preserve">- related </w:t>
            </w:r>
            <w:r w:rsidR="00513433" w:rsidRPr="002A3843">
              <w:rPr>
                <w:u w:val="none"/>
              </w:rPr>
              <w:t>persons</w:t>
            </w:r>
          </w:p>
        </w:tc>
        <w:tc>
          <w:tcPr>
            <w:tcW w:w="1530" w:type="dxa"/>
            <w:vAlign w:val="bottom"/>
          </w:tcPr>
          <w:p w14:paraId="3B9E7F97" w14:textId="084BA5B2" w:rsidR="004E74FC" w:rsidRPr="00102DE6" w:rsidRDefault="00FA66FE" w:rsidP="00864E30">
            <w:pPr>
              <w:pStyle w:val="FSBlank"/>
              <w:tabs>
                <w:tab w:val="decimal" w:pos="936"/>
              </w:tabs>
              <w:ind w:left="0" w:right="28"/>
              <w:jc w:val="right"/>
              <w:rPr>
                <w:sz w:val="28"/>
                <w:szCs w:val="28"/>
                <w:highlight w:val="yellow"/>
              </w:rPr>
            </w:pPr>
            <w:r w:rsidRPr="00D452D1">
              <w:rPr>
                <w:rFonts w:asciiTheme="majorBidi" w:hAnsiTheme="majorBidi"/>
                <w:sz w:val="28"/>
                <w:szCs w:val="28"/>
                <w:cs/>
              </w:rPr>
              <w:t>13</w:t>
            </w:r>
            <w:r w:rsidRPr="00D452D1">
              <w:rPr>
                <w:rFonts w:asciiTheme="majorBidi" w:hAnsiTheme="majorBidi" w:cstheme="majorBidi"/>
                <w:sz w:val="28"/>
                <w:szCs w:val="28"/>
              </w:rPr>
              <w:t>,</w:t>
            </w:r>
            <w:r w:rsidRPr="00D452D1">
              <w:rPr>
                <w:rFonts w:asciiTheme="majorBidi" w:hAnsiTheme="majorBidi"/>
                <w:sz w:val="28"/>
                <w:szCs w:val="28"/>
                <w:cs/>
              </w:rPr>
              <w:t>860.00</w:t>
            </w:r>
          </w:p>
        </w:tc>
        <w:tc>
          <w:tcPr>
            <w:tcW w:w="1530" w:type="dxa"/>
            <w:vAlign w:val="bottom"/>
          </w:tcPr>
          <w:p w14:paraId="4A91A21D" w14:textId="6D9D8B06" w:rsidR="004E74FC" w:rsidRPr="00627978" w:rsidRDefault="00EC3A2A" w:rsidP="00864E30">
            <w:pPr>
              <w:pStyle w:val="FSBlank"/>
              <w:tabs>
                <w:tab w:val="decimal" w:pos="936"/>
              </w:tabs>
              <w:ind w:left="0" w:right="32"/>
              <w:jc w:val="right"/>
              <w:rPr>
                <w:sz w:val="28"/>
                <w:szCs w:val="28"/>
              </w:rPr>
            </w:pPr>
            <w:r>
              <w:rPr>
                <w:sz w:val="28"/>
                <w:szCs w:val="28"/>
              </w:rPr>
              <w:t>-</w:t>
            </w:r>
          </w:p>
        </w:tc>
        <w:tc>
          <w:tcPr>
            <w:tcW w:w="1530" w:type="dxa"/>
            <w:vAlign w:val="bottom"/>
          </w:tcPr>
          <w:p w14:paraId="50051FB4" w14:textId="0D97FA70" w:rsidR="004E74FC" w:rsidRPr="00102DE6" w:rsidRDefault="00FA66FE" w:rsidP="00864E30">
            <w:pPr>
              <w:pStyle w:val="FSBlank"/>
              <w:tabs>
                <w:tab w:val="decimal" w:pos="936"/>
              </w:tabs>
              <w:ind w:left="0" w:right="28"/>
              <w:jc w:val="right"/>
              <w:rPr>
                <w:sz w:val="28"/>
                <w:szCs w:val="28"/>
                <w:highlight w:val="yellow"/>
              </w:rPr>
            </w:pPr>
            <w:r w:rsidRPr="00D452D1">
              <w:rPr>
                <w:rFonts w:asciiTheme="majorBidi" w:hAnsiTheme="majorBidi"/>
                <w:sz w:val="28"/>
                <w:szCs w:val="28"/>
                <w:cs/>
              </w:rPr>
              <w:t>13</w:t>
            </w:r>
            <w:r w:rsidRPr="00D452D1">
              <w:rPr>
                <w:rFonts w:asciiTheme="majorBidi" w:hAnsiTheme="majorBidi" w:cstheme="majorBidi"/>
                <w:sz w:val="28"/>
                <w:szCs w:val="28"/>
              </w:rPr>
              <w:t>,</w:t>
            </w:r>
            <w:r w:rsidRPr="00D452D1">
              <w:rPr>
                <w:rFonts w:asciiTheme="majorBidi" w:hAnsiTheme="majorBidi"/>
                <w:sz w:val="28"/>
                <w:szCs w:val="28"/>
                <w:cs/>
              </w:rPr>
              <w:t>860.00</w:t>
            </w:r>
          </w:p>
        </w:tc>
        <w:tc>
          <w:tcPr>
            <w:tcW w:w="1530" w:type="dxa"/>
            <w:vAlign w:val="bottom"/>
          </w:tcPr>
          <w:p w14:paraId="6F9E2F2E" w14:textId="4FEB6801" w:rsidR="004E74FC" w:rsidRPr="00627978" w:rsidRDefault="00EC3A2A" w:rsidP="00864E30">
            <w:pPr>
              <w:pStyle w:val="FSBlank"/>
              <w:tabs>
                <w:tab w:val="decimal" w:pos="936"/>
              </w:tabs>
              <w:ind w:left="0" w:right="16"/>
              <w:jc w:val="right"/>
              <w:rPr>
                <w:sz w:val="28"/>
                <w:szCs w:val="28"/>
                <w:cs/>
              </w:rPr>
            </w:pPr>
            <w:r>
              <w:rPr>
                <w:sz w:val="28"/>
                <w:szCs w:val="28"/>
              </w:rPr>
              <w:t>-</w:t>
            </w:r>
          </w:p>
        </w:tc>
      </w:tr>
      <w:tr w:rsidR="00864E30" w:rsidRPr="00424F70" w14:paraId="6A9798BE" w14:textId="77777777" w:rsidTr="00287B86">
        <w:trPr>
          <w:trHeight w:val="20"/>
        </w:trPr>
        <w:tc>
          <w:tcPr>
            <w:tcW w:w="2610" w:type="dxa"/>
            <w:tcBorders>
              <w:top w:val="nil"/>
              <w:left w:val="nil"/>
              <w:bottom w:val="nil"/>
              <w:right w:val="nil"/>
            </w:tcBorders>
          </w:tcPr>
          <w:p w14:paraId="6920ECA3" w14:textId="77777777" w:rsidR="00864E30" w:rsidRPr="002A3843" w:rsidRDefault="00864E30" w:rsidP="00864E30">
            <w:pPr>
              <w:ind w:left="393"/>
              <w:rPr>
                <w:u w:val="none"/>
              </w:rPr>
            </w:pPr>
            <w:r w:rsidRPr="002A3843">
              <w:rPr>
                <w:u w:val="none"/>
              </w:rPr>
              <w:t>- other</w:t>
            </w:r>
          </w:p>
        </w:tc>
        <w:tc>
          <w:tcPr>
            <w:tcW w:w="1530" w:type="dxa"/>
            <w:vAlign w:val="bottom"/>
          </w:tcPr>
          <w:p w14:paraId="2F2315DD" w14:textId="54EB4586" w:rsidR="00864E30" w:rsidRPr="00102DE6" w:rsidRDefault="00FA66FE" w:rsidP="00864E30">
            <w:pPr>
              <w:pStyle w:val="FSBlank"/>
              <w:tabs>
                <w:tab w:val="decimal" w:pos="936"/>
              </w:tabs>
              <w:ind w:left="0" w:right="28"/>
              <w:jc w:val="right"/>
              <w:rPr>
                <w:rFonts w:asciiTheme="majorBidi" w:hAnsiTheme="majorBidi" w:cstheme="majorBidi"/>
                <w:sz w:val="28"/>
                <w:szCs w:val="28"/>
                <w:highlight w:val="yellow"/>
              </w:rPr>
            </w:pPr>
            <w:r w:rsidRPr="00FA66FE">
              <w:rPr>
                <w:sz w:val="28"/>
                <w:szCs w:val="28"/>
              </w:rPr>
              <w:t>3,048,557.04</w:t>
            </w:r>
          </w:p>
        </w:tc>
        <w:tc>
          <w:tcPr>
            <w:tcW w:w="1530" w:type="dxa"/>
            <w:vAlign w:val="bottom"/>
          </w:tcPr>
          <w:p w14:paraId="700A814B" w14:textId="55A5DE05" w:rsidR="00864E30" w:rsidRPr="00A03F5F" w:rsidRDefault="00864E30" w:rsidP="00864E30">
            <w:pPr>
              <w:pStyle w:val="FSBlank"/>
              <w:tabs>
                <w:tab w:val="decimal" w:pos="936"/>
              </w:tabs>
              <w:ind w:left="0" w:right="32"/>
              <w:jc w:val="right"/>
              <w:rPr>
                <w:rFonts w:asciiTheme="majorBidi" w:hAnsiTheme="majorBidi" w:cstheme="majorBidi"/>
                <w:sz w:val="28"/>
                <w:szCs w:val="28"/>
              </w:rPr>
            </w:pPr>
            <w:r w:rsidRPr="00627978">
              <w:rPr>
                <w:rFonts w:hint="cs"/>
                <w:sz w:val="28"/>
                <w:szCs w:val="28"/>
              </w:rPr>
              <w:t>3,802,415.89</w:t>
            </w:r>
          </w:p>
        </w:tc>
        <w:tc>
          <w:tcPr>
            <w:tcW w:w="1530" w:type="dxa"/>
            <w:vAlign w:val="bottom"/>
          </w:tcPr>
          <w:p w14:paraId="5E0F1B6C" w14:textId="49899F61" w:rsidR="00864E30" w:rsidRPr="00102DE6" w:rsidRDefault="00FA66FE" w:rsidP="00864E30">
            <w:pPr>
              <w:pStyle w:val="FSBlank"/>
              <w:tabs>
                <w:tab w:val="decimal" w:pos="936"/>
              </w:tabs>
              <w:ind w:left="0" w:right="28"/>
              <w:jc w:val="right"/>
              <w:rPr>
                <w:rFonts w:asciiTheme="majorBidi" w:hAnsiTheme="majorBidi" w:cstheme="majorBidi"/>
                <w:sz w:val="28"/>
                <w:szCs w:val="28"/>
                <w:highlight w:val="yellow"/>
              </w:rPr>
            </w:pPr>
            <w:r w:rsidRPr="00FA66FE">
              <w:rPr>
                <w:sz w:val="28"/>
                <w:szCs w:val="28"/>
              </w:rPr>
              <w:t>1,905,612.66</w:t>
            </w:r>
          </w:p>
        </w:tc>
        <w:tc>
          <w:tcPr>
            <w:tcW w:w="1530" w:type="dxa"/>
            <w:vAlign w:val="bottom"/>
          </w:tcPr>
          <w:p w14:paraId="049BDDC6" w14:textId="7FEF9A57" w:rsidR="00864E30" w:rsidRPr="00A03F5F" w:rsidRDefault="00864E30" w:rsidP="00864E30">
            <w:pPr>
              <w:pStyle w:val="FSBlank"/>
              <w:tabs>
                <w:tab w:val="decimal" w:pos="936"/>
              </w:tabs>
              <w:ind w:left="0" w:right="16"/>
              <w:jc w:val="right"/>
              <w:rPr>
                <w:rFonts w:asciiTheme="majorBidi" w:hAnsiTheme="majorBidi" w:cstheme="majorBidi"/>
                <w:sz w:val="28"/>
                <w:szCs w:val="28"/>
              </w:rPr>
            </w:pPr>
            <w:r w:rsidRPr="00627978">
              <w:rPr>
                <w:rFonts w:hint="cs"/>
                <w:sz w:val="28"/>
                <w:szCs w:val="28"/>
              </w:rPr>
              <w:t>2,221,863.10</w:t>
            </w:r>
          </w:p>
        </w:tc>
      </w:tr>
      <w:tr w:rsidR="00864E30" w:rsidRPr="00424F70" w14:paraId="2F8E1A1F" w14:textId="77777777" w:rsidTr="00287B86">
        <w:trPr>
          <w:trHeight w:val="20"/>
        </w:trPr>
        <w:tc>
          <w:tcPr>
            <w:tcW w:w="2610" w:type="dxa"/>
            <w:tcBorders>
              <w:top w:val="nil"/>
              <w:left w:val="nil"/>
              <w:bottom w:val="nil"/>
              <w:right w:val="nil"/>
            </w:tcBorders>
          </w:tcPr>
          <w:p w14:paraId="54CBAA7B" w14:textId="77777777" w:rsidR="00864E30" w:rsidRPr="002A3843" w:rsidRDefault="00864E30" w:rsidP="00864E30">
            <w:pPr>
              <w:rPr>
                <w:u w:val="none"/>
              </w:rPr>
            </w:pPr>
            <w:r w:rsidRPr="002A3843">
              <w:rPr>
                <w:u w:val="none"/>
              </w:rPr>
              <w:t xml:space="preserve">   Accrued commission expenses</w:t>
            </w:r>
          </w:p>
        </w:tc>
        <w:tc>
          <w:tcPr>
            <w:tcW w:w="1530" w:type="dxa"/>
            <w:vAlign w:val="bottom"/>
          </w:tcPr>
          <w:p w14:paraId="24581B62" w14:textId="7E77B4AF" w:rsidR="00864E30" w:rsidRPr="00102DE6" w:rsidRDefault="00FA66FE" w:rsidP="00864E30">
            <w:pPr>
              <w:pStyle w:val="FSBlank"/>
              <w:tabs>
                <w:tab w:val="decimal" w:pos="936"/>
              </w:tabs>
              <w:ind w:left="0" w:right="28"/>
              <w:jc w:val="right"/>
              <w:rPr>
                <w:rFonts w:asciiTheme="majorBidi" w:hAnsiTheme="majorBidi" w:cstheme="majorBidi"/>
                <w:sz w:val="28"/>
                <w:szCs w:val="28"/>
                <w:highlight w:val="yellow"/>
              </w:rPr>
            </w:pPr>
            <w:r w:rsidRPr="00FA66FE">
              <w:rPr>
                <w:sz w:val="28"/>
                <w:szCs w:val="28"/>
              </w:rPr>
              <w:t>146,836.29</w:t>
            </w:r>
          </w:p>
        </w:tc>
        <w:tc>
          <w:tcPr>
            <w:tcW w:w="1530" w:type="dxa"/>
            <w:vAlign w:val="bottom"/>
          </w:tcPr>
          <w:p w14:paraId="631F4B40" w14:textId="6F488296" w:rsidR="00864E30" w:rsidRPr="002A6789" w:rsidRDefault="00864E30" w:rsidP="00864E30">
            <w:pPr>
              <w:pStyle w:val="FSBlank"/>
              <w:tabs>
                <w:tab w:val="decimal" w:pos="936"/>
              </w:tabs>
              <w:ind w:left="0" w:right="32"/>
              <w:jc w:val="right"/>
              <w:rPr>
                <w:rFonts w:asciiTheme="majorBidi" w:hAnsiTheme="majorBidi" w:cstheme="majorBidi"/>
                <w:sz w:val="28"/>
                <w:szCs w:val="28"/>
              </w:rPr>
            </w:pPr>
            <w:r w:rsidRPr="00627978">
              <w:rPr>
                <w:rFonts w:hint="cs"/>
                <w:sz w:val="28"/>
                <w:szCs w:val="28"/>
              </w:rPr>
              <w:t>528,059.46</w:t>
            </w:r>
          </w:p>
        </w:tc>
        <w:tc>
          <w:tcPr>
            <w:tcW w:w="1530" w:type="dxa"/>
            <w:vAlign w:val="bottom"/>
          </w:tcPr>
          <w:p w14:paraId="4296CF7C" w14:textId="1C8460F9" w:rsidR="00864E30" w:rsidRPr="00102DE6" w:rsidRDefault="00FA66FE" w:rsidP="00864E30">
            <w:pPr>
              <w:pStyle w:val="FSBlank"/>
              <w:tabs>
                <w:tab w:val="decimal" w:pos="936"/>
              </w:tabs>
              <w:ind w:left="0" w:right="28"/>
              <w:jc w:val="right"/>
              <w:rPr>
                <w:rFonts w:asciiTheme="majorBidi" w:hAnsiTheme="majorBidi" w:cstheme="majorBidi"/>
                <w:sz w:val="28"/>
                <w:szCs w:val="28"/>
                <w:highlight w:val="yellow"/>
              </w:rPr>
            </w:pPr>
            <w:r w:rsidRPr="00FA66FE">
              <w:rPr>
                <w:sz w:val="28"/>
                <w:szCs w:val="28"/>
              </w:rPr>
              <w:t>91,291.10</w:t>
            </w:r>
          </w:p>
        </w:tc>
        <w:tc>
          <w:tcPr>
            <w:tcW w:w="1530" w:type="dxa"/>
            <w:vAlign w:val="bottom"/>
          </w:tcPr>
          <w:p w14:paraId="2EA29DD7" w14:textId="41C629C5" w:rsidR="00864E30" w:rsidRPr="002A6789" w:rsidRDefault="00864E30" w:rsidP="00864E30">
            <w:pPr>
              <w:pStyle w:val="FSBlank"/>
              <w:tabs>
                <w:tab w:val="decimal" w:pos="936"/>
              </w:tabs>
              <w:ind w:left="0" w:right="16"/>
              <w:jc w:val="right"/>
              <w:rPr>
                <w:rFonts w:asciiTheme="majorBidi" w:hAnsiTheme="majorBidi" w:cstheme="majorBidi"/>
                <w:sz w:val="28"/>
                <w:szCs w:val="28"/>
              </w:rPr>
            </w:pPr>
            <w:r w:rsidRPr="00627978">
              <w:rPr>
                <w:rFonts w:hint="cs"/>
                <w:sz w:val="28"/>
                <w:szCs w:val="28"/>
              </w:rPr>
              <w:t>117,502.40</w:t>
            </w:r>
          </w:p>
        </w:tc>
      </w:tr>
      <w:tr w:rsidR="00864E30" w:rsidRPr="00424F70" w14:paraId="26ECB271" w14:textId="77777777" w:rsidTr="00287B86">
        <w:trPr>
          <w:trHeight w:val="20"/>
        </w:trPr>
        <w:tc>
          <w:tcPr>
            <w:tcW w:w="2610" w:type="dxa"/>
            <w:tcBorders>
              <w:top w:val="nil"/>
              <w:left w:val="nil"/>
              <w:bottom w:val="nil"/>
              <w:right w:val="nil"/>
            </w:tcBorders>
          </w:tcPr>
          <w:p w14:paraId="0ABDD03A" w14:textId="01ADA7C1" w:rsidR="00864E30" w:rsidRPr="002A3843" w:rsidRDefault="004E74FC" w:rsidP="00075E66">
            <w:pPr>
              <w:ind w:left="394" w:right="-60" w:hanging="270"/>
              <w:rPr>
                <w:u w:val="none"/>
              </w:rPr>
            </w:pPr>
            <w:r w:rsidRPr="002A3843">
              <w:rPr>
                <w:u w:val="none"/>
              </w:rPr>
              <w:t>Accrued professional fees</w:t>
            </w:r>
          </w:p>
        </w:tc>
        <w:tc>
          <w:tcPr>
            <w:tcW w:w="1530" w:type="dxa"/>
            <w:vAlign w:val="bottom"/>
          </w:tcPr>
          <w:p w14:paraId="2EE9F094" w14:textId="6A3D3531"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sz w:val="28"/>
                <w:szCs w:val="28"/>
              </w:rPr>
              <w:t>-</w:t>
            </w:r>
          </w:p>
        </w:tc>
        <w:tc>
          <w:tcPr>
            <w:tcW w:w="1530" w:type="dxa"/>
            <w:vAlign w:val="bottom"/>
          </w:tcPr>
          <w:p w14:paraId="5FBF1762" w14:textId="492E95B5" w:rsidR="00864E30" w:rsidRPr="00FA66FE" w:rsidRDefault="00864E30" w:rsidP="00864E30">
            <w:pPr>
              <w:pStyle w:val="FSBlank"/>
              <w:tabs>
                <w:tab w:val="decimal" w:pos="936"/>
              </w:tabs>
              <w:ind w:left="0" w:right="32"/>
              <w:jc w:val="right"/>
              <w:rPr>
                <w:rFonts w:asciiTheme="majorBidi" w:hAnsiTheme="majorBidi" w:cstheme="majorBidi"/>
                <w:sz w:val="28"/>
                <w:szCs w:val="28"/>
              </w:rPr>
            </w:pPr>
            <w:r w:rsidRPr="00FA66FE">
              <w:rPr>
                <w:rFonts w:hint="cs"/>
                <w:sz w:val="28"/>
                <w:szCs w:val="28"/>
              </w:rPr>
              <w:t>545,700.00</w:t>
            </w:r>
          </w:p>
        </w:tc>
        <w:tc>
          <w:tcPr>
            <w:tcW w:w="1530" w:type="dxa"/>
            <w:vAlign w:val="bottom"/>
          </w:tcPr>
          <w:p w14:paraId="40F0FE97" w14:textId="1B3212BA"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sz w:val="28"/>
                <w:szCs w:val="28"/>
              </w:rPr>
              <w:t>-</w:t>
            </w:r>
          </w:p>
        </w:tc>
        <w:tc>
          <w:tcPr>
            <w:tcW w:w="1530" w:type="dxa"/>
            <w:vAlign w:val="bottom"/>
          </w:tcPr>
          <w:p w14:paraId="7863C796" w14:textId="6B053878" w:rsidR="00864E30" w:rsidRPr="00731A3E" w:rsidRDefault="00864E30" w:rsidP="00864E30">
            <w:pPr>
              <w:pStyle w:val="FSBlank"/>
              <w:tabs>
                <w:tab w:val="decimal" w:pos="936"/>
              </w:tabs>
              <w:ind w:left="0" w:right="16"/>
              <w:jc w:val="right"/>
              <w:rPr>
                <w:rFonts w:asciiTheme="majorBidi" w:hAnsiTheme="majorBidi" w:cstheme="majorBidi"/>
                <w:sz w:val="28"/>
                <w:szCs w:val="28"/>
              </w:rPr>
            </w:pPr>
            <w:r w:rsidRPr="00627978">
              <w:rPr>
                <w:rFonts w:hint="cs"/>
                <w:sz w:val="28"/>
                <w:szCs w:val="28"/>
              </w:rPr>
              <w:t>-</w:t>
            </w:r>
          </w:p>
        </w:tc>
      </w:tr>
      <w:tr w:rsidR="00864E30" w:rsidRPr="00424F70" w14:paraId="5B06A895" w14:textId="77777777" w:rsidTr="00287B86">
        <w:trPr>
          <w:trHeight w:val="20"/>
        </w:trPr>
        <w:tc>
          <w:tcPr>
            <w:tcW w:w="2610" w:type="dxa"/>
            <w:tcBorders>
              <w:top w:val="nil"/>
              <w:left w:val="nil"/>
              <w:bottom w:val="nil"/>
              <w:right w:val="nil"/>
            </w:tcBorders>
          </w:tcPr>
          <w:p w14:paraId="798CE901" w14:textId="1A0D64C5" w:rsidR="00864E30" w:rsidRPr="00092104" w:rsidRDefault="00864E30" w:rsidP="00864E30">
            <w:pPr>
              <w:ind w:firstLine="123"/>
              <w:rPr>
                <w:u w:val="none"/>
              </w:rPr>
            </w:pPr>
            <w:r>
              <w:rPr>
                <w:u w:val="none"/>
              </w:rPr>
              <w:t>Revenue Department payable</w:t>
            </w:r>
          </w:p>
        </w:tc>
        <w:tc>
          <w:tcPr>
            <w:tcW w:w="1530" w:type="dxa"/>
            <w:vAlign w:val="bottom"/>
          </w:tcPr>
          <w:p w14:paraId="2DD3D216" w14:textId="04D3DA23" w:rsidR="00864E30" w:rsidRPr="00FA66FE" w:rsidRDefault="00FA66FE" w:rsidP="00864E30">
            <w:pPr>
              <w:pStyle w:val="FSBlank"/>
              <w:tabs>
                <w:tab w:val="decimal" w:pos="936"/>
              </w:tabs>
              <w:ind w:left="0" w:right="28"/>
              <w:jc w:val="right"/>
              <w:rPr>
                <w:rFonts w:asciiTheme="majorBidi" w:hAnsiTheme="majorBidi" w:cstheme="majorBidi"/>
                <w:sz w:val="28"/>
                <w:szCs w:val="28"/>
              </w:rPr>
            </w:pPr>
            <w:r w:rsidRPr="00FA66FE">
              <w:rPr>
                <w:sz w:val="28"/>
                <w:szCs w:val="28"/>
              </w:rPr>
              <w:t>41,247.59</w:t>
            </w:r>
          </w:p>
        </w:tc>
        <w:tc>
          <w:tcPr>
            <w:tcW w:w="1530" w:type="dxa"/>
            <w:vAlign w:val="bottom"/>
          </w:tcPr>
          <w:p w14:paraId="322F603F" w14:textId="4FA4C28C" w:rsidR="00864E30" w:rsidRPr="00FA66FE" w:rsidRDefault="00864E30" w:rsidP="00864E30">
            <w:pPr>
              <w:pStyle w:val="FSBlank"/>
              <w:tabs>
                <w:tab w:val="decimal" w:pos="936"/>
              </w:tabs>
              <w:ind w:left="0" w:right="32"/>
              <w:jc w:val="right"/>
              <w:rPr>
                <w:rFonts w:asciiTheme="majorBidi" w:hAnsiTheme="majorBidi" w:cstheme="majorBidi"/>
                <w:sz w:val="28"/>
                <w:szCs w:val="28"/>
              </w:rPr>
            </w:pPr>
            <w:r w:rsidRPr="00FA66FE">
              <w:rPr>
                <w:rFonts w:hint="cs"/>
                <w:sz w:val="28"/>
                <w:szCs w:val="28"/>
              </w:rPr>
              <w:t>-</w:t>
            </w:r>
          </w:p>
        </w:tc>
        <w:tc>
          <w:tcPr>
            <w:tcW w:w="1530" w:type="dxa"/>
            <w:vAlign w:val="bottom"/>
          </w:tcPr>
          <w:p w14:paraId="5E8C2AF3" w14:textId="0AB250B8" w:rsidR="00864E30" w:rsidRPr="00FA66FE" w:rsidRDefault="00C472FE" w:rsidP="00864E30">
            <w:pPr>
              <w:pStyle w:val="FSBlank"/>
              <w:tabs>
                <w:tab w:val="decimal" w:pos="936"/>
              </w:tabs>
              <w:ind w:left="0" w:right="28"/>
              <w:jc w:val="right"/>
              <w:rPr>
                <w:rFonts w:asciiTheme="majorBidi" w:hAnsiTheme="majorBidi" w:cstheme="majorBidi"/>
                <w:sz w:val="28"/>
                <w:szCs w:val="28"/>
              </w:rPr>
            </w:pPr>
            <w:r w:rsidRPr="00C472FE">
              <w:rPr>
                <w:sz w:val="28"/>
                <w:szCs w:val="28"/>
              </w:rPr>
              <w:t>26,122.60</w:t>
            </w:r>
          </w:p>
        </w:tc>
        <w:tc>
          <w:tcPr>
            <w:tcW w:w="1530" w:type="dxa"/>
            <w:vAlign w:val="bottom"/>
          </w:tcPr>
          <w:p w14:paraId="425892DB" w14:textId="6EC392D8" w:rsidR="00864E30" w:rsidRPr="006B013A" w:rsidRDefault="00864E30" w:rsidP="00864E30">
            <w:pPr>
              <w:pStyle w:val="FSBlank"/>
              <w:tabs>
                <w:tab w:val="decimal" w:pos="936"/>
              </w:tabs>
              <w:ind w:left="0" w:right="16"/>
              <w:jc w:val="right"/>
              <w:rPr>
                <w:rFonts w:asciiTheme="majorBidi" w:hAnsiTheme="majorBidi" w:cstheme="majorBidi"/>
                <w:sz w:val="28"/>
                <w:szCs w:val="28"/>
              </w:rPr>
            </w:pPr>
            <w:r w:rsidRPr="00627978">
              <w:rPr>
                <w:rFonts w:hint="cs"/>
                <w:sz w:val="28"/>
                <w:szCs w:val="28"/>
              </w:rPr>
              <w:t>-</w:t>
            </w:r>
          </w:p>
        </w:tc>
      </w:tr>
      <w:tr w:rsidR="00864E30" w:rsidRPr="00424F70" w14:paraId="40488E8E" w14:textId="77777777" w:rsidTr="00287B86">
        <w:trPr>
          <w:trHeight w:val="20"/>
        </w:trPr>
        <w:tc>
          <w:tcPr>
            <w:tcW w:w="2610" w:type="dxa"/>
            <w:tcBorders>
              <w:top w:val="nil"/>
              <w:left w:val="nil"/>
              <w:bottom w:val="nil"/>
              <w:right w:val="nil"/>
            </w:tcBorders>
          </w:tcPr>
          <w:p w14:paraId="297E51D8" w14:textId="4917FF4E" w:rsidR="00864E30" w:rsidRPr="00092104" w:rsidRDefault="00864E30" w:rsidP="00864E30">
            <w:pPr>
              <w:ind w:left="387" w:hanging="264"/>
              <w:rPr>
                <w:u w:val="none"/>
              </w:rPr>
            </w:pPr>
            <w:r>
              <w:rPr>
                <w:u w:val="none"/>
              </w:rPr>
              <w:t>Undue output VAT</w:t>
            </w:r>
          </w:p>
        </w:tc>
        <w:tc>
          <w:tcPr>
            <w:tcW w:w="1530" w:type="dxa"/>
            <w:vAlign w:val="bottom"/>
          </w:tcPr>
          <w:p w14:paraId="6E168CA7" w14:textId="5EA32FF5" w:rsidR="00864E30" w:rsidRPr="00FA66FE" w:rsidRDefault="00FA66FE" w:rsidP="00864E30">
            <w:pPr>
              <w:pStyle w:val="FSBlank"/>
              <w:tabs>
                <w:tab w:val="decimal" w:pos="936"/>
              </w:tabs>
              <w:ind w:left="0" w:right="28"/>
              <w:jc w:val="right"/>
              <w:rPr>
                <w:rFonts w:asciiTheme="majorBidi" w:hAnsiTheme="majorBidi" w:cstheme="majorBidi"/>
                <w:sz w:val="28"/>
                <w:szCs w:val="28"/>
              </w:rPr>
            </w:pPr>
            <w:r w:rsidRPr="00FA66FE">
              <w:rPr>
                <w:sz w:val="28"/>
                <w:szCs w:val="28"/>
              </w:rPr>
              <w:t>4,077,926.59</w:t>
            </w:r>
          </w:p>
        </w:tc>
        <w:tc>
          <w:tcPr>
            <w:tcW w:w="1530" w:type="dxa"/>
            <w:vAlign w:val="bottom"/>
          </w:tcPr>
          <w:p w14:paraId="721EE3EB" w14:textId="5333C336" w:rsidR="00864E30" w:rsidRPr="00FA66FE" w:rsidRDefault="00864E30" w:rsidP="00864E30">
            <w:pPr>
              <w:pStyle w:val="FSBlank"/>
              <w:tabs>
                <w:tab w:val="decimal" w:pos="936"/>
              </w:tabs>
              <w:ind w:left="0" w:right="32"/>
              <w:jc w:val="right"/>
              <w:rPr>
                <w:rFonts w:asciiTheme="majorBidi" w:hAnsiTheme="majorBidi" w:cstheme="majorBidi"/>
                <w:sz w:val="28"/>
                <w:szCs w:val="28"/>
              </w:rPr>
            </w:pPr>
            <w:r w:rsidRPr="00FA66FE">
              <w:rPr>
                <w:rFonts w:hint="cs"/>
                <w:sz w:val="28"/>
                <w:szCs w:val="28"/>
              </w:rPr>
              <w:t>70,700.00</w:t>
            </w:r>
          </w:p>
        </w:tc>
        <w:tc>
          <w:tcPr>
            <w:tcW w:w="1530" w:type="dxa"/>
            <w:vAlign w:val="bottom"/>
          </w:tcPr>
          <w:p w14:paraId="261A94F3" w14:textId="168811C1" w:rsidR="00864E30" w:rsidRPr="00FA66FE" w:rsidRDefault="00864E30" w:rsidP="00864E30">
            <w:pPr>
              <w:pStyle w:val="FSBlank"/>
              <w:tabs>
                <w:tab w:val="decimal" w:pos="936"/>
              </w:tabs>
              <w:ind w:left="0" w:right="28"/>
              <w:jc w:val="right"/>
              <w:rPr>
                <w:rFonts w:asciiTheme="majorBidi" w:hAnsiTheme="majorBidi" w:cstheme="majorBidi"/>
                <w:sz w:val="28"/>
                <w:szCs w:val="28"/>
              </w:rPr>
            </w:pPr>
            <w:r w:rsidRPr="00FA66FE">
              <w:rPr>
                <w:rFonts w:hint="cs"/>
                <w:sz w:val="28"/>
                <w:szCs w:val="28"/>
              </w:rPr>
              <w:t xml:space="preserve"> 70,000.00 </w:t>
            </w:r>
          </w:p>
        </w:tc>
        <w:tc>
          <w:tcPr>
            <w:tcW w:w="1530" w:type="dxa"/>
            <w:vAlign w:val="bottom"/>
          </w:tcPr>
          <w:p w14:paraId="64D0FB60" w14:textId="7D3B57A2" w:rsidR="00864E30" w:rsidRPr="00B409DD" w:rsidRDefault="00864E30" w:rsidP="00864E30">
            <w:pPr>
              <w:pStyle w:val="FSBlank"/>
              <w:tabs>
                <w:tab w:val="decimal" w:pos="936"/>
              </w:tabs>
              <w:ind w:left="0" w:right="16"/>
              <w:jc w:val="right"/>
              <w:rPr>
                <w:rFonts w:asciiTheme="majorBidi" w:hAnsiTheme="majorBidi" w:cstheme="majorBidi"/>
                <w:sz w:val="28"/>
                <w:szCs w:val="28"/>
              </w:rPr>
            </w:pPr>
            <w:r w:rsidRPr="00627978">
              <w:rPr>
                <w:rFonts w:hint="cs"/>
                <w:sz w:val="28"/>
                <w:szCs w:val="28"/>
                <w:cs/>
              </w:rPr>
              <w:t>70</w:t>
            </w:r>
            <w:r w:rsidRPr="00627978">
              <w:rPr>
                <w:rFonts w:hint="cs"/>
                <w:sz w:val="28"/>
                <w:szCs w:val="28"/>
              </w:rPr>
              <w:t>,</w:t>
            </w:r>
            <w:r w:rsidRPr="00627978">
              <w:rPr>
                <w:rFonts w:hint="cs"/>
                <w:sz w:val="28"/>
                <w:szCs w:val="28"/>
                <w:cs/>
              </w:rPr>
              <w:t>000.00</w:t>
            </w:r>
          </w:p>
        </w:tc>
      </w:tr>
      <w:tr w:rsidR="00864E30" w:rsidRPr="00424F70" w14:paraId="252E44F1" w14:textId="77777777" w:rsidTr="001C5461">
        <w:trPr>
          <w:trHeight w:val="20"/>
        </w:trPr>
        <w:tc>
          <w:tcPr>
            <w:tcW w:w="2610" w:type="dxa"/>
            <w:tcBorders>
              <w:top w:val="nil"/>
              <w:left w:val="nil"/>
              <w:bottom w:val="nil"/>
              <w:right w:val="nil"/>
            </w:tcBorders>
          </w:tcPr>
          <w:p w14:paraId="3A91C104" w14:textId="77777777" w:rsidR="00864E30" w:rsidRPr="00424F70" w:rsidRDefault="00864E30" w:rsidP="00864E30">
            <w:pPr>
              <w:rPr>
                <w:u w:val="none"/>
              </w:rPr>
            </w:pPr>
            <w:r w:rsidRPr="00424F70">
              <w:rPr>
                <w:u w:val="none"/>
              </w:rPr>
              <w:t xml:space="preserve">   Other</w:t>
            </w:r>
            <w:r>
              <w:rPr>
                <w:u w:val="none"/>
              </w:rPr>
              <w:t>s</w:t>
            </w:r>
          </w:p>
        </w:tc>
        <w:tc>
          <w:tcPr>
            <w:tcW w:w="1530" w:type="dxa"/>
            <w:vAlign w:val="bottom"/>
          </w:tcPr>
          <w:p w14:paraId="04A691B8" w14:textId="371CF28B" w:rsidR="00864E30" w:rsidRPr="00FA66FE"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rPr>
            </w:pPr>
            <w:r w:rsidRPr="00FA66FE">
              <w:rPr>
                <w:sz w:val="28"/>
                <w:szCs w:val="28"/>
              </w:rPr>
              <w:t>43,542.00</w:t>
            </w:r>
          </w:p>
        </w:tc>
        <w:tc>
          <w:tcPr>
            <w:tcW w:w="1530" w:type="dxa"/>
            <w:vAlign w:val="bottom"/>
          </w:tcPr>
          <w:p w14:paraId="0530FC77" w14:textId="7A1A3D54" w:rsidR="00864E30" w:rsidRPr="00FA66FE" w:rsidRDefault="00864E30" w:rsidP="00864E30">
            <w:pPr>
              <w:pStyle w:val="FSBlank"/>
              <w:pBdr>
                <w:bottom w:val="single" w:sz="4" w:space="1" w:color="auto"/>
              </w:pBdr>
              <w:tabs>
                <w:tab w:val="decimal" w:pos="936"/>
              </w:tabs>
              <w:ind w:left="0" w:right="32"/>
              <w:jc w:val="right"/>
              <w:rPr>
                <w:rFonts w:asciiTheme="majorBidi" w:hAnsiTheme="majorBidi" w:cstheme="majorBidi"/>
                <w:sz w:val="28"/>
                <w:szCs w:val="28"/>
              </w:rPr>
            </w:pPr>
            <w:r w:rsidRPr="00FA66FE">
              <w:rPr>
                <w:rFonts w:hint="cs"/>
                <w:sz w:val="28"/>
                <w:szCs w:val="28"/>
              </w:rPr>
              <w:t>38,800.00</w:t>
            </w:r>
          </w:p>
        </w:tc>
        <w:tc>
          <w:tcPr>
            <w:tcW w:w="1530" w:type="dxa"/>
            <w:vAlign w:val="bottom"/>
          </w:tcPr>
          <w:p w14:paraId="435212AF" w14:textId="27F1E92D" w:rsidR="00864E30" w:rsidRPr="00FA66FE"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rPr>
            </w:pPr>
            <w:r w:rsidRPr="00FA66FE">
              <w:rPr>
                <w:sz w:val="28"/>
                <w:szCs w:val="28"/>
              </w:rPr>
              <w:t>41,792.00</w:t>
            </w:r>
          </w:p>
        </w:tc>
        <w:tc>
          <w:tcPr>
            <w:tcW w:w="1530" w:type="dxa"/>
            <w:vAlign w:val="bottom"/>
          </w:tcPr>
          <w:p w14:paraId="3EA398EB" w14:textId="62FEAFC8" w:rsidR="00864E30" w:rsidRPr="002A6789" w:rsidRDefault="00864E30" w:rsidP="00864E30">
            <w:pPr>
              <w:pStyle w:val="FSBlank"/>
              <w:pBdr>
                <w:bottom w:val="single" w:sz="4" w:space="1" w:color="auto"/>
              </w:pBdr>
              <w:tabs>
                <w:tab w:val="decimal" w:pos="936"/>
              </w:tabs>
              <w:ind w:left="0" w:right="16"/>
              <w:jc w:val="right"/>
              <w:rPr>
                <w:rFonts w:asciiTheme="majorBidi" w:hAnsiTheme="majorBidi" w:cstheme="majorBidi"/>
                <w:sz w:val="28"/>
                <w:szCs w:val="28"/>
              </w:rPr>
            </w:pPr>
            <w:r w:rsidRPr="00627978">
              <w:rPr>
                <w:rFonts w:hint="cs"/>
                <w:sz w:val="28"/>
                <w:szCs w:val="28"/>
              </w:rPr>
              <w:t>37,300.00</w:t>
            </w:r>
          </w:p>
        </w:tc>
      </w:tr>
      <w:tr w:rsidR="00864E30" w:rsidRPr="00424F70" w14:paraId="124345CB" w14:textId="77777777" w:rsidTr="001C5461">
        <w:trPr>
          <w:trHeight w:val="436"/>
        </w:trPr>
        <w:tc>
          <w:tcPr>
            <w:tcW w:w="2610" w:type="dxa"/>
            <w:tcBorders>
              <w:top w:val="nil"/>
              <w:left w:val="nil"/>
              <w:bottom w:val="nil"/>
              <w:right w:val="nil"/>
            </w:tcBorders>
          </w:tcPr>
          <w:p w14:paraId="7B1795A8" w14:textId="77777777" w:rsidR="00864E30" w:rsidRPr="00793CA6" w:rsidRDefault="00864E30" w:rsidP="00864E30">
            <w:pPr>
              <w:rPr>
                <w:b/>
                <w:bCs/>
                <w:u w:val="none"/>
              </w:rPr>
            </w:pPr>
            <w:r w:rsidRPr="00793CA6">
              <w:rPr>
                <w:b/>
                <w:bCs/>
                <w:u w:val="none"/>
              </w:rPr>
              <w:t>Total other current payables</w:t>
            </w:r>
          </w:p>
        </w:tc>
        <w:tc>
          <w:tcPr>
            <w:tcW w:w="1530" w:type="dxa"/>
            <w:vAlign w:val="bottom"/>
          </w:tcPr>
          <w:p w14:paraId="52D55281" w14:textId="1376EA9E" w:rsidR="00864E30" w:rsidRPr="00102DE6"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FA66FE">
              <w:rPr>
                <w:sz w:val="28"/>
                <w:szCs w:val="28"/>
              </w:rPr>
              <w:t>7,543,651.60</w:t>
            </w:r>
          </w:p>
        </w:tc>
        <w:tc>
          <w:tcPr>
            <w:tcW w:w="1530" w:type="dxa"/>
            <w:vAlign w:val="bottom"/>
          </w:tcPr>
          <w:p w14:paraId="5CCAFE19" w14:textId="13C0E150" w:rsidR="00864E30" w:rsidRPr="002A6789" w:rsidRDefault="00864E30" w:rsidP="00864E30">
            <w:pPr>
              <w:pStyle w:val="FSBlank"/>
              <w:pBdr>
                <w:bottom w:val="single" w:sz="4" w:space="1" w:color="auto"/>
              </w:pBdr>
              <w:tabs>
                <w:tab w:val="decimal" w:pos="936"/>
              </w:tabs>
              <w:ind w:left="0" w:right="32"/>
              <w:jc w:val="right"/>
              <w:rPr>
                <w:rFonts w:asciiTheme="majorBidi" w:hAnsiTheme="majorBidi" w:cstheme="majorBidi"/>
                <w:sz w:val="28"/>
                <w:szCs w:val="28"/>
              </w:rPr>
            </w:pPr>
            <w:r w:rsidRPr="00627978">
              <w:rPr>
                <w:rFonts w:hint="cs"/>
                <w:sz w:val="28"/>
                <w:szCs w:val="28"/>
              </w:rPr>
              <w:t>4,987,728.75</w:t>
            </w:r>
          </w:p>
        </w:tc>
        <w:tc>
          <w:tcPr>
            <w:tcW w:w="1530" w:type="dxa"/>
            <w:vAlign w:val="bottom"/>
          </w:tcPr>
          <w:p w14:paraId="7282D9C0" w14:textId="1AEFB1AE" w:rsidR="00864E30" w:rsidRPr="00102DE6" w:rsidRDefault="00FA66FE" w:rsidP="00864E30">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FA66FE">
              <w:rPr>
                <w:sz w:val="28"/>
                <w:szCs w:val="28"/>
              </w:rPr>
              <w:t>2,331,060.45</w:t>
            </w:r>
          </w:p>
        </w:tc>
        <w:tc>
          <w:tcPr>
            <w:tcW w:w="1530" w:type="dxa"/>
            <w:vAlign w:val="bottom"/>
          </w:tcPr>
          <w:p w14:paraId="20E87E55" w14:textId="18691FFB" w:rsidR="00864E30" w:rsidRPr="002A6789" w:rsidRDefault="00864E30" w:rsidP="00864E30">
            <w:pPr>
              <w:pStyle w:val="FSBlank"/>
              <w:pBdr>
                <w:bottom w:val="single" w:sz="4" w:space="1" w:color="auto"/>
              </w:pBdr>
              <w:tabs>
                <w:tab w:val="decimal" w:pos="936"/>
              </w:tabs>
              <w:ind w:left="0" w:right="16"/>
              <w:jc w:val="right"/>
              <w:rPr>
                <w:rFonts w:asciiTheme="majorBidi" w:hAnsiTheme="majorBidi" w:cstheme="majorBidi"/>
                <w:sz w:val="28"/>
                <w:szCs w:val="28"/>
              </w:rPr>
            </w:pPr>
            <w:r w:rsidRPr="00627978">
              <w:rPr>
                <w:rFonts w:hint="cs"/>
                <w:sz w:val="28"/>
                <w:szCs w:val="28"/>
              </w:rPr>
              <w:t>2,459,918.90</w:t>
            </w:r>
          </w:p>
        </w:tc>
      </w:tr>
      <w:tr w:rsidR="00864E30" w:rsidRPr="00424F70" w14:paraId="5C89C6D2" w14:textId="77777777" w:rsidTr="001C5461">
        <w:trPr>
          <w:trHeight w:val="380"/>
        </w:trPr>
        <w:tc>
          <w:tcPr>
            <w:tcW w:w="2610" w:type="dxa"/>
            <w:tcBorders>
              <w:top w:val="nil"/>
              <w:left w:val="nil"/>
              <w:bottom w:val="nil"/>
              <w:right w:val="nil"/>
            </w:tcBorders>
          </w:tcPr>
          <w:p w14:paraId="39D93817" w14:textId="77777777" w:rsidR="00864E30" w:rsidRPr="00793CA6" w:rsidRDefault="00864E30" w:rsidP="00864E30">
            <w:pPr>
              <w:ind w:left="123" w:right="-60" w:hanging="123"/>
              <w:rPr>
                <w:b/>
                <w:bCs/>
                <w:u w:val="none"/>
              </w:rPr>
            </w:pPr>
            <w:r>
              <w:rPr>
                <w:b/>
                <w:bCs/>
                <w:u w:val="none"/>
              </w:rPr>
              <w:t xml:space="preserve">Total trade and other current </w:t>
            </w:r>
            <w:r w:rsidRPr="00793CA6">
              <w:rPr>
                <w:b/>
                <w:bCs/>
                <w:u w:val="none"/>
              </w:rPr>
              <w:t>payables</w:t>
            </w:r>
          </w:p>
        </w:tc>
        <w:tc>
          <w:tcPr>
            <w:tcW w:w="1530" w:type="dxa"/>
            <w:vAlign w:val="bottom"/>
          </w:tcPr>
          <w:p w14:paraId="5D499ECC" w14:textId="0D49C7B2" w:rsidR="00864E30" w:rsidRPr="00102DE6" w:rsidRDefault="00FA66FE" w:rsidP="00864E30">
            <w:pPr>
              <w:pStyle w:val="FSBlank"/>
              <w:pBdr>
                <w:bottom w:val="double" w:sz="4" w:space="1" w:color="auto"/>
              </w:pBdr>
              <w:tabs>
                <w:tab w:val="decimal" w:pos="936"/>
              </w:tabs>
              <w:ind w:left="0" w:right="32"/>
              <w:jc w:val="right"/>
              <w:rPr>
                <w:rFonts w:asciiTheme="majorBidi" w:hAnsiTheme="majorBidi" w:cstheme="majorBidi"/>
                <w:sz w:val="28"/>
                <w:szCs w:val="28"/>
                <w:highlight w:val="yellow"/>
              </w:rPr>
            </w:pPr>
            <w:r w:rsidRPr="00FA66FE">
              <w:rPr>
                <w:sz w:val="28"/>
                <w:szCs w:val="28"/>
              </w:rPr>
              <w:t>8,182,299.77</w:t>
            </w:r>
          </w:p>
        </w:tc>
        <w:tc>
          <w:tcPr>
            <w:tcW w:w="1530" w:type="dxa"/>
            <w:vAlign w:val="bottom"/>
          </w:tcPr>
          <w:p w14:paraId="6C5DED25" w14:textId="7C1F3A31" w:rsidR="00864E30" w:rsidRPr="002A6789" w:rsidRDefault="00864E30" w:rsidP="00864E30">
            <w:pPr>
              <w:pStyle w:val="FSBlank"/>
              <w:pBdr>
                <w:bottom w:val="double" w:sz="4" w:space="1" w:color="auto"/>
              </w:pBdr>
              <w:tabs>
                <w:tab w:val="decimal" w:pos="936"/>
              </w:tabs>
              <w:ind w:left="0" w:right="32"/>
              <w:jc w:val="right"/>
              <w:rPr>
                <w:rFonts w:asciiTheme="majorBidi" w:hAnsiTheme="majorBidi" w:cstheme="majorBidi"/>
                <w:sz w:val="28"/>
                <w:szCs w:val="28"/>
              </w:rPr>
            </w:pPr>
            <w:r w:rsidRPr="00627978">
              <w:rPr>
                <w:rFonts w:hint="cs"/>
                <w:sz w:val="28"/>
                <w:szCs w:val="28"/>
              </w:rPr>
              <w:t>11,165,491.72</w:t>
            </w:r>
          </w:p>
        </w:tc>
        <w:tc>
          <w:tcPr>
            <w:tcW w:w="1530" w:type="dxa"/>
            <w:vAlign w:val="bottom"/>
          </w:tcPr>
          <w:p w14:paraId="6A5F9A00" w14:textId="4D84FAD1" w:rsidR="00864E30" w:rsidRPr="00102DE6" w:rsidRDefault="00FA66FE" w:rsidP="00864E30">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FA66FE">
              <w:rPr>
                <w:sz w:val="28"/>
                <w:szCs w:val="28"/>
              </w:rPr>
              <w:t>2,969,708.62</w:t>
            </w:r>
          </w:p>
        </w:tc>
        <w:tc>
          <w:tcPr>
            <w:tcW w:w="1530" w:type="dxa"/>
            <w:vAlign w:val="bottom"/>
          </w:tcPr>
          <w:p w14:paraId="70A3F20D" w14:textId="2D3C2E4A" w:rsidR="00864E30" w:rsidRPr="002A6789" w:rsidRDefault="00864E30" w:rsidP="00864E30">
            <w:pPr>
              <w:pStyle w:val="FSBlank"/>
              <w:pBdr>
                <w:bottom w:val="double" w:sz="4" w:space="1" w:color="auto"/>
              </w:pBdr>
              <w:tabs>
                <w:tab w:val="decimal" w:pos="936"/>
              </w:tabs>
              <w:ind w:left="0" w:right="16"/>
              <w:jc w:val="right"/>
              <w:rPr>
                <w:rFonts w:asciiTheme="majorBidi" w:hAnsiTheme="majorBidi" w:cstheme="majorBidi"/>
                <w:sz w:val="28"/>
                <w:szCs w:val="28"/>
              </w:rPr>
            </w:pPr>
            <w:r w:rsidRPr="00627978">
              <w:rPr>
                <w:rFonts w:hint="cs"/>
                <w:sz w:val="28"/>
                <w:szCs w:val="28"/>
              </w:rPr>
              <w:t>3,635,976.22</w:t>
            </w:r>
          </w:p>
        </w:tc>
      </w:tr>
    </w:tbl>
    <w:p w14:paraId="516BD578" w14:textId="77777777" w:rsidR="00237F77" w:rsidRDefault="00237F77" w:rsidP="00237F77">
      <w:pPr>
        <w:spacing w:before="240" w:line="320" w:lineRule="exact"/>
        <w:ind w:left="850"/>
        <w:rPr>
          <w:b/>
          <w:bCs/>
          <w:u w:val="none"/>
        </w:rPr>
      </w:pPr>
    </w:p>
    <w:p w14:paraId="3150A47B" w14:textId="77777777" w:rsidR="00237F77" w:rsidRDefault="00237F77" w:rsidP="00237F77">
      <w:pPr>
        <w:spacing w:before="240" w:line="320" w:lineRule="exact"/>
        <w:ind w:left="850"/>
        <w:rPr>
          <w:b/>
          <w:bCs/>
          <w:u w:val="none"/>
        </w:rPr>
      </w:pPr>
    </w:p>
    <w:p w14:paraId="7DC2C3A5" w14:textId="77777777" w:rsidR="00237F77" w:rsidRDefault="00237F77" w:rsidP="00237F77">
      <w:pPr>
        <w:spacing w:before="240" w:line="320" w:lineRule="exact"/>
        <w:ind w:left="850"/>
        <w:rPr>
          <w:b/>
          <w:bCs/>
          <w:u w:val="none"/>
        </w:rPr>
      </w:pPr>
    </w:p>
    <w:p w14:paraId="33D87D4A" w14:textId="77777777" w:rsidR="00237F77" w:rsidRDefault="00237F77" w:rsidP="00237F77">
      <w:pPr>
        <w:spacing w:before="240" w:line="320" w:lineRule="exact"/>
        <w:ind w:left="850"/>
        <w:rPr>
          <w:b/>
          <w:bCs/>
          <w:u w:val="none"/>
        </w:rPr>
      </w:pPr>
    </w:p>
    <w:p w14:paraId="134B4C8A" w14:textId="77777777" w:rsidR="00237F77" w:rsidRDefault="00237F77" w:rsidP="00237F77">
      <w:pPr>
        <w:spacing w:before="240" w:line="320" w:lineRule="exact"/>
        <w:ind w:left="850"/>
        <w:rPr>
          <w:b/>
          <w:bCs/>
          <w:u w:val="none"/>
        </w:rPr>
      </w:pPr>
    </w:p>
    <w:p w14:paraId="6FC26086" w14:textId="77777777" w:rsidR="00237F77" w:rsidRDefault="00237F77" w:rsidP="003B5983">
      <w:pPr>
        <w:spacing w:before="240" w:line="320" w:lineRule="exact"/>
        <w:rPr>
          <w:b/>
          <w:bCs/>
          <w:u w:val="none"/>
        </w:rPr>
      </w:pPr>
    </w:p>
    <w:p w14:paraId="654EEA8A" w14:textId="77777777" w:rsidR="00633D6E" w:rsidRDefault="00633D6E" w:rsidP="003B5983">
      <w:pPr>
        <w:spacing w:before="240" w:line="320" w:lineRule="exact"/>
        <w:rPr>
          <w:b/>
          <w:bCs/>
          <w:u w:val="none"/>
        </w:rPr>
      </w:pPr>
    </w:p>
    <w:p w14:paraId="1F889450" w14:textId="77777777" w:rsidR="00633D6E" w:rsidRDefault="00633D6E" w:rsidP="003B5983">
      <w:pPr>
        <w:spacing w:before="240" w:line="320" w:lineRule="exact"/>
        <w:rPr>
          <w:b/>
          <w:bCs/>
          <w:u w:val="none"/>
        </w:rPr>
      </w:pPr>
    </w:p>
    <w:p w14:paraId="04761404" w14:textId="77777777" w:rsidR="00DC4B8F" w:rsidRPr="000A7217" w:rsidRDefault="007F72D9" w:rsidP="00E24676">
      <w:pPr>
        <w:numPr>
          <w:ilvl w:val="0"/>
          <w:numId w:val="3"/>
        </w:numPr>
        <w:tabs>
          <w:tab w:val="num" w:pos="630"/>
        </w:tabs>
        <w:spacing w:before="240" w:line="320" w:lineRule="exact"/>
        <w:ind w:left="850" w:hanging="850"/>
        <w:rPr>
          <w:b/>
          <w:bCs/>
          <w:u w:val="none"/>
        </w:rPr>
      </w:pPr>
      <w:r w:rsidRPr="000A7217">
        <w:rPr>
          <w:b/>
          <w:bCs/>
          <w:u w:val="none"/>
        </w:rPr>
        <w:lastRenderedPageBreak/>
        <w:t>C</w:t>
      </w:r>
      <w:r w:rsidR="00BB5297" w:rsidRPr="000A7217">
        <w:rPr>
          <w:b/>
          <w:bCs/>
          <w:u w:val="none"/>
        </w:rPr>
        <w:t xml:space="preserve">ONTRACT </w:t>
      </w:r>
      <w:r w:rsidR="0073180F" w:rsidRPr="000A7217">
        <w:rPr>
          <w:b/>
          <w:bCs/>
          <w:u w:val="none"/>
        </w:rPr>
        <w:t xml:space="preserve">ASSETS AND </w:t>
      </w:r>
      <w:r w:rsidR="00BB5297" w:rsidRPr="000A7217">
        <w:rPr>
          <w:b/>
          <w:bCs/>
          <w:u w:val="none"/>
        </w:rPr>
        <w:t>LIABILITIES</w:t>
      </w:r>
    </w:p>
    <w:p w14:paraId="4A8BA789" w14:textId="7D0EBD88" w:rsidR="000F10F9" w:rsidRPr="00AC14EA" w:rsidRDefault="00A07378" w:rsidP="00AC14EA">
      <w:pPr>
        <w:spacing w:before="60" w:line="320" w:lineRule="exact"/>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10"/>
        <w:gridCol w:w="1530"/>
        <w:gridCol w:w="1530"/>
        <w:gridCol w:w="1530"/>
        <w:gridCol w:w="1530"/>
      </w:tblGrid>
      <w:tr w:rsidR="00AC14EA" w:rsidRPr="00424F70" w14:paraId="6CC36154" w14:textId="77777777" w:rsidTr="00380292">
        <w:trPr>
          <w:trHeight w:val="20"/>
          <w:tblHeader/>
        </w:trPr>
        <w:tc>
          <w:tcPr>
            <w:tcW w:w="2610" w:type="dxa"/>
            <w:vAlign w:val="bottom"/>
          </w:tcPr>
          <w:p w14:paraId="47837BCD" w14:textId="77777777" w:rsidR="00AC14EA" w:rsidRPr="00FD5294" w:rsidRDefault="00AC14EA" w:rsidP="00380292">
            <w:pPr>
              <w:tabs>
                <w:tab w:val="left" w:pos="720"/>
              </w:tabs>
              <w:spacing w:line="340" w:lineRule="exact"/>
              <w:rPr>
                <w:rFonts w:asciiTheme="majorBidi" w:hAnsiTheme="majorBidi" w:cstheme="majorBidi"/>
              </w:rPr>
            </w:pPr>
          </w:p>
        </w:tc>
        <w:tc>
          <w:tcPr>
            <w:tcW w:w="6120" w:type="dxa"/>
            <w:gridSpan w:val="4"/>
            <w:vAlign w:val="bottom"/>
          </w:tcPr>
          <w:p w14:paraId="1A3134CD" w14:textId="7777777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cs/>
              </w:rPr>
            </w:pPr>
            <w:r w:rsidRPr="00FD5294">
              <w:rPr>
                <w:rFonts w:asciiTheme="majorBidi" w:hAnsiTheme="majorBidi" w:cstheme="majorBidi"/>
                <w:u w:val="none"/>
              </w:rPr>
              <w:t>Unit: Baht</w:t>
            </w:r>
          </w:p>
        </w:tc>
      </w:tr>
      <w:tr w:rsidR="00AC14EA" w:rsidRPr="00424F70" w14:paraId="1F235A7A" w14:textId="77777777" w:rsidTr="00380292">
        <w:trPr>
          <w:trHeight w:val="92"/>
          <w:tblHeader/>
        </w:trPr>
        <w:tc>
          <w:tcPr>
            <w:tcW w:w="2610" w:type="dxa"/>
            <w:vAlign w:val="bottom"/>
          </w:tcPr>
          <w:p w14:paraId="1E79D0F3" w14:textId="77777777" w:rsidR="00AC14EA" w:rsidRPr="00FD5294" w:rsidRDefault="00AC14EA" w:rsidP="00380292">
            <w:pPr>
              <w:tabs>
                <w:tab w:val="left" w:pos="720"/>
              </w:tabs>
              <w:spacing w:line="340" w:lineRule="exact"/>
              <w:rPr>
                <w:rFonts w:asciiTheme="majorBidi" w:hAnsiTheme="majorBidi" w:cstheme="majorBidi"/>
              </w:rPr>
            </w:pPr>
          </w:p>
        </w:tc>
        <w:tc>
          <w:tcPr>
            <w:tcW w:w="3060" w:type="dxa"/>
            <w:gridSpan w:val="2"/>
            <w:vAlign w:val="bottom"/>
          </w:tcPr>
          <w:p w14:paraId="4251B073" w14:textId="7777777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spacing w:val="-4"/>
              </w:rPr>
            </w:pPr>
            <w:r w:rsidRPr="00FD5294">
              <w:rPr>
                <w:rFonts w:asciiTheme="majorBidi" w:hAnsiTheme="majorBidi" w:cstheme="majorBidi"/>
                <w:spacing w:val="-4"/>
                <w:u w:val="none"/>
              </w:rPr>
              <w:t>Consolidated financial statements</w:t>
            </w:r>
          </w:p>
        </w:tc>
        <w:tc>
          <w:tcPr>
            <w:tcW w:w="3060" w:type="dxa"/>
            <w:gridSpan w:val="2"/>
            <w:vAlign w:val="bottom"/>
          </w:tcPr>
          <w:p w14:paraId="52EB1221" w14:textId="7777777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spacing w:val="-4"/>
              </w:rPr>
            </w:pPr>
            <w:r w:rsidRPr="00FD5294">
              <w:rPr>
                <w:rFonts w:asciiTheme="majorBidi" w:hAnsiTheme="majorBidi" w:cstheme="majorBidi"/>
                <w:u w:val="none"/>
              </w:rPr>
              <w:t>Separate financial statements</w:t>
            </w:r>
          </w:p>
        </w:tc>
      </w:tr>
      <w:tr w:rsidR="00AC14EA" w:rsidRPr="00424F70" w14:paraId="422D3386" w14:textId="77777777" w:rsidTr="00380292">
        <w:trPr>
          <w:trHeight w:val="64"/>
          <w:tblHeader/>
        </w:trPr>
        <w:tc>
          <w:tcPr>
            <w:tcW w:w="2610" w:type="dxa"/>
            <w:vAlign w:val="bottom"/>
          </w:tcPr>
          <w:p w14:paraId="2A52AFAC" w14:textId="77777777" w:rsidR="00AC14EA" w:rsidRPr="00FD5294" w:rsidRDefault="00AC14EA" w:rsidP="00380292">
            <w:pPr>
              <w:tabs>
                <w:tab w:val="left" w:pos="720"/>
              </w:tabs>
              <w:spacing w:line="340" w:lineRule="exact"/>
              <w:rPr>
                <w:rFonts w:asciiTheme="majorBidi" w:hAnsiTheme="majorBidi" w:cstheme="majorBidi"/>
              </w:rPr>
            </w:pPr>
          </w:p>
        </w:tc>
        <w:tc>
          <w:tcPr>
            <w:tcW w:w="1530" w:type="dxa"/>
          </w:tcPr>
          <w:p w14:paraId="412A198C" w14:textId="633A640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rPr>
            </w:pPr>
            <w:r>
              <w:rPr>
                <w:rFonts w:asciiTheme="majorBidi" w:hAnsiTheme="majorBidi" w:cstheme="majorBidi"/>
                <w:spacing w:val="-4"/>
                <w:u w:val="none"/>
              </w:rPr>
              <w:t>June 30</w:t>
            </w:r>
            <w:r w:rsidRPr="00FD5294">
              <w:rPr>
                <w:rFonts w:asciiTheme="majorBidi" w:hAnsiTheme="majorBidi" w:cstheme="majorBidi"/>
                <w:spacing w:val="-4"/>
                <w:u w:val="none"/>
              </w:rPr>
              <w:t>, 2026</w:t>
            </w:r>
          </w:p>
        </w:tc>
        <w:tc>
          <w:tcPr>
            <w:tcW w:w="1530" w:type="dxa"/>
            <w:vAlign w:val="bottom"/>
          </w:tcPr>
          <w:p w14:paraId="0722F551" w14:textId="7777777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6"/>
                <w:u w:val="none"/>
              </w:rPr>
              <w:t>December 31, 2025</w:t>
            </w:r>
          </w:p>
        </w:tc>
        <w:tc>
          <w:tcPr>
            <w:tcW w:w="1530" w:type="dxa"/>
          </w:tcPr>
          <w:p w14:paraId="6329D5A7" w14:textId="581D2279"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rPr>
            </w:pPr>
            <w:r>
              <w:rPr>
                <w:rFonts w:asciiTheme="majorBidi" w:hAnsiTheme="majorBidi" w:cstheme="majorBidi"/>
                <w:spacing w:val="-4"/>
                <w:u w:val="none"/>
              </w:rPr>
              <w:t>June 30</w:t>
            </w:r>
            <w:r w:rsidRPr="00FD5294">
              <w:rPr>
                <w:rFonts w:asciiTheme="majorBidi" w:hAnsiTheme="majorBidi" w:cstheme="majorBidi"/>
                <w:spacing w:val="-4"/>
                <w:u w:val="none"/>
              </w:rPr>
              <w:t>, 2026</w:t>
            </w:r>
          </w:p>
        </w:tc>
        <w:tc>
          <w:tcPr>
            <w:tcW w:w="1530" w:type="dxa"/>
            <w:vAlign w:val="bottom"/>
          </w:tcPr>
          <w:p w14:paraId="56F64E78" w14:textId="77777777" w:rsidR="00AC14EA" w:rsidRPr="00FD5294" w:rsidRDefault="00AC14EA" w:rsidP="00380292">
            <w:pPr>
              <w:pBdr>
                <w:bottom w:val="single" w:sz="4" w:space="1" w:color="auto"/>
              </w:pBdr>
              <w:tabs>
                <w:tab w:val="left" w:pos="720"/>
              </w:tabs>
              <w:spacing w:line="340" w:lineRule="exact"/>
              <w:jc w:val="center"/>
              <w:rPr>
                <w:rFonts w:asciiTheme="majorBidi" w:hAnsiTheme="majorBidi" w:cstheme="majorBidi"/>
              </w:rPr>
            </w:pPr>
            <w:r w:rsidRPr="00FD5294">
              <w:rPr>
                <w:rFonts w:asciiTheme="majorBidi" w:hAnsiTheme="majorBidi" w:cstheme="majorBidi"/>
                <w:spacing w:val="-6"/>
                <w:u w:val="none"/>
              </w:rPr>
              <w:t>December 31, 2025</w:t>
            </w:r>
          </w:p>
        </w:tc>
      </w:tr>
      <w:tr w:rsidR="00AC14EA" w:rsidRPr="00424F70" w14:paraId="46F286C4" w14:textId="77777777" w:rsidTr="00380292">
        <w:trPr>
          <w:trHeight w:val="119"/>
          <w:tblHeader/>
        </w:trPr>
        <w:tc>
          <w:tcPr>
            <w:tcW w:w="2610" w:type="dxa"/>
            <w:tcBorders>
              <w:top w:val="nil"/>
              <w:left w:val="nil"/>
              <w:bottom w:val="nil"/>
              <w:right w:val="nil"/>
            </w:tcBorders>
          </w:tcPr>
          <w:p w14:paraId="5B1E8507" w14:textId="77777777" w:rsidR="00AC14EA" w:rsidRPr="00FD5294" w:rsidRDefault="00AC14EA" w:rsidP="00380292">
            <w:pPr>
              <w:spacing w:line="340" w:lineRule="exact"/>
              <w:rPr>
                <w:rFonts w:asciiTheme="majorBidi" w:hAnsiTheme="majorBidi" w:cstheme="majorBidi"/>
                <w:b/>
                <w:bCs/>
                <w:u w:val="none"/>
              </w:rPr>
            </w:pPr>
          </w:p>
        </w:tc>
        <w:tc>
          <w:tcPr>
            <w:tcW w:w="1530" w:type="dxa"/>
          </w:tcPr>
          <w:p w14:paraId="3CE24638" w14:textId="0010910F" w:rsidR="00AC14EA" w:rsidRPr="00FD5294" w:rsidRDefault="00AC14EA" w:rsidP="00380292">
            <w:pPr>
              <w:pStyle w:val="FSBlank"/>
              <w:spacing w:line="340" w:lineRule="exact"/>
              <w:ind w:left="0"/>
              <w:jc w:val="center"/>
              <w:rPr>
                <w:rFonts w:asciiTheme="majorBidi" w:hAnsiTheme="majorBidi" w:cstheme="majorBidi"/>
                <w:sz w:val="28"/>
                <w:szCs w:val="28"/>
              </w:rPr>
            </w:pPr>
            <w:r w:rsidRPr="00FD5294">
              <w:rPr>
                <w:rFonts w:asciiTheme="majorBidi" w:hAnsiTheme="majorBidi" w:cstheme="majorBidi"/>
                <w:sz w:val="28"/>
                <w:szCs w:val="28"/>
              </w:rPr>
              <w:t>(</w:t>
            </w:r>
            <w:r>
              <w:rPr>
                <w:rFonts w:asciiTheme="majorBidi" w:hAnsiTheme="majorBidi" w:cstheme="majorBidi"/>
                <w:sz w:val="28"/>
                <w:szCs w:val="28"/>
              </w:rPr>
              <w:t>6</w:t>
            </w:r>
            <w:r w:rsidRPr="00FD5294">
              <w:rPr>
                <w:rFonts w:asciiTheme="majorBidi" w:hAnsiTheme="majorBidi" w:cstheme="majorBidi"/>
                <w:sz w:val="28"/>
                <w:szCs w:val="28"/>
              </w:rPr>
              <w:t xml:space="preserve"> month  period)</w:t>
            </w:r>
          </w:p>
        </w:tc>
        <w:tc>
          <w:tcPr>
            <w:tcW w:w="1530" w:type="dxa"/>
          </w:tcPr>
          <w:p w14:paraId="4FACA2AB" w14:textId="77777777" w:rsidR="00AC14EA" w:rsidRPr="00FD5294" w:rsidRDefault="00AC14EA" w:rsidP="00380292">
            <w:pPr>
              <w:pStyle w:val="FSBlank"/>
              <w:tabs>
                <w:tab w:val="decimal" w:pos="0"/>
              </w:tabs>
              <w:spacing w:line="340" w:lineRule="exact"/>
              <w:ind w:left="0"/>
              <w:jc w:val="left"/>
              <w:rPr>
                <w:rFonts w:asciiTheme="majorBidi" w:hAnsiTheme="majorBidi" w:cstheme="majorBidi"/>
                <w:sz w:val="28"/>
                <w:szCs w:val="28"/>
              </w:rPr>
            </w:pPr>
            <w:r w:rsidRPr="00FD5294">
              <w:rPr>
                <w:rFonts w:asciiTheme="majorBidi" w:hAnsiTheme="majorBidi" w:cstheme="majorBidi"/>
                <w:sz w:val="28"/>
                <w:szCs w:val="28"/>
              </w:rPr>
              <w:t>(12 month period)</w:t>
            </w:r>
          </w:p>
        </w:tc>
        <w:tc>
          <w:tcPr>
            <w:tcW w:w="1530" w:type="dxa"/>
          </w:tcPr>
          <w:p w14:paraId="2CE9492C" w14:textId="1DF5E14B" w:rsidR="00AC14EA" w:rsidRPr="00FD5294" w:rsidRDefault="00AC14EA" w:rsidP="00380292">
            <w:pPr>
              <w:pStyle w:val="FSBlank"/>
              <w:spacing w:line="340" w:lineRule="exact"/>
              <w:ind w:left="0"/>
              <w:jc w:val="center"/>
              <w:rPr>
                <w:rFonts w:asciiTheme="majorBidi" w:hAnsiTheme="majorBidi" w:cstheme="majorBidi"/>
                <w:sz w:val="28"/>
                <w:szCs w:val="28"/>
              </w:rPr>
            </w:pPr>
            <w:r w:rsidRPr="00FD5294">
              <w:rPr>
                <w:rFonts w:asciiTheme="majorBidi" w:hAnsiTheme="majorBidi" w:cstheme="majorBidi"/>
                <w:sz w:val="28"/>
                <w:szCs w:val="28"/>
              </w:rPr>
              <w:t>(</w:t>
            </w:r>
            <w:r>
              <w:rPr>
                <w:rFonts w:asciiTheme="majorBidi" w:hAnsiTheme="majorBidi" w:cstheme="majorBidi"/>
                <w:sz w:val="28"/>
                <w:szCs w:val="28"/>
              </w:rPr>
              <w:t>6</w:t>
            </w:r>
            <w:r w:rsidRPr="00FD5294">
              <w:rPr>
                <w:rFonts w:asciiTheme="majorBidi" w:hAnsiTheme="majorBidi" w:cstheme="majorBidi"/>
                <w:sz w:val="28"/>
                <w:szCs w:val="28"/>
              </w:rPr>
              <w:t xml:space="preserve"> month  period)</w:t>
            </w:r>
          </w:p>
        </w:tc>
        <w:tc>
          <w:tcPr>
            <w:tcW w:w="1530" w:type="dxa"/>
          </w:tcPr>
          <w:p w14:paraId="0CA8E8AA" w14:textId="77777777" w:rsidR="00AC14EA" w:rsidRPr="00FD5294" w:rsidRDefault="00AC14EA" w:rsidP="00380292">
            <w:pPr>
              <w:pStyle w:val="FSBlank"/>
              <w:tabs>
                <w:tab w:val="decimal" w:pos="0"/>
              </w:tabs>
              <w:spacing w:line="340" w:lineRule="exact"/>
              <w:ind w:left="0"/>
              <w:jc w:val="left"/>
              <w:rPr>
                <w:rFonts w:asciiTheme="majorBidi" w:hAnsiTheme="majorBidi" w:cstheme="majorBidi"/>
                <w:sz w:val="28"/>
                <w:szCs w:val="28"/>
              </w:rPr>
            </w:pPr>
            <w:r w:rsidRPr="00FD5294">
              <w:rPr>
                <w:rFonts w:asciiTheme="majorBidi" w:hAnsiTheme="majorBidi" w:cstheme="majorBidi"/>
                <w:sz w:val="28"/>
                <w:szCs w:val="28"/>
              </w:rPr>
              <w:t>(12 month period)</w:t>
            </w:r>
          </w:p>
        </w:tc>
      </w:tr>
      <w:tr w:rsidR="00AC14EA" w:rsidRPr="00424F70" w14:paraId="2E71B308" w14:textId="77777777" w:rsidTr="00380292">
        <w:trPr>
          <w:trHeight w:val="64"/>
        </w:trPr>
        <w:tc>
          <w:tcPr>
            <w:tcW w:w="2610" w:type="dxa"/>
            <w:tcBorders>
              <w:top w:val="nil"/>
              <w:left w:val="nil"/>
              <w:bottom w:val="nil"/>
              <w:right w:val="nil"/>
            </w:tcBorders>
            <w:vAlign w:val="bottom"/>
          </w:tcPr>
          <w:p w14:paraId="6128F234" w14:textId="77777777" w:rsidR="00AC14EA" w:rsidRPr="00FD5294" w:rsidRDefault="00AC14EA" w:rsidP="00380292">
            <w:pPr>
              <w:spacing w:line="340" w:lineRule="exact"/>
              <w:rPr>
                <w:rFonts w:asciiTheme="majorBidi" w:hAnsiTheme="majorBidi" w:cstheme="majorBidi"/>
                <w:b/>
                <w:bCs/>
                <w:u w:val="none"/>
              </w:rPr>
            </w:pPr>
            <w:r w:rsidRPr="00FD5294">
              <w:rPr>
                <w:rFonts w:asciiTheme="majorBidi" w:hAnsiTheme="majorBidi" w:cstheme="majorBidi"/>
                <w:b/>
                <w:bCs/>
                <w:u w:val="none"/>
              </w:rPr>
              <w:t>Contract assets</w:t>
            </w:r>
          </w:p>
        </w:tc>
        <w:tc>
          <w:tcPr>
            <w:tcW w:w="1530" w:type="dxa"/>
            <w:vAlign w:val="bottom"/>
          </w:tcPr>
          <w:p w14:paraId="7AE0AF65"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18B5B539" w14:textId="77777777" w:rsidR="00AC14EA" w:rsidRPr="00FD5294" w:rsidRDefault="00AC14EA" w:rsidP="00380292">
            <w:pPr>
              <w:pStyle w:val="FSBlank"/>
              <w:tabs>
                <w:tab w:val="decimal" w:pos="936"/>
              </w:tabs>
              <w:spacing w:line="340" w:lineRule="exact"/>
              <w:ind w:left="0" w:right="32"/>
              <w:jc w:val="right"/>
              <w:rPr>
                <w:rFonts w:asciiTheme="majorBidi" w:hAnsiTheme="majorBidi" w:cstheme="majorBidi"/>
                <w:sz w:val="28"/>
                <w:szCs w:val="28"/>
              </w:rPr>
            </w:pPr>
          </w:p>
        </w:tc>
        <w:tc>
          <w:tcPr>
            <w:tcW w:w="1530" w:type="dxa"/>
            <w:vAlign w:val="bottom"/>
          </w:tcPr>
          <w:p w14:paraId="0DF6052E"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32317567" w14:textId="77777777" w:rsidR="00AC14EA" w:rsidRPr="00FD5294" w:rsidRDefault="00AC14EA" w:rsidP="00380292">
            <w:pPr>
              <w:pStyle w:val="FSBlank"/>
              <w:tabs>
                <w:tab w:val="decimal" w:pos="936"/>
              </w:tabs>
              <w:spacing w:line="340" w:lineRule="exact"/>
              <w:ind w:left="0" w:right="16"/>
              <w:jc w:val="right"/>
              <w:rPr>
                <w:rFonts w:asciiTheme="majorBidi" w:hAnsiTheme="majorBidi" w:cstheme="majorBidi"/>
                <w:sz w:val="28"/>
                <w:szCs w:val="28"/>
              </w:rPr>
            </w:pPr>
          </w:p>
        </w:tc>
      </w:tr>
      <w:tr w:rsidR="00AC14EA" w:rsidRPr="00424F70" w14:paraId="26FE6C77" w14:textId="77777777" w:rsidTr="00380292">
        <w:trPr>
          <w:trHeight w:val="83"/>
        </w:trPr>
        <w:tc>
          <w:tcPr>
            <w:tcW w:w="2610" w:type="dxa"/>
            <w:tcBorders>
              <w:top w:val="nil"/>
              <w:left w:val="nil"/>
              <w:bottom w:val="nil"/>
              <w:right w:val="nil"/>
            </w:tcBorders>
          </w:tcPr>
          <w:p w14:paraId="5AEDFFBD" w14:textId="77777777" w:rsidR="00AC14EA" w:rsidRPr="00FD5294" w:rsidRDefault="00AC14EA" w:rsidP="00380292">
            <w:pPr>
              <w:spacing w:line="340" w:lineRule="exact"/>
              <w:rPr>
                <w:rFonts w:asciiTheme="majorBidi" w:hAnsiTheme="majorBidi" w:cstheme="majorBidi"/>
                <w:b/>
                <w:bCs/>
                <w:u w:val="none"/>
              </w:rPr>
            </w:pPr>
            <w:r w:rsidRPr="00FD5294">
              <w:rPr>
                <w:rFonts w:asciiTheme="majorBidi" w:hAnsiTheme="majorBidi" w:cstheme="majorBidi"/>
                <w:u w:val="none"/>
              </w:rPr>
              <w:t>Value of contract</w:t>
            </w:r>
          </w:p>
        </w:tc>
        <w:tc>
          <w:tcPr>
            <w:tcW w:w="1530" w:type="dxa"/>
            <w:vAlign w:val="bottom"/>
          </w:tcPr>
          <w:p w14:paraId="7778DA96" w14:textId="77777777" w:rsidR="00AC14EA" w:rsidRPr="00FD5294" w:rsidRDefault="00AC14EA" w:rsidP="0038029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7266A007" w14:textId="77777777" w:rsidR="00AC14EA" w:rsidRPr="00FD5294" w:rsidRDefault="00AC14EA" w:rsidP="00380292">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66163057" w14:textId="77777777" w:rsidR="00AC14EA" w:rsidRPr="00FD5294" w:rsidRDefault="00AC14EA" w:rsidP="0038029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w:t>
            </w:r>
          </w:p>
        </w:tc>
        <w:tc>
          <w:tcPr>
            <w:tcW w:w="1530" w:type="dxa"/>
            <w:vAlign w:val="bottom"/>
          </w:tcPr>
          <w:p w14:paraId="7C4966EC" w14:textId="77777777" w:rsidR="00AC14EA" w:rsidRPr="00FD5294" w:rsidRDefault="00AC14EA" w:rsidP="00380292">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AC14EA" w:rsidRPr="00424F70" w14:paraId="746C59A6" w14:textId="77777777" w:rsidTr="00380292">
        <w:trPr>
          <w:trHeight w:val="83"/>
        </w:trPr>
        <w:tc>
          <w:tcPr>
            <w:tcW w:w="2610" w:type="dxa"/>
            <w:tcBorders>
              <w:top w:val="nil"/>
              <w:left w:val="nil"/>
              <w:bottom w:val="nil"/>
              <w:right w:val="nil"/>
            </w:tcBorders>
          </w:tcPr>
          <w:p w14:paraId="0993C71C" w14:textId="77777777" w:rsidR="00AC14EA" w:rsidRPr="00FD5294" w:rsidRDefault="00AC14EA" w:rsidP="00380292">
            <w:pPr>
              <w:spacing w:line="340" w:lineRule="exact"/>
              <w:rPr>
                <w:rFonts w:asciiTheme="majorBidi" w:hAnsiTheme="majorBidi" w:cstheme="majorBidi"/>
                <w:u w:val="none"/>
              </w:rPr>
            </w:pPr>
            <w:r>
              <w:rPr>
                <w:rFonts w:asciiTheme="majorBidi" w:hAnsiTheme="majorBidi"/>
                <w:u w:val="none"/>
              </w:rPr>
              <w:t>R</w:t>
            </w:r>
            <w:r w:rsidRPr="000B6D14">
              <w:rPr>
                <w:rFonts w:asciiTheme="majorBidi" w:hAnsiTheme="majorBidi"/>
                <w:u w:val="none"/>
              </w:rPr>
              <w:t>evenue recognised</w:t>
            </w:r>
          </w:p>
        </w:tc>
        <w:tc>
          <w:tcPr>
            <w:tcW w:w="1530" w:type="dxa"/>
            <w:vAlign w:val="bottom"/>
          </w:tcPr>
          <w:p w14:paraId="054A214B" w14:textId="77777777" w:rsidR="00AC14EA" w:rsidRPr="00FD5294" w:rsidRDefault="00AC14EA" w:rsidP="00380292">
            <w:pPr>
              <w:pStyle w:val="FSBlank"/>
              <w:tabs>
                <w:tab w:val="decimal" w:pos="936"/>
              </w:tabs>
              <w:spacing w:line="340" w:lineRule="exact"/>
              <w:ind w:left="0" w:right="28"/>
              <w:jc w:val="right"/>
              <w:rPr>
                <w:sz w:val="28"/>
                <w:szCs w:val="28"/>
              </w:rPr>
            </w:pPr>
          </w:p>
        </w:tc>
        <w:tc>
          <w:tcPr>
            <w:tcW w:w="1530" w:type="dxa"/>
            <w:vAlign w:val="bottom"/>
          </w:tcPr>
          <w:p w14:paraId="07EBDC7E" w14:textId="77777777" w:rsidR="00AC14EA" w:rsidRPr="00FD5294" w:rsidRDefault="00AC14EA" w:rsidP="00380292">
            <w:pPr>
              <w:pStyle w:val="FSBlank"/>
              <w:tabs>
                <w:tab w:val="decimal" w:pos="936"/>
              </w:tabs>
              <w:spacing w:line="340" w:lineRule="exact"/>
              <w:ind w:left="0" w:right="32"/>
              <w:jc w:val="right"/>
              <w:rPr>
                <w:sz w:val="28"/>
                <w:szCs w:val="28"/>
              </w:rPr>
            </w:pPr>
          </w:p>
        </w:tc>
        <w:tc>
          <w:tcPr>
            <w:tcW w:w="1530" w:type="dxa"/>
            <w:vAlign w:val="bottom"/>
          </w:tcPr>
          <w:p w14:paraId="7E76819F" w14:textId="77777777" w:rsidR="00AC14EA" w:rsidRPr="00FD5294" w:rsidRDefault="00AC14EA" w:rsidP="00380292">
            <w:pPr>
              <w:pStyle w:val="FSBlank"/>
              <w:tabs>
                <w:tab w:val="decimal" w:pos="936"/>
              </w:tabs>
              <w:spacing w:line="340" w:lineRule="exact"/>
              <w:ind w:left="0" w:right="28"/>
              <w:jc w:val="right"/>
              <w:rPr>
                <w:color w:val="000000"/>
                <w:sz w:val="28"/>
                <w:szCs w:val="28"/>
              </w:rPr>
            </w:pPr>
          </w:p>
        </w:tc>
        <w:tc>
          <w:tcPr>
            <w:tcW w:w="1530" w:type="dxa"/>
            <w:vAlign w:val="bottom"/>
          </w:tcPr>
          <w:p w14:paraId="2357A547" w14:textId="77777777" w:rsidR="00AC14EA" w:rsidRPr="00FD5294" w:rsidRDefault="00AC14EA" w:rsidP="00380292">
            <w:pPr>
              <w:pStyle w:val="FSBlank"/>
              <w:tabs>
                <w:tab w:val="decimal" w:pos="936"/>
              </w:tabs>
              <w:spacing w:line="340" w:lineRule="exact"/>
              <w:ind w:left="0" w:right="16"/>
              <w:jc w:val="right"/>
              <w:rPr>
                <w:sz w:val="28"/>
                <w:szCs w:val="28"/>
              </w:rPr>
            </w:pPr>
          </w:p>
        </w:tc>
      </w:tr>
      <w:tr w:rsidR="00AC14EA" w:rsidRPr="00424F70" w14:paraId="28590980" w14:textId="77777777" w:rsidTr="00380292">
        <w:trPr>
          <w:trHeight w:val="83"/>
        </w:trPr>
        <w:tc>
          <w:tcPr>
            <w:tcW w:w="2610" w:type="dxa"/>
            <w:tcBorders>
              <w:top w:val="nil"/>
              <w:left w:val="nil"/>
              <w:bottom w:val="nil"/>
              <w:right w:val="nil"/>
            </w:tcBorders>
          </w:tcPr>
          <w:p w14:paraId="7BB832BB" w14:textId="77777777" w:rsidR="00AC14EA" w:rsidRPr="00FE1BE1" w:rsidRDefault="00AC14EA" w:rsidP="00380292">
            <w:pPr>
              <w:spacing w:line="340" w:lineRule="exact"/>
              <w:ind w:left="214" w:hanging="90"/>
              <w:rPr>
                <w:rFonts w:asciiTheme="majorBidi" w:hAnsiTheme="majorBidi" w:cstheme="majorBidi"/>
                <w:spacing w:val="-2"/>
                <w:u w:val="none"/>
                <w:cs/>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as of the beginning of the period</w:t>
            </w:r>
          </w:p>
        </w:tc>
        <w:tc>
          <w:tcPr>
            <w:tcW w:w="1530" w:type="dxa"/>
            <w:vAlign w:val="bottom"/>
          </w:tcPr>
          <w:p w14:paraId="647F32D5" w14:textId="77777777" w:rsidR="00AC14EA" w:rsidRPr="00FD5294" w:rsidRDefault="00AC14EA" w:rsidP="00380292">
            <w:pPr>
              <w:pStyle w:val="FSBlank"/>
              <w:tabs>
                <w:tab w:val="decimal" w:pos="936"/>
              </w:tabs>
              <w:spacing w:line="340" w:lineRule="exact"/>
              <w:ind w:left="0" w:right="28"/>
              <w:jc w:val="right"/>
              <w:rPr>
                <w:sz w:val="28"/>
                <w:szCs w:val="28"/>
              </w:rPr>
            </w:pPr>
            <w:r w:rsidRPr="001A034D">
              <w:rPr>
                <w:sz w:val="28"/>
                <w:szCs w:val="28"/>
              </w:rPr>
              <w:t xml:space="preserve"> 288,230,081.43 </w:t>
            </w:r>
          </w:p>
        </w:tc>
        <w:tc>
          <w:tcPr>
            <w:tcW w:w="1530" w:type="dxa"/>
            <w:vAlign w:val="bottom"/>
          </w:tcPr>
          <w:p w14:paraId="7ECDFBCD" w14:textId="77777777" w:rsidR="00AC14EA" w:rsidRPr="00FD5294" w:rsidRDefault="00AC14EA" w:rsidP="00380292">
            <w:pPr>
              <w:pStyle w:val="FSBlank"/>
              <w:tabs>
                <w:tab w:val="decimal" w:pos="936"/>
              </w:tabs>
              <w:spacing w:line="340" w:lineRule="exact"/>
              <w:ind w:left="0" w:right="32"/>
              <w:jc w:val="right"/>
              <w:rPr>
                <w:sz w:val="28"/>
                <w:szCs w:val="28"/>
              </w:rPr>
            </w:pPr>
            <w:r w:rsidRPr="001A034D">
              <w:rPr>
                <w:sz w:val="28"/>
                <w:szCs w:val="28"/>
              </w:rPr>
              <w:t xml:space="preserve"> -   </w:t>
            </w:r>
          </w:p>
        </w:tc>
        <w:tc>
          <w:tcPr>
            <w:tcW w:w="1530" w:type="dxa"/>
            <w:vAlign w:val="bottom"/>
          </w:tcPr>
          <w:p w14:paraId="3F41F34A" w14:textId="77777777" w:rsidR="00AC14EA" w:rsidRPr="00FD5294" w:rsidRDefault="00AC14EA" w:rsidP="00380292">
            <w:pPr>
              <w:pStyle w:val="FSBlank"/>
              <w:tabs>
                <w:tab w:val="decimal" w:pos="936"/>
              </w:tabs>
              <w:spacing w:line="340" w:lineRule="exact"/>
              <w:ind w:left="0" w:right="28"/>
              <w:jc w:val="right"/>
              <w:rPr>
                <w:color w:val="000000"/>
                <w:sz w:val="28"/>
                <w:szCs w:val="28"/>
              </w:rPr>
            </w:pPr>
            <w:r w:rsidRPr="001A034D">
              <w:rPr>
                <w:sz w:val="28"/>
                <w:szCs w:val="28"/>
              </w:rPr>
              <w:t>-</w:t>
            </w:r>
          </w:p>
        </w:tc>
        <w:tc>
          <w:tcPr>
            <w:tcW w:w="1530" w:type="dxa"/>
            <w:vAlign w:val="bottom"/>
          </w:tcPr>
          <w:p w14:paraId="601F359F" w14:textId="77777777" w:rsidR="00AC14EA" w:rsidRPr="00FD5294" w:rsidRDefault="00AC14EA" w:rsidP="00380292">
            <w:pPr>
              <w:pStyle w:val="FSBlank"/>
              <w:tabs>
                <w:tab w:val="decimal" w:pos="936"/>
              </w:tabs>
              <w:spacing w:line="340" w:lineRule="exact"/>
              <w:ind w:left="0" w:right="16"/>
              <w:jc w:val="right"/>
              <w:rPr>
                <w:sz w:val="28"/>
                <w:szCs w:val="28"/>
              </w:rPr>
            </w:pPr>
            <w:r w:rsidRPr="001A034D">
              <w:rPr>
                <w:sz w:val="28"/>
                <w:szCs w:val="28"/>
              </w:rPr>
              <w:t>-</w:t>
            </w:r>
          </w:p>
        </w:tc>
      </w:tr>
      <w:tr w:rsidR="00AC14EA" w:rsidRPr="00424F70" w14:paraId="267AECBD" w14:textId="77777777" w:rsidTr="00380292">
        <w:trPr>
          <w:trHeight w:val="83"/>
        </w:trPr>
        <w:tc>
          <w:tcPr>
            <w:tcW w:w="2610" w:type="dxa"/>
            <w:tcBorders>
              <w:top w:val="nil"/>
              <w:left w:val="nil"/>
              <w:bottom w:val="nil"/>
              <w:right w:val="nil"/>
            </w:tcBorders>
          </w:tcPr>
          <w:p w14:paraId="7ACE4D30" w14:textId="77777777" w:rsidR="00AC14EA" w:rsidRPr="00FE1BE1" w:rsidRDefault="00AC14EA" w:rsidP="00380292">
            <w:pPr>
              <w:spacing w:line="340" w:lineRule="exact"/>
              <w:ind w:left="214" w:hanging="90"/>
              <w:rPr>
                <w:rFonts w:asciiTheme="majorBidi" w:hAnsiTheme="majorBidi" w:cstheme="majorBidi"/>
                <w:spacing w:val="-2"/>
                <w:u w:val="none"/>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during of the period</w:t>
            </w:r>
          </w:p>
        </w:tc>
        <w:tc>
          <w:tcPr>
            <w:tcW w:w="1530" w:type="dxa"/>
            <w:vAlign w:val="bottom"/>
          </w:tcPr>
          <w:p w14:paraId="57741489" w14:textId="77777777" w:rsidR="00AC14EA" w:rsidRPr="00FD5294" w:rsidRDefault="00AC14EA" w:rsidP="00380292">
            <w:pPr>
              <w:pStyle w:val="FSBlank"/>
              <w:pBdr>
                <w:bottom w:val="single" w:sz="4" w:space="1" w:color="auto"/>
              </w:pBdr>
              <w:tabs>
                <w:tab w:val="decimal" w:pos="936"/>
              </w:tabs>
              <w:spacing w:line="340" w:lineRule="exact"/>
              <w:ind w:left="0" w:right="28"/>
              <w:jc w:val="right"/>
              <w:rPr>
                <w:sz w:val="28"/>
                <w:szCs w:val="28"/>
              </w:rPr>
            </w:pPr>
            <w:r w:rsidRPr="001A034D">
              <w:rPr>
                <w:sz w:val="28"/>
                <w:szCs w:val="28"/>
              </w:rPr>
              <w:t xml:space="preserve"> 31,797,918.57 </w:t>
            </w:r>
          </w:p>
        </w:tc>
        <w:tc>
          <w:tcPr>
            <w:tcW w:w="1530" w:type="dxa"/>
            <w:vAlign w:val="bottom"/>
          </w:tcPr>
          <w:p w14:paraId="1B44AD67" w14:textId="77777777" w:rsidR="00AC14EA" w:rsidRPr="00FD5294" w:rsidRDefault="00AC14EA" w:rsidP="00380292">
            <w:pPr>
              <w:pStyle w:val="FSBlank"/>
              <w:pBdr>
                <w:bottom w:val="single" w:sz="4" w:space="1" w:color="auto"/>
              </w:pBdr>
              <w:tabs>
                <w:tab w:val="decimal" w:pos="936"/>
              </w:tabs>
              <w:spacing w:line="340" w:lineRule="exact"/>
              <w:ind w:left="0" w:right="32"/>
              <w:jc w:val="right"/>
              <w:rPr>
                <w:sz w:val="28"/>
                <w:szCs w:val="28"/>
              </w:rPr>
            </w:pPr>
            <w:r w:rsidRPr="001A034D">
              <w:rPr>
                <w:sz w:val="28"/>
                <w:szCs w:val="28"/>
              </w:rPr>
              <w:t xml:space="preserve"> 288,230,081.43 </w:t>
            </w:r>
          </w:p>
        </w:tc>
        <w:tc>
          <w:tcPr>
            <w:tcW w:w="1530" w:type="dxa"/>
            <w:vAlign w:val="bottom"/>
          </w:tcPr>
          <w:p w14:paraId="34BD15E5" w14:textId="77777777" w:rsidR="00AC14EA" w:rsidRPr="00FD5294" w:rsidRDefault="00AC14EA" w:rsidP="00380292">
            <w:pPr>
              <w:pStyle w:val="FSBlank"/>
              <w:pBdr>
                <w:bottom w:val="single" w:sz="4" w:space="1" w:color="auto"/>
              </w:pBdr>
              <w:tabs>
                <w:tab w:val="decimal" w:pos="936"/>
              </w:tabs>
              <w:spacing w:line="340" w:lineRule="exact"/>
              <w:ind w:left="0" w:right="28"/>
              <w:jc w:val="right"/>
              <w:rPr>
                <w:color w:val="000000"/>
                <w:sz w:val="28"/>
                <w:szCs w:val="28"/>
              </w:rPr>
            </w:pPr>
            <w:r w:rsidRPr="001A034D">
              <w:rPr>
                <w:sz w:val="28"/>
                <w:szCs w:val="28"/>
              </w:rPr>
              <w:t>-</w:t>
            </w:r>
          </w:p>
        </w:tc>
        <w:tc>
          <w:tcPr>
            <w:tcW w:w="1530" w:type="dxa"/>
            <w:vAlign w:val="bottom"/>
          </w:tcPr>
          <w:p w14:paraId="54FDC4FC" w14:textId="77777777" w:rsidR="00AC14EA" w:rsidRPr="00FD5294" w:rsidRDefault="00AC14EA" w:rsidP="00380292">
            <w:pPr>
              <w:pStyle w:val="FSBlank"/>
              <w:pBdr>
                <w:bottom w:val="single" w:sz="4" w:space="1" w:color="auto"/>
              </w:pBdr>
              <w:tabs>
                <w:tab w:val="decimal" w:pos="936"/>
              </w:tabs>
              <w:spacing w:line="340" w:lineRule="exact"/>
              <w:ind w:left="0" w:right="16"/>
              <w:jc w:val="right"/>
              <w:rPr>
                <w:sz w:val="28"/>
                <w:szCs w:val="28"/>
              </w:rPr>
            </w:pPr>
            <w:r w:rsidRPr="001A034D">
              <w:rPr>
                <w:sz w:val="28"/>
                <w:szCs w:val="28"/>
              </w:rPr>
              <w:t>-</w:t>
            </w:r>
          </w:p>
        </w:tc>
      </w:tr>
      <w:tr w:rsidR="00AC14EA" w:rsidRPr="00424F70" w14:paraId="60F6E34A" w14:textId="77777777" w:rsidTr="00380292">
        <w:trPr>
          <w:trHeight w:val="432"/>
        </w:trPr>
        <w:tc>
          <w:tcPr>
            <w:tcW w:w="2610" w:type="dxa"/>
            <w:tcBorders>
              <w:top w:val="nil"/>
              <w:left w:val="nil"/>
              <w:bottom w:val="nil"/>
              <w:right w:val="nil"/>
            </w:tcBorders>
          </w:tcPr>
          <w:p w14:paraId="54D8C56F" w14:textId="77777777" w:rsidR="00AC14EA" w:rsidRPr="005D67DF" w:rsidRDefault="00AC14EA" w:rsidP="00380292">
            <w:pPr>
              <w:spacing w:line="340" w:lineRule="exact"/>
              <w:ind w:left="126" w:right="-60" w:hanging="94"/>
              <w:rPr>
                <w:rFonts w:asciiTheme="majorBidi" w:hAnsiTheme="majorBidi" w:cstheme="majorBidi"/>
                <w:spacing w:val="-10"/>
                <w:u w:val="none"/>
              </w:rPr>
            </w:pPr>
            <w:r w:rsidRPr="005D67DF">
              <w:rPr>
                <w:rFonts w:asciiTheme="majorBidi" w:hAnsiTheme="majorBidi" w:cstheme="majorBidi"/>
                <w:spacing w:val="-10"/>
                <w:u w:val="none"/>
              </w:rPr>
              <w:t>Accumulated revenue recognition from the stage of completion method</w:t>
            </w:r>
          </w:p>
        </w:tc>
        <w:tc>
          <w:tcPr>
            <w:tcW w:w="1530" w:type="dxa"/>
            <w:vAlign w:val="bottom"/>
          </w:tcPr>
          <w:p w14:paraId="1B1B04B3"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 </w:t>
            </w:r>
          </w:p>
        </w:tc>
        <w:tc>
          <w:tcPr>
            <w:tcW w:w="1530" w:type="dxa"/>
            <w:vAlign w:val="bottom"/>
          </w:tcPr>
          <w:p w14:paraId="7690048A" w14:textId="77777777" w:rsidR="00AC14EA" w:rsidRPr="00FD5294" w:rsidRDefault="00AC14EA" w:rsidP="00380292">
            <w:pPr>
              <w:pStyle w:val="FSBlank"/>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288,230,081.43 </w:t>
            </w:r>
          </w:p>
        </w:tc>
        <w:tc>
          <w:tcPr>
            <w:tcW w:w="1530" w:type="dxa"/>
            <w:vAlign w:val="bottom"/>
          </w:tcPr>
          <w:p w14:paraId="0E0B2735"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 xml:space="preserve">-   </w:t>
            </w:r>
          </w:p>
        </w:tc>
        <w:tc>
          <w:tcPr>
            <w:tcW w:w="1530" w:type="dxa"/>
            <w:vAlign w:val="bottom"/>
          </w:tcPr>
          <w:p w14:paraId="5CEBE682" w14:textId="77777777" w:rsidR="00AC14EA" w:rsidRPr="00FD5294" w:rsidRDefault="00AC14EA" w:rsidP="00380292">
            <w:pPr>
              <w:pStyle w:val="FSBlank"/>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AC14EA" w:rsidRPr="00424F70" w14:paraId="3180455F" w14:textId="77777777" w:rsidTr="00380292">
        <w:trPr>
          <w:trHeight w:val="155"/>
        </w:trPr>
        <w:tc>
          <w:tcPr>
            <w:tcW w:w="2610" w:type="dxa"/>
            <w:tcBorders>
              <w:top w:val="nil"/>
              <w:left w:val="nil"/>
              <w:bottom w:val="nil"/>
              <w:right w:val="nil"/>
            </w:tcBorders>
            <w:vAlign w:val="bottom"/>
          </w:tcPr>
          <w:p w14:paraId="7A7A7475" w14:textId="77777777" w:rsidR="00AC14EA" w:rsidRPr="00FD5294" w:rsidRDefault="00AC14EA" w:rsidP="00380292">
            <w:pPr>
              <w:spacing w:line="340" w:lineRule="exact"/>
              <w:ind w:right="-59"/>
              <w:rPr>
                <w:rFonts w:asciiTheme="majorBidi" w:hAnsiTheme="majorBidi" w:cstheme="majorBidi"/>
                <w:b/>
                <w:bCs/>
                <w:u w:val="none"/>
              </w:rPr>
            </w:pPr>
            <w:r w:rsidRPr="00FD5294">
              <w:rPr>
                <w:rFonts w:asciiTheme="majorBidi" w:hAnsiTheme="majorBidi" w:cstheme="majorBidi"/>
              </w:rPr>
              <w:t>Less</w:t>
            </w:r>
            <w:r w:rsidRPr="00FD5294">
              <w:rPr>
                <w:rFonts w:asciiTheme="majorBidi" w:hAnsiTheme="majorBidi" w:cstheme="majorBidi"/>
                <w:u w:val="none"/>
              </w:rPr>
              <w:t xml:space="preserve"> Revenue of progress billings</w:t>
            </w:r>
          </w:p>
        </w:tc>
        <w:tc>
          <w:tcPr>
            <w:tcW w:w="1530" w:type="dxa"/>
            <w:vAlign w:val="bottom"/>
          </w:tcPr>
          <w:p w14:paraId="46D29FE5" w14:textId="77777777" w:rsidR="00AC14EA" w:rsidRPr="00FD5294" w:rsidRDefault="00AC14EA" w:rsidP="00380292">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sz w:val="28"/>
                <w:szCs w:val="28"/>
              </w:rPr>
              <w:t xml:space="preserve"> (320,028,000.00)</w:t>
            </w:r>
          </w:p>
        </w:tc>
        <w:tc>
          <w:tcPr>
            <w:tcW w:w="1530" w:type="dxa"/>
            <w:vAlign w:val="bottom"/>
          </w:tcPr>
          <w:p w14:paraId="194CE38B" w14:textId="77777777" w:rsidR="00AC14EA" w:rsidRPr="00FD5294" w:rsidRDefault="00AC14EA" w:rsidP="00380292">
            <w:pPr>
              <w:pStyle w:val="FSBlank"/>
              <w:pBdr>
                <w:bottom w:val="sing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(288,230,081.43)</w:t>
            </w:r>
          </w:p>
        </w:tc>
        <w:tc>
          <w:tcPr>
            <w:tcW w:w="1530" w:type="dxa"/>
            <w:vAlign w:val="bottom"/>
          </w:tcPr>
          <w:p w14:paraId="35C20CAF" w14:textId="77777777" w:rsidR="00AC14EA" w:rsidRPr="00FD5294" w:rsidRDefault="00AC14EA" w:rsidP="00380292">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rPr>
            </w:pPr>
            <w:r w:rsidRPr="00FD5294">
              <w:rPr>
                <w:color w:val="000000"/>
                <w:sz w:val="28"/>
                <w:szCs w:val="28"/>
              </w:rPr>
              <w:t>-</w:t>
            </w:r>
          </w:p>
        </w:tc>
        <w:tc>
          <w:tcPr>
            <w:tcW w:w="1530" w:type="dxa"/>
            <w:vAlign w:val="bottom"/>
          </w:tcPr>
          <w:p w14:paraId="706D7076" w14:textId="77777777" w:rsidR="00AC14EA" w:rsidRPr="00FD5294" w:rsidRDefault="00AC14EA" w:rsidP="00380292">
            <w:pPr>
              <w:pStyle w:val="FSBlank"/>
              <w:pBdr>
                <w:bottom w:val="single" w:sz="4" w:space="1" w:color="auto"/>
              </w:pBdr>
              <w:tabs>
                <w:tab w:val="decimal" w:pos="936"/>
              </w:tabs>
              <w:spacing w:line="340" w:lineRule="exact"/>
              <w:ind w:left="0" w:right="16"/>
              <w:jc w:val="right"/>
              <w:rPr>
                <w:rFonts w:asciiTheme="majorBidi" w:hAnsiTheme="majorBidi" w:cstheme="majorBidi"/>
                <w:sz w:val="28"/>
                <w:szCs w:val="28"/>
              </w:rPr>
            </w:pPr>
            <w:r w:rsidRPr="00FD5294">
              <w:rPr>
                <w:sz w:val="28"/>
                <w:szCs w:val="28"/>
              </w:rPr>
              <w:t>-</w:t>
            </w:r>
          </w:p>
        </w:tc>
      </w:tr>
      <w:tr w:rsidR="00AC14EA" w:rsidRPr="00424F70" w14:paraId="26E8C04C" w14:textId="77777777" w:rsidTr="00380292">
        <w:trPr>
          <w:trHeight w:val="64"/>
        </w:trPr>
        <w:tc>
          <w:tcPr>
            <w:tcW w:w="2610" w:type="dxa"/>
            <w:tcBorders>
              <w:top w:val="nil"/>
              <w:left w:val="nil"/>
              <w:bottom w:val="nil"/>
              <w:right w:val="nil"/>
            </w:tcBorders>
          </w:tcPr>
          <w:p w14:paraId="1371D03F" w14:textId="77777777" w:rsidR="00AC14EA" w:rsidRPr="00FD5294" w:rsidRDefault="00AC14EA" w:rsidP="00380292">
            <w:pPr>
              <w:spacing w:line="340" w:lineRule="exact"/>
              <w:ind w:left="33" w:hanging="33"/>
              <w:rPr>
                <w:rFonts w:asciiTheme="majorBidi" w:hAnsiTheme="majorBidi" w:cstheme="majorBidi"/>
                <w:b/>
                <w:bCs/>
                <w:u w:val="none"/>
              </w:rPr>
            </w:pPr>
            <w:r w:rsidRPr="00FD5294">
              <w:rPr>
                <w:rFonts w:asciiTheme="majorBidi" w:hAnsiTheme="majorBidi" w:cstheme="majorBidi"/>
                <w:u w:val="none"/>
              </w:rPr>
              <w:t>Contract assets</w:t>
            </w:r>
          </w:p>
        </w:tc>
        <w:tc>
          <w:tcPr>
            <w:tcW w:w="1530" w:type="dxa"/>
            <w:vAlign w:val="bottom"/>
          </w:tcPr>
          <w:p w14:paraId="104EABF9" w14:textId="3797D76E" w:rsidR="00AC14EA" w:rsidRPr="00FD5294" w:rsidRDefault="000A7217" w:rsidP="0038029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Pr>
                <w:sz w:val="28"/>
                <w:szCs w:val="28"/>
              </w:rPr>
              <w:t>-</w:t>
            </w:r>
            <w:r w:rsidR="00AC14EA" w:rsidRPr="00FD5294">
              <w:rPr>
                <w:rFonts w:hint="cs"/>
                <w:sz w:val="28"/>
                <w:szCs w:val="28"/>
              </w:rPr>
              <w:t xml:space="preserve"> </w:t>
            </w:r>
          </w:p>
        </w:tc>
        <w:tc>
          <w:tcPr>
            <w:tcW w:w="1530" w:type="dxa"/>
            <w:vAlign w:val="bottom"/>
          </w:tcPr>
          <w:p w14:paraId="352833F1" w14:textId="77777777" w:rsidR="00AC14EA" w:rsidRPr="00FD5294" w:rsidRDefault="00AC14EA" w:rsidP="00380292">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sidRPr="00FD5294">
              <w:rPr>
                <w:rFonts w:hint="cs"/>
                <w:sz w:val="28"/>
                <w:szCs w:val="28"/>
              </w:rPr>
              <w:t xml:space="preserve"> -   </w:t>
            </w:r>
          </w:p>
        </w:tc>
        <w:tc>
          <w:tcPr>
            <w:tcW w:w="1530" w:type="dxa"/>
            <w:vAlign w:val="bottom"/>
          </w:tcPr>
          <w:p w14:paraId="625D7F23" w14:textId="77777777" w:rsidR="00AC14EA" w:rsidRPr="00FD5294" w:rsidRDefault="00AC14EA" w:rsidP="00380292">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rPr>
            </w:pPr>
            <w:r w:rsidRPr="00FD5294">
              <w:rPr>
                <w:rFonts w:hint="cs"/>
                <w:color w:val="000000"/>
                <w:sz w:val="28"/>
                <w:szCs w:val="28"/>
              </w:rPr>
              <w:t>-</w:t>
            </w:r>
          </w:p>
        </w:tc>
        <w:tc>
          <w:tcPr>
            <w:tcW w:w="1530" w:type="dxa"/>
            <w:vAlign w:val="bottom"/>
          </w:tcPr>
          <w:p w14:paraId="37E352B5" w14:textId="77777777" w:rsidR="00AC14EA" w:rsidRPr="00FD5294" w:rsidRDefault="00AC14EA" w:rsidP="00380292">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rPr>
            </w:pPr>
            <w:r w:rsidRPr="00FD5294">
              <w:rPr>
                <w:rFonts w:hint="cs"/>
                <w:sz w:val="28"/>
                <w:szCs w:val="28"/>
              </w:rPr>
              <w:t>-</w:t>
            </w:r>
          </w:p>
        </w:tc>
      </w:tr>
      <w:tr w:rsidR="00AC14EA" w:rsidRPr="00424F70" w14:paraId="2DE09B4B" w14:textId="77777777" w:rsidTr="00380292">
        <w:trPr>
          <w:trHeight w:val="74"/>
        </w:trPr>
        <w:tc>
          <w:tcPr>
            <w:tcW w:w="2610" w:type="dxa"/>
            <w:tcBorders>
              <w:top w:val="nil"/>
              <w:left w:val="nil"/>
              <w:bottom w:val="nil"/>
              <w:right w:val="nil"/>
            </w:tcBorders>
            <w:vAlign w:val="bottom"/>
          </w:tcPr>
          <w:p w14:paraId="4A25F595" w14:textId="77777777" w:rsidR="00AC14EA" w:rsidRPr="00FD5294" w:rsidRDefault="00AC14EA" w:rsidP="00380292">
            <w:pPr>
              <w:spacing w:line="340" w:lineRule="exact"/>
              <w:rPr>
                <w:rFonts w:asciiTheme="majorBidi" w:hAnsiTheme="majorBidi" w:cstheme="majorBidi"/>
                <w:b/>
                <w:bCs/>
                <w:u w:val="none"/>
              </w:rPr>
            </w:pPr>
            <w:r w:rsidRPr="00FD5294">
              <w:rPr>
                <w:rFonts w:asciiTheme="majorBidi" w:hAnsiTheme="majorBidi" w:cstheme="majorBidi"/>
                <w:b/>
                <w:bCs/>
                <w:u w:val="none"/>
              </w:rPr>
              <w:t>Contract liabilities</w:t>
            </w:r>
          </w:p>
        </w:tc>
        <w:tc>
          <w:tcPr>
            <w:tcW w:w="1530" w:type="dxa"/>
            <w:vAlign w:val="bottom"/>
          </w:tcPr>
          <w:p w14:paraId="2D4B2408"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36B204A6" w14:textId="77777777" w:rsidR="00AC14EA" w:rsidRPr="00FD5294" w:rsidRDefault="00AC14EA" w:rsidP="00380292">
            <w:pPr>
              <w:pStyle w:val="FSBlank"/>
              <w:tabs>
                <w:tab w:val="decimal" w:pos="936"/>
              </w:tabs>
              <w:spacing w:line="340" w:lineRule="exact"/>
              <w:ind w:left="0" w:right="32"/>
              <w:jc w:val="right"/>
              <w:rPr>
                <w:rFonts w:asciiTheme="majorBidi" w:hAnsiTheme="majorBidi" w:cstheme="majorBidi"/>
                <w:sz w:val="28"/>
                <w:szCs w:val="28"/>
              </w:rPr>
            </w:pPr>
          </w:p>
        </w:tc>
        <w:tc>
          <w:tcPr>
            <w:tcW w:w="1530" w:type="dxa"/>
            <w:vAlign w:val="bottom"/>
          </w:tcPr>
          <w:p w14:paraId="6669218E"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p>
        </w:tc>
        <w:tc>
          <w:tcPr>
            <w:tcW w:w="1530" w:type="dxa"/>
            <w:vAlign w:val="bottom"/>
          </w:tcPr>
          <w:p w14:paraId="6A3928D6" w14:textId="77777777" w:rsidR="00AC14EA" w:rsidRPr="00FD5294" w:rsidRDefault="00AC14EA" w:rsidP="00380292">
            <w:pPr>
              <w:pStyle w:val="FSBlank"/>
              <w:tabs>
                <w:tab w:val="decimal" w:pos="936"/>
              </w:tabs>
              <w:spacing w:line="340" w:lineRule="exact"/>
              <w:ind w:left="0" w:right="16"/>
              <w:jc w:val="right"/>
              <w:rPr>
                <w:rFonts w:asciiTheme="majorBidi" w:hAnsiTheme="majorBidi" w:cstheme="majorBidi"/>
                <w:sz w:val="28"/>
                <w:szCs w:val="28"/>
              </w:rPr>
            </w:pPr>
          </w:p>
        </w:tc>
      </w:tr>
      <w:tr w:rsidR="000A7217" w:rsidRPr="00424F70" w14:paraId="1E0633A9" w14:textId="77777777" w:rsidTr="00380292">
        <w:trPr>
          <w:trHeight w:val="65"/>
        </w:trPr>
        <w:tc>
          <w:tcPr>
            <w:tcW w:w="2610" w:type="dxa"/>
            <w:tcBorders>
              <w:top w:val="nil"/>
              <w:left w:val="nil"/>
              <w:bottom w:val="nil"/>
              <w:right w:val="nil"/>
            </w:tcBorders>
          </w:tcPr>
          <w:p w14:paraId="1CB26843" w14:textId="77777777" w:rsidR="000A7217" w:rsidRPr="00FD5294" w:rsidRDefault="000A7217" w:rsidP="000A7217">
            <w:pPr>
              <w:spacing w:line="340" w:lineRule="exact"/>
              <w:rPr>
                <w:rFonts w:asciiTheme="majorBidi" w:hAnsiTheme="majorBidi" w:cstheme="majorBidi"/>
                <w:u w:val="none"/>
              </w:rPr>
            </w:pPr>
            <w:r w:rsidRPr="00FD5294">
              <w:rPr>
                <w:rFonts w:asciiTheme="majorBidi" w:hAnsiTheme="majorBidi" w:cstheme="majorBidi"/>
                <w:u w:val="none"/>
              </w:rPr>
              <w:t>Value of contract</w:t>
            </w:r>
          </w:p>
        </w:tc>
        <w:tc>
          <w:tcPr>
            <w:tcW w:w="1530" w:type="dxa"/>
            <w:vAlign w:val="bottom"/>
          </w:tcPr>
          <w:p w14:paraId="035687EB" w14:textId="6F5082C3" w:rsidR="000A7217" w:rsidRPr="00FD5294" w:rsidRDefault="000A7217" w:rsidP="000A7217">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sidRPr="00513A6C">
              <w:rPr>
                <w:rFonts w:asciiTheme="majorBidi" w:hAnsiTheme="majorBidi" w:cstheme="majorBidi"/>
                <w:sz w:val="28"/>
                <w:szCs w:val="28"/>
              </w:rPr>
              <w:t>320,028,000.00</w:t>
            </w:r>
          </w:p>
        </w:tc>
        <w:tc>
          <w:tcPr>
            <w:tcW w:w="1530" w:type="dxa"/>
            <w:vAlign w:val="bottom"/>
          </w:tcPr>
          <w:p w14:paraId="29A8F0FA" w14:textId="0FA13A7A" w:rsidR="000A7217" w:rsidRPr="00FD5294" w:rsidRDefault="000A7217" w:rsidP="000A7217">
            <w:pPr>
              <w:pStyle w:val="FSBlank"/>
              <w:pBdr>
                <w:bottom w:val="double" w:sz="4" w:space="1" w:color="auto"/>
              </w:pBdr>
              <w:tabs>
                <w:tab w:val="decimal" w:pos="936"/>
              </w:tabs>
              <w:spacing w:line="340" w:lineRule="exact"/>
              <w:ind w:left="0" w:right="32"/>
              <w:jc w:val="right"/>
              <w:rPr>
                <w:rFonts w:asciiTheme="majorBidi" w:hAnsiTheme="majorBidi" w:cstheme="majorBidi"/>
                <w:sz w:val="28"/>
                <w:szCs w:val="28"/>
              </w:rPr>
            </w:pPr>
            <w:r w:rsidRPr="005E1421">
              <w:rPr>
                <w:rFonts w:asciiTheme="majorBidi" w:hAnsiTheme="majorBidi" w:cstheme="majorBidi"/>
                <w:sz w:val="28"/>
                <w:szCs w:val="28"/>
              </w:rPr>
              <w:t>320,028,000.00</w:t>
            </w:r>
          </w:p>
        </w:tc>
        <w:tc>
          <w:tcPr>
            <w:tcW w:w="1530" w:type="dxa"/>
            <w:vAlign w:val="bottom"/>
          </w:tcPr>
          <w:p w14:paraId="51317FE9" w14:textId="22959718" w:rsidR="000A7217" w:rsidRPr="00FD5294" w:rsidRDefault="000A7217" w:rsidP="000A7217">
            <w:pPr>
              <w:pStyle w:val="FSBlank"/>
              <w:pBdr>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sidRPr="005E1421">
              <w:rPr>
                <w:rFonts w:asciiTheme="majorBidi" w:hAnsiTheme="majorBidi" w:cstheme="majorBidi"/>
                <w:sz w:val="28"/>
                <w:szCs w:val="28"/>
              </w:rPr>
              <w:t xml:space="preserve"> 14,280,000.00 </w:t>
            </w:r>
          </w:p>
        </w:tc>
        <w:tc>
          <w:tcPr>
            <w:tcW w:w="1530" w:type="dxa"/>
            <w:vAlign w:val="bottom"/>
          </w:tcPr>
          <w:p w14:paraId="7304E65B" w14:textId="1DB7A982" w:rsidR="000A7217" w:rsidRPr="00FD5294" w:rsidRDefault="000A7217" w:rsidP="000A7217">
            <w:pPr>
              <w:pStyle w:val="FSBlank"/>
              <w:pBdr>
                <w:bottom w:val="double" w:sz="4" w:space="1" w:color="auto"/>
              </w:pBdr>
              <w:tabs>
                <w:tab w:val="decimal" w:pos="936"/>
              </w:tabs>
              <w:spacing w:line="340" w:lineRule="exact"/>
              <w:ind w:left="0" w:right="16"/>
              <w:jc w:val="right"/>
              <w:rPr>
                <w:rFonts w:asciiTheme="majorBidi" w:hAnsiTheme="majorBidi" w:cstheme="majorBidi"/>
                <w:sz w:val="28"/>
                <w:szCs w:val="28"/>
                <w:cs/>
              </w:rPr>
            </w:pPr>
            <w:r w:rsidRPr="005E1421">
              <w:rPr>
                <w:rFonts w:asciiTheme="majorBidi" w:hAnsiTheme="majorBidi" w:cstheme="majorBidi"/>
                <w:sz w:val="28"/>
                <w:szCs w:val="28"/>
              </w:rPr>
              <w:t>14,280,000.00</w:t>
            </w:r>
          </w:p>
        </w:tc>
      </w:tr>
      <w:tr w:rsidR="00AC14EA" w:rsidRPr="00424F70" w14:paraId="4FDA300B" w14:textId="77777777" w:rsidTr="00380292">
        <w:trPr>
          <w:trHeight w:val="137"/>
        </w:trPr>
        <w:tc>
          <w:tcPr>
            <w:tcW w:w="2610" w:type="dxa"/>
            <w:tcBorders>
              <w:top w:val="nil"/>
              <w:left w:val="nil"/>
              <w:bottom w:val="nil"/>
              <w:right w:val="nil"/>
            </w:tcBorders>
          </w:tcPr>
          <w:p w14:paraId="6EF8A4F2" w14:textId="77777777" w:rsidR="00AC14EA" w:rsidRPr="00FD5294" w:rsidRDefault="00AC14EA" w:rsidP="00380292">
            <w:pPr>
              <w:spacing w:line="340" w:lineRule="exact"/>
              <w:ind w:left="126" w:hanging="126"/>
              <w:rPr>
                <w:rFonts w:asciiTheme="majorBidi" w:hAnsiTheme="majorBidi" w:cstheme="majorBidi"/>
                <w:u w:val="none"/>
              </w:rPr>
            </w:pPr>
            <w:r w:rsidRPr="00256AAD">
              <w:rPr>
                <w:rFonts w:asciiTheme="majorBidi" w:hAnsiTheme="majorBidi" w:cstheme="majorBidi"/>
                <w:u w:val="none"/>
              </w:rPr>
              <w:t>Value of total billed</w:t>
            </w:r>
          </w:p>
        </w:tc>
        <w:tc>
          <w:tcPr>
            <w:tcW w:w="1530" w:type="dxa"/>
            <w:vAlign w:val="bottom"/>
          </w:tcPr>
          <w:p w14:paraId="53DCCDDA"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320,028,000.00 </w:t>
            </w:r>
          </w:p>
        </w:tc>
        <w:tc>
          <w:tcPr>
            <w:tcW w:w="1530" w:type="dxa"/>
            <w:vAlign w:val="bottom"/>
          </w:tcPr>
          <w:p w14:paraId="58D1FA70" w14:textId="77777777" w:rsidR="00AC14EA" w:rsidRPr="00FD5294" w:rsidRDefault="00AC14EA" w:rsidP="00380292">
            <w:pPr>
              <w:pStyle w:val="FSBlank"/>
              <w:tabs>
                <w:tab w:val="decimal" w:pos="936"/>
              </w:tabs>
              <w:spacing w:line="340" w:lineRule="exact"/>
              <w:ind w:left="0" w:right="32"/>
              <w:jc w:val="right"/>
              <w:rPr>
                <w:rFonts w:asciiTheme="majorBidi" w:hAnsiTheme="majorBidi" w:cstheme="majorBidi"/>
                <w:sz w:val="28"/>
                <w:szCs w:val="28"/>
                <w:cs/>
              </w:rPr>
            </w:pPr>
            <w:r>
              <w:rPr>
                <w:sz w:val="28"/>
                <w:szCs w:val="28"/>
              </w:rPr>
              <w:t xml:space="preserve"> 304,187,807.50 </w:t>
            </w:r>
          </w:p>
        </w:tc>
        <w:tc>
          <w:tcPr>
            <w:tcW w:w="1530" w:type="dxa"/>
            <w:vAlign w:val="bottom"/>
          </w:tcPr>
          <w:p w14:paraId="0A817727"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sz w:val="28"/>
                <w:szCs w:val="28"/>
                <w:highlight w:val="yellow"/>
              </w:rPr>
            </w:pPr>
            <w:r>
              <w:rPr>
                <w:sz w:val="28"/>
                <w:szCs w:val="28"/>
              </w:rPr>
              <w:t>-</w:t>
            </w:r>
          </w:p>
        </w:tc>
        <w:tc>
          <w:tcPr>
            <w:tcW w:w="1530" w:type="dxa"/>
            <w:vAlign w:val="bottom"/>
          </w:tcPr>
          <w:p w14:paraId="23C4CC31" w14:textId="77777777" w:rsidR="00AC14EA" w:rsidRPr="00FD5294" w:rsidRDefault="00AC14EA" w:rsidP="00380292">
            <w:pPr>
              <w:pStyle w:val="FSBlank"/>
              <w:tabs>
                <w:tab w:val="decimal" w:pos="936"/>
              </w:tabs>
              <w:spacing w:line="340" w:lineRule="exact"/>
              <w:ind w:left="0" w:right="16"/>
              <w:jc w:val="right"/>
              <w:rPr>
                <w:rFonts w:asciiTheme="majorBidi" w:hAnsiTheme="majorBidi" w:cstheme="majorBidi"/>
                <w:sz w:val="28"/>
                <w:szCs w:val="28"/>
                <w:cs/>
              </w:rPr>
            </w:pPr>
            <w:r>
              <w:rPr>
                <w:sz w:val="28"/>
                <w:szCs w:val="28"/>
              </w:rPr>
              <w:t xml:space="preserve"> -   </w:t>
            </w:r>
          </w:p>
        </w:tc>
      </w:tr>
      <w:tr w:rsidR="00AC14EA" w:rsidRPr="00424F70" w14:paraId="13A1DE82" w14:textId="77777777" w:rsidTr="00380292">
        <w:trPr>
          <w:trHeight w:val="137"/>
        </w:trPr>
        <w:tc>
          <w:tcPr>
            <w:tcW w:w="2610" w:type="dxa"/>
            <w:tcBorders>
              <w:top w:val="nil"/>
              <w:left w:val="nil"/>
              <w:bottom w:val="nil"/>
              <w:right w:val="nil"/>
            </w:tcBorders>
          </w:tcPr>
          <w:p w14:paraId="0071F156" w14:textId="77777777" w:rsidR="00AC14EA" w:rsidRPr="00256AAD" w:rsidRDefault="00AC14EA" w:rsidP="00380292">
            <w:pPr>
              <w:spacing w:line="340" w:lineRule="exact"/>
              <w:ind w:left="126" w:hanging="126"/>
              <w:rPr>
                <w:rFonts w:asciiTheme="majorBidi" w:hAnsiTheme="majorBidi" w:cstheme="majorBidi"/>
                <w:u w:val="none"/>
              </w:rPr>
            </w:pPr>
            <w:r w:rsidRPr="00FD5294">
              <w:rPr>
                <w:rFonts w:asciiTheme="majorBidi" w:hAnsiTheme="majorBidi" w:cstheme="majorBidi"/>
              </w:rPr>
              <w:t>Less</w:t>
            </w:r>
            <w:r w:rsidRPr="002726CE">
              <w:rPr>
                <w:rFonts w:asciiTheme="majorBidi" w:hAnsiTheme="majorBidi" w:cstheme="majorBidi" w:hint="cs"/>
                <w:u w:val="none"/>
                <w:cs/>
              </w:rPr>
              <w:t xml:space="preserve"> </w:t>
            </w:r>
            <w:r>
              <w:rPr>
                <w:rFonts w:asciiTheme="majorBidi" w:hAnsiTheme="majorBidi"/>
                <w:u w:val="none"/>
              </w:rPr>
              <w:t>R</w:t>
            </w:r>
            <w:r w:rsidRPr="000B6D14">
              <w:rPr>
                <w:rFonts w:asciiTheme="majorBidi" w:hAnsiTheme="majorBidi"/>
                <w:u w:val="none"/>
              </w:rPr>
              <w:t>evenue recognised</w:t>
            </w:r>
          </w:p>
        </w:tc>
        <w:tc>
          <w:tcPr>
            <w:tcW w:w="1530" w:type="dxa"/>
            <w:vAlign w:val="bottom"/>
          </w:tcPr>
          <w:p w14:paraId="2E4433D4" w14:textId="77777777" w:rsidR="00AC14EA" w:rsidRDefault="00AC14EA" w:rsidP="00380292">
            <w:pPr>
              <w:pStyle w:val="FSBlank"/>
              <w:tabs>
                <w:tab w:val="decimal" w:pos="936"/>
              </w:tabs>
              <w:spacing w:line="340" w:lineRule="exact"/>
              <w:ind w:left="0" w:right="28"/>
              <w:jc w:val="right"/>
              <w:rPr>
                <w:sz w:val="28"/>
                <w:szCs w:val="28"/>
              </w:rPr>
            </w:pPr>
          </w:p>
        </w:tc>
        <w:tc>
          <w:tcPr>
            <w:tcW w:w="1530" w:type="dxa"/>
            <w:vAlign w:val="bottom"/>
          </w:tcPr>
          <w:p w14:paraId="09851FB7" w14:textId="77777777" w:rsidR="00AC14EA" w:rsidRDefault="00AC14EA" w:rsidP="00380292">
            <w:pPr>
              <w:pStyle w:val="FSBlank"/>
              <w:tabs>
                <w:tab w:val="decimal" w:pos="936"/>
              </w:tabs>
              <w:spacing w:line="340" w:lineRule="exact"/>
              <w:ind w:left="0" w:right="32"/>
              <w:jc w:val="right"/>
              <w:rPr>
                <w:sz w:val="28"/>
                <w:szCs w:val="28"/>
              </w:rPr>
            </w:pPr>
          </w:p>
        </w:tc>
        <w:tc>
          <w:tcPr>
            <w:tcW w:w="1530" w:type="dxa"/>
            <w:vAlign w:val="bottom"/>
          </w:tcPr>
          <w:p w14:paraId="531E6A56" w14:textId="77777777" w:rsidR="00AC14EA" w:rsidRDefault="00AC14EA" w:rsidP="00380292">
            <w:pPr>
              <w:pStyle w:val="FSBlank"/>
              <w:tabs>
                <w:tab w:val="decimal" w:pos="936"/>
              </w:tabs>
              <w:spacing w:line="340" w:lineRule="exact"/>
              <w:ind w:left="0" w:right="28"/>
              <w:jc w:val="right"/>
              <w:rPr>
                <w:sz w:val="28"/>
                <w:szCs w:val="28"/>
              </w:rPr>
            </w:pPr>
          </w:p>
        </w:tc>
        <w:tc>
          <w:tcPr>
            <w:tcW w:w="1530" w:type="dxa"/>
            <w:vAlign w:val="bottom"/>
          </w:tcPr>
          <w:p w14:paraId="50E245F0" w14:textId="77777777" w:rsidR="00AC14EA" w:rsidRDefault="00AC14EA" w:rsidP="00380292">
            <w:pPr>
              <w:pStyle w:val="FSBlank"/>
              <w:tabs>
                <w:tab w:val="decimal" w:pos="936"/>
              </w:tabs>
              <w:spacing w:line="340" w:lineRule="exact"/>
              <w:ind w:left="0" w:right="16"/>
              <w:jc w:val="right"/>
              <w:rPr>
                <w:sz w:val="28"/>
                <w:szCs w:val="28"/>
              </w:rPr>
            </w:pPr>
          </w:p>
        </w:tc>
      </w:tr>
      <w:tr w:rsidR="00AC14EA" w:rsidRPr="00424F70" w14:paraId="071B83C0" w14:textId="77777777" w:rsidTr="00380292">
        <w:trPr>
          <w:trHeight w:val="137"/>
        </w:trPr>
        <w:tc>
          <w:tcPr>
            <w:tcW w:w="2610" w:type="dxa"/>
            <w:tcBorders>
              <w:top w:val="nil"/>
              <w:left w:val="nil"/>
              <w:bottom w:val="nil"/>
              <w:right w:val="nil"/>
            </w:tcBorders>
          </w:tcPr>
          <w:p w14:paraId="43E1DE4B" w14:textId="77777777" w:rsidR="00AC14EA" w:rsidRPr="00FE1BE1" w:rsidRDefault="00AC14EA" w:rsidP="00380292">
            <w:pPr>
              <w:spacing w:line="340" w:lineRule="exact"/>
              <w:ind w:left="214" w:hanging="90"/>
              <w:rPr>
                <w:rFonts w:asciiTheme="majorBidi" w:hAnsiTheme="majorBidi" w:cstheme="majorBidi"/>
                <w:spacing w:val="-2"/>
                <w:u w:val="none"/>
              </w:rPr>
            </w:pPr>
            <w:r w:rsidRPr="00FE1BE1">
              <w:rPr>
                <w:rFonts w:asciiTheme="majorBidi" w:hAnsiTheme="majorBidi"/>
                <w:spacing w:val="-2"/>
                <w:u w:val="none"/>
                <w:cs/>
              </w:rPr>
              <w:t xml:space="preserve">- </w:t>
            </w:r>
            <w:r w:rsidRPr="00FE1BE1">
              <w:rPr>
                <w:rFonts w:asciiTheme="majorBidi" w:hAnsiTheme="majorBidi"/>
                <w:spacing w:val="-2"/>
                <w:u w:val="none"/>
              </w:rPr>
              <w:t>Services revenue recognized as of the beginning of the period</w:t>
            </w:r>
          </w:p>
        </w:tc>
        <w:tc>
          <w:tcPr>
            <w:tcW w:w="1530" w:type="dxa"/>
            <w:vAlign w:val="bottom"/>
          </w:tcPr>
          <w:p w14:paraId="4B19BE82" w14:textId="77777777" w:rsidR="00AC14EA" w:rsidRDefault="00AC14EA" w:rsidP="00380292">
            <w:pPr>
              <w:pStyle w:val="FSBlank"/>
              <w:tabs>
                <w:tab w:val="decimal" w:pos="936"/>
              </w:tabs>
              <w:spacing w:line="340" w:lineRule="exact"/>
              <w:ind w:left="0" w:right="28"/>
              <w:jc w:val="right"/>
              <w:rPr>
                <w:sz w:val="28"/>
                <w:szCs w:val="28"/>
              </w:rPr>
            </w:pPr>
            <w:r w:rsidRPr="002726CE">
              <w:rPr>
                <w:sz w:val="28"/>
                <w:szCs w:val="28"/>
              </w:rPr>
              <w:t xml:space="preserve"> (288,230,081.43)</w:t>
            </w:r>
          </w:p>
        </w:tc>
        <w:tc>
          <w:tcPr>
            <w:tcW w:w="1530" w:type="dxa"/>
            <w:vAlign w:val="bottom"/>
          </w:tcPr>
          <w:p w14:paraId="35AE6435" w14:textId="77777777" w:rsidR="00AC14EA" w:rsidRDefault="00AC14EA" w:rsidP="00380292">
            <w:pPr>
              <w:pStyle w:val="FSBlank"/>
              <w:tabs>
                <w:tab w:val="decimal" w:pos="936"/>
              </w:tabs>
              <w:spacing w:line="340" w:lineRule="exact"/>
              <w:ind w:left="0" w:right="32"/>
              <w:jc w:val="right"/>
              <w:rPr>
                <w:sz w:val="28"/>
                <w:szCs w:val="28"/>
              </w:rPr>
            </w:pPr>
            <w:r w:rsidRPr="002726CE">
              <w:rPr>
                <w:sz w:val="28"/>
                <w:szCs w:val="28"/>
              </w:rPr>
              <w:t xml:space="preserve"> -   </w:t>
            </w:r>
          </w:p>
        </w:tc>
        <w:tc>
          <w:tcPr>
            <w:tcW w:w="1530" w:type="dxa"/>
            <w:vAlign w:val="bottom"/>
          </w:tcPr>
          <w:p w14:paraId="7E471D11" w14:textId="77777777" w:rsidR="00AC14EA" w:rsidRDefault="00AC14EA" w:rsidP="00380292">
            <w:pPr>
              <w:pStyle w:val="FSBlank"/>
              <w:tabs>
                <w:tab w:val="decimal" w:pos="936"/>
              </w:tabs>
              <w:spacing w:line="340" w:lineRule="exact"/>
              <w:ind w:left="0" w:right="28"/>
              <w:jc w:val="right"/>
              <w:rPr>
                <w:sz w:val="28"/>
                <w:szCs w:val="28"/>
              </w:rPr>
            </w:pPr>
            <w:r w:rsidRPr="002726CE">
              <w:rPr>
                <w:sz w:val="28"/>
                <w:szCs w:val="28"/>
              </w:rPr>
              <w:t>-</w:t>
            </w:r>
          </w:p>
        </w:tc>
        <w:tc>
          <w:tcPr>
            <w:tcW w:w="1530" w:type="dxa"/>
            <w:vAlign w:val="bottom"/>
          </w:tcPr>
          <w:p w14:paraId="093310E3" w14:textId="77777777" w:rsidR="00AC14EA" w:rsidRDefault="00AC14EA" w:rsidP="00380292">
            <w:pPr>
              <w:pStyle w:val="FSBlank"/>
              <w:tabs>
                <w:tab w:val="decimal" w:pos="936"/>
              </w:tabs>
              <w:spacing w:line="340" w:lineRule="exact"/>
              <w:ind w:left="0" w:right="16"/>
              <w:jc w:val="right"/>
              <w:rPr>
                <w:sz w:val="28"/>
                <w:szCs w:val="28"/>
              </w:rPr>
            </w:pPr>
            <w:r w:rsidRPr="002726CE">
              <w:rPr>
                <w:sz w:val="28"/>
                <w:szCs w:val="28"/>
              </w:rPr>
              <w:t>-</w:t>
            </w:r>
          </w:p>
        </w:tc>
      </w:tr>
      <w:tr w:rsidR="00AC14EA" w:rsidRPr="00424F70" w14:paraId="7BA21621" w14:textId="77777777" w:rsidTr="00380292">
        <w:trPr>
          <w:trHeight w:val="20"/>
        </w:trPr>
        <w:tc>
          <w:tcPr>
            <w:tcW w:w="2610" w:type="dxa"/>
            <w:tcBorders>
              <w:top w:val="nil"/>
              <w:left w:val="nil"/>
              <w:bottom w:val="nil"/>
              <w:right w:val="nil"/>
            </w:tcBorders>
            <w:vAlign w:val="bottom"/>
          </w:tcPr>
          <w:p w14:paraId="459A0177" w14:textId="77777777" w:rsidR="00AC14EA" w:rsidRPr="00FE1BE1" w:rsidRDefault="00AC14EA" w:rsidP="00380292">
            <w:pPr>
              <w:spacing w:line="340" w:lineRule="exact"/>
              <w:ind w:left="214" w:right="-59" w:hanging="214"/>
              <w:rPr>
                <w:rFonts w:asciiTheme="majorBidi" w:hAnsiTheme="majorBidi" w:cstheme="majorBidi"/>
                <w:spacing w:val="-2"/>
                <w:u w:val="none"/>
              </w:rPr>
            </w:pPr>
            <w:r w:rsidRPr="00FE1BE1">
              <w:rPr>
                <w:rFonts w:asciiTheme="majorBidi" w:hAnsiTheme="majorBidi"/>
                <w:spacing w:val="-2"/>
                <w:u w:val="none"/>
                <w:cs/>
              </w:rPr>
              <w:t xml:space="preserve">  - </w:t>
            </w:r>
            <w:r w:rsidRPr="00FE1BE1">
              <w:rPr>
                <w:rFonts w:asciiTheme="majorBidi" w:hAnsiTheme="majorBidi"/>
                <w:spacing w:val="-2"/>
                <w:u w:val="none"/>
              </w:rPr>
              <w:t>Services revenue recognized during of the period</w:t>
            </w:r>
          </w:p>
        </w:tc>
        <w:tc>
          <w:tcPr>
            <w:tcW w:w="1530" w:type="dxa"/>
            <w:vAlign w:val="bottom"/>
          </w:tcPr>
          <w:p w14:paraId="40370C38" w14:textId="77777777" w:rsidR="00AC14EA" w:rsidRPr="002726CE" w:rsidRDefault="00AC14EA" w:rsidP="00380292">
            <w:pPr>
              <w:pStyle w:val="FSBlank"/>
              <w:pBdr>
                <w:bottom w:val="single" w:sz="4" w:space="1" w:color="auto"/>
              </w:pBdr>
              <w:tabs>
                <w:tab w:val="decimal" w:pos="936"/>
              </w:tabs>
              <w:spacing w:line="340" w:lineRule="exact"/>
              <w:ind w:left="0" w:right="28"/>
              <w:jc w:val="right"/>
              <w:rPr>
                <w:sz w:val="28"/>
                <w:szCs w:val="28"/>
              </w:rPr>
            </w:pPr>
            <w:r w:rsidRPr="002726CE">
              <w:rPr>
                <w:sz w:val="28"/>
                <w:szCs w:val="28"/>
              </w:rPr>
              <w:t xml:space="preserve"> (31,797,918.57)</w:t>
            </w:r>
          </w:p>
        </w:tc>
        <w:tc>
          <w:tcPr>
            <w:tcW w:w="1530" w:type="dxa"/>
            <w:vAlign w:val="bottom"/>
          </w:tcPr>
          <w:p w14:paraId="1ADC9FF4" w14:textId="77777777" w:rsidR="00AC14EA" w:rsidRPr="002726CE" w:rsidRDefault="00AC14EA" w:rsidP="00380292">
            <w:pPr>
              <w:pStyle w:val="FSBlank"/>
              <w:pBdr>
                <w:bottom w:val="single" w:sz="4" w:space="1" w:color="auto"/>
              </w:pBdr>
              <w:tabs>
                <w:tab w:val="decimal" w:pos="936"/>
              </w:tabs>
              <w:spacing w:line="340" w:lineRule="exact"/>
              <w:ind w:left="0" w:right="32"/>
              <w:jc w:val="right"/>
              <w:rPr>
                <w:sz w:val="28"/>
                <w:szCs w:val="28"/>
              </w:rPr>
            </w:pPr>
            <w:r w:rsidRPr="002726CE">
              <w:rPr>
                <w:sz w:val="28"/>
                <w:szCs w:val="28"/>
              </w:rPr>
              <w:t xml:space="preserve"> (288,230,081.43)</w:t>
            </w:r>
          </w:p>
        </w:tc>
        <w:tc>
          <w:tcPr>
            <w:tcW w:w="1530" w:type="dxa"/>
            <w:vAlign w:val="bottom"/>
          </w:tcPr>
          <w:p w14:paraId="1CF124CA" w14:textId="77777777" w:rsidR="00AC14EA" w:rsidRPr="00FD5294" w:rsidRDefault="00AC14EA" w:rsidP="00380292">
            <w:pPr>
              <w:pStyle w:val="FSBlank"/>
              <w:pBdr>
                <w:bottom w:val="sing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w:t>
            </w:r>
          </w:p>
        </w:tc>
        <w:tc>
          <w:tcPr>
            <w:tcW w:w="1530" w:type="dxa"/>
            <w:vAlign w:val="bottom"/>
          </w:tcPr>
          <w:p w14:paraId="6A1D285B" w14:textId="77777777" w:rsidR="00AC14EA" w:rsidRPr="00FD5294" w:rsidRDefault="00AC14EA" w:rsidP="00380292">
            <w:pPr>
              <w:pStyle w:val="FSBlank"/>
              <w:pBdr>
                <w:bottom w:val="single" w:sz="4" w:space="1" w:color="auto"/>
              </w:pBdr>
              <w:tabs>
                <w:tab w:val="decimal" w:pos="936"/>
              </w:tabs>
              <w:spacing w:line="340" w:lineRule="exact"/>
              <w:ind w:left="0" w:right="16"/>
              <w:jc w:val="right"/>
              <w:rPr>
                <w:rFonts w:asciiTheme="majorBidi" w:hAnsiTheme="majorBidi" w:cstheme="majorBidi"/>
                <w:sz w:val="28"/>
                <w:szCs w:val="28"/>
                <w:cs/>
              </w:rPr>
            </w:pPr>
            <w:r>
              <w:rPr>
                <w:sz w:val="28"/>
                <w:szCs w:val="28"/>
              </w:rPr>
              <w:t xml:space="preserve"> -   </w:t>
            </w:r>
          </w:p>
        </w:tc>
      </w:tr>
      <w:tr w:rsidR="00AC14EA" w:rsidRPr="00424F70" w14:paraId="4AC3063B" w14:textId="77777777" w:rsidTr="00380292">
        <w:trPr>
          <w:trHeight w:val="64"/>
        </w:trPr>
        <w:tc>
          <w:tcPr>
            <w:tcW w:w="2610" w:type="dxa"/>
            <w:tcBorders>
              <w:top w:val="nil"/>
              <w:left w:val="nil"/>
              <w:bottom w:val="nil"/>
              <w:right w:val="nil"/>
            </w:tcBorders>
            <w:vAlign w:val="bottom"/>
          </w:tcPr>
          <w:p w14:paraId="1437DF7C" w14:textId="77777777" w:rsidR="00AC14EA" w:rsidRPr="00FD5294" w:rsidRDefault="00AC14EA" w:rsidP="00380292">
            <w:pPr>
              <w:spacing w:line="340" w:lineRule="exact"/>
              <w:ind w:left="124" w:right="-59" w:hanging="90"/>
              <w:rPr>
                <w:rFonts w:asciiTheme="majorBidi" w:hAnsiTheme="majorBidi" w:cstheme="majorBidi"/>
              </w:rPr>
            </w:pPr>
            <w:r w:rsidRPr="00256AAD">
              <w:rPr>
                <w:rFonts w:asciiTheme="majorBidi" w:hAnsiTheme="majorBidi" w:cstheme="majorBidi"/>
                <w:u w:val="none"/>
              </w:rPr>
              <w:t>Revenue from contract received in advance</w:t>
            </w:r>
          </w:p>
        </w:tc>
        <w:tc>
          <w:tcPr>
            <w:tcW w:w="1530" w:type="dxa"/>
            <w:vAlign w:val="bottom"/>
          </w:tcPr>
          <w:p w14:paraId="3E855650" w14:textId="77777777" w:rsidR="00AC14EA" w:rsidRPr="00FD5294" w:rsidRDefault="00AC14EA" w:rsidP="00380292">
            <w:pPr>
              <w:pStyle w:val="FSBlank"/>
              <w:tabs>
                <w:tab w:val="decimal" w:pos="936"/>
              </w:tabs>
              <w:spacing w:line="340" w:lineRule="exact"/>
              <w:ind w:left="0" w:right="28"/>
              <w:jc w:val="right"/>
              <w:rPr>
                <w:sz w:val="28"/>
                <w:szCs w:val="28"/>
              </w:rPr>
            </w:pPr>
            <w:r>
              <w:rPr>
                <w:sz w:val="28"/>
                <w:szCs w:val="28"/>
              </w:rPr>
              <w:t xml:space="preserve"> -   </w:t>
            </w:r>
          </w:p>
        </w:tc>
        <w:tc>
          <w:tcPr>
            <w:tcW w:w="1530" w:type="dxa"/>
            <w:vAlign w:val="bottom"/>
          </w:tcPr>
          <w:p w14:paraId="1C4D12BB" w14:textId="77777777" w:rsidR="00AC14EA" w:rsidRPr="00FD5294" w:rsidRDefault="00AC14EA" w:rsidP="00380292">
            <w:pPr>
              <w:pStyle w:val="FSBlank"/>
              <w:tabs>
                <w:tab w:val="decimal" w:pos="936"/>
              </w:tabs>
              <w:spacing w:line="340" w:lineRule="exact"/>
              <w:ind w:left="0" w:right="32"/>
              <w:jc w:val="right"/>
              <w:rPr>
                <w:sz w:val="28"/>
                <w:szCs w:val="28"/>
              </w:rPr>
            </w:pPr>
            <w:r>
              <w:rPr>
                <w:sz w:val="28"/>
                <w:szCs w:val="28"/>
              </w:rPr>
              <w:t xml:space="preserve"> 15,957,726.07 </w:t>
            </w:r>
          </w:p>
        </w:tc>
        <w:tc>
          <w:tcPr>
            <w:tcW w:w="1530" w:type="dxa"/>
            <w:vAlign w:val="bottom"/>
          </w:tcPr>
          <w:p w14:paraId="53D45757" w14:textId="77777777" w:rsidR="00AC14EA" w:rsidRPr="00FD5294" w:rsidRDefault="00AC14EA" w:rsidP="00380292">
            <w:pPr>
              <w:pStyle w:val="FSBlank"/>
              <w:tabs>
                <w:tab w:val="decimal" w:pos="936"/>
              </w:tabs>
              <w:spacing w:line="340" w:lineRule="exact"/>
              <w:ind w:left="0" w:right="28"/>
              <w:jc w:val="right"/>
              <w:rPr>
                <w:sz w:val="28"/>
                <w:szCs w:val="28"/>
              </w:rPr>
            </w:pPr>
            <w:r>
              <w:rPr>
                <w:sz w:val="28"/>
                <w:szCs w:val="28"/>
              </w:rPr>
              <w:t xml:space="preserve"> -   </w:t>
            </w:r>
          </w:p>
        </w:tc>
        <w:tc>
          <w:tcPr>
            <w:tcW w:w="1530" w:type="dxa"/>
            <w:vAlign w:val="bottom"/>
          </w:tcPr>
          <w:p w14:paraId="1427826B" w14:textId="77777777" w:rsidR="00AC14EA" w:rsidRPr="00FD5294" w:rsidRDefault="00AC14EA" w:rsidP="00380292">
            <w:pPr>
              <w:pStyle w:val="FSBlank"/>
              <w:tabs>
                <w:tab w:val="decimal" w:pos="936"/>
              </w:tabs>
              <w:spacing w:line="340" w:lineRule="exact"/>
              <w:ind w:left="0" w:right="16"/>
              <w:jc w:val="right"/>
              <w:rPr>
                <w:sz w:val="28"/>
                <w:szCs w:val="28"/>
              </w:rPr>
            </w:pPr>
            <w:r>
              <w:rPr>
                <w:sz w:val="28"/>
                <w:szCs w:val="28"/>
              </w:rPr>
              <w:t xml:space="preserve"> -   </w:t>
            </w:r>
          </w:p>
        </w:tc>
      </w:tr>
      <w:tr w:rsidR="00AC14EA" w:rsidRPr="00424F70" w14:paraId="367187AF" w14:textId="77777777" w:rsidTr="00380292">
        <w:trPr>
          <w:trHeight w:val="20"/>
        </w:trPr>
        <w:tc>
          <w:tcPr>
            <w:tcW w:w="2610" w:type="dxa"/>
            <w:tcBorders>
              <w:top w:val="nil"/>
              <w:left w:val="nil"/>
              <w:bottom w:val="nil"/>
              <w:right w:val="nil"/>
            </w:tcBorders>
            <w:vAlign w:val="bottom"/>
          </w:tcPr>
          <w:p w14:paraId="36D2EA96" w14:textId="77777777" w:rsidR="00AC14EA" w:rsidRPr="00FD5294" w:rsidRDefault="00AC14EA" w:rsidP="00380292">
            <w:pPr>
              <w:spacing w:line="340" w:lineRule="exact"/>
              <w:rPr>
                <w:rFonts w:asciiTheme="majorBidi" w:hAnsiTheme="majorBidi" w:cstheme="majorBidi"/>
                <w:u w:val="none"/>
              </w:rPr>
            </w:pPr>
            <w:r w:rsidRPr="00FD5294">
              <w:rPr>
                <w:rFonts w:asciiTheme="majorBidi" w:hAnsiTheme="majorBidi" w:cstheme="majorBidi"/>
                <w:u w:val="none"/>
              </w:rPr>
              <w:t>Advance received</w:t>
            </w:r>
            <w:r w:rsidRPr="00FD5294">
              <w:rPr>
                <w:rFonts w:asciiTheme="majorBidi" w:hAnsiTheme="majorBidi" w:cstheme="majorBidi" w:hint="cs"/>
                <w:u w:val="none"/>
                <w:cs/>
              </w:rPr>
              <w:t xml:space="preserve"> </w:t>
            </w:r>
            <w:r>
              <w:rPr>
                <w:rFonts w:asciiTheme="majorBidi" w:hAnsiTheme="majorBidi" w:cstheme="majorBidi"/>
                <w:u w:val="none"/>
              </w:rPr>
              <w:t>per contract</w:t>
            </w:r>
          </w:p>
        </w:tc>
        <w:tc>
          <w:tcPr>
            <w:tcW w:w="1530" w:type="dxa"/>
            <w:vAlign w:val="bottom"/>
          </w:tcPr>
          <w:p w14:paraId="547E5E93"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color w:val="000000"/>
                <w:sz w:val="28"/>
                <w:szCs w:val="28"/>
                <w:highlight w:val="yellow"/>
              </w:rPr>
            </w:pPr>
            <w:r>
              <w:rPr>
                <w:sz w:val="28"/>
                <w:szCs w:val="28"/>
              </w:rPr>
              <w:t xml:space="preserve"> 6,566,000.00 </w:t>
            </w:r>
          </w:p>
        </w:tc>
        <w:tc>
          <w:tcPr>
            <w:tcW w:w="1530" w:type="dxa"/>
            <w:vAlign w:val="bottom"/>
          </w:tcPr>
          <w:p w14:paraId="0EFEFE54" w14:textId="77777777" w:rsidR="00AC14EA" w:rsidRPr="00FD5294" w:rsidRDefault="00AC14EA" w:rsidP="00380292">
            <w:pPr>
              <w:pStyle w:val="FSBlank"/>
              <w:tabs>
                <w:tab w:val="decimal" w:pos="936"/>
              </w:tabs>
              <w:spacing w:line="340" w:lineRule="exact"/>
              <w:ind w:left="0" w:right="32"/>
              <w:jc w:val="right"/>
              <w:rPr>
                <w:rFonts w:asciiTheme="majorBidi" w:hAnsiTheme="majorBidi" w:cstheme="majorBidi"/>
                <w:color w:val="000000"/>
                <w:sz w:val="28"/>
                <w:szCs w:val="28"/>
              </w:rPr>
            </w:pPr>
            <w:r>
              <w:rPr>
                <w:sz w:val="28"/>
                <w:szCs w:val="28"/>
              </w:rPr>
              <w:t xml:space="preserve"> 7,057,087.41 </w:t>
            </w:r>
          </w:p>
        </w:tc>
        <w:tc>
          <w:tcPr>
            <w:tcW w:w="1530" w:type="dxa"/>
            <w:vAlign w:val="bottom"/>
          </w:tcPr>
          <w:p w14:paraId="676F9695" w14:textId="77777777" w:rsidR="00AC14EA" w:rsidRPr="00FD5294" w:rsidRDefault="00AC14EA" w:rsidP="00380292">
            <w:pPr>
              <w:pStyle w:val="FSBlank"/>
              <w:tabs>
                <w:tab w:val="decimal" w:pos="936"/>
              </w:tabs>
              <w:spacing w:line="340" w:lineRule="exact"/>
              <w:ind w:left="0" w:right="28"/>
              <w:jc w:val="right"/>
              <w:rPr>
                <w:rFonts w:asciiTheme="majorBidi" w:hAnsiTheme="majorBidi" w:cstheme="majorBidi"/>
                <w:color w:val="000000"/>
                <w:sz w:val="28"/>
                <w:szCs w:val="28"/>
                <w:highlight w:val="yellow"/>
              </w:rPr>
            </w:pPr>
            <w:r>
              <w:rPr>
                <w:sz w:val="28"/>
                <w:szCs w:val="28"/>
              </w:rPr>
              <w:t xml:space="preserve"> 6,566,000.00 </w:t>
            </w:r>
          </w:p>
        </w:tc>
        <w:tc>
          <w:tcPr>
            <w:tcW w:w="1530" w:type="dxa"/>
            <w:vAlign w:val="bottom"/>
          </w:tcPr>
          <w:p w14:paraId="3EF0C991" w14:textId="77777777" w:rsidR="00AC14EA" w:rsidRPr="00FD5294" w:rsidRDefault="00AC14EA" w:rsidP="00380292">
            <w:pPr>
              <w:pStyle w:val="FSBlank"/>
              <w:tabs>
                <w:tab w:val="decimal" w:pos="936"/>
              </w:tabs>
              <w:spacing w:line="340" w:lineRule="exact"/>
              <w:ind w:left="0" w:right="16"/>
              <w:jc w:val="right"/>
              <w:rPr>
                <w:rFonts w:asciiTheme="majorBidi" w:hAnsiTheme="majorBidi" w:cstheme="majorBidi"/>
                <w:color w:val="000000"/>
                <w:sz w:val="28"/>
                <w:szCs w:val="28"/>
              </w:rPr>
            </w:pPr>
            <w:r>
              <w:rPr>
                <w:sz w:val="28"/>
                <w:szCs w:val="28"/>
              </w:rPr>
              <w:t xml:space="preserve"> 6,566,000.00 </w:t>
            </w:r>
          </w:p>
        </w:tc>
      </w:tr>
      <w:tr w:rsidR="00AC14EA" w:rsidRPr="00424F70" w14:paraId="4DEFA160" w14:textId="77777777" w:rsidTr="00380292">
        <w:trPr>
          <w:trHeight w:val="20"/>
        </w:trPr>
        <w:tc>
          <w:tcPr>
            <w:tcW w:w="2610" w:type="dxa"/>
            <w:tcBorders>
              <w:top w:val="nil"/>
              <w:left w:val="nil"/>
              <w:bottom w:val="nil"/>
              <w:right w:val="nil"/>
            </w:tcBorders>
          </w:tcPr>
          <w:p w14:paraId="3C6F0D68" w14:textId="77777777" w:rsidR="00AC14EA" w:rsidRPr="00FD5294" w:rsidRDefault="00AC14EA" w:rsidP="00380292">
            <w:pPr>
              <w:spacing w:line="340" w:lineRule="exact"/>
              <w:rPr>
                <w:rFonts w:asciiTheme="majorBidi" w:hAnsiTheme="majorBidi" w:cstheme="majorBidi"/>
                <w:u w:val="none"/>
              </w:rPr>
            </w:pPr>
            <w:r w:rsidRPr="00FD5294">
              <w:rPr>
                <w:rFonts w:asciiTheme="majorBidi" w:hAnsiTheme="majorBidi" w:cstheme="majorBidi"/>
                <w:u w:val="none"/>
              </w:rPr>
              <w:t>Contract liabilities</w:t>
            </w:r>
          </w:p>
        </w:tc>
        <w:tc>
          <w:tcPr>
            <w:tcW w:w="1530" w:type="dxa"/>
            <w:vAlign w:val="bottom"/>
          </w:tcPr>
          <w:p w14:paraId="0B62178A" w14:textId="77777777" w:rsidR="00AC14EA" w:rsidRPr="00FD5294" w:rsidRDefault="00AC14EA" w:rsidP="00380292">
            <w:pPr>
              <w:pStyle w:val="FSBlank"/>
              <w:pBdr>
                <w:top w:val="single" w:sz="4" w:space="1" w:color="auto"/>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6,566,000.00 </w:t>
            </w:r>
          </w:p>
        </w:tc>
        <w:tc>
          <w:tcPr>
            <w:tcW w:w="1530" w:type="dxa"/>
            <w:vAlign w:val="bottom"/>
          </w:tcPr>
          <w:p w14:paraId="4D2DCAEB" w14:textId="77777777" w:rsidR="00AC14EA" w:rsidRPr="00FD5294" w:rsidRDefault="00AC14EA" w:rsidP="00380292">
            <w:pPr>
              <w:pStyle w:val="FSBlank"/>
              <w:pBdr>
                <w:top w:val="single" w:sz="4" w:space="1" w:color="auto"/>
                <w:bottom w:val="double" w:sz="4" w:space="1" w:color="auto"/>
              </w:pBdr>
              <w:tabs>
                <w:tab w:val="decimal" w:pos="936"/>
              </w:tabs>
              <w:spacing w:line="340" w:lineRule="exact"/>
              <w:ind w:left="0" w:right="32"/>
              <w:jc w:val="right"/>
              <w:rPr>
                <w:rFonts w:asciiTheme="majorBidi" w:hAnsiTheme="majorBidi" w:cstheme="majorBidi"/>
                <w:sz w:val="28"/>
                <w:szCs w:val="28"/>
              </w:rPr>
            </w:pPr>
            <w:r>
              <w:rPr>
                <w:sz w:val="28"/>
                <w:szCs w:val="28"/>
              </w:rPr>
              <w:t xml:space="preserve"> 23,014,813.48 </w:t>
            </w:r>
          </w:p>
        </w:tc>
        <w:tc>
          <w:tcPr>
            <w:tcW w:w="1530" w:type="dxa"/>
            <w:vAlign w:val="bottom"/>
          </w:tcPr>
          <w:p w14:paraId="70CE85A4" w14:textId="77777777" w:rsidR="00AC14EA" w:rsidRPr="00FD5294" w:rsidRDefault="00AC14EA" w:rsidP="00380292">
            <w:pPr>
              <w:pStyle w:val="FSBlank"/>
              <w:pBdr>
                <w:top w:val="single" w:sz="4" w:space="1" w:color="auto"/>
                <w:bottom w:val="double" w:sz="4" w:space="1" w:color="auto"/>
              </w:pBdr>
              <w:tabs>
                <w:tab w:val="decimal" w:pos="936"/>
              </w:tabs>
              <w:spacing w:line="340" w:lineRule="exact"/>
              <w:ind w:left="0" w:right="28"/>
              <w:jc w:val="right"/>
              <w:rPr>
                <w:rFonts w:asciiTheme="majorBidi" w:hAnsiTheme="majorBidi" w:cstheme="majorBidi"/>
                <w:sz w:val="28"/>
                <w:szCs w:val="28"/>
                <w:highlight w:val="yellow"/>
              </w:rPr>
            </w:pPr>
            <w:r>
              <w:rPr>
                <w:sz w:val="28"/>
                <w:szCs w:val="28"/>
              </w:rPr>
              <w:t xml:space="preserve"> 6,566,000.00 </w:t>
            </w:r>
          </w:p>
        </w:tc>
        <w:tc>
          <w:tcPr>
            <w:tcW w:w="1530" w:type="dxa"/>
            <w:vAlign w:val="bottom"/>
          </w:tcPr>
          <w:p w14:paraId="3DE9D07A" w14:textId="77777777" w:rsidR="00AC14EA" w:rsidRPr="00FD5294" w:rsidRDefault="00AC14EA" w:rsidP="00380292">
            <w:pPr>
              <w:pStyle w:val="FSBlank"/>
              <w:pBdr>
                <w:top w:val="single" w:sz="4" w:space="1" w:color="auto"/>
                <w:bottom w:val="double" w:sz="4" w:space="1" w:color="auto"/>
              </w:pBdr>
              <w:tabs>
                <w:tab w:val="decimal" w:pos="936"/>
              </w:tabs>
              <w:spacing w:line="340" w:lineRule="exact"/>
              <w:ind w:left="0" w:right="16"/>
              <w:jc w:val="right"/>
              <w:rPr>
                <w:rFonts w:asciiTheme="majorBidi" w:hAnsiTheme="majorBidi" w:cstheme="majorBidi"/>
                <w:sz w:val="28"/>
                <w:szCs w:val="28"/>
              </w:rPr>
            </w:pPr>
            <w:r>
              <w:rPr>
                <w:sz w:val="28"/>
                <w:szCs w:val="28"/>
              </w:rPr>
              <w:t xml:space="preserve"> 6,566,000.00 </w:t>
            </w:r>
          </w:p>
        </w:tc>
      </w:tr>
    </w:tbl>
    <w:p w14:paraId="1B0FC84A" w14:textId="77777777" w:rsidR="00AC14EA" w:rsidRDefault="00AC14EA" w:rsidP="00AC14EA">
      <w:pPr>
        <w:spacing w:before="240" w:line="320" w:lineRule="exact"/>
        <w:rPr>
          <w:b/>
          <w:bCs/>
          <w:u w:val="none"/>
        </w:rPr>
      </w:pPr>
    </w:p>
    <w:p w14:paraId="6AA7209D" w14:textId="77777777" w:rsidR="000F10F9" w:rsidRDefault="000F10F9" w:rsidP="00AC14EA">
      <w:pPr>
        <w:spacing w:before="240" w:line="320" w:lineRule="exact"/>
        <w:rPr>
          <w:b/>
          <w:bCs/>
          <w:u w:val="none"/>
        </w:rPr>
      </w:pPr>
    </w:p>
    <w:p w14:paraId="289B0BD1" w14:textId="77777777" w:rsidR="000F10F9" w:rsidRDefault="000F10F9" w:rsidP="00AC14EA">
      <w:pPr>
        <w:spacing w:before="240" w:line="320" w:lineRule="exact"/>
        <w:rPr>
          <w:b/>
          <w:bCs/>
          <w:u w:val="none"/>
        </w:rPr>
      </w:pPr>
    </w:p>
    <w:p w14:paraId="5F21102A" w14:textId="77777777" w:rsidR="000F10F9" w:rsidRDefault="000F10F9" w:rsidP="00AC14EA">
      <w:pPr>
        <w:spacing w:before="240" w:line="320" w:lineRule="exact"/>
        <w:rPr>
          <w:b/>
          <w:bCs/>
          <w:u w:val="none"/>
        </w:rPr>
      </w:pPr>
    </w:p>
    <w:p w14:paraId="2FCDCA0D" w14:textId="77777777" w:rsidR="000F10F9" w:rsidRDefault="000F10F9" w:rsidP="00AC14EA">
      <w:pPr>
        <w:spacing w:before="240" w:line="320" w:lineRule="exact"/>
        <w:rPr>
          <w:b/>
          <w:bCs/>
          <w:u w:val="none"/>
        </w:rPr>
      </w:pPr>
    </w:p>
    <w:p w14:paraId="440F0ABF" w14:textId="77777777" w:rsidR="000A7217" w:rsidRDefault="000A7217" w:rsidP="00AC14EA">
      <w:pPr>
        <w:spacing w:before="240" w:line="320" w:lineRule="exact"/>
        <w:rPr>
          <w:b/>
          <w:bCs/>
          <w:u w:val="none"/>
        </w:rPr>
      </w:pPr>
    </w:p>
    <w:p w14:paraId="3426F86F" w14:textId="77777777" w:rsidR="00770344" w:rsidRPr="00E24676" w:rsidRDefault="00CE049F" w:rsidP="000547A9">
      <w:pPr>
        <w:numPr>
          <w:ilvl w:val="0"/>
          <w:numId w:val="3"/>
        </w:numPr>
        <w:tabs>
          <w:tab w:val="num" w:pos="630"/>
        </w:tabs>
        <w:spacing w:before="240" w:line="320" w:lineRule="exact"/>
        <w:ind w:left="850" w:hanging="850"/>
        <w:rPr>
          <w:b/>
          <w:bCs/>
          <w:u w:val="none"/>
        </w:rPr>
      </w:pPr>
      <w:r w:rsidRPr="00E24676">
        <w:rPr>
          <w:b/>
          <w:bCs/>
          <w:u w:val="none"/>
        </w:rPr>
        <w:lastRenderedPageBreak/>
        <w:t xml:space="preserve">LEASE </w:t>
      </w:r>
      <w:r w:rsidR="00770344" w:rsidRPr="00E24676">
        <w:rPr>
          <w:b/>
          <w:bCs/>
          <w:u w:val="none"/>
        </w:rPr>
        <w:t>LIABILITIES</w:t>
      </w:r>
    </w:p>
    <w:p w14:paraId="56157F2F" w14:textId="77777777" w:rsidR="00770344" w:rsidRDefault="00770344" w:rsidP="000547A9">
      <w:pPr>
        <w:spacing w:before="120" w:line="320" w:lineRule="exact"/>
        <w:ind w:left="562" w:firstLine="72"/>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8734" w:type="dxa"/>
        <w:tblInd w:w="630" w:type="dxa"/>
        <w:tblLayout w:type="fixed"/>
        <w:tblCellMar>
          <w:left w:w="57" w:type="dxa"/>
          <w:right w:w="57" w:type="dxa"/>
        </w:tblCellMar>
        <w:tblLook w:val="04A0" w:firstRow="1" w:lastRow="0" w:firstColumn="1" w:lastColumn="0" w:noHBand="0" w:noVBand="1"/>
      </w:tblPr>
      <w:tblGrid>
        <w:gridCol w:w="2610"/>
        <w:gridCol w:w="1534"/>
        <w:gridCol w:w="1530"/>
        <w:gridCol w:w="1530"/>
        <w:gridCol w:w="1530"/>
      </w:tblGrid>
      <w:tr w:rsidR="00770344" w:rsidRPr="00EA69B9" w14:paraId="5B8037A5" w14:textId="77777777" w:rsidTr="00ED5FBB">
        <w:trPr>
          <w:trHeight w:val="344"/>
          <w:tblHeader/>
        </w:trPr>
        <w:tc>
          <w:tcPr>
            <w:tcW w:w="2610" w:type="dxa"/>
            <w:noWrap/>
            <w:vAlign w:val="bottom"/>
          </w:tcPr>
          <w:p w14:paraId="11BD0525" w14:textId="77777777" w:rsidR="00770344" w:rsidRPr="00C1434E" w:rsidRDefault="00770344" w:rsidP="00461BC0">
            <w:pPr>
              <w:spacing w:line="240" w:lineRule="exact"/>
              <w:ind w:left="170" w:hanging="170"/>
              <w:jc w:val="center"/>
              <w:rPr>
                <w:rFonts w:asciiTheme="majorBidi" w:hAnsiTheme="majorBidi" w:cstheme="majorBidi"/>
                <w:sz w:val="27"/>
                <w:szCs w:val="27"/>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6124" w:type="dxa"/>
            <w:gridSpan w:val="4"/>
            <w:noWrap/>
            <w:vAlign w:val="bottom"/>
            <w:hideMark/>
          </w:tcPr>
          <w:p w14:paraId="1B7B1278" w14:textId="77777777" w:rsidR="00770344" w:rsidRPr="00C1434E" w:rsidRDefault="00770344" w:rsidP="00461BC0">
            <w:pPr>
              <w:pBdr>
                <w:bottom w:val="single" w:sz="4" w:space="1" w:color="auto"/>
              </w:pBdr>
              <w:tabs>
                <w:tab w:val="left" w:pos="720"/>
              </w:tabs>
              <w:spacing w:line="240" w:lineRule="exact"/>
              <w:jc w:val="center"/>
              <w:rPr>
                <w:rFonts w:asciiTheme="majorBidi" w:hAnsiTheme="majorBidi" w:cstheme="majorBidi"/>
                <w:sz w:val="27"/>
                <w:szCs w:val="27"/>
                <w:u w:val="none"/>
                <w:cs/>
              </w:rPr>
            </w:pPr>
            <w:r w:rsidRPr="00C1434E">
              <w:rPr>
                <w:rFonts w:asciiTheme="majorBidi" w:hAnsiTheme="majorBidi" w:cstheme="majorBidi"/>
                <w:sz w:val="27"/>
                <w:szCs w:val="27"/>
                <w:u w:val="none"/>
              </w:rPr>
              <w:t>Unit: Baht</w:t>
            </w:r>
          </w:p>
        </w:tc>
      </w:tr>
      <w:tr w:rsidR="00770344" w:rsidRPr="00EA69B9" w14:paraId="48492862" w14:textId="77777777" w:rsidTr="00ED5FBB">
        <w:trPr>
          <w:trHeight w:val="227"/>
          <w:tblHeader/>
        </w:trPr>
        <w:tc>
          <w:tcPr>
            <w:tcW w:w="2610" w:type="dxa"/>
            <w:noWrap/>
            <w:vAlign w:val="bottom"/>
            <w:hideMark/>
          </w:tcPr>
          <w:p w14:paraId="60E39BAB" w14:textId="77777777" w:rsidR="00770344" w:rsidRPr="00C1434E" w:rsidRDefault="00770344" w:rsidP="00461BC0">
            <w:pPr>
              <w:spacing w:line="320" w:lineRule="exact"/>
              <w:rPr>
                <w:rFonts w:asciiTheme="majorBidi" w:hAnsiTheme="majorBidi" w:cstheme="majorBidi"/>
                <w:sz w:val="27"/>
                <w:szCs w:val="27"/>
                <w:u w:val="none"/>
              </w:rPr>
            </w:pPr>
          </w:p>
        </w:tc>
        <w:tc>
          <w:tcPr>
            <w:tcW w:w="3064" w:type="dxa"/>
            <w:gridSpan w:val="2"/>
            <w:noWrap/>
            <w:vAlign w:val="bottom"/>
            <w:hideMark/>
          </w:tcPr>
          <w:p w14:paraId="16D7CA16" w14:textId="77777777" w:rsidR="00770344" w:rsidRPr="00C1434E" w:rsidRDefault="00770344" w:rsidP="00461BC0">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Consolidated financial statements</w:t>
            </w:r>
          </w:p>
        </w:tc>
        <w:tc>
          <w:tcPr>
            <w:tcW w:w="3060" w:type="dxa"/>
            <w:gridSpan w:val="2"/>
            <w:noWrap/>
            <w:vAlign w:val="bottom"/>
            <w:hideMark/>
          </w:tcPr>
          <w:p w14:paraId="6F707519" w14:textId="77777777" w:rsidR="00770344" w:rsidRPr="00C1434E" w:rsidRDefault="00527CE8" w:rsidP="00461BC0">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z w:val="27"/>
                <w:szCs w:val="27"/>
                <w:u w:val="none"/>
              </w:rPr>
              <w:t>Separate financial statements</w:t>
            </w:r>
          </w:p>
        </w:tc>
      </w:tr>
      <w:tr w:rsidR="00DD4A18" w:rsidRPr="00EA69B9" w14:paraId="72472E1A" w14:textId="77777777" w:rsidTr="00ED5FBB">
        <w:trPr>
          <w:trHeight w:val="281"/>
          <w:tblHeader/>
        </w:trPr>
        <w:tc>
          <w:tcPr>
            <w:tcW w:w="2610" w:type="dxa"/>
            <w:noWrap/>
            <w:vAlign w:val="bottom"/>
            <w:hideMark/>
          </w:tcPr>
          <w:p w14:paraId="399F0B72" w14:textId="77777777" w:rsidR="00DD4A18" w:rsidRPr="00C1434E" w:rsidRDefault="00DD4A18" w:rsidP="00461BC0">
            <w:pPr>
              <w:spacing w:line="320" w:lineRule="exact"/>
              <w:rPr>
                <w:rFonts w:asciiTheme="majorBidi" w:hAnsiTheme="majorBidi" w:cstheme="majorBidi"/>
                <w:sz w:val="27"/>
                <w:szCs w:val="27"/>
                <w:u w:val="none"/>
              </w:rPr>
            </w:pPr>
          </w:p>
        </w:tc>
        <w:tc>
          <w:tcPr>
            <w:tcW w:w="1534" w:type="dxa"/>
            <w:hideMark/>
          </w:tcPr>
          <w:p w14:paraId="2586F812" w14:textId="04DBC913" w:rsidR="00DD4A18" w:rsidRPr="00C1434E" w:rsidRDefault="00102DE6" w:rsidP="00461BC0">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u w:val="none"/>
              </w:rPr>
              <w:t>June 30, 2026</w:t>
            </w:r>
          </w:p>
        </w:tc>
        <w:tc>
          <w:tcPr>
            <w:tcW w:w="1530" w:type="dxa"/>
            <w:vAlign w:val="bottom"/>
            <w:hideMark/>
          </w:tcPr>
          <w:p w14:paraId="45E79458" w14:textId="090AE09A" w:rsidR="00DD4A18" w:rsidRPr="00C1434E" w:rsidRDefault="00DD4A18" w:rsidP="00461BC0">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c>
          <w:tcPr>
            <w:tcW w:w="1530" w:type="dxa"/>
            <w:hideMark/>
          </w:tcPr>
          <w:p w14:paraId="6032CA96" w14:textId="44EDBBBF" w:rsidR="00DD4A18" w:rsidRPr="00C1434E" w:rsidRDefault="00102DE6" w:rsidP="00461BC0">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u w:val="none"/>
              </w:rPr>
              <w:t>June 30, 2026</w:t>
            </w:r>
          </w:p>
        </w:tc>
        <w:tc>
          <w:tcPr>
            <w:tcW w:w="1530" w:type="dxa"/>
            <w:vAlign w:val="bottom"/>
            <w:hideMark/>
          </w:tcPr>
          <w:p w14:paraId="1792B56F" w14:textId="09143A73" w:rsidR="00DD4A18" w:rsidRPr="00C1434E" w:rsidRDefault="00DD4A18" w:rsidP="00461BC0">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r>
      <w:tr w:rsidR="00770344" w:rsidRPr="00EA69B9" w14:paraId="58A219D2" w14:textId="77777777" w:rsidTr="00ED5FBB">
        <w:trPr>
          <w:trHeight w:val="397"/>
        </w:trPr>
        <w:tc>
          <w:tcPr>
            <w:tcW w:w="2610" w:type="dxa"/>
            <w:tcBorders>
              <w:top w:val="nil"/>
              <w:left w:val="nil"/>
              <w:bottom w:val="nil"/>
              <w:right w:val="nil"/>
            </w:tcBorders>
            <w:noWrap/>
            <w:hideMark/>
          </w:tcPr>
          <w:p w14:paraId="2FC07FED" w14:textId="77777777" w:rsidR="00770344" w:rsidRPr="00C1434E" w:rsidRDefault="00770344" w:rsidP="00461BC0">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Due within 1 year</w:t>
            </w:r>
          </w:p>
        </w:tc>
        <w:tc>
          <w:tcPr>
            <w:tcW w:w="1534" w:type="dxa"/>
            <w:noWrap/>
          </w:tcPr>
          <w:p w14:paraId="06F870E8" w14:textId="77777777" w:rsidR="00770344" w:rsidRPr="00C1434E" w:rsidRDefault="00770344" w:rsidP="00461BC0">
            <w:pPr>
              <w:pStyle w:val="FSBlank"/>
              <w:tabs>
                <w:tab w:val="decimal" w:pos="936"/>
              </w:tabs>
              <w:spacing w:line="320" w:lineRule="exact"/>
              <w:ind w:left="0"/>
              <w:jc w:val="left"/>
              <w:rPr>
                <w:rFonts w:asciiTheme="majorBidi" w:hAnsiTheme="majorBidi" w:cstheme="majorBidi"/>
                <w:sz w:val="27"/>
                <w:szCs w:val="27"/>
              </w:rPr>
            </w:pPr>
          </w:p>
        </w:tc>
        <w:tc>
          <w:tcPr>
            <w:tcW w:w="1530" w:type="dxa"/>
            <w:noWrap/>
          </w:tcPr>
          <w:p w14:paraId="0410248A" w14:textId="77777777" w:rsidR="00770344" w:rsidRPr="00C1434E" w:rsidRDefault="00770344" w:rsidP="00461BC0">
            <w:pPr>
              <w:pStyle w:val="FSBlank"/>
              <w:tabs>
                <w:tab w:val="decimal" w:pos="936"/>
              </w:tabs>
              <w:spacing w:line="320" w:lineRule="exact"/>
              <w:ind w:left="0"/>
              <w:jc w:val="left"/>
              <w:rPr>
                <w:rFonts w:asciiTheme="majorBidi" w:hAnsiTheme="majorBidi" w:cstheme="majorBidi"/>
                <w:sz w:val="27"/>
                <w:szCs w:val="27"/>
              </w:rPr>
            </w:pPr>
          </w:p>
        </w:tc>
        <w:tc>
          <w:tcPr>
            <w:tcW w:w="1530" w:type="dxa"/>
            <w:noWrap/>
          </w:tcPr>
          <w:p w14:paraId="7A5674B5" w14:textId="77777777" w:rsidR="00770344" w:rsidRPr="00C1434E" w:rsidRDefault="00770344" w:rsidP="00461BC0">
            <w:pPr>
              <w:pStyle w:val="FSBlank"/>
              <w:tabs>
                <w:tab w:val="decimal" w:pos="936"/>
              </w:tabs>
              <w:spacing w:line="320" w:lineRule="exact"/>
              <w:ind w:left="0"/>
              <w:jc w:val="left"/>
              <w:rPr>
                <w:rFonts w:asciiTheme="majorBidi" w:hAnsiTheme="majorBidi" w:cstheme="majorBidi"/>
                <w:sz w:val="27"/>
                <w:szCs w:val="27"/>
              </w:rPr>
            </w:pPr>
          </w:p>
        </w:tc>
        <w:tc>
          <w:tcPr>
            <w:tcW w:w="1530" w:type="dxa"/>
            <w:noWrap/>
          </w:tcPr>
          <w:p w14:paraId="61C834E5" w14:textId="77777777" w:rsidR="00770344" w:rsidRPr="00C1434E" w:rsidRDefault="00770344" w:rsidP="00461BC0">
            <w:pPr>
              <w:pStyle w:val="FSBlank"/>
              <w:tabs>
                <w:tab w:val="decimal" w:pos="936"/>
              </w:tabs>
              <w:spacing w:line="320" w:lineRule="exact"/>
              <w:ind w:left="0"/>
              <w:jc w:val="left"/>
              <w:rPr>
                <w:rFonts w:asciiTheme="majorBidi" w:hAnsiTheme="majorBidi" w:cstheme="majorBidi"/>
                <w:sz w:val="27"/>
                <w:szCs w:val="27"/>
              </w:rPr>
            </w:pPr>
          </w:p>
        </w:tc>
      </w:tr>
      <w:tr w:rsidR="00ED5FBB" w:rsidRPr="00EA69B9" w14:paraId="6AB11644" w14:textId="77777777" w:rsidTr="00ED5FBB">
        <w:trPr>
          <w:trHeight w:val="272"/>
        </w:trPr>
        <w:tc>
          <w:tcPr>
            <w:tcW w:w="2610" w:type="dxa"/>
            <w:tcBorders>
              <w:top w:val="nil"/>
              <w:left w:val="nil"/>
              <w:bottom w:val="nil"/>
              <w:right w:val="nil"/>
            </w:tcBorders>
            <w:noWrap/>
            <w:hideMark/>
          </w:tcPr>
          <w:p w14:paraId="5DC564F4" w14:textId="77777777" w:rsidR="00ED5FBB" w:rsidRPr="00C1434E" w:rsidRDefault="00ED5FBB" w:rsidP="00ED5FBB">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4" w:type="dxa"/>
            <w:noWrap/>
            <w:vAlign w:val="bottom"/>
          </w:tcPr>
          <w:p w14:paraId="78BED268" w14:textId="44D6AE10" w:rsidR="00ED5FBB" w:rsidRPr="003B5983" w:rsidRDefault="00ED5FBB" w:rsidP="00ED5FBB">
            <w:pPr>
              <w:pStyle w:val="FSBlank"/>
              <w:tabs>
                <w:tab w:val="decimal" w:pos="864"/>
              </w:tabs>
              <w:spacing w:line="320" w:lineRule="exact"/>
              <w:ind w:left="0" w:right="28"/>
              <w:jc w:val="right"/>
              <w:rPr>
                <w:rFonts w:asciiTheme="majorBidi" w:hAnsiTheme="majorBidi" w:cstheme="majorBidi"/>
                <w:sz w:val="27"/>
                <w:szCs w:val="27"/>
                <w:cs/>
              </w:rPr>
            </w:pPr>
            <w:r w:rsidRPr="003B5983">
              <w:rPr>
                <w:rFonts w:hint="cs"/>
                <w:sz w:val="28"/>
                <w:szCs w:val="28"/>
              </w:rPr>
              <w:t xml:space="preserve">594,000.00 </w:t>
            </w:r>
          </w:p>
        </w:tc>
        <w:tc>
          <w:tcPr>
            <w:tcW w:w="1530" w:type="dxa"/>
            <w:noWrap/>
            <w:vAlign w:val="bottom"/>
          </w:tcPr>
          <w:p w14:paraId="4B9AE3F4" w14:textId="12671E50" w:rsidR="00ED5FBB" w:rsidRPr="003B5983" w:rsidRDefault="00ED5FBB" w:rsidP="00ED5FBB">
            <w:pPr>
              <w:pStyle w:val="FSBlank"/>
              <w:tabs>
                <w:tab w:val="decimal" w:pos="864"/>
              </w:tabs>
              <w:spacing w:line="320" w:lineRule="exact"/>
              <w:ind w:left="0" w:right="28"/>
              <w:jc w:val="right"/>
              <w:rPr>
                <w:rFonts w:asciiTheme="majorBidi" w:hAnsiTheme="majorBidi" w:cstheme="majorBidi"/>
                <w:sz w:val="27"/>
                <w:szCs w:val="27"/>
              </w:rPr>
            </w:pPr>
            <w:r w:rsidRPr="003B5983">
              <w:rPr>
                <w:rFonts w:hint="cs"/>
                <w:sz w:val="28"/>
                <w:szCs w:val="28"/>
              </w:rPr>
              <w:t>594,000.00</w:t>
            </w:r>
          </w:p>
        </w:tc>
        <w:tc>
          <w:tcPr>
            <w:tcW w:w="1530" w:type="dxa"/>
            <w:noWrap/>
            <w:vAlign w:val="bottom"/>
          </w:tcPr>
          <w:p w14:paraId="1027F15E" w14:textId="166F5A1D" w:rsidR="00ED5FBB" w:rsidRPr="003B5983" w:rsidRDefault="00ED5FBB" w:rsidP="00ED5FBB">
            <w:pPr>
              <w:pStyle w:val="FSBlank"/>
              <w:tabs>
                <w:tab w:val="decimal" w:pos="864"/>
              </w:tabs>
              <w:spacing w:line="320" w:lineRule="exact"/>
              <w:ind w:left="0" w:right="32"/>
              <w:jc w:val="right"/>
              <w:rPr>
                <w:rFonts w:asciiTheme="majorBidi" w:hAnsiTheme="majorBidi" w:cstheme="majorBidi"/>
                <w:sz w:val="27"/>
                <w:szCs w:val="27"/>
              </w:rPr>
            </w:pPr>
            <w:r w:rsidRPr="003B5983">
              <w:rPr>
                <w:rFonts w:hint="cs"/>
                <w:sz w:val="28"/>
                <w:szCs w:val="28"/>
              </w:rPr>
              <w:t xml:space="preserve">594,000.00 </w:t>
            </w:r>
          </w:p>
        </w:tc>
        <w:tc>
          <w:tcPr>
            <w:tcW w:w="1530" w:type="dxa"/>
            <w:noWrap/>
            <w:vAlign w:val="bottom"/>
          </w:tcPr>
          <w:p w14:paraId="676361F0" w14:textId="72DA7442" w:rsidR="00ED5FBB" w:rsidRPr="00C1434E" w:rsidRDefault="00ED5FBB" w:rsidP="00ED5FBB">
            <w:pPr>
              <w:pStyle w:val="FSBlank"/>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594,000.00</w:t>
            </w:r>
          </w:p>
        </w:tc>
      </w:tr>
      <w:tr w:rsidR="00ED5FBB" w:rsidRPr="00EA69B9" w14:paraId="3310A7EC" w14:textId="77777777" w:rsidTr="00ED5FBB">
        <w:trPr>
          <w:trHeight w:val="227"/>
        </w:trPr>
        <w:tc>
          <w:tcPr>
            <w:tcW w:w="2610" w:type="dxa"/>
            <w:tcBorders>
              <w:top w:val="nil"/>
              <w:left w:val="nil"/>
              <w:bottom w:val="nil"/>
              <w:right w:val="nil"/>
            </w:tcBorders>
            <w:noWrap/>
            <w:hideMark/>
          </w:tcPr>
          <w:p w14:paraId="26B025FE" w14:textId="77777777" w:rsidR="00ED5FBB" w:rsidRPr="00C1434E" w:rsidRDefault="00ED5FBB" w:rsidP="00ED5FBB">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4" w:type="dxa"/>
            <w:noWrap/>
            <w:vAlign w:val="bottom"/>
          </w:tcPr>
          <w:p w14:paraId="4EAE3B58" w14:textId="112BFF1A" w:rsidR="00ED5FBB" w:rsidRPr="003B5983" w:rsidRDefault="00237F77"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3B5983">
              <w:rPr>
                <w:sz w:val="28"/>
                <w:szCs w:val="28"/>
              </w:rPr>
              <w:t>(332,339.89)</w:t>
            </w:r>
          </w:p>
        </w:tc>
        <w:tc>
          <w:tcPr>
            <w:tcW w:w="1530" w:type="dxa"/>
            <w:noWrap/>
            <w:vAlign w:val="bottom"/>
          </w:tcPr>
          <w:p w14:paraId="0D27700B" w14:textId="6DC7F564" w:rsidR="00ED5FBB" w:rsidRPr="003B5983"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B5983">
              <w:rPr>
                <w:rFonts w:hint="cs"/>
                <w:sz w:val="28"/>
                <w:szCs w:val="28"/>
              </w:rPr>
              <w:t>(341,878.40)</w:t>
            </w:r>
          </w:p>
        </w:tc>
        <w:tc>
          <w:tcPr>
            <w:tcW w:w="1530" w:type="dxa"/>
            <w:noWrap/>
            <w:vAlign w:val="bottom"/>
          </w:tcPr>
          <w:p w14:paraId="3D021E01" w14:textId="2DC154F4" w:rsidR="00ED5FBB" w:rsidRPr="003B5983" w:rsidRDefault="000F10F9"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B5983">
              <w:rPr>
                <w:sz w:val="28"/>
                <w:szCs w:val="28"/>
              </w:rPr>
              <w:t>(332,339.89)</w:t>
            </w:r>
          </w:p>
        </w:tc>
        <w:tc>
          <w:tcPr>
            <w:tcW w:w="1530" w:type="dxa"/>
            <w:noWrap/>
            <w:vAlign w:val="bottom"/>
          </w:tcPr>
          <w:p w14:paraId="1545D532" w14:textId="66879F04"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(341,878.40)</w:t>
            </w:r>
          </w:p>
        </w:tc>
      </w:tr>
      <w:tr w:rsidR="00ED5FBB" w:rsidRPr="00EA69B9" w14:paraId="09D2A600" w14:textId="77777777" w:rsidTr="00ED5FBB">
        <w:trPr>
          <w:trHeight w:val="290"/>
        </w:trPr>
        <w:tc>
          <w:tcPr>
            <w:tcW w:w="2610" w:type="dxa"/>
            <w:tcBorders>
              <w:top w:val="nil"/>
              <w:left w:val="nil"/>
              <w:bottom w:val="nil"/>
              <w:right w:val="nil"/>
            </w:tcBorders>
            <w:noWrap/>
            <w:hideMark/>
          </w:tcPr>
          <w:p w14:paraId="2106CA86" w14:textId="77777777" w:rsidR="00ED5FBB" w:rsidRPr="00C1434E" w:rsidRDefault="00ED5FBB" w:rsidP="00ED5FBB">
            <w:pPr>
              <w:spacing w:line="320" w:lineRule="exact"/>
              <w:ind w:left="117" w:right="-57" w:hanging="117"/>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534" w:type="dxa"/>
            <w:noWrap/>
            <w:vAlign w:val="bottom"/>
          </w:tcPr>
          <w:p w14:paraId="1C943C97" w14:textId="321890F1" w:rsidR="00ED5FBB" w:rsidRPr="003B5983" w:rsidRDefault="00237F77"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B5983">
              <w:rPr>
                <w:sz w:val="28"/>
                <w:szCs w:val="28"/>
              </w:rPr>
              <w:t>261,660.11</w:t>
            </w:r>
          </w:p>
        </w:tc>
        <w:tc>
          <w:tcPr>
            <w:tcW w:w="1530" w:type="dxa"/>
            <w:noWrap/>
            <w:vAlign w:val="bottom"/>
          </w:tcPr>
          <w:p w14:paraId="7DE53263" w14:textId="11E96AAA" w:rsidR="00ED5FBB" w:rsidRPr="003B5983"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B5983">
              <w:rPr>
                <w:rFonts w:hint="cs"/>
                <w:sz w:val="28"/>
                <w:szCs w:val="28"/>
              </w:rPr>
              <w:t>252,121.60</w:t>
            </w:r>
          </w:p>
        </w:tc>
        <w:tc>
          <w:tcPr>
            <w:tcW w:w="1530" w:type="dxa"/>
            <w:noWrap/>
            <w:vAlign w:val="bottom"/>
          </w:tcPr>
          <w:p w14:paraId="5CCAEF62" w14:textId="6C331D4D" w:rsidR="00ED5FBB" w:rsidRPr="003B5983" w:rsidRDefault="000F10F9" w:rsidP="00ED5FBB">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rPr>
            </w:pPr>
            <w:r w:rsidRPr="003B5983">
              <w:rPr>
                <w:sz w:val="28"/>
                <w:szCs w:val="28"/>
              </w:rPr>
              <w:t>261,660.11</w:t>
            </w:r>
          </w:p>
        </w:tc>
        <w:tc>
          <w:tcPr>
            <w:tcW w:w="1530" w:type="dxa"/>
            <w:noWrap/>
            <w:vAlign w:val="bottom"/>
          </w:tcPr>
          <w:p w14:paraId="704E6056" w14:textId="28221178"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252,121.60</w:t>
            </w:r>
          </w:p>
        </w:tc>
      </w:tr>
      <w:tr w:rsidR="006C7E88" w:rsidRPr="00EA69B9" w14:paraId="4B5069FB" w14:textId="77777777" w:rsidTr="005A1103">
        <w:trPr>
          <w:trHeight w:val="236"/>
        </w:trPr>
        <w:tc>
          <w:tcPr>
            <w:tcW w:w="4144" w:type="dxa"/>
            <w:gridSpan w:val="2"/>
            <w:tcBorders>
              <w:top w:val="nil"/>
              <w:left w:val="nil"/>
              <w:bottom w:val="nil"/>
            </w:tcBorders>
            <w:noWrap/>
            <w:hideMark/>
          </w:tcPr>
          <w:p w14:paraId="7137110F" w14:textId="77777777" w:rsidR="006C7E88" w:rsidRPr="003B5983" w:rsidRDefault="006C7E88" w:rsidP="00461BC0">
            <w:pPr>
              <w:pStyle w:val="FSBlank"/>
              <w:spacing w:line="320" w:lineRule="exact"/>
              <w:ind w:left="0" w:right="28"/>
              <w:jc w:val="left"/>
              <w:rPr>
                <w:rFonts w:asciiTheme="majorBidi" w:hAnsiTheme="majorBidi" w:cstheme="majorBidi"/>
                <w:sz w:val="27"/>
                <w:szCs w:val="27"/>
                <w:cs/>
              </w:rPr>
            </w:pPr>
            <w:r w:rsidRPr="003B5983">
              <w:rPr>
                <w:rFonts w:asciiTheme="majorBidi" w:hAnsiTheme="majorBidi" w:cstheme="majorBidi"/>
                <w:sz w:val="27"/>
                <w:szCs w:val="27"/>
              </w:rPr>
              <w:t>Due over 1 year not exceeding 5 years</w:t>
            </w:r>
          </w:p>
        </w:tc>
        <w:tc>
          <w:tcPr>
            <w:tcW w:w="1530" w:type="dxa"/>
            <w:noWrap/>
          </w:tcPr>
          <w:p w14:paraId="68965C17" w14:textId="77777777" w:rsidR="006C7E88" w:rsidRPr="003B5983" w:rsidRDefault="006C7E88" w:rsidP="00461BC0">
            <w:pPr>
              <w:pStyle w:val="FSBlank"/>
              <w:tabs>
                <w:tab w:val="decimal" w:pos="864"/>
              </w:tabs>
              <w:spacing w:line="320" w:lineRule="exact"/>
              <w:ind w:left="0" w:right="32"/>
              <w:jc w:val="right"/>
              <w:rPr>
                <w:rFonts w:asciiTheme="majorBidi" w:hAnsiTheme="majorBidi" w:cstheme="majorBidi"/>
                <w:sz w:val="27"/>
                <w:szCs w:val="27"/>
              </w:rPr>
            </w:pPr>
          </w:p>
        </w:tc>
        <w:tc>
          <w:tcPr>
            <w:tcW w:w="1530" w:type="dxa"/>
            <w:noWrap/>
          </w:tcPr>
          <w:p w14:paraId="6B57D112" w14:textId="77777777" w:rsidR="006C7E88" w:rsidRPr="003B5983" w:rsidRDefault="006C7E88" w:rsidP="00461BC0">
            <w:pPr>
              <w:pStyle w:val="FSBlank"/>
              <w:tabs>
                <w:tab w:val="decimal" w:pos="864"/>
              </w:tabs>
              <w:spacing w:line="320" w:lineRule="exact"/>
              <w:ind w:left="0"/>
              <w:jc w:val="right"/>
              <w:rPr>
                <w:rFonts w:asciiTheme="majorBidi" w:hAnsiTheme="majorBidi" w:cstheme="majorBidi"/>
                <w:sz w:val="27"/>
                <w:szCs w:val="27"/>
              </w:rPr>
            </w:pPr>
          </w:p>
        </w:tc>
        <w:tc>
          <w:tcPr>
            <w:tcW w:w="1530" w:type="dxa"/>
            <w:noWrap/>
          </w:tcPr>
          <w:p w14:paraId="22FC7CE7" w14:textId="77777777" w:rsidR="006C7E88" w:rsidRPr="00C1434E" w:rsidRDefault="006C7E88" w:rsidP="00461BC0">
            <w:pPr>
              <w:pStyle w:val="FSBlank"/>
              <w:tabs>
                <w:tab w:val="decimal" w:pos="864"/>
              </w:tabs>
              <w:spacing w:line="320" w:lineRule="exact"/>
              <w:ind w:left="0" w:right="32"/>
              <w:jc w:val="right"/>
              <w:rPr>
                <w:rFonts w:asciiTheme="majorBidi" w:hAnsiTheme="majorBidi" w:cstheme="majorBidi"/>
                <w:sz w:val="27"/>
                <w:szCs w:val="27"/>
              </w:rPr>
            </w:pPr>
          </w:p>
        </w:tc>
      </w:tr>
      <w:tr w:rsidR="00ED5FBB" w:rsidRPr="00EA69B9" w14:paraId="19A830EE" w14:textId="77777777" w:rsidTr="00ED5FBB">
        <w:trPr>
          <w:trHeight w:val="281"/>
        </w:trPr>
        <w:tc>
          <w:tcPr>
            <w:tcW w:w="2610" w:type="dxa"/>
            <w:tcBorders>
              <w:top w:val="nil"/>
              <w:left w:val="nil"/>
              <w:bottom w:val="nil"/>
              <w:right w:val="nil"/>
            </w:tcBorders>
            <w:noWrap/>
            <w:hideMark/>
          </w:tcPr>
          <w:p w14:paraId="66FEA7A2" w14:textId="77777777" w:rsidR="00ED5FBB" w:rsidRPr="00C1434E" w:rsidRDefault="00ED5FBB" w:rsidP="00ED5FBB">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4" w:type="dxa"/>
            <w:noWrap/>
            <w:vAlign w:val="bottom"/>
          </w:tcPr>
          <w:p w14:paraId="5271EFCE" w14:textId="64135BD0" w:rsidR="00ED5FBB" w:rsidRPr="003B5983" w:rsidRDefault="00ED5FBB" w:rsidP="00ED5FBB">
            <w:pPr>
              <w:pStyle w:val="FSBlank"/>
              <w:tabs>
                <w:tab w:val="decimal" w:pos="864"/>
              </w:tabs>
              <w:spacing w:line="320" w:lineRule="exact"/>
              <w:ind w:left="0" w:right="28"/>
              <w:jc w:val="right"/>
              <w:rPr>
                <w:rFonts w:asciiTheme="majorBidi" w:hAnsiTheme="majorBidi" w:cstheme="majorBidi"/>
                <w:sz w:val="27"/>
                <w:szCs w:val="27"/>
                <w:cs/>
              </w:rPr>
            </w:pPr>
            <w:r w:rsidRPr="003B5983">
              <w:rPr>
                <w:rFonts w:hint="cs"/>
                <w:sz w:val="28"/>
                <w:szCs w:val="28"/>
              </w:rPr>
              <w:t xml:space="preserve">2,376,000.00 </w:t>
            </w:r>
          </w:p>
        </w:tc>
        <w:tc>
          <w:tcPr>
            <w:tcW w:w="1530" w:type="dxa"/>
            <w:noWrap/>
            <w:vAlign w:val="bottom"/>
          </w:tcPr>
          <w:p w14:paraId="780998A2" w14:textId="4686F617" w:rsidR="00ED5FBB" w:rsidRPr="003B5983" w:rsidRDefault="00ED5FBB" w:rsidP="00ED5FBB">
            <w:pPr>
              <w:pStyle w:val="FSBlank"/>
              <w:tabs>
                <w:tab w:val="decimal" w:pos="864"/>
              </w:tabs>
              <w:spacing w:line="320" w:lineRule="exact"/>
              <w:ind w:left="0" w:right="28"/>
              <w:jc w:val="right"/>
              <w:rPr>
                <w:rFonts w:asciiTheme="majorBidi" w:hAnsiTheme="majorBidi" w:cstheme="majorBidi"/>
                <w:sz w:val="27"/>
                <w:szCs w:val="27"/>
              </w:rPr>
            </w:pPr>
            <w:r w:rsidRPr="003B5983">
              <w:rPr>
                <w:rFonts w:hint="cs"/>
                <w:sz w:val="28"/>
                <w:szCs w:val="28"/>
              </w:rPr>
              <w:t>2,970,000.00</w:t>
            </w:r>
          </w:p>
        </w:tc>
        <w:tc>
          <w:tcPr>
            <w:tcW w:w="1530" w:type="dxa"/>
            <w:noWrap/>
            <w:vAlign w:val="bottom"/>
          </w:tcPr>
          <w:p w14:paraId="23318726" w14:textId="3EFF7611" w:rsidR="00ED5FBB" w:rsidRPr="003B5983" w:rsidRDefault="000F10F9" w:rsidP="00ED5FBB">
            <w:pPr>
              <w:pStyle w:val="FSBlank"/>
              <w:tabs>
                <w:tab w:val="decimal" w:pos="864"/>
              </w:tabs>
              <w:spacing w:line="320" w:lineRule="exact"/>
              <w:ind w:left="0" w:right="28"/>
              <w:jc w:val="right"/>
              <w:rPr>
                <w:rFonts w:asciiTheme="majorBidi" w:hAnsiTheme="majorBidi" w:cstheme="majorBidi"/>
                <w:sz w:val="27"/>
                <w:szCs w:val="27"/>
              </w:rPr>
            </w:pPr>
            <w:r w:rsidRPr="003B5983">
              <w:rPr>
                <w:sz w:val="28"/>
                <w:szCs w:val="28"/>
              </w:rPr>
              <w:t>2,376,000.00</w:t>
            </w:r>
          </w:p>
        </w:tc>
        <w:tc>
          <w:tcPr>
            <w:tcW w:w="1530" w:type="dxa"/>
            <w:noWrap/>
            <w:vAlign w:val="bottom"/>
          </w:tcPr>
          <w:p w14:paraId="3E1A7FDE" w14:textId="4140CD82" w:rsidR="00ED5FBB" w:rsidRPr="00C1434E" w:rsidRDefault="00ED5FBB" w:rsidP="00ED5FBB">
            <w:pPr>
              <w:pStyle w:val="FSBlank"/>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2,970,000.00</w:t>
            </w:r>
          </w:p>
        </w:tc>
      </w:tr>
      <w:tr w:rsidR="00ED5FBB" w:rsidRPr="00EA69B9" w14:paraId="437E1B51" w14:textId="77777777" w:rsidTr="00ED5FBB">
        <w:trPr>
          <w:trHeight w:val="200"/>
        </w:trPr>
        <w:tc>
          <w:tcPr>
            <w:tcW w:w="2610" w:type="dxa"/>
            <w:tcBorders>
              <w:top w:val="nil"/>
              <w:left w:val="nil"/>
              <w:bottom w:val="nil"/>
              <w:right w:val="nil"/>
            </w:tcBorders>
            <w:noWrap/>
            <w:hideMark/>
          </w:tcPr>
          <w:p w14:paraId="6469E6A9" w14:textId="77777777" w:rsidR="00ED5FBB" w:rsidRPr="00C1434E" w:rsidRDefault="00ED5FBB" w:rsidP="00ED5FBB">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4" w:type="dxa"/>
            <w:noWrap/>
            <w:vAlign w:val="bottom"/>
          </w:tcPr>
          <w:p w14:paraId="4DC2D72E" w14:textId="3B6A55BB" w:rsidR="00ED5FBB" w:rsidRPr="00102DE6" w:rsidRDefault="00237F77"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cs/>
              </w:rPr>
            </w:pPr>
            <w:r w:rsidRPr="00237F77">
              <w:rPr>
                <w:sz w:val="28"/>
                <w:szCs w:val="28"/>
              </w:rPr>
              <w:t>(1,111,464.99)</w:t>
            </w:r>
          </w:p>
        </w:tc>
        <w:tc>
          <w:tcPr>
            <w:tcW w:w="1530" w:type="dxa"/>
            <w:noWrap/>
            <w:vAlign w:val="bottom"/>
          </w:tcPr>
          <w:p w14:paraId="46C5EE3B" w14:textId="00691A1F"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(1,386,064.40)</w:t>
            </w:r>
          </w:p>
        </w:tc>
        <w:tc>
          <w:tcPr>
            <w:tcW w:w="1530" w:type="dxa"/>
            <w:noWrap/>
            <w:vAlign w:val="bottom"/>
          </w:tcPr>
          <w:p w14:paraId="32512434" w14:textId="29CA963C" w:rsidR="00ED5FBB" w:rsidRPr="00102DE6" w:rsidRDefault="000F10F9" w:rsidP="00ED5FBB">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0F10F9">
              <w:rPr>
                <w:sz w:val="28"/>
                <w:szCs w:val="28"/>
              </w:rPr>
              <w:t>(1,111,464.99)</w:t>
            </w:r>
          </w:p>
        </w:tc>
        <w:tc>
          <w:tcPr>
            <w:tcW w:w="1530" w:type="dxa"/>
            <w:noWrap/>
            <w:vAlign w:val="bottom"/>
          </w:tcPr>
          <w:p w14:paraId="6DE69F67" w14:textId="6E718AF7"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(1,386,064.40)</w:t>
            </w:r>
          </w:p>
        </w:tc>
      </w:tr>
      <w:tr w:rsidR="00ED5FBB" w:rsidRPr="00EA69B9" w14:paraId="46ACB9D0" w14:textId="77777777" w:rsidTr="00ED5FBB">
        <w:trPr>
          <w:trHeight w:val="344"/>
        </w:trPr>
        <w:tc>
          <w:tcPr>
            <w:tcW w:w="2610" w:type="dxa"/>
            <w:tcBorders>
              <w:top w:val="nil"/>
              <w:left w:val="nil"/>
              <w:bottom w:val="nil"/>
              <w:right w:val="nil"/>
            </w:tcBorders>
            <w:noWrap/>
            <w:hideMark/>
          </w:tcPr>
          <w:p w14:paraId="57EAD7A7" w14:textId="77777777" w:rsidR="00ED5FBB" w:rsidRPr="00C1434E" w:rsidRDefault="00ED5FBB" w:rsidP="00ED5FBB">
            <w:pPr>
              <w:spacing w:line="320" w:lineRule="exact"/>
              <w:ind w:left="117" w:right="-57" w:hanging="117"/>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534" w:type="dxa"/>
            <w:noWrap/>
            <w:vAlign w:val="bottom"/>
          </w:tcPr>
          <w:p w14:paraId="67600AB7" w14:textId="22730B4C" w:rsidR="00ED5FBB" w:rsidRPr="00102DE6" w:rsidRDefault="000F10F9"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cs/>
              </w:rPr>
            </w:pPr>
            <w:r w:rsidRPr="000F10F9">
              <w:rPr>
                <w:sz w:val="28"/>
                <w:szCs w:val="28"/>
              </w:rPr>
              <w:t>1,264,535.01</w:t>
            </w:r>
          </w:p>
        </w:tc>
        <w:tc>
          <w:tcPr>
            <w:tcW w:w="1530" w:type="dxa"/>
            <w:noWrap/>
            <w:vAlign w:val="bottom"/>
          </w:tcPr>
          <w:p w14:paraId="6A8801A5" w14:textId="30C31FFD"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1,583,935.60</w:t>
            </w:r>
          </w:p>
        </w:tc>
        <w:tc>
          <w:tcPr>
            <w:tcW w:w="1530" w:type="dxa"/>
            <w:noWrap/>
            <w:vAlign w:val="bottom"/>
          </w:tcPr>
          <w:p w14:paraId="7EB3F7BF" w14:textId="0C80A9D8" w:rsidR="00ED5FBB" w:rsidRPr="00102DE6" w:rsidRDefault="000F10F9" w:rsidP="00ED5FBB">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0F10F9">
              <w:rPr>
                <w:sz w:val="28"/>
                <w:szCs w:val="28"/>
              </w:rPr>
              <w:t>1,264,535.01</w:t>
            </w:r>
          </w:p>
        </w:tc>
        <w:tc>
          <w:tcPr>
            <w:tcW w:w="1530" w:type="dxa"/>
            <w:noWrap/>
            <w:vAlign w:val="bottom"/>
          </w:tcPr>
          <w:p w14:paraId="59344E4D" w14:textId="2F794779" w:rsidR="00ED5FBB" w:rsidRPr="00C1434E" w:rsidRDefault="00ED5FBB" w:rsidP="00ED5FBB">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1,583,935.60</w:t>
            </w:r>
          </w:p>
        </w:tc>
      </w:tr>
      <w:tr w:rsidR="00ED5FBB" w:rsidRPr="00EA69B9" w14:paraId="209F964D" w14:textId="77777777" w:rsidTr="00ED5FBB">
        <w:trPr>
          <w:trHeight w:val="344"/>
        </w:trPr>
        <w:tc>
          <w:tcPr>
            <w:tcW w:w="2610" w:type="dxa"/>
            <w:tcBorders>
              <w:top w:val="nil"/>
              <w:left w:val="nil"/>
              <w:bottom w:val="nil"/>
              <w:right w:val="nil"/>
            </w:tcBorders>
            <w:noWrap/>
          </w:tcPr>
          <w:p w14:paraId="7A879D24" w14:textId="0D655C02" w:rsidR="00ED5FBB" w:rsidRPr="00ED5FBB" w:rsidRDefault="00ED5FBB" w:rsidP="00ED5FBB">
            <w:pPr>
              <w:pStyle w:val="FSBlank"/>
              <w:spacing w:line="320" w:lineRule="exact"/>
              <w:ind w:left="0" w:right="28"/>
              <w:jc w:val="left"/>
              <w:rPr>
                <w:rFonts w:asciiTheme="majorBidi" w:hAnsiTheme="majorBidi" w:cstheme="majorBidi"/>
                <w:sz w:val="27"/>
                <w:szCs w:val="27"/>
              </w:rPr>
            </w:pPr>
            <w:r w:rsidRPr="00ED5FBB">
              <w:rPr>
                <w:rFonts w:asciiTheme="majorBidi" w:hAnsiTheme="majorBidi" w:cstheme="majorBidi"/>
                <w:sz w:val="27"/>
                <w:szCs w:val="27"/>
              </w:rPr>
              <w:t>Over 5 years</w:t>
            </w:r>
          </w:p>
        </w:tc>
        <w:tc>
          <w:tcPr>
            <w:tcW w:w="1534" w:type="dxa"/>
            <w:noWrap/>
            <w:vAlign w:val="bottom"/>
          </w:tcPr>
          <w:p w14:paraId="3FA454CE" w14:textId="77777777" w:rsidR="00ED5FBB" w:rsidRPr="00102DE6" w:rsidRDefault="00ED5FBB" w:rsidP="00ED5FBB">
            <w:pPr>
              <w:pStyle w:val="FSBlank"/>
              <w:tabs>
                <w:tab w:val="decimal" w:pos="864"/>
              </w:tabs>
              <w:spacing w:line="320" w:lineRule="exact"/>
              <w:ind w:left="0" w:right="28"/>
              <w:jc w:val="right"/>
              <w:rPr>
                <w:sz w:val="28"/>
                <w:szCs w:val="28"/>
                <w:highlight w:val="yellow"/>
              </w:rPr>
            </w:pPr>
          </w:p>
        </w:tc>
        <w:tc>
          <w:tcPr>
            <w:tcW w:w="1530" w:type="dxa"/>
            <w:noWrap/>
            <w:vAlign w:val="bottom"/>
          </w:tcPr>
          <w:p w14:paraId="1E563DE0" w14:textId="77777777" w:rsidR="00ED5FBB" w:rsidRPr="00275418" w:rsidRDefault="00ED5FBB" w:rsidP="00ED5FBB">
            <w:pPr>
              <w:pStyle w:val="FSBlank"/>
              <w:tabs>
                <w:tab w:val="decimal" w:pos="864"/>
              </w:tabs>
              <w:spacing w:line="320" w:lineRule="exact"/>
              <w:ind w:left="0" w:right="28"/>
              <w:jc w:val="right"/>
              <w:rPr>
                <w:sz w:val="28"/>
                <w:szCs w:val="28"/>
              </w:rPr>
            </w:pPr>
          </w:p>
        </w:tc>
        <w:tc>
          <w:tcPr>
            <w:tcW w:w="1530" w:type="dxa"/>
            <w:noWrap/>
            <w:vAlign w:val="bottom"/>
          </w:tcPr>
          <w:p w14:paraId="6D908873" w14:textId="77777777" w:rsidR="00ED5FBB" w:rsidRPr="00102DE6" w:rsidRDefault="00ED5FBB" w:rsidP="00ED5FBB">
            <w:pPr>
              <w:pStyle w:val="FSBlank"/>
              <w:tabs>
                <w:tab w:val="decimal" w:pos="864"/>
              </w:tabs>
              <w:spacing w:line="320" w:lineRule="exact"/>
              <w:ind w:left="0" w:right="32"/>
              <w:jc w:val="right"/>
              <w:rPr>
                <w:sz w:val="28"/>
                <w:szCs w:val="28"/>
                <w:highlight w:val="yellow"/>
              </w:rPr>
            </w:pPr>
          </w:p>
        </w:tc>
        <w:tc>
          <w:tcPr>
            <w:tcW w:w="1530" w:type="dxa"/>
            <w:noWrap/>
            <w:vAlign w:val="bottom"/>
          </w:tcPr>
          <w:p w14:paraId="5CCF87F4" w14:textId="77777777" w:rsidR="00ED5FBB" w:rsidRPr="00275418" w:rsidRDefault="00ED5FBB" w:rsidP="00ED5FBB">
            <w:pPr>
              <w:pStyle w:val="FSBlank"/>
              <w:tabs>
                <w:tab w:val="decimal" w:pos="864"/>
              </w:tabs>
              <w:spacing w:line="320" w:lineRule="exact"/>
              <w:ind w:left="0" w:right="28"/>
              <w:jc w:val="right"/>
              <w:rPr>
                <w:sz w:val="28"/>
                <w:szCs w:val="28"/>
              </w:rPr>
            </w:pPr>
          </w:p>
        </w:tc>
      </w:tr>
      <w:tr w:rsidR="00ED5FBB" w:rsidRPr="00EA69B9" w14:paraId="07534D33" w14:textId="77777777" w:rsidTr="00287B86">
        <w:trPr>
          <w:trHeight w:val="344"/>
        </w:trPr>
        <w:tc>
          <w:tcPr>
            <w:tcW w:w="2610" w:type="dxa"/>
            <w:tcBorders>
              <w:top w:val="nil"/>
              <w:left w:val="nil"/>
              <w:bottom w:val="nil"/>
              <w:right w:val="nil"/>
            </w:tcBorders>
            <w:noWrap/>
          </w:tcPr>
          <w:p w14:paraId="7E50949B" w14:textId="04877220" w:rsidR="00ED5FBB" w:rsidRPr="00ED5FBB" w:rsidRDefault="00ED5FBB" w:rsidP="00ED5FBB">
            <w:pPr>
              <w:pStyle w:val="FSBlank"/>
              <w:spacing w:line="320" w:lineRule="exact"/>
              <w:ind w:left="0" w:right="28"/>
              <w:jc w:val="left"/>
              <w:rPr>
                <w:rFonts w:asciiTheme="majorBidi" w:hAnsiTheme="majorBidi" w:cstheme="majorBidi"/>
                <w:sz w:val="27"/>
                <w:szCs w:val="27"/>
              </w:rPr>
            </w:pPr>
            <w:r w:rsidRPr="00ED5FBB">
              <w:rPr>
                <w:rFonts w:asciiTheme="majorBidi" w:hAnsiTheme="majorBidi" w:cstheme="majorBidi"/>
                <w:sz w:val="27"/>
                <w:szCs w:val="27"/>
              </w:rPr>
              <w:t>Minimum payments</w:t>
            </w:r>
          </w:p>
        </w:tc>
        <w:tc>
          <w:tcPr>
            <w:tcW w:w="1534" w:type="dxa"/>
            <w:noWrap/>
          </w:tcPr>
          <w:p w14:paraId="7461EABA" w14:textId="5E7C58BC" w:rsidR="00ED5FBB" w:rsidRPr="00102DE6" w:rsidRDefault="00237F77" w:rsidP="00ED5FBB">
            <w:pPr>
              <w:pStyle w:val="FSBlank"/>
              <w:tabs>
                <w:tab w:val="decimal" w:pos="864"/>
              </w:tabs>
              <w:spacing w:line="320" w:lineRule="exact"/>
              <w:ind w:left="0" w:right="28"/>
              <w:jc w:val="right"/>
              <w:rPr>
                <w:sz w:val="28"/>
                <w:szCs w:val="28"/>
                <w:highlight w:val="yellow"/>
              </w:rPr>
            </w:pPr>
            <w:r w:rsidRPr="00237F77">
              <w:rPr>
                <w:sz w:val="28"/>
                <w:szCs w:val="28"/>
              </w:rPr>
              <w:t>3,861,000.00</w:t>
            </w:r>
          </w:p>
        </w:tc>
        <w:tc>
          <w:tcPr>
            <w:tcW w:w="1530" w:type="dxa"/>
            <w:noWrap/>
          </w:tcPr>
          <w:p w14:paraId="6B76DB7A" w14:textId="6828BB72" w:rsidR="00ED5FBB" w:rsidRPr="00275418" w:rsidRDefault="00ED5FBB" w:rsidP="00ED5FBB">
            <w:pPr>
              <w:pStyle w:val="FSBlank"/>
              <w:tabs>
                <w:tab w:val="decimal" w:pos="864"/>
              </w:tabs>
              <w:spacing w:line="320" w:lineRule="exact"/>
              <w:ind w:left="0" w:right="28"/>
              <w:jc w:val="right"/>
              <w:rPr>
                <w:sz w:val="28"/>
                <w:szCs w:val="28"/>
              </w:rPr>
            </w:pPr>
            <w:r w:rsidRPr="00A43BE8">
              <w:rPr>
                <w:rFonts w:hint="cs"/>
                <w:sz w:val="28"/>
                <w:szCs w:val="28"/>
              </w:rPr>
              <w:t>3,564,000.00</w:t>
            </w:r>
          </w:p>
        </w:tc>
        <w:tc>
          <w:tcPr>
            <w:tcW w:w="1530" w:type="dxa"/>
            <w:noWrap/>
          </w:tcPr>
          <w:p w14:paraId="49CEC58A" w14:textId="0312780A" w:rsidR="00ED5FBB" w:rsidRPr="00102DE6" w:rsidRDefault="000F10F9" w:rsidP="00ED5FBB">
            <w:pPr>
              <w:pStyle w:val="FSBlank"/>
              <w:tabs>
                <w:tab w:val="decimal" w:pos="864"/>
              </w:tabs>
              <w:spacing w:line="320" w:lineRule="exact"/>
              <w:ind w:left="0" w:right="32"/>
              <w:jc w:val="right"/>
              <w:rPr>
                <w:sz w:val="28"/>
                <w:szCs w:val="28"/>
                <w:highlight w:val="yellow"/>
              </w:rPr>
            </w:pPr>
            <w:r w:rsidRPr="000F10F9">
              <w:rPr>
                <w:sz w:val="28"/>
                <w:szCs w:val="28"/>
              </w:rPr>
              <w:t>3,861,000.00</w:t>
            </w:r>
          </w:p>
        </w:tc>
        <w:tc>
          <w:tcPr>
            <w:tcW w:w="1530" w:type="dxa"/>
            <w:noWrap/>
          </w:tcPr>
          <w:p w14:paraId="1C7D2078" w14:textId="476B7EE9" w:rsidR="00ED5FBB" w:rsidRPr="00275418" w:rsidRDefault="00ED5FBB" w:rsidP="00ED5FBB">
            <w:pPr>
              <w:pStyle w:val="FSBlank"/>
              <w:tabs>
                <w:tab w:val="decimal" w:pos="864"/>
              </w:tabs>
              <w:spacing w:line="320" w:lineRule="exact"/>
              <w:ind w:left="0" w:right="28"/>
              <w:jc w:val="right"/>
              <w:rPr>
                <w:sz w:val="28"/>
                <w:szCs w:val="28"/>
              </w:rPr>
            </w:pPr>
            <w:r w:rsidRPr="00A43BE8">
              <w:rPr>
                <w:rFonts w:hint="cs"/>
                <w:sz w:val="28"/>
                <w:szCs w:val="28"/>
              </w:rPr>
              <w:t>3,564,000.00</w:t>
            </w:r>
          </w:p>
        </w:tc>
      </w:tr>
      <w:tr w:rsidR="00ED5FBB" w:rsidRPr="00EA69B9" w14:paraId="307CF010" w14:textId="77777777" w:rsidTr="00287B86">
        <w:trPr>
          <w:trHeight w:val="344"/>
        </w:trPr>
        <w:tc>
          <w:tcPr>
            <w:tcW w:w="2610" w:type="dxa"/>
            <w:tcBorders>
              <w:top w:val="nil"/>
              <w:left w:val="nil"/>
              <w:bottom w:val="nil"/>
              <w:right w:val="nil"/>
            </w:tcBorders>
            <w:noWrap/>
          </w:tcPr>
          <w:p w14:paraId="760140B8" w14:textId="5B31EE58" w:rsidR="00ED5FBB" w:rsidRPr="00ED5FBB" w:rsidRDefault="00ED5FBB" w:rsidP="00ED5FBB">
            <w:pPr>
              <w:pStyle w:val="FSBlank"/>
              <w:spacing w:line="320" w:lineRule="exact"/>
              <w:ind w:left="0" w:right="28"/>
              <w:jc w:val="left"/>
              <w:rPr>
                <w:rFonts w:asciiTheme="majorBidi" w:hAnsiTheme="majorBidi" w:cstheme="majorBidi"/>
                <w:sz w:val="27"/>
                <w:szCs w:val="27"/>
              </w:rPr>
            </w:pPr>
            <w:r w:rsidRPr="00ED5FBB">
              <w:rPr>
                <w:rFonts w:asciiTheme="majorBidi" w:hAnsiTheme="majorBidi" w:cstheme="majorBidi"/>
                <w:sz w:val="27"/>
                <w:szCs w:val="27"/>
              </w:rPr>
              <w:t>Deferred interest</w:t>
            </w:r>
          </w:p>
        </w:tc>
        <w:tc>
          <w:tcPr>
            <w:tcW w:w="1534" w:type="dxa"/>
            <w:noWrap/>
          </w:tcPr>
          <w:p w14:paraId="291CCB68" w14:textId="70213CB8" w:rsidR="00ED5FBB" w:rsidRPr="00102DE6" w:rsidRDefault="00237F77" w:rsidP="00C81F4D">
            <w:pPr>
              <w:pStyle w:val="FSBlank"/>
              <w:pBdr>
                <w:bottom w:val="single" w:sz="4" w:space="1" w:color="auto"/>
              </w:pBdr>
              <w:tabs>
                <w:tab w:val="decimal" w:pos="864"/>
              </w:tabs>
              <w:spacing w:line="320" w:lineRule="exact"/>
              <w:ind w:left="0" w:right="28"/>
              <w:jc w:val="right"/>
              <w:rPr>
                <w:sz w:val="28"/>
                <w:szCs w:val="28"/>
                <w:highlight w:val="yellow"/>
              </w:rPr>
            </w:pPr>
            <w:r w:rsidRPr="00237F77">
              <w:rPr>
                <w:sz w:val="28"/>
                <w:szCs w:val="28"/>
              </w:rPr>
              <w:t>(807,937.46)</w:t>
            </w:r>
          </w:p>
        </w:tc>
        <w:tc>
          <w:tcPr>
            <w:tcW w:w="1530" w:type="dxa"/>
            <w:noWrap/>
          </w:tcPr>
          <w:p w14:paraId="50B4124C" w14:textId="06536DD3" w:rsidR="00ED5FBB" w:rsidRPr="00275418" w:rsidRDefault="00ED5FBB" w:rsidP="00C81F4D">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rPr>
              <w:t>(697,079.09)</w:t>
            </w:r>
          </w:p>
        </w:tc>
        <w:tc>
          <w:tcPr>
            <w:tcW w:w="1530" w:type="dxa"/>
            <w:noWrap/>
          </w:tcPr>
          <w:p w14:paraId="272ECC52" w14:textId="0B349BC7" w:rsidR="00ED5FBB" w:rsidRPr="00102DE6" w:rsidRDefault="000F10F9" w:rsidP="00C81F4D">
            <w:pPr>
              <w:pStyle w:val="FSBlank"/>
              <w:pBdr>
                <w:bottom w:val="single" w:sz="4" w:space="1" w:color="auto"/>
              </w:pBdr>
              <w:tabs>
                <w:tab w:val="decimal" w:pos="864"/>
              </w:tabs>
              <w:spacing w:line="320" w:lineRule="exact"/>
              <w:ind w:left="0" w:right="32"/>
              <w:jc w:val="right"/>
              <w:rPr>
                <w:sz w:val="28"/>
                <w:szCs w:val="28"/>
                <w:highlight w:val="yellow"/>
              </w:rPr>
            </w:pPr>
            <w:r w:rsidRPr="000F10F9">
              <w:rPr>
                <w:sz w:val="28"/>
                <w:szCs w:val="28"/>
              </w:rPr>
              <w:t>(807,937.46)</w:t>
            </w:r>
          </w:p>
        </w:tc>
        <w:tc>
          <w:tcPr>
            <w:tcW w:w="1530" w:type="dxa"/>
            <w:noWrap/>
          </w:tcPr>
          <w:p w14:paraId="4961300B" w14:textId="6E461130" w:rsidR="00ED5FBB" w:rsidRPr="00275418" w:rsidRDefault="00ED5FBB" w:rsidP="00C81F4D">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rPr>
              <w:t>(697,079.09)</w:t>
            </w:r>
          </w:p>
        </w:tc>
      </w:tr>
      <w:tr w:rsidR="00ED5FBB" w:rsidRPr="00EA69B9" w14:paraId="7AFA0D65" w14:textId="77777777" w:rsidTr="00287B86">
        <w:trPr>
          <w:trHeight w:val="344"/>
        </w:trPr>
        <w:tc>
          <w:tcPr>
            <w:tcW w:w="2610" w:type="dxa"/>
            <w:tcBorders>
              <w:top w:val="nil"/>
              <w:left w:val="nil"/>
              <w:bottom w:val="nil"/>
              <w:right w:val="nil"/>
            </w:tcBorders>
            <w:noWrap/>
          </w:tcPr>
          <w:p w14:paraId="7D888E3A" w14:textId="18476B8A" w:rsidR="00ED5FBB" w:rsidRPr="00C1434E" w:rsidRDefault="00ED5FBB" w:rsidP="00ED5FBB">
            <w:pPr>
              <w:spacing w:line="320" w:lineRule="exact"/>
              <w:ind w:left="117" w:right="-57" w:hanging="117"/>
              <w:rPr>
                <w:rFonts w:asciiTheme="majorBidi" w:hAnsiTheme="majorBidi" w:cstheme="majorBidi"/>
                <w:b/>
                <w:bCs/>
                <w:sz w:val="27"/>
                <w:szCs w:val="27"/>
                <w:u w:val="none"/>
              </w:rPr>
            </w:pPr>
            <w:r w:rsidRPr="00382E72">
              <w:rPr>
                <w:b/>
                <w:bCs/>
                <w:u w:val="none"/>
              </w:rPr>
              <w:t>Present value of minimum payment</w:t>
            </w:r>
          </w:p>
        </w:tc>
        <w:tc>
          <w:tcPr>
            <w:tcW w:w="1534" w:type="dxa"/>
            <w:noWrap/>
          </w:tcPr>
          <w:p w14:paraId="340A88A9" w14:textId="77777777" w:rsidR="00ED5FBB" w:rsidRPr="00102DE6" w:rsidRDefault="00ED5FBB" w:rsidP="00962655">
            <w:pPr>
              <w:pStyle w:val="FSBlank"/>
              <w:pBdr>
                <w:bottom w:val="single" w:sz="4" w:space="1" w:color="auto"/>
              </w:pBdr>
              <w:tabs>
                <w:tab w:val="decimal" w:pos="864"/>
              </w:tabs>
              <w:spacing w:line="320" w:lineRule="exact"/>
              <w:ind w:left="0" w:right="28"/>
              <w:jc w:val="right"/>
              <w:rPr>
                <w:sz w:val="28"/>
                <w:szCs w:val="28"/>
                <w:highlight w:val="yellow"/>
              </w:rPr>
            </w:pPr>
            <w:r w:rsidRPr="00102DE6">
              <w:rPr>
                <w:rFonts w:hint="cs"/>
                <w:sz w:val="28"/>
                <w:szCs w:val="28"/>
                <w:highlight w:val="yellow"/>
              </w:rPr>
              <w:t xml:space="preserve"> </w:t>
            </w:r>
          </w:p>
          <w:p w14:paraId="7AC5507C" w14:textId="23C7B874" w:rsidR="00ED5FBB" w:rsidRPr="00102DE6" w:rsidRDefault="00237F77" w:rsidP="00962655">
            <w:pPr>
              <w:pStyle w:val="FSBlank"/>
              <w:pBdr>
                <w:bottom w:val="single" w:sz="4" w:space="1" w:color="auto"/>
              </w:pBdr>
              <w:tabs>
                <w:tab w:val="decimal" w:pos="864"/>
              </w:tabs>
              <w:spacing w:line="320" w:lineRule="exact"/>
              <w:ind w:left="0" w:right="28"/>
              <w:jc w:val="right"/>
              <w:rPr>
                <w:sz w:val="28"/>
                <w:szCs w:val="28"/>
                <w:highlight w:val="yellow"/>
              </w:rPr>
            </w:pPr>
            <w:r w:rsidRPr="00237F77">
              <w:rPr>
                <w:sz w:val="28"/>
                <w:szCs w:val="28"/>
              </w:rPr>
              <w:t>3,053,062.54</w:t>
            </w:r>
          </w:p>
        </w:tc>
        <w:tc>
          <w:tcPr>
            <w:tcW w:w="1530" w:type="dxa"/>
            <w:noWrap/>
          </w:tcPr>
          <w:p w14:paraId="3B9FC3DE" w14:textId="77777777" w:rsidR="00ED5FBB" w:rsidRDefault="00ED5FBB" w:rsidP="00962655">
            <w:pPr>
              <w:pStyle w:val="FSBlank"/>
              <w:pBdr>
                <w:bottom w:val="single" w:sz="4" w:space="1" w:color="auto"/>
              </w:pBdr>
              <w:tabs>
                <w:tab w:val="decimal" w:pos="864"/>
              </w:tabs>
              <w:spacing w:line="320" w:lineRule="exact"/>
              <w:ind w:left="0" w:right="28"/>
              <w:jc w:val="right"/>
              <w:rPr>
                <w:sz w:val="28"/>
                <w:szCs w:val="28"/>
              </w:rPr>
            </w:pPr>
          </w:p>
          <w:p w14:paraId="7EADAA57" w14:textId="132989FF" w:rsidR="00ED5FBB" w:rsidRPr="00275418" w:rsidRDefault="00ED5FBB" w:rsidP="00962655">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rPr>
              <w:t>2,866,920.91</w:t>
            </w:r>
          </w:p>
        </w:tc>
        <w:tc>
          <w:tcPr>
            <w:tcW w:w="1530" w:type="dxa"/>
            <w:noWrap/>
          </w:tcPr>
          <w:p w14:paraId="1451075C" w14:textId="77777777" w:rsidR="00ED5FBB" w:rsidRPr="00102DE6" w:rsidRDefault="00ED5FBB" w:rsidP="00962655">
            <w:pPr>
              <w:pStyle w:val="FSBlank"/>
              <w:pBdr>
                <w:bottom w:val="single" w:sz="4" w:space="1" w:color="auto"/>
              </w:pBdr>
              <w:tabs>
                <w:tab w:val="decimal" w:pos="864"/>
              </w:tabs>
              <w:spacing w:line="320" w:lineRule="exact"/>
              <w:ind w:left="0" w:right="32"/>
              <w:jc w:val="right"/>
              <w:rPr>
                <w:sz w:val="28"/>
                <w:szCs w:val="28"/>
                <w:highlight w:val="yellow"/>
              </w:rPr>
            </w:pPr>
            <w:r w:rsidRPr="00102DE6">
              <w:rPr>
                <w:rFonts w:hint="cs"/>
                <w:sz w:val="28"/>
                <w:szCs w:val="28"/>
                <w:highlight w:val="yellow"/>
              </w:rPr>
              <w:t xml:space="preserve"> </w:t>
            </w:r>
          </w:p>
          <w:p w14:paraId="676CD133" w14:textId="224C4C11" w:rsidR="00ED5FBB" w:rsidRPr="00102DE6" w:rsidRDefault="000F10F9" w:rsidP="00962655">
            <w:pPr>
              <w:pStyle w:val="FSBlank"/>
              <w:pBdr>
                <w:bottom w:val="single" w:sz="4" w:space="1" w:color="auto"/>
              </w:pBdr>
              <w:tabs>
                <w:tab w:val="decimal" w:pos="864"/>
              </w:tabs>
              <w:spacing w:line="320" w:lineRule="exact"/>
              <w:ind w:left="0" w:right="32"/>
              <w:jc w:val="right"/>
              <w:rPr>
                <w:sz w:val="28"/>
                <w:szCs w:val="28"/>
                <w:highlight w:val="yellow"/>
              </w:rPr>
            </w:pPr>
            <w:r w:rsidRPr="000F10F9">
              <w:rPr>
                <w:sz w:val="28"/>
                <w:szCs w:val="28"/>
              </w:rPr>
              <w:t>3,053,062.54</w:t>
            </w:r>
          </w:p>
        </w:tc>
        <w:tc>
          <w:tcPr>
            <w:tcW w:w="1530" w:type="dxa"/>
            <w:noWrap/>
          </w:tcPr>
          <w:p w14:paraId="6355B953" w14:textId="77777777" w:rsidR="00ED5FBB" w:rsidRDefault="00ED5FBB" w:rsidP="00962655">
            <w:pPr>
              <w:pStyle w:val="FSBlank"/>
              <w:pBdr>
                <w:bottom w:val="single" w:sz="4" w:space="1" w:color="auto"/>
              </w:pBdr>
              <w:tabs>
                <w:tab w:val="decimal" w:pos="864"/>
              </w:tabs>
              <w:spacing w:line="320" w:lineRule="exact"/>
              <w:ind w:left="0" w:right="28"/>
              <w:jc w:val="right"/>
              <w:rPr>
                <w:sz w:val="28"/>
                <w:szCs w:val="28"/>
              </w:rPr>
            </w:pPr>
          </w:p>
          <w:p w14:paraId="54A28CA2" w14:textId="0394177D" w:rsidR="00ED5FBB" w:rsidRPr="00275418" w:rsidRDefault="00ED5FBB" w:rsidP="00962655">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rPr>
              <w:t>2,866,920.91</w:t>
            </w:r>
          </w:p>
        </w:tc>
      </w:tr>
      <w:tr w:rsidR="00ED5FBB" w:rsidRPr="00EA69B9" w14:paraId="477EB344" w14:textId="77777777" w:rsidTr="00ED5FBB">
        <w:trPr>
          <w:trHeight w:val="344"/>
        </w:trPr>
        <w:tc>
          <w:tcPr>
            <w:tcW w:w="2610" w:type="dxa"/>
            <w:tcBorders>
              <w:top w:val="nil"/>
              <w:left w:val="nil"/>
              <w:bottom w:val="nil"/>
              <w:right w:val="nil"/>
            </w:tcBorders>
            <w:noWrap/>
          </w:tcPr>
          <w:p w14:paraId="660BD4E8" w14:textId="53D04C77" w:rsidR="00ED5FBB" w:rsidRPr="00C1434E" w:rsidRDefault="00ED5FBB" w:rsidP="00ED5FBB">
            <w:pPr>
              <w:spacing w:line="320" w:lineRule="exact"/>
              <w:ind w:left="117" w:right="-57" w:hanging="117"/>
              <w:rPr>
                <w:rFonts w:asciiTheme="majorBidi" w:hAnsiTheme="majorBidi" w:cstheme="majorBidi"/>
                <w:b/>
                <w:bCs/>
                <w:sz w:val="27"/>
                <w:szCs w:val="27"/>
                <w:u w:val="none"/>
              </w:rPr>
            </w:pPr>
            <w:r w:rsidRPr="00437EEE">
              <w:rPr>
                <w:b/>
                <w:bCs/>
                <w:u w:val="none"/>
              </w:rPr>
              <w:t>Total Present value of minimum payment over 1 year</w:t>
            </w:r>
          </w:p>
        </w:tc>
        <w:tc>
          <w:tcPr>
            <w:tcW w:w="1534" w:type="dxa"/>
            <w:noWrap/>
            <w:vAlign w:val="bottom"/>
          </w:tcPr>
          <w:p w14:paraId="6EF3C483" w14:textId="5C15C79A" w:rsidR="00ED5FBB" w:rsidRPr="00102DE6" w:rsidRDefault="000F10F9" w:rsidP="00962655">
            <w:pPr>
              <w:pStyle w:val="FSBlank"/>
              <w:pBdr>
                <w:bottom w:val="single" w:sz="4" w:space="1" w:color="auto"/>
              </w:pBdr>
              <w:tabs>
                <w:tab w:val="decimal" w:pos="864"/>
              </w:tabs>
              <w:spacing w:line="320" w:lineRule="exact"/>
              <w:ind w:left="0" w:right="28"/>
              <w:jc w:val="right"/>
              <w:rPr>
                <w:sz w:val="28"/>
                <w:szCs w:val="28"/>
                <w:highlight w:val="yellow"/>
              </w:rPr>
            </w:pPr>
            <w:r w:rsidRPr="000F10F9">
              <w:rPr>
                <w:sz w:val="28"/>
                <w:szCs w:val="28"/>
                <w:cs/>
              </w:rPr>
              <w:t>4</w:t>
            </w:r>
            <w:r w:rsidRPr="000F10F9">
              <w:rPr>
                <w:sz w:val="28"/>
                <w:szCs w:val="28"/>
              </w:rPr>
              <w:t>,</w:t>
            </w:r>
            <w:r w:rsidRPr="000F10F9">
              <w:rPr>
                <w:sz w:val="28"/>
                <w:szCs w:val="28"/>
                <w:cs/>
              </w:rPr>
              <w:t>317</w:t>
            </w:r>
            <w:r w:rsidRPr="000F10F9">
              <w:rPr>
                <w:sz w:val="28"/>
                <w:szCs w:val="28"/>
              </w:rPr>
              <w:t>,</w:t>
            </w:r>
            <w:r w:rsidRPr="000F10F9">
              <w:rPr>
                <w:sz w:val="28"/>
                <w:szCs w:val="28"/>
                <w:cs/>
              </w:rPr>
              <w:t>597.55</w:t>
            </w:r>
          </w:p>
        </w:tc>
        <w:tc>
          <w:tcPr>
            <w:tcW w:w="1530" w:type="dxa"/>
            <w:noWrap/>
            <w:vAlign w:val="bottom"/>
          </w:tcPr>
          <w:p w14:paraId="18C6B593" w14:textId="3ADDB6F0" w:rsidR="00ED5FBB" w:rsidRPr="00275418" w:rsidRDefault="00ED5FBB" w:rsidP="00962655">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cs/>
              </w:rPr>
              <w:t>4</w:t>
            </w:r>
            <w:r w:rsidRPr="00A43BE8">
              <w:rPr>
                <w:rFonts w:hint="cs"/>
                <w:sz w:val="28"/>
                <w:szCs w:val="28"/>
              </w:rPr>
              <w:t>,</w:t>
            </w:r>
            <w:r w:rsidRPr="00A43BE8">
              <w:rPr>
                <w:rFonts w:hint="cs"/>
                <w:sz w:val="28"/>
                <w:szCs w:val="28"/>
                <w:cs/>
              </w:rPr>
              <w:t>450</w:t>
            </w:r>
            <w:r w:rsidRPr="00A43BE8">
              <w:rPr>
                <w:rFonts w:hint="cs"/>
                <w:sz w:val="28"/>
                <w:szCs w:val="28"/>
              </w:rPr>
              <w:t>,</w:t>
            </w:r>
            <w:r w:rsidRPr="00A43BE8">
              <w:rPr>
                <w:rFonts w:hint="cs"/>
                <w:sz w:val="28"/>
                <w:szCs w:val="28"/>
                <w:cs/>
              </w:rPr>
              <w:t>856.51</w:t>
            </w:r>
          </w:p>
        </w:tc>
        <w:tc>
          <w:tcPr>
            <w:tcW w:w="1530" w:type="dxa"/>
            <w:noWrap/>
            <w:vAlign w:val="bottom"/>
          </w:tcPr>
          <w:p w14:paraId="1A30961B" w14:textId="4F933441" w:rsidR="00ED5FBB" w:rsidRPr="00102DE6" w:rsidRDefault="000F10F9" w:rsidP="00962655">
            <w:pPr>
              <w:pStyle w:val="FSBlank"/>
              <w:pBdr>
                <w:bottom w:val="single" w:sz="4" w:space="1" w:color="auto"/>
              </w:pBdr>
              <w:tabs>
                <w:tab w:val="decimal" w:pos="864"/>
              </w:tabs>
              <w:spacing w:line="320" w:lineRule="exact"/>
              <w:ind w:left="0" w:right="32"/>
              <w:jc w:val="right"/>
              <w:rPr>
                <w:sz w:val="28"/>
                <w:szCs w:val="28"/>
                <w:highlight w:val="yellow"/>
              </w:rPr>
            </w:pPr>
            <w:r w:rsidRPr="000F10F9">
              <w:rPr>
                <w:sz w:val="28"/>
                <w:szCs w:val="28"/>
                <w:cs/>
              </w:rPr>
              <w:t>4</w:t>
            </w:r>
            <w:r w:rsidRPr="000F10F9">
              <w:rPr>
                <w:sz w:val="28"/>
                <w:szCs w:val="28"/>
              </w:rPr>
              <w:t>,</w:t>
            </w:r>
            <w:r w:rsidRPr="000F10F9">
              <w:rPr>
                <w:sz w:val="28"/>
                <w:szCs w:val="28"/>
                <w:cs/>
              </w:rPr>
              <w:t>317</w:t>
            </w:r>
            <w:r w:rsidRPr="000F10F9">
              <w:rPr>
                <w:sz w:val="28"/>
                <w:szCs w:val="28"/>
              </w:rPr>
              <w:t>,</w:t>
            </w:r>
            <w:r w:rsidRPr="000F10F9">
              <w:rPr>
                <w:sz w:val="28"/>
                <w:szCs w:val="28"/>
                <w:cs/>
              </w:rPr>
              <w:t>597.55</w:t>
            </w:r>
          </w:p>
        </w:tc>
        <w:tc>
          <w:tcPr>
            <w:tcW w:w="1530" w:type="dxa"/>
            <w:noWrap/>
            <w:vAlign w:val="bottom"/>
          </w:tcPr>
          <w:p w14:paraId="54FB4B25" w14:textId="6ABDA2AC" w:rsidR="00ED5FBB" w:rsidRPr="00275418" w:rsidRDefault="00ED5FBB" w:rsidP="00962655">
            <w:pPr>
              <w:pStyle w:val="FSBlank"/>
              <w:pBdr>
                <w:bottom w:val="single" w:sz="4" w:space="1" w:color="auto"/>
              </w:pBdr>
              <w:tabs>
                <w:tab w:val="decimal" w:pos="864"/>
              </w:tabs>
              <w:spacing w:line="320" w:lineRule="exact"/>
              <w:ind w:left="0" w:right="28"/>
              <w:jc w:val="right"/>
              <w:rPr>
                <w:sz w:val="28"/>
                <w:szCs w:val="28"/>
              </w:rPr>
            </w:pPr>
            <w:r w:rsidRPr="00A43BE8">
              <w:rPr>
                <w:rFonts w:hint="cs"/>
                <w:sz w:val="28"/>
                <w:szCs w:val="28"/>
                <w:cs/>
              </w:rPr>
              <w:t>4</w:t>
            </w:r>
            <w:r w:rsidRPr="00A43BE8">
              <w:rPr>
                <w:rFonts w:hint="cs"/>
                <w:sz w:val="28"/>
                <w:szCs w:val="28"/>
              </w:rPr>
              <w:t>,</w:t>
            </w:r>
            <w:r w:rsidRPr="00A43BE8">
              <w:rPr>
                <w:rFonts w:hint="cs"/>
                <w:sz w:val="28"/>
                <w:szCs w:val="28"/>
                <w:cs/>
              </w:rPr>
              <w:t>450</w:t>
            </w:r>
            <w:r w:rsidRPr="00A43BE8">
              <w:rPr>
                <w:rFonts w:hint="cs"/>
                <w:sz w:val="28"/>
                <w:szCs w:val="28"/>
              </w:rPr>
              <w:t>,</w:t>
            </w:r>
            <w:r w:rsidRPr="00A43BE8">
              <w:rPr>
                <w:rFonts w:hint="cs"/>
                <w:sz w:val="28"/>
                <w:szCs w:val="28"/>
                <w:cs/>
              </w:rPr>
              <w:t>856.51</w:t>
            </w:r>
          </w:p>
        </w:tc>
      </w:tr>
      <w:tr w:rsidR="00ED5FBB" w:rsidRPr="00EA69B9" w14:paraId="36067DD6" w14:textId="77777777" w:rsidTr="00287B86">
        <w:trPr>
          <w:trHeight w:val="335"/>
        </w:trPr>
        <w:tc>
          <w:tcPr>
            <w:tcW w:w="2610" w:type="dxa"/>
            <w:noWrap/>
            <w:hideMark/>
          </w:tcPr>
          <w:p w14:paraId="6B61323B" w14:textId="77777777" w:rsidR="00ED5FBB" w:rsidRPr="00C1434E" w:rsidRDefault="00ED5FBB" w:rsidP="00ED5FBB">
            <w:pPr>
              <w:tabs>
                <w:tab w:val="right" w:pos="3003"/>
              </w:tabs>
              <w:spacing w:line="320" w:lineRule="exact"/>
              <w:ind w:left="278" w:hanging="278"/>
              <w:rPr>
                <w:rFonts w:asciiTheme="majorBidi" w:hAnsiTheme="majorBidi" w:cstheme="majorBidi"/>
                <w:b/>
                <w:bCs/>
                <w:sz w:val="27"/>
                <w:szCs w:val="27"/>
                <w:u w:val="none"/>
              </w:rPr>
            </w:pPr>
            <w:r w:rsidRPr="00C1434E">
              <w:rPr>
                <w:rFonts w:asciiTheme="majorBidi" w:hAnsiTheme="majorBidi" w:cstheme="majorBidi"/>
                <w:b/>
                <w:bCs/>
                <w:sz w:val="27"/>
                <w:szCs w:val="27"/>
                <w:u w:val="none"/>
              </w:rPr>
              <w:t>Total leases liabilities</w:t>
            </w:r>
          </w:p>
        </w:tc>
        <w:tc>
          <w:tcPr>
            <w:tcW w:w="1534" w:type="dxa"/>
            <w:noWrap/>
          </w:tcPr>
          <w:p w14:paraId="0AD10131" w14:textId="6BB52E58" w:rsidR="00ED5FBB" w:rsidRPr="00102DE6" w:rsidRDefault="000F10F9"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F10F9">
              <w:rPr>
                <w:sz w:val="28"/>
                <w:szCs w:val="28"/>
              </w:rPr>
              <w:t>4,579,257.66</w:t>
            </w:r>
          </w:p>
        </w:tc>
        <w:tc>
          <w:tcPr>
            <w:tcW w:w="1530" w:type="dxa"/>
            <w:noWrap/>
          </w:tcPr>
          <w:p w14:paraId="0F275CBE" w14:textId="006A1A1F" w:rsidR="00ED5FBB" w:rsidRPr="00C1434E" w:rsidRDefault="00ED5FBB"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4,702,978.11</w:t>
            </w:r>
          </w:p>
        </w:tc>
        <w:tc>
          <w:tcPr>
            <w:tcW w:w="1530" w:type="dxa"/>
            <w:noWrap/>
          </w:tcPr>
          <w:p w14:paraId="741D9161" w14:textId="738F276A" w:rsidR="00ED5FBB" w:rsidRPr="00102DE6" w:rsidRDefault="000F10F9" w:rsidP="00ED5FBB">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0F10F9">
              <w:rPr>
                <w:sz w:val="28"/>
                <w:szCs w:val="28"/>
              </w:rPr>
              <w:t>4,579,257.66</w:t>
            </w:r>
          </w:p>
        </w:tc>
        <w:tc>
          <w:tcPr>
            <w:tcW w:w="1530" w:type="dxa"/>
            <w:noWrap/>
          </w:tcPr>
          <w:p w14:paraId="2D5F2476" w14:textId="021F8410" w:rsidR="00ED5FBB" w:rsidRPr="00C1434E" w:rsidRDefault="00ED5FBB"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4,702,978.11</w:t>
            </w:r>
          </w:p>
        </w:tc>
      </w:tr>
      <w:tr w:rsidR="00ED5FBB" w:rsidRPr="00EA69B9" w14:paraId="626F2649" w14:textId="77777777" w:rsidTr="00ED5FBB">
        <w:trPr>
          <w:trHeight w:val="695"/>
        </w:trPr>
        <w:tc>
          <w:tcPr>
            <w:tcW w:w="2610" w:type="dxa"/>
            <w:noWrap/>
          </w:tcPr>
          <w:p w14:paraId="321652B6" w14:textId="77777777" w:rsidR="00ED5FBB" w:rsidRPr="00C1434E" w:rsidRDefault="00ED5FBB" w:rsidP="00ED5FBB">
            <w:pPr>
              <w:spacing w:line="320" w:lineRule="exact"/>
              <w:ind w:left="123" w:hanging="123"/>
              <w:rPr>
                <w:rFonts w:asciiTheme="majorBidi" w:hAnsiTheme="majorBidi" w:cstheme="majorBidi"/>
                <w:b/>
                <w:bCs/>
                <w:sz w:val="27"/>
                <w:szCs w:val="27"/>
                <w:u w:val="none"/>
              </w:rPr>
            </w:pPr>
            <w:r w:rsidRPr="00C1434E">
              <w:rPr>
                <w:rFonts w:asciiTheme="majorBidi" w:hAnsiTheme="majorBidi" w:cstheme="majorBidi"/>
                <w:b/>
                <w:bCs/>
                <w:sz w:val="27"/>
                <w:szCs w:val="27"/>
                <w:u w:val="none"/>
              </w:rPr>
              <w:t>Net book value of asset under leases liabilities</w:t>
            </w:r>
          </w:p>
        </w:tc>
        <w:tc>
          <w:tcPr>
            <w:tcW w:w="1534" w:type="dxa"/>
            <w:noWrap/>
            <w:vAlign w:val="bottom"/>
          </w:tcPr>
          <w:p w14:paraId="1D6FCD09" w14:textId="193B6C8B" w:rsidR="00ED5FBB" w:rsidRPr="00102DE6" w:rsidRDefault="000F10F9"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0F10F9">
              <w:rPr>
                <w:sz w:val="28"/>
                <w:szCs w:val="28"/>
              </w:rPr>
              <w:t>4,336,705.98</w:t>
            </w:r>
          </w:p>
        </w:tc>
        <w:tc>
          <w:tcPr>
            <w:tcW w:w="1530" w:type="dxa"/>
            <w:noWrap/>
            <w:vAlign w:val="bottom"/>
          </w:tcPr>
          <w:p w14:paraId="65199F98" w14:textId="14FE4523" w:rsidR="00ED5FBB" w:rsidRPr="00C1434E" w:rsidRDefault="00ED5FBB"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cs/>
              </w:rPr>
            </w:pPr>
            <w:r w:rsidRPr="00A43BE8">
              <w:rPr>
                <w:rFonts w:hint="cs"/>
                <w:sz w:val="28"/>
                <w:szCs w:val="28"/>
              </w:rPr>
              <w:t>4,525,258.42</w:t>
            </w:r>
          </w:p>
        </w:tc>
        <w:tc>
          <w:tcPr>
            <w:tcW w:w="1530" w:type="dxa"/>
            <w:noWrap/>
            <w:vAlign w:val="bottom"/>
          </w:tcPr>
          <w:p w14:paraId="230C7571" w14:textId="63DE91EB" w:rsidR="00ED5FBB" w:rsidRPr="00102DE6" w:rsidRDefault="000F10F9" w:rsidP="00ED5FBB">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0F10F9">
              <w:rPr>
                <w:sz w:val="28"/>
                <w:szCs w:val="28"/>
              </w:rPr>
              <w:t>4,336,705.98</w:t>
            </w:r>
          </w:p>
        </w:tc>
        <w:tc>
          <w:tcPr>
            <w:tcW w:w="1530" w:type="dxa"/>
            <w:noWrap/>
            <w:vAlign w:val="bottom"/>
          </w:tcPr>
          <w:p w14:paraId="3002471E" w14:textId="354EEFFC" w:rsidR="00ED5FBB" w:rsidRPr="00C1434E" w:rsidRDefault="00ED5FBB" w:rsidP="00ED5FBB">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A43BE8">
              <w:rPr>
                <w:rFonts w:hint="cs"/>
                <w:sz w:val="28"/>
                <w:szCs w:val="28"/>
              </w:rPr>
              <w:t>4,525,258.42</w:t>
            </w:r>
          </w:p>
        </w:tc>
      </w:tr>
    </w:tbl>
    <w:p w14:paraId="011FD88B" w14:textId="1F51F735" w:rsidR="005A6493" w:rsidRDefault="000C067F" w:rsidP="00A82BD0">
      <w:pPr>
        <w:spacing w:before="60" w:line="320" w:lineRule="exact"/>
        <w:ind w:left="562"/>
        <w:jc w:val="thaiDistribute"/>
        <w:rPr>
          <w:u w:val="none"/>
        </w:rPr>
      </w:pPr>
      <w:r w:rsidRPr="00BA330F">
        <w:rPr>
          <w:u w:val="none"/>
        </w:rPr>
        <w:t xml:space="preserve">As at </w:t>
      </w:r>
      <w:r w:rsidR="00102DE6">
        <w:rPr>
          <w:u w:val="none"/>
        </w:rPr>
        <w:t>June 30</w:t>
      </w:r>
      <w:r w:rsidR="00594CF3" w:rsidRPr="00BA330F">
        <w:rPr>
          <w:u w:val="none"/>
        </w:rPr>
        <w:t xml:space="preserve">, </w:t>
      </w:r>
      <w:r w:rsidR="0023733B">
        <w:rPr>
          <w:u w:val="none"/>
        </w:rPr>
        <w:t>2026</w:t>
      </w:r>
      <w:r w:rsidR="0054281F" w:rsidRPr="00BA330F">
        <w:rPr>
          <w:u w:val="none"/>
        </w:rPr>
        <w:t xml:space="preserve"> and</w:t>
      </w:r>
      <w:r w:rsidRPr="00BA330F">
        <w:rPr>
          <w:u w:val="none"/>
        </w:rPr>
        <w:t xml:space="preserve"> </w:t>
      </w:r>
      <w:r w:rsidR="0054281F" w:rsidRPr="00BA330F">
        <w:rPr>
          <w:u w:val="none"/>
        </w:rPr>
        <w:t>December</w:t>
      </w:r>
      <w:r w:rsidRPr="00BA330F">
        <w:rPr>
          <w:u w:val="none"/>
        </w:rPr>
        <w:t>, 31</w:t>
      </w:r>
      <w:r w:rsidR="0054281F" w:rsidRPr="00BA330F">
        <w:rPr>
          <w:u w:val="none"/>
        </w:rPr>
        <w:t xml:space="preserve"> </w:t>
      </w:r>
      <w:r w:rsidR="0023733B">
        <w:rPr>
          <w:u w:val="none"/>
        </w:rPr>
        <w:t>2025</w:t>
      </w:r>
      <w:r w:rsidR="0054281F" w:rsidRPr="00BA330F">
        <w:rPr>
          <w:u w:val="none"/>
        </w:rPr>
        <w:t>, t</w:t>
      </w:r>
      <w:r w:rsidR="007A3BEF" w:rsidRPr="00BA330F">
        <w:rPr>
          <w:u w:val="none"/>
        </w:rPr>
        <w:t xml:space="preserve">he Company has entered into lease agreements of building with a director for the period </w:t>
      </w:r>
      <w:r w:rsidR="00990FAD" w:rsidRPr="00BA330F">
        <w:rPr>
          <w:u w:val="none"/>
        </w:rPr>
        <w:t xml:space="preserve">of the lease </w:t>
      </w:r>
      <w:r w:rsidR="00954649" w:rsidRPr="00BA330F">
        <w:rPr>
          <w:u w:val="none"/>
        </w:rPr>
        <w:t xml:space="preserve">agreement for </w:t>
      </w:r>
      <w:r w:rsidR="00567A52">
        <w:rPr>
          <w:u w:val="none"/>
        </w:rPr>
        <w:t>16</w:t>
      </w:r>
      <w:r w:rsidR="00954649" w:rsidRPr="00BA330F">
        <w:rPr>
          <w:u w:val="none"/>
        </w:rPr>
        <w:t xml:space="preserve"> years. This lease ag</w:t>
      </w:r>
      <w:r w:rsidR="00FB083B" w:rsidRPr="00BA330F">
        <w:rPr>
          <w:u w:val="none"/>
        </w:rPr>
        <w:t xml:space="preserve">reement bear interest rates of </w:t>
      </w:r>
      <w:r w:rsidR="00567A52">
        <w:rPr>
          <w:u w:val="none"/>
        </w:rPr>
        <w:t xml:space="preserve">7.45% - </w:t>
      </w:r>
      <w:r w:rsidR="00FB083B" w:rsidRPr="00BA330F">
        <w:rPr>
          <w:u w:val="none"/>
        </w:rPr>
        <w:t>7</w:t>
      </w:r>
      <w:r w:rsidR="00954649" w:rsidRPr="00BA330F">
        <w:rPr>
          <w:u w:val="none"/>
        </w:rPr>
        <w:t>.</w:t>
      </w:r>
      <w:r w:rsidR="00FB083B" w:rsidRPr="00BA330F">
        <w:rPr>
          <w:u w:val="none"/>
        </w:rPr>
        <w:t>90</w:t>
      </w:r>
      <w:r w:rsidR="00954649" w:rsidRPr="00BA330F">
        <w:rPr>
          <w:u w:val="none"/>
        </w:rPr>
        <w:t>% per annum.</w:t>
      </w:r>
    </w:p>
    <w:p w14:paraId="357AC845" w14:textId="77777777" w:rsidR="00A82BD0" w:rsidRDefault="00A82BD0" w:rsidP="00A82BD0">
      <w:pPr>
        <w:spacing w:before="60" w:line="320" w:lineRule="exact"/>
        <w:ind w:left="562"/>
        <w:jc w:val="thaiDistribute"/>
        <w:rPr>
          <w:u w:val="none"/>
        </w:rPr>
      </w:pPr>
    </w:p>
    <w:p w14:paraId="3302246D" w14:textId="77777777" w:rsidR="004C27EC" w:rsidRDefault="004C27EC" w:rsidP="00A82BD0">
      <w:pPr>
        <w:spacing w:before="60" w:line="320" w:lineRule="exact"/>
        <w:ind w:left="562"/>
        <w:jc w:val="thaiDistribute"/>
        <w:rPr>
          <w:u w:val="none"/>
        </w:rPr>
      </w:pPr>
    </w:p>
    <w:p w14:paraId="743C49E1" w14:textId="77777777" w:rsidR="004C27EC" w:rsidRDefault="004C27EC" w:rsidP="00A82BD0">
      <w:pPr>
        <w:spacing w:before="60" w:line="320" w:lineRule="exact"/>
        <w:ind w:left="562"/>
        <w:jc w:val="thaiDistribute"/>
        <w:rPr>
          <w:u w:val="none"/>
        </w:rPr>
      </w:pPr>
    </w:p>
    <w:p w14:paraId="47EB263D" w14:textId="77777777" w:rsidR="004C27EC" w:rsidRDefault="004C27EC" w:rsidP="00A82BD0">
      <w:pPr>
        <w:spacing w:before="60" w:line="320" w:lineRule="exact"/>
        <w:ind w:left="562"/>
        <w:jc w:val="thaiDistribute"/>
        <w:rPr>
          <w:u w:val="none"/>
        </w:rPr>
      </w:pPr>
    </w:p>
    <w:p w14:paraId="2326C269" w14:textId="77777777" w:rsidR="004C27EC" w:rsidRDefault="004C27EC" w:rsidP="00A82BD0">
      <w:pPr>
        <w:spacing w:before="60" w:line="320" w:lineRule="exact"/>
        <w:ind w:left="562"/>
        <w:jc w:val="thaiDistribute"/>
        <w:rPr>
          <w:u w:val="none"/>
        </w:rPr>
      </w:pPr>
    </w:p>
    <w:p w14:paraId="20FCFE3A" w14:textId="77777777" w:rsidR="004C27EC" w:rsidRDefault="004C27EC" w:rsidP="00A82BD0">
      <w:pPr>
        <w:spacing w:before="60" w:line="320" w:lineRule="exact"/>
        <w:ind w:left="562"/>
        <w:jc w:val="thaiDistribute"/>
        <w:rPr>
          <w:u w:val="none"/>
        </w:rPr>
      </w:pPr>
    </w:p>
    <w:p w14:paraId="24B1C6DF" w14:textId="77777777" w:rsidR="004C27EC" w:rsidRDefault="004C27EC" w:rsidP="00A82BD0">
      <w:pPr>
        <w:spacing w:before="60" w:line="320" w:lineRule="exact"/>
        <w:ind w:left="562"/>
        <w:jc w:val="thaiDistribute"/>
        <w:rPr>
          <w:u w:val="none"/>
        </w:rPr>
      </w:pPr>
    </w:p>
    <w:p w14:paraId="53271DA5" w14:textId="77777777" w:rsidR="004C27EC" w:rsidRDefault="004C27EC" w:rsidP="00A82BD0">
      <w:pPr>
        <w:spacing w:before="60" w:line="320" w:lineRule="exact"/>
        <w:ind w:left="562"/>
        <w:jc w:val="thaiDistribute"/>
        <w:rPr>
          <w:u w:val="none"/>
        </w:rPr>
      </w:pPr>
    </w:p>
    <w:p w14:paraId="1EA92B78" w14:textId="77777777" w:rsidR="004C27EC" w:rsidRDefault="004C27EC" w:rsidP="00A82BD0">
      <w:pPr>
        <w:spacing w:before="60" w:line="320" w:lineRule="exact"/>
        <w:ind w:left="562"/>
        <w:jc w:val="thaiDistribute"/>
        <w:rPr>
          <w:u w:val="none"/>
        </w:rPr>
      </w:pPr>
    </w:p>
    <w:p w14:paraId="5AF55CFB" w14:textId="77777777" w:rsidR="004C27EC" w:rsidRDefault="004C27EC" w:rsidP="00A82BD0">
      <w:pPr>
        <w:spacing w:before="60" w:line="320" w:lineRule="exact"/>
        <w:ind w:left="562"/>
        <w:jc w:val="thaiDistribute"/>
        <w:rPr>
          <w:u w:val="none"/>
        </w:rPr>
      </w:pPr>
    </w:p>
    <w:p w14:paraId="11FCE07A" w14:textId="77777777" w:rsidR="004C27EC" w:rsidRPr="00A82BD0" w:rsidRDefault="004C27EC" w:rsidP="00A82BD0">
      <w:pPr>
        <w:spacing w:before="60" w:line="320" w:lineRule="exact"/>
        <w:ind w:left="562"/>
        <w:jc w:val="thaiDistribute"/>
        <w:rPr>
          <w:u w:val="none"/>
        </w:rPr>
      </w:pPr>
    </w:p>
    <w:p w14:paraId="2CD7358D" w14:textId="47938345" w:rsidR="008F44A5" w:rsidRPr="00F524AD" w:rsidRDefault="008F44A5" w:rsidP="00114BDA">
      <w:pPr>
        <w:pStyle w:val="ListParagraph"/>
        <w:numPr>
          <w:ilvl w:val="0"/>
          <w:numId w:val="3"/>
        </w:numPr>
        <w:spacing w:before="240" w:after="120" w:line="320" w:lineRule="exact"/>
        <w:ind w:left="562" w:hanging="562"/>
        <w:rPr>
          <w:rFonts w:asciiTheme="majorBidi" w:hAnsiTheme="majorBidi" w:cstheme="majorBidi"/>
          <w:b/>
          <w:bCs/>
          <w:caps/>
          <w:lang w:val="en-US"/>
        </w:rPr>
      </w:pPr>
      <w:r w:rsidRPr="00F524AD">
        <w:rPr>
          <w:rFonts w:asciiTheme="majorBidi" w:hAnsiTheme="majorBidi" w:cstheme="majorBidi"/>
          <w:b/>
          <w:bCs/>
          <w:caps/>
          <w:lang w:val="en-US"/>
        </w:rPr>
        <w:lastRenderedPageBreak/>
        <w:t>NON</w:t>
      </w:r>
      <w:r w:rsidR="00DF1C04" w:rsidRPr="00F524AD">
        <w:rPr>
          <w:rFonts w:asciiTheme="majorBidi" w:hAnsiTheme="majorBidi" w:cstheme="majorBidi"/>
          <w:b/>
          <w:bCs/>
          <w:caps/>
          <w:lang w:val="en-US"/>
        </w:rPr>
        <w:t>-</w:t>
      </w:r>
      <w:r w:rsidRPr="00F524AD">
        <w:rPr>
          <w:rFonts w:asciiTheme="majorBidi" w:hAnsiTheme="majorBidi" w:cstheme="majorBidi"/>
          <w:b/>
          <w:bCs/>
          <w:caps/>
          <w:lang w:val="en-US"/>
        </w:rPr>
        <w:t xml:space="preserve">CURRENT </w:t>
      </w:r>
      <w:r w:rsidR="00E11C2F" w:rsidRPr="00F524AD">
        <w:rPr>
          <w:rFonts w:asciiTheme="majorBidi" w:hAnsiTheme="majorBidi" w:cstheme="majorBidi"/>
          <w:b/>
          <w:bCs/>
          <w:caps/>
          <w:lang w:val="en-US"/>
        </w:rPr>
        <w:t>PROVISION</w:t>
      </w:r>
      <w:r w:rsidR="007D52A3" w:rsidRPr="00F524AD">
        <w:rPr>
          <w:rFonts w:asciiTheme="majorBidi" w:hAnsiTheme="majorBidi" w:cstheme="majorBidi"/>
          <w:b/>
          <w:bCs/>
          <w:caps/>
          <w:lang w:val="en-US"/>
        </w:rPr>
        <w:t xml:space="preserve"> FOR EMPLOYEE BENEFIT</w:t>
      </w:r>
      <w:r w:rsidR="00B07DEC" w:rsidRPr="00F524AD">
        <w:rPr>
          <w:rFonts w:asciiTheme="majorBidi" w:hAnsiTheme="majorBidi" w:cstheme="majorBidi"/>
          <w:b/>
          <w:bCs/>
          <w:caps/>
          <w:lang w:val="en-US"/>
        </w:rPr>
        <w:t>S</w:t>
      </w:r>
    </w:p>
    <w:p w14:paraId="572E3D2F" w14:textId="4DCCE37B" w:rsidR="007D52A3" w:rsidRPr="007D52A3" w:rsidRDefault="007D52A3" w:rsidP="00114BDA">
      <w:pPr>
        <w:pStyle w:val="ListParagraph"/>
        <w:spacing w:before="120" w:line="32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 xml:space="preserve">the </w:t>
      </w:r>
      <w:r w:rsidR="00887F37">
        <w:rPr>
          <w:rStyle w:val="hps"/>
          <w:rFonts w:asciiTheme="majorBidi" w:hAnsiTheme="majorBidi" w:cstheme="majorBidi"/>
          <w:lang w:val="en-US"/>
        </w:rPr>
        <w:t>six</w:t>
      </w:r>
      <w:r w:rsidR="004D7F48">
        <w:rPr>
          <w:rStyle w:val="hps"/>
          <w:rFonts w:asciiTheme="majorBidi" w:hAnsiTheme="majorBidi" w:cstheme="majorBidi"/>
          <w:lang w:val="en-US"/>
        </w:rPr>
        <w:t xml:space="preserve">-month </w:t>
      </w:r>
      <w:r w:rsidR="00253D7E" w:rsidRPr="005A573D">
        <w:rPr>
          <w:rStyle w:val="hps"/>
          <w:rFonts w:asciiTheme="majorBidi" w:hAnsiTheme="majorBidi" w:cstheme="majorBidi"/>
          <w:lang w:val="en-US"/>
        </w:rPr>
        <w:t>period ended</w:t>
      </w:r>
      <w:r w:rsidR="00253D7E">
        <w:rPr>
          <w:rStyle w:val="hps"/>
          <w:rFonts w:asciiTheme="majorBidi" w:hAnsiTheme="majorBidi" w:cstheme="majorBidi"/>
          <w:lang w:val="en-US"/>
        </w:rPr>
        <w:t xml:space="preserve"> </w:t>
      </w:r>
      <w:r w:rsidR="00887F37">
        <w:rPr>
          <w:rStyle w:val="hps"/>
          <w:rFonts w:asciiTheme="majorBidi" w:hAnsiTheme="majorBidi" w:cstheme="majorBidi"/>
          <w:lang w:val="en-US"/>
        </w:rPr>
        <w:t>June 30</w:t>
      </w:r>
      <w:r w:rsidR="00594CF3">
        <w:rPr>
          <w:rStyle w:val="hps"/>
          <w:rFonts w:asciiTheme="majorBidi" w:hAnsiTheme="majorBidi" w:cstheme="majorBidi"/>
          <w:lang w:val="en-US"/>
        </w:rPr>
        <w:t xml:space="preserve">, </w:t>
      </w:r>
      <w:r w:rsidR="0023733B">
        <w:rPr>
          <w:rStyle w:val="hps"/>
          <w:rFonts w:asciiTheme="majorBidi" w:hAnsiTheme="majorBidi" w:cstheme="majorBidi"/>
          <w:lang w:val="en-US"/>
        </w:rPr>
        <w:t>2026</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23733B">
        <w:rPr>
          <w:rStyle w:val="hps"/>
          <w:rFonts w:asciiTheme="majorBidi" w:hAnsiTheme="majorBidi" w:cstheme="majorBidi"/>
          <w:lang w:val="en-US"/>
        </w:rPr>
        <w:t>2025</w:t>
      </w:r>
      <w:r w:rsidRPr="007D52A3">
        <w:rPr>
          <w:rStyle w:val="hps"/>
          <w:rFonts w:asciiTheme="majorBidi" w:hAnsiTheme="majorBidi" w:cstheme="majorBidi"/>
          <w:lang w:val="en-US"/>
        </w:rPr>
        <w:t xml:space="preserve"> are as follows:</w:t>
      </w:r>
    </w:p>
    <w:tbl>
      <w:tblPr>
        <w:tblW w:w="8793" w:type="dxa"/>
        <w:tblInd w:w="567" w:type="dxa"/>
        <w:tblLayout w:type="fixed"/>
        <w:tblCellMar>
          <w:left w:w="57" w:type="dxa"/>
          <w:right w:w="57" w:type="dxa"/>
        </w:tblCellMar>
        <w:tblLook w:val="04A0" w:firstRow="1" w:lastRow="0" w:firstColumn="1" w:lastColumn="0" w:noHBand="0" w:noVBand="1"/>
      </w:tblPr>
      <w:tblGrid>
        <w:gridCol w:w="2673"/>
        <w:gridCol w:w="1530"/>
        <w:gridCol w:w="1530"/>
        <w:gridCol w:w="1530"/>
        <w:gridCol w:w="1530"/>
      </w:tblGrid>
      <w:tr w:rsidR="008F44A5" w:rsidRPr="00BA2150" w14:paraId="1BA99AF5" w14:textId="77777777" w:rsidTr="00166532">
        <w:trPr>
          <w:trHeight w:val="397"/>
          <w:tblHeader/>
        </w:trPr>
        <w:tc>
          <w:tcPr>
            <w:tcW w:w="2673" w:type="dxa"/>
            <w:noWrap/>
            <w:vAlign w:val="bottom"/>
          </w:tcPr>
          <w:p w14:paraId="23EE218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6120" w:type="dxa"/>
            <w:gridSpan w:val="4"/>
            <w:noWrap/>
            <w:vAlign w:val="bottom"/>
          </w:tcPr>
          <w:p w14:paraId="0189B9CD"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Unit: Baht</w:t>
            </w:r>
          </w:p>
        </w:tc>
      </w:tr>
      <w:tr w:rsidR="008F44A5" w:rsidRPr="00BA2150" w14:paraId="62691AB7" w14:textId="77777777" w:rsidTr="00166532">
        <w:trPr>
          <w:trHeight w:val="398"/>
          <w:tblHeader/>
        </w:trPr>
        <w:tc>
          <w:tcPr>
            <w:tcW w:w="2673" w:type="dxa"/>
            <w:noWrap/>
            <w:vAlign w:val="bottom"/>
            <w:hideMark/>
          </w:tcPr>
          <w:p w14:paraId="54AA664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3060" w:type="dxa"/>
            <w:gridSpan w:val="2"/>
            <w:noWrap/>
            <w:vAlign w:val="bottom"/>
            <w:hideMark/>
          </w:tcPr>
          <w:p w14:paraId="282346EB"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Consolidated financial statements</w:t>
            </w:r>
          </w:p>
        </w:tc>
        <w:tc>
          <w:tcPr>
            <w:tcW w:w="3060" w:type="dxa"/>
            <w:gridSpan w:val="2"/>
            <w:noWrap/>
            <w:vAlign w:val="bottom"/>
            <w:hideMark/>
          </w:tcPr>
          <w:p w14:paraId="6C64644F"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Separate financial statements</w:t>
            </w:r>
          </w:p>
        </w:tc>
      </w:tr>
      <w:tr w:rsidR="004A7E9B" w:rsidRPr="00BA2150" w14:paraId="0E73AAC2" w14:textId="77777777" w:rsidTr="00166532">
        <w:trPr>
          <w:trHeight w:val="290"/>
          <w:tblHeader/>
        </w:trPr>
        <w:tc>
          <w:tcPr>
            <w:tcW w:w="2673" w:type="dxa"/>
            <w:noWrap/>
            <w:vAlign w:val="bottom"/>
            <w:hideMark/>
          </w:tcPr>
          <w:p w14:paraId="7532CD99" w14:textId="77777777" w:rsidR="004A7E9B" w:rsidRPr="00C1434E" w:rsidRDefault="004A7E9B" w:rsidP="00114BDA">
            <w:pPr>
              <w:spacing w:line="320" w:lineRule="exact"/>
              <w:ind w:left="170" w:hanging="170"/>
              <w:rPr>
                <w:rFonts w:asciiTheme="majorBidi" w:hAnsiTheme="majorBidi" w:cstheme="majorBidi"/>
                <w:sz w:val="27"/>
                <w:szCs w:val="27"/>
                <w:u w:val="none"/>
              </w:rPr>
            </w:pPr>
          </w:p>
        </w:tc>
        <w:tc>
          <w:tcPr>
            <w:tcW w:w="1530" w:type="dxa"/>
            <w:hideMark/>
          </w:tcPr>
          <w:p w14:paraId="39064EBC" w14:textId="225BEB2A" w:rsidR="004A7E9B" w:rsidRPr="005243D2" w:rsidRDefault="00887F37" w:rsidP="00114BDA">
            <w:pPr>
              <w:pBdr>
                <w:bottom w:val="single" w:sz="4" w:space="1" w:color="auto"/>
              </w:pBdr>
              <w:spacing w:line="320" w:lineRule="exact"/>
              <w:jc w:val="center"/>
              <w:rPr>
                <w:rFonts w:asciiTheme="majorBidi" w:hAnsiTheme="majorBidi" w:cstheme="majorBidi"/>
                <w:spacing w:val="-4"/>
                <w:sz w:val="27"/>
                <w:szCs w:val="27"/>
                <w:u w:val="none"/>
              </w:rPr>
            </w:pPr>
            <w:r w:rsidRPr="005243D2">
              <w:rPr>
                <w:rFonts w:asciiTheme="majorBidi" w:hAnsiTheme="majorBidi" w:cstheme="majorBidi"/>
                <w:spacing w:val="-4"/>
                <w:u w:val="none"/>
              </w:rPr>
              <w:t>June 30, 2026</w:t>
            </w:r>
          </w:p>
        </w:tc>
        <w:tc>
          <w:tcPr>
            <w:tcW w:w="1530" w:type="dxa"/>
            <w:vAlign w:val="bottom"/>
            <w:hideMark/>
          </w:tcPr>
          <w:p w14:paraId="4207485B" w14:textId="2D9C3921"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c>
          <w:tcPr>
            <w:tcW w:w="1530" w:type="dxa"/>
            <w:hideMark/>
          </w:tcPr>
          <w:p w14:paraId="2C6F9E88" w14:textId="75DC59C8" w:rsidR="004A7E9B" w:rsidRPr="00C1434E" w:rsidRDefault="00887F37"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u w:val="none"/>
              </w:rPr>
              <w:t>June 30, 2026</w:t>
            </w:r>
          </w:p>
        </w:tc>
        <w:tc>
          <w:tcPr>
            <w:tcW w:w="1530" w:type="dxa"/>
            <w:vAlign w:val="bottom"/>
            <w:hideMark/>
          </w:tcPr>
          <w:p w14:paraId="51218838" w14:textId="3DC5F8C2"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23733B">
              <w:rPr>
                <w:rFonts w:asciiTheme="majorBidi" w:hAnsiTheme="majorBidi" w:cstheme="majorBidi"/>
                <w:spacing w:val="-6"/>
                <w:sz w:val="27"/>
                <w:szCs w:val="27"/>
                <w:u w:val="none"/>
              </w:rPr>
              <w:t>2025</w:t>
            </w:r>
          </w:p>
        </w:tc>
      </w:tr>
      <w:tr w:rsidR="004520F7" w:rsidRPr="00BA2150" w14:paraId="2A813C42" w14:textId="77777777" w:rsidTr="00166532">
        <w:trPr>
          <w:trHeight w:val="344"/>
          <w:tblHeader/>
        </w:trPr>
        <w:tc>
          <w:tcPr>
            <w:tcW w:w="2673" w:type="dxa"/>
            <w:noWrap/>
            <w:vAlign w:val="bottom"/>
          </w:tcPr>
          <w:p w14:paraId="066A82DC" w14:textId="77777777" w:rsidR="004520F7" w:rsidRPr="00C1434E" w:rsidRDefault="004520F7" w:rsidP="00114BDA">
            <w:pPr>
              <w:spacing w:line="320" w:lineRule="exact"/>
              <w:rPr>
                <w:rFonts w:asciiTheme="majorBidi" w:hAnsiTheme="majorBidi" w:cstheme="majorBidi"/>
                <w:sz w:val="27"/>
                <w:szCs w:val="27"/>
                <w:u w:val="none"/>
              </w:rPr>
            </w:pPr>
          </w:p>
        </w:tc>
        <w:tc>
          <w:tcPr>
            <w:tcW w:w="1530" w:type="dxa"/>
          </w:tcPr>
          <w:p w14:paraId="3F2AF61B" w14:textId="6CCCB343" w:rsidR="004520F7" w:rsidRPr="005243D2" w:rsidRDefault="00CE2CE4" w:rsidP="00114BDA">
            <w:pPr>
              <w:spacing w:line="320" w:lineRule="exact"/>
              <w:jc w:val="center"/>
              <w:rPr>
                <w:rFonts w:asciiTheme="majorBidi" w:hAnsiTheme="majorBidi" w:cstheme="majorBidi"/>
                <w:sz w:val="27"/>
                <w:szCs w:val="27"/>
                <w:u w:val="none"/>
              </w:rPr>
            </w:pPr>
            <w:r w:rsidRPr="005243D2">
              <w:rPr>
                <w:rFonts w:asciiTheme="majorBidi" w:hAnsiTheme="majorBidi" w:cstheme="majorBidi"/>
                <w:sz w:val="27"/>
                <w:szCs w:val="27"/>
                <w:u w:val="none"/>
              </w:rPr>
              <w:t>(</w:t>
            </w:r>
            <w:r w:rsidR="00887F37" w:rsidRPr="005243D2">
              <w:rPr>
                <w:rFonts w:asciiTheme="majorBidi" w:hAnsiTheme="majorBidi" w:cstheme="majorBidi"/>
                <w:sz w:val="27"/>
                <w:szCs w:val="27"/>
                <w:u w:val="none"/>
              </w:rPr>
              <w:t>6</w:t>
            </w:r>
            <w:r w:rsidR="00616D2D" w:rsidRPr="005243D2">
              <w:rPr>
                <w:rFonts w:asciiTheme="majorBidi" w:hAnsiTheme="majorBidi" w:cstheme="majorBidi"/>
                <w:sz w:val="27"/>
                <w:szCs w:val="27"/>
                <w:u w:val="none"/>
              </w:rPr>
              <w:t xml:space="preserve"> month  period</w:t>
            </w:r>
            <w:r w:rsidR="004520F7" w:rsidRPr="005243D2">
              <w:rPr>
                <w:rFonts w:asciiTheme="majorBidi" w:hAnsiTheme="majorBidi" w:cstheme="majorBidi"/>
                <w:sz w:val="27"/>
                <w:szCs w:val="27"/>
                <w:u w:val="none"/>
              </w:rPr>
              <w:t>)</w:t>
            </w:r>
          </w:p>
        </w:tc>
        <w:tc>
          <w:tcPr>
            <w:tcW w:w="1530" w:type="dxa"/>
          </w:tcPr>
          <w:p w14:paraId="6E304EE2" w14:textId="77777777" w:rsidR="004520F7" w:rsidRPr="005243D2" w:rsidRDefault="004520F7" w:rsidP="00114BDA">
            <w:pPr>
              <w:spacing w:line="320" w:lineRule="exact"/>
              <w:jc w:val="center"/>
              <w:rPr>
                <w:rFonts w:asciiTheme="majorBidi" w:hAnsiTheme="majorBidi" w:cstheme="majorBidi"/>
                <w:sz w:val="27"/>
                <w:szCs w:val="27"/>
                <w:u w:val="none"/>
              </w:rPr>
            </w:pPr>
            <w:r w:rsidRPr="005243D2">
              <w:rPr>
                <w:rFonts w:asciiTheme="majorBidi" w:hAnsiTheme="majorBidi" w:cstheme="majorBidi"/>
                <w:sz w:val="27"/>
                <w:szCs w:val="27"/>
                <w:u w:val="none"/>
              </w:rPr>
              <w:t>(12 month period)</w:t>
            </w:r>
          </w:p>
        </w:tc>
        <w:tc>
          <w:tcPr>
            <w:tcW w:w="1530" w:type="dxa"/>
          </w:tcPr>
          <w:p w14:paraId="4E4F3594" w14:textId="4B7F8656" w:rsidR="004520F7" w:rsidRPr="005243D2" w:rsidRDefault="004520F7" w:rsidP="00114BDA">
            <w:pPr>
              <w:spacing w:line="320" w:lineRule="exact"/>
              <w:jc w:val="center"/>
              <w:rPr>
                <w:rFonts w:asciiTheme="majorBidi" w:hAnsiTheme="majorBidi" w:cstheme="majorBidi"/>
                <w:sz w:val="27"/>
                <w:szCs w:val="27"/>
                <w:u w:val="none"/>
              </w:rPr>
            </w:pPr>
            <w:r w:rsidRPr="005243D2">
              <w:rPr>
                <w:rFonts w:asciiTheme="majorBidi" w:hAnsiTheme="majorBidi" w:cstheme="majorBidi"/>
                <w:sz w:val="27"/>
                <w:szCs w:val="27"/>
                <w:u w:val="none"/>
              </w:rPr>
              <w:t>(</w:t>
            </w:r>
            <w:r w:rsidR="00887F37" w:rsidRPr="005243D2">
              <w:rPr>
                <w:rFonts w:asciiTheme="majorBidi" w:hAnsiTheme="majorBidi" w:cstheme="majorBidi"/>
                <w:sz w:val="27"/>
                <w:szCs w:val="27"/>
                <w:u w:val="none"/>
              </w:rPr>
              <w:t>6</w:t>
            </w:r>
            <w:r w:rsidR="00616D2D" w:rsidRPr="005243D2">
              <w:rPr>
                <w:rFonts w:asciiTheme="majorBidi" w:hAnsiTheme="majorBidi" w:cstheme="majorBidi"/>
                <w:sz w:val="27"/>
                <w:szCs w:val="27"/>
                <w:u w:val="none"/>
              </w:rPr>
              <w:t xml:space="preserve"> month  period</w:t>
            </w:r>
            <w:r w:rsidRPr="005243D2">
              <w:rPr>
                <w:rFonts w:asciiTheme="majorBidi" w:hAnsiTheme="majorBidi" w:cstheme="majorBidi"/>
                <w:sz w:val="27"/>
                <w:szCs w:val="27"/>
                <w:u w:val="none"/>
              </w:rPr>
              <w:t>)</w:t>
            </w:r>
          </w:p>
        </w:tc>
        <w:tc>
          <w:tcPr>
            <w:tcW w:w="1530" w:type="dxa"/>
          </w:tcPr>
          <w:p w14:paraId="4FC743CF" w14:textId="77777777" w:rsidR="004520F7" w:rsidRPr="005243D2" w:rsidRDefault="004520F7" w:rsidP="00114BDA">
            <w:pPr>
              <w:spacing w:line="320" w:lineRule="exact"/>
              <w:jc w:val="center"/>
              <w:rPr>
                <w:rFonts w:asciiTheme="majorBidi" w:hAnsiTheme="majorBidi" w:cstheme="majorBidi"/>
                <w:sz w:val="27"/>
                <w:szCs w:val="27"/>
                <w:u w:val="none"/>
              </w:rPr>
            </w:pPr>
            <w:r w:rsidRPr="005243D2">
              <w:rPr>
                <w:rFonts w:asciiTheme="majorBidi" w:hAnsiTheme="majorBidi" w:cstheme="majorBidi"/>
                <w:sz w:val="27"/>
                <w:szCs w:val="27"/>
                <w:u w:val="none"/>
              </w:rPr>
              <w:t>(12 month period)</w:t>
            </w:r>
          </w:p>
        </w:tc>
      </w:tr>
      <w:tr w:rsidR="005D53A1" w:rsidRPr="00BA2150" w14:paraId="4145BC0B" w14:textId="77777777" w:rsidTr="00166532">
        <w:trPr>
          <w:trHeight w:val="397"/>
        </w:trPr>
        <w:tc>
          <w:tcPr>
            <w:tcW w:w="2673" w:type="dxa"/>
            <w:noWrap/>
          </w:tcPr>
          <w:p w14:paraId="3AF18492" w14:textId="1A57F241" w:rsidR="005D53A1" w:rsidRPr="00C1434E" w:rsidRDefault="00CE3C8C" w:rsidP="005D53A1">
            <w:pPr>
              <w:spacing w:line="320" w:lineRule="exact"/>
              <w:ind w:left="101" w:right="-144" w:hanging="183"/>
              <w:rPr>
                <w:rFonts w:asciiTheme="majorBidi" w:hAnsiTheme="majorBidi" w:cstheme="majorBidi"/>
                <w:b/>
                <w:bCs/>
                <w:spacing w:val="-4"/>
                <w:sz w:val="27"/>
                <w:szCs w:val="27"/>
                <w:u w:val="none"/>
                <w:cs/>
              </w:rPr>
            </w:pPr>
            <w:r>
              <w:rPr>
                <w:rFonts w:asciiTheme="majorBidi" w:hAnsiTheme="majorBidi" w:cstheme="majorBidi"/>
                <w:b/>
                <w:bCs/>
                <w:spacing w:val="-4"/>
                <w:sz w:val="27"/>
                <w:szCs w:val="27"/>
                <w:u w:val="none"/>
              </w:rPr>
              <w:t xml:space="preserve"> </w:t>
            </w:r>
            <w:r w:rsidR="005D53A1" w:rsidRPr="00C1434E">
              <w:rPr>
                <w:rFonts w:asciiTheme="majorBidi" w:hAnsiTheme="majorBidi" w:cstheme="majorBidi"/>
                <w:b/>
                <w:bCs/>
                <w:spacing w:val="-4"/>
                <w:sz w:val="27"/>
                <w:szCs w:val="27"/>
                <w:u w:val="none"/>
              </w:rPr>
              <w:t xml:space="preserve">Non–current provision for employee  benefits </w:t>
            </w:r>
            <w:r w:rsidR="005D53A1">
              <w:rPr>
                <w:rFonts w:asciiTheme="majorBidi" w:hAnsiTheme="majorBidi" w:cstheme="majorBidi"/>
                <w:b/>
                <w:bCs/>
                <w:sz w:val="27"/>
                <w:szCs w:val="27"/>
                <w:u w:val="none"/>
              </w:rPr>
              <w:t xml:space="preserve">at the beginning of the </w:t>
            </w:r>
            <w:r w:rsidR="005D53A1" w:rsidRPr="00C1434E">
              <w:rPr>
                <w:rFonts w:asciiTheme="majorBidi" w:hAnsiTheme="majorBidi" w:cstheme="majorBidi"/>
                <w:b/>
                <w:bCs/>
                <w:sz w:val="27"/>
                <w:szCs w:val="27"/>
                <w:u w:val="none"/>
              </w:rPr>
              <w:t xml:space="preserve">period     </w:t>
            </w:r>
          </w:p>
        </w:tc>
        <w:tc>
          <w:tcPr>
            <w:tcW w:w="1530" w:type="dxa"/>
            <w:noWrap/>
            <w:vAlign w:val="bottom"/>
          </w:tcPr>
          <w:p w14:paraId="5E77B1A6" w14:textId="0576DED0"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u w:val="none"/>
              </w:rPr>
              <w:t>3,153,525.86</w:t>
            </w:r>
          </w:p>
        </w:tc>
        <w:tc>
          <w:tcPr>
            <w:tcW w:w="1530" w:type="dxa"/>
            <w:noWrap/>
            <w:vAlign w:val="bottom"/>
          </w:tcPr>
          <w:p w14:paraId="30E71AA0" w14:textId="2C0A9A08"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rFonts w:hint="cs"/>
                <w:u w:val="none"/>
                <w:cs/>
              </w:rPr>
              <w:t>2</w:t>
            </w:r>
            <w:r w:rsidRPr="005243D2">
              <w:rPr>
                <w:rFonts w:hint="cs"/>
                <w:u w:val="none"/>
              </w:rPr>
              <w:t>,</w:t>
            </w:r>
            <w:r w:rsidRPr="005243D2">
              <w:rPr>
                <w:rFonts w:hint="cs"/>
                <w:u w:val="none"/>
                <w:cs/>
              </w:rPr>
              <w:t>793</w:t>
            </w:r>
            <w:r w:rsidRPr="005243D2">
              <w:rPr>
                <w:rFonts w:hint="cs"/>
                <w:u w:val="none"/>
              </w:rPr>
              <w:t>,</w:t>
            </w:r>
            <w:r w:rsidRPr="005243D2">
              <w:rPr>
                <w:rFonts w:hint="cs"/>
                <w:u w:val="none"/>
                <w:cs/>
              </w:rPr>
              <w:t>213.03</w:t>
            </w:r>
          </w:p>
        </w:tc>
        <w:tc>
          <w:tcPr>
            <w:tcW w:w="1530" w:type="dxa"/>
            <w:noWrap/>
            <w:vAlign w:val="bottom"/>
          </w:tcPr>
          <w:p w14:paraId="2CF5467D" w14:textId="4DF7B1C6"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u w:val="none"/>
              </w:rPr>
              <w:t>3,071,769.59</w:t>
            </w:r>
          </w:p>
        </w:tc>
        <w:tc>
          <w:tcPr>
            <w:tcW w:w="1530" w:type="dxa"/>
            <w:noWrap/>
            <w:vAlign w:val="bottom"/>
          </w:tcPr>
          <w:p w14:paraId="589E057F" w14:textId="6C1D3146"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rFonts w:hint="cs"/>
                <w:u w:val="none"/>
                <w:cs/>
              </w:rPr>
              <w:t>2</w:t>
            </w:r>
            <w:r w:rsidRPr="005243D2">
              <w:rPr>
                <w:rFonts w:hint="cs"/>
                <w:u w:val="none"/>
              </w:rPr>
              <w:t>,</w:t>
            </w:r>
            <w:r w:rsidRPr="005243D2">
              <w:rPr>
                <w:rFonts w:hint="cs"/>
                <w:u w:val="none"/>
                <w:cs/>
              </w:rPr>
              <w:t>737</w:t>
            </w:r>
            <w:r w:rsidRPr="005243D2">
              <w:rPr>
                <w:rFonts w:hint="cs"/>
                <w:u w:val="none"/>
              </w:rPr>
              <w:t>,</w:t>
            </w:r>
            <w:r w:rsidRPr="005243D2">
              <w:rPr>
                <w:rFonts w:hint="cs"/>
                <w:u w:val="none"/>
                <w:cs/>
              </w:rPr>
              <w:t>040.84</w:t>
            </w:r>
          </w:p>
        </w:tc>
      </w:tr>
      <w:tr w:rsidR="005D53A1" w:rsidRPr="00BA2150" w14:paraId="0DBD755A" w14:textId="77777777" w:rsidTr="00166532">
        <w:trPr>
          <w:trHeight w:val="397"/>
        </w:trPr>
        <w:tc>
          <w:tcPr>
            <w:tcW w:w="2673" w:type="dxa"/>
            <w:noWrap/>
          </w:tcPr>
          <w:p w14:paraId="2B4BC2D8" w14:textId="3AF56056" w:rsidR="005D53A1" w:rsidRPr="00C1434E" w:rsidRDefault="00CE3C8C" w:rsidP="005D53A1">
            <w:pPr>
              <w:spacing w:line="320" w:lineRule="exact"/>
              <w:ind w:hanging="82"/>
              <w:rPr>
                <w:rFonts w:asciiTheme="majorBidi" w:hAnsiTheme="majorBidi" w:cstheme="majorBidi"/>
                <w:sz w:val="27"/>
                <w:szCs w:val="27"/>
                <w:u w:val="none"/>
                <w:cs/>
              </w:rPr>
            </w:pPr>
            <w:r>
              <w:rPr>
                <w:rFonts w:asciiTheme="majorBidi" w:hAnsiTheme="majorBidi" w:cstheme="majorBidi"/>
                <w:sz w:val="27"/>
                <w:szCs w:val="27"/>
                <w:u w:val="none"/>
              </w:rPr>
              <w:t xml:space="preserve"> </w:t>
            </w:r>
            <w:r w:rsidR="005D53A1" w:rsidRPr="00C1434E">
              <w:rPr>
                <w:rFonts w:asciiTheme="majorBidi" w:hAnsiTheme="majorBidi" w:cstheme="majorBidi"/>
                <w:sz w:val="27"/>
                <w:szCs w:val="27"/>
                <w:u w:val="none"/>
              </w:rPr>
              <w:t>Included in profit or loss:</w:t>
            </w:r>
          </w:p>
        </w:tc>
        <w:tc>
          <w:tcPr>
            <w:tcW w:w="1530" w:type="dxa"/>
            <w:noWrap/>
            <w:vAlign w:val="bottom"/>
          </w:tcPr>
          <w:p w14:paraId="147EB1F0" w14:textId="77777777" w:rsidR="005D53A1" w:rsidRPr="005243D2" w:rsidRDefault="005D53A1" w:rsidP="005D53A1">
            <w:pPr>
              <w:tabs>
                <w:tab w:val="decimal" w:pos="930"/>
              </w:tabs>
              <w:spacing w:line="320" w:lineRule="exact"/>
              <w:rPr>
                <w:rFonts w:asciiTheme="majorBidi" w:hAnsiTheme="majorBidi" w:cstheme="majorBidi"/>
                <w:sz w:val="27"/>
                <w:szCs w:val="27"/>
                <w:u w:val="none"/>
              </w:rPr>
            </w:pPr>
          </w:p>
        </w:tc>
        <w:tc>
          <w:tcPr>
            <w:tcW w:w="1530" w:type="dxa"/>
            <w:noWrap/>
            <w:vAlign w:val="bottom"/>
          </w:tcPr>
          <w:p w14:paraId="5B7CF304" w14:textId="77777777" w:rsidR="005D53A1" w:rsidRPr="005243D2" w:rsidRDefault="005D53A1" w:rsidP="005D53A1">
            <w:pPr>
              <w:tabs>
                <w:tab w:val="decimal" w:pos="930"/>
              </w:tabs>
              <w:spacing w:line="320" w:lineRule="exact"/>
              <w:rPr>
                <w:rFonts w:asciiTheme="majorBidi" w:hAnsiTheme="majorBidi" w:cstheme="majorBidi"/>
                <w:sz w:val="27"/>
                <w:szCs w:val="27"/>
                <w:u w:val="none"/>
              </w:rPr>
            </w:pPr>
          </w:p>
        </w:tc>
        <w:tc>
          <w:tcPr>
            <w:tcW w:w="1530" w:type="dxa"/>
            <w:noWrap/>
            <w:vAlign w:val="bottom"/>
          </w:tcPr>
          <w:p w14:paraId="6383CE72" w14:textId="77777777" w:rsidR="005D53A1" w:rsidRPr="005243D2" w:rsidRDefault="005D53A1" w:rsidP="005D53A1">
            <w:pPr>
              <w:tabs>
                <w:tab w:val="decimal" w:pos="930"/>
              </w:tabs>
              <w:spacing w:line="320" w:lineRule="exact"/>
              <w:rPr>
                <w:rFonts w:asciiTheme="majorBidi" w:hAnsiTheme="majorBidi" w:cstheme="majorBidi"/>
                <w:sz w:val="27"/>
                <w:szCs w:val="27"/>
                <w:u w:val="none"/>
              </w:rPr>
            </w:pPr>
          </w:p>
        </w:tc>
        <w:tc>
          <w:tcPr>
            <w:tcW w:w="1530" w:type="dxa"/>
            <w:noWrap/>
            <w:vAlign w:val="bottom"/>
          </w:tcPr>
          <w:p w14:paraId="5293DE21" w14:textId="77777777" w:rsidR="005D53A1" w:rsidRPr="005243D2" w:rsidRDefault="005D53A1" w:rsidP="005D53A1">
            <w:pPr>
              <w:tabs>
                <w:tab w:val="decimal" w:pos="930"/>
              </w:tabs>
              <w:spacing w:line="320" w:lineRule="exact"/>
              <w:rPr>
                <w:rFonts w:asciiTheme="majorBidi" w:hAnsiTheme="majorBidi" w:cstheme="majorBidi"/>
                <w:sz w:val="27"/>
                <w:szCs w:val="27"/>
                <w:u w:val="none"/>
              </w:rPr>
            </w:pPr>
          </w:p>
        </w:tc>
      </w:tr>
      <w:tr w:rsidR="005D53A1" w:rsidRPr="00BA2150" w14:paraId="1BC86CF4" w14:textId="77777777" w:rsidTr="00166532">
        <w:trPr>
          <w:trHeight w:val="397"/>
        </w:trPr>
        <w:tc>
          <w:tcPr>
            <w:tcW w:w="2673" w:type="dxa"/>
            <w:tcBorders>
              <w:top w:val="nil"/>
              <w:left w:val="nil"/>
              <w:bottom w:val="nil"/>
              <w:right w:val="nil"/>
            </w:tcBorders>
            <w:noWrap/>
          </w:tcPr>
          <w:p w14:paraId="384BBD9C" w14:textId="77777777" w:rsidR="005D53A1" w:rsidRPr="00C1434E" w:rsidRDefault="005D53A1" w:rsidP="005D53A1">
            <w:pPr>
              <w:spacing w:line="320" w:lineRule="exact"/>
              <w:ind w:firstLine="96"/>
              <w:rPr>
                <w:rFonts w:asciiTheme="majorBidi" w:hAnsiTheme="majorBidi" w:cstheme="majorBidi"/>
                <w:sz w:val="27"/>
                <w:szCs w:val="27"/>
                <w:u w:val="none"/>
              </w:rPr>
            </w:pPr>
            <w:r w:rsidRPr="00C1434E">
              <w:rPr>
                <w:rFonts w:asciiTheme="majorBidi" w:hAnsiTheme="majorBidi" w:cstheme="majorBidi"/>
                <w:spacing w:val="-4"/>
                <w:sz w:val="27"/>
                <w:szCs w:val="27"/>
                <w:u w:val="none"/>
              </w:rPr>
              <w:t>Current</w:t>
            </w:r>
            <w:r w:rsidRPr="00C1434E">
              <w:rPr>
                <w:rFonts w:asciiTheme="majorBidi" w:hAnsiTheme="majorBidi" w:cstheme="majorBidi"/>
                <w:sz w:val="27"/>
                <w:szCs w:val="27"/>
                <w:u w:val="none"/>
              </w:rPr>
              <w:t xml:space="preserve"> service cost</w:t>
            </w:r>
          </w:p>
        </w:tc>
        <w:tc>
          <w:tcPr>
            <w:tcW w:w="1530" w:type="dxa"/>
            <w:noWrap/>
            <w:vAlign w:val="bottom"/>
          </w:tcPr>
          <w:p w14:paraId="4CB5E130" w14:textId="1A5CCCA5" w:rsidR="005D53A1" w:rsidRPr="005243D2" w:rsidRDefault="005243D2" w:rsidP="005D53A1">
            <w:pPr>
              <w:tabs>
                <w:tab w:val="decimal" w:pos="930"/>
              </w:tabs>
              <w:spacing w:line="320" w:lineRule="exact"/>
              <w:jc w:val="right"/>
              <w:rPr>
                <w:rFonts w:asciiTheme="majorBidi" w:hAnsiTheme="majorBidi" w:cstheme="majorBidi"/>
                <w:sz w:val="27"/>
                <w:szCs w:val="27"/>
                <w:u w:val="none"/>
              </w:rPr>
            </w:pPr>
            <w:r w:rsidRPr="005243D2">
              <w:rPr>
                <w:u w:val="none"/>
              </w:rPr>
              <w:t>334,450.78</w:t>
            </w:r>
          </w:p>
        </w:tc>
        <w:tc>
          <w:tcPr>
            <w:tcW w:w="1530" w:type="dxa"/>
            <w:noWrap/>
            <w:vAlign w:val="bottom"/>
          </w:tcPr>
          <w:p w14:paraId="788CCE45" w14:textId="5D9AC2E0"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rFonts w:hint="cs"/>
                <w:u w:val="none"/>
              </w:rPr>
              <w:t xml:space="preserve"> 248,304.96 </w:t>
            </w:r>
          </w:p>
        </w:tc>
        <w:tc>
          <w:tcPr>
            <w:tcW w:w="1530" w:type="dxa"/>
            <w:noWrap/>
            <w:vAlign w:val="bottom"/>
          </w:tcPr>
          <w:p w14:paraId="4CD2131E" w14:textId="0900C1BE" w:rsidR="005D53A1" w:rsidRPr="005243D2" w:rsidRDefault="005243D2" w:rsidP="005D53A1">
            <w:pPr>
              <w:tabs>
                <w:tab w:val="decimal" w:pos="930"/>
              </w:tabs>
              <w:spacing w:line="320" w:lineRule="exact"/>
              <w:jc w:val="right"/>
              <w:rPr>
                <w:rFonts w:asciiTheme="majorBidi" w:hAnsiTheme="majorBidi" w:cstheme="majorBidi"/>
                <w:sz w:val="27"/>
                <w:szCs w:val="27"/>
                <w:u w:val="none"/>
              </w:rPr>
            </w:pPr>
            <w:r w:rsidRPr="005243D2">
              <w:rPr>
                <w:u w:val="none"/>
              </w:rPr>
              <w:t>327,170.78</w:t>
            </w:r>
          </w:p>
        </w:tc>
        <w:tc>
          <w:tcPr>
            <w:tcW w:w="1530" w:type="dxa"/>
            <w:noWrap/>
            <w:vAlign w:val="bottom"/>
          </w:tcPr>
          <w:p w14:paraId="32344F06" w14:textId="6DBDEC11" w:rsidR="005D53A1" w:rsidRPr="005243D2" w:rsidRDefault="005D53A1" w:rsidP="005D53A1">
            <w:pPr>
              <w:tabs>
                <w:tab w:val="decimal" w:pos="930"/>
              </w:tabs>
              <w:spacing w:line="320" w:lineRule="exact"/>
              <w:jc w:val="right"/>
              <w:rPr>
                <w:rFonts w:asciiTheme="majorBidi" w:hAnsiTheme="majorBidi" w:cstheme="majorBidi"/>
                <w:sz w:val="27"/>
                <w:szCs w:val="27"/>
                <w:u w:val="none"/>
              </w:rPr>
            </w:pPr>
            <w:r w:rsidRPr="005243D2">
              <w:rPr>
                <w:rFonts w:hint="cs"/>
                <w:u w:val="none"/>
              </w:rPr>
              <w:t xml:space="preserve"> 224,973.40 </w:t>
            </w:r>
          </w:p>
        </w:tc>
      </w:tr>
      <w:tr w:rsidR="005D53A1" w:rsidRPr="00BA2150" w14:paraId="27F7011C" w14:textId="77777777" w:rsidTr="00166532">
        <w:trPr>
          <w:trHeight w:val="397"/>
        </w:trPr>
        <w:tc>
          <w:tcPr>
            <w:tcW w:w="2673" w:type="dxa"/>
            <w:tcBorders>
              <w:top w:val="nil"/>
              <w:left w:val="nil"/>
              <w:bottom w:val="nil"/>
              <w:right w:val="nil"/>
            </w:tcBorders>
            <w:noWrap/>
          </w:tcPr>
          <w:p w14:paraId="5E888138" w14:textId="2E58630F" w:rsidR="005D53A1" w:rsidRPr="00C1434E" w:rsidRDefault="005D53A1" w:rsidP="005D53A1">
            <w:pPr>
              <w:spacing w:line="320" w:lineRule="exact"/>
              <w:ind w:firstLine="96"/>
              <w:rPr>
                <w:rFonts w:asciiTheme="majorBidi" w:hAnsiTheme="majorBidi" w:cstheme="majorBidi"/>
                <w:spacing w:val="-4"/>
                <w:sz w:val="27"/>
                <w:szCs w:val="27"/>
                <w:u w:val="none"/>
              </w:rPr>
            </w:pPr>
            <w:r>
              <w:rPr>
                <w:rFonts w:asciiTheme="majorBidi" w:hAnsiTheme="majorBidi" w:cstheme="majorBidi"/>
                <w:spacing w:val="-4"/>
                <w:sz w:val="27"/>
                <w:szCs w:val="27"/>
                <w:u w:val="none"/>
              </w:rPr>
              <w:t>Past service cost</w:t>
            </w:r>
          </w:p>
        </w:tc>
        <w:tc>
          <w:tcPr>
            <w:tcW w:w="1530" w:type="dxa"/>
            <w:noWrap/>
            <w:vAlign w:val="bottom"/>
          </w:tcPr>
          <w:p w14:paraId="35D23B7A" w14:textId="2A164CCD"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196,139.2</w:t>
            </w:r>
            <w:r w:rsidRPr="005243D2">
              <w:rPr>
                <w:u w:val="none"/>
              </w:rPr>
              <w:t>4</w:t>
            </w:r>
          </w:p>
        </w:tc>
        <w:tc>
          <w:tcPr>
            <w:tcW w:w="1530" w:type="dxa"/>
            <w:noWrap/>
            <w:vAlign w:val="bottom"/>
          </w:tcPr>
          <w:p w14:paraId="5D409401" w14:textId="348D1B6E"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 xml:space="preserve">- </w:t>
            </w:r>
          </w:p>
        </w:tc>
        <w:tc>
          <w:tcPr>
            <w:tcW w:w="1530" w:type="dxa"/>
            <w:noWrap/>
            <w:vAlign w:val="bottom"/>
          </w:tcPr>
          <w:p w14:paraId="117ADEA8" w14:textId="24622554"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255,282.7</w:t>
            </w:r>
            <w:r w:rsidRPr="005243D2">
              <w:rPr>
                <w:u w:val="none"/>
              </w:rPr>
              <w:t>1</w:t>
            </w:r>
          </w:p>
        </w:tc>
        <w:tc>
          <w:tcPr>
            <w:tcW w:w="1530" w:type="dxa"/>
            <w:noWrap/>
            <w:vAlign w:val="bottom"/>
          </w:tcPr>
          <w:p w14:paraId="31BC82E9" w14:textId="643EBD3D"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w:t>
            </w:r>
          </w:p>
        </w:tc>
      </w:tr>
      <w:tr w:rsidR="005D53A1" w:rsidRPr="00BA2150" w14:paraId="1B3272F5" w14:textId="77777777" w:rsidTr="00166532">
        <w:trPr>
          <w:trHeight w:val="397"/>
        </w:trPr>
        <w:tc>
          <w:tcPr>
            <w:tcW w:w="2673" w:type="dxa"/>
            <w:tcBorders>
              <w:top w:val="nil"/>
              <w:left w:val="nil"/>
              <w:bottom w:val="nil"/>
              <w:right w:val="nil"/>
            </w:tcBorders>
            <w:noWrap/>
          </w:tcPr>
          <w:p w14:paraId="57ED455C" w14:textId="284B644B" w:rsidR="005D53A1" w:rsidRPr="00C1434E" w:rsidRDefault="005D53A1" w:rsidP="005D53A1">
            <w:pPr>
              <w:spacing w:line="320" w:lineRule="exact"/>
              <w:ind w:firstLine="96"/>
              <w:rPr>
                <w:rFonts w:asciiTheme="majorBidi" w:hAnsiTheme="majorBidi" w:cstheme="majorBidi"/>
                <w:spacing w:val="-4"/>
                <w:sz w:val="27"/>
                <w:szCs w:val="27"/>
                <w:u w:val="none"/>
              </w:rPr>
            </w:pPr>
            <w:r w:rsidRPr="00C1434E">
              <w:rPr>
                <w:rFonts w:asciiTheme="majorBidi" w:hAnsiTheme="majorBidi" w:cstheme="majorBidi"/>
                <w:sz w:val="27"/>
                <w:szCs w:val="27"/>
                <w:u w:val="none"/>
              </w:rPr>
              <w:t>Interest cost</w:t>
            </w:r>
          </w:p>
        </w:tc>
        <w:tc>
          <w:tcPr>
            <w:tcW w:w="1530" w:type="dxa"/>
            <w:noWrap/>
            <w:vAlign w:val="bottom"/>
          </w:tcPr>
          <w:p w14:paraId="448ABC47" w14:textId="7FA270B8" w:rsidR="005D53A1" w:rsidRPr="005243D2" w:rsidRDefault="005243D2" w:rsidP="005D53A1">
            <w:pPr>
              <w:tabs>
                <w:tab w:val="decimal" w:pos="930"/>
              </w:tabs>
              <w:spacing w:line="320" w:lineRule="exact"/>
              <w:jc w:val="right"/>
              <w:rPr>
                <w:rFonts w:asciiTheme="majorBidi" w:hAnsiTheme="majorBidi" w:cstheme="majorBidi"/>
                <w:u w:val="none"/>
              </w:rPr>
            </w:pPr>
            <w:r w:rsidRPr="005243D2">
              <w:rPr>
                <w:u w:val="none"/>
              </w:rPr>
              <w:t>28,433.29</w:t>
            </w:r>
          </w:p>
        </w:tc>
        <w:tc>
          <w:tcPr>
            <w:tcW w:w="1530" w:type="dxa"/>
            <w:noWrap/>
            <w:vAlign w:val="bottom"/>
          </w:tcPr>
          <w:p w14:paraId="1965D22D" w14:textId="40E54D06"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 xml:space="preserve"> 112,007.87 </w:t>
            </w:r>
          </w:p>
        </w:tc>
        <w:tc>
          <w:tcPr>
            <w:tcW w:w="1530" w:type="dxa"/>
            <w:noWrap/>
            <w:vAlign w:val="bottom"/>
          </w:tcPr>
          <w:p w14:paraId="723CCEC7" w14:textId="0467123D" w:rsidR="005D53A1" w:rsidRPr="005243D2" w:rsidRDefault="005243D2" w:rsidP="005D53A1">
            <w:pPr>
              <w:tabs>
                <w:tab w:val="decimal" w:pos="930"/>
              </w:tabs>
              <w:spacing w:line="320" w:lineRule="exact"/>
              <w:jc w:val="right"/>
              <w:rPr>
                <w:rFonts w:asciiTheme="majorBidi" w:hAnsiTheme="majorBidi" w:cstheme="majorBidi"/>
                <w:u w:val="none"/>
              </w:rPr>
            </w:pPr>
            <w:r w:rsidRPr="005243D2">
              <w:rPr>
                <w:u w:val="none"/>
              </w:rPr>
              <w:t>28,251.26</w:t>
            </w:r>
          </w:p>
        </w:tc>
        <w:tc>
          <w:tcPr>
            <w:tcW w:w="1530" w:type="dxa"/>
            <w:noWrap/>
            <w:vAlign w:val="bottom"/>
          </w:tcPr>
          <w:p w14:paraId="21D59E9B" w14:textId="2A606723"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 xml:space="preserve"> 109,755.35 </w:t>
            </w:r>
          </w:p>
        </w:tc>
      </w:tr>
      <w:tr w:rsidR="009E0B5D" w:rsidRPr="00BA2150" w14:paraId="049D9A60" w14:textId="77777777" w:rsidTr="00166532">
        <w:trPr>
          <w:trHeight w:val="397"/>
        </w:trPr>
        <w:tc>
          <w:tcPr>
            <w:tcW w:w="2673" w:type="dxa"/>
            <w:tcBorders>
              <w:top w:val="nil"/>
              <w:left w:val="nil"/>
              <w:bottom w:val="nil"/>
              <w:right w:val="nil"/>
            </w:tcBorders>
            <w:noWrap/>
          </w:tcPr>
          <w:p w14:paraId="59F75EF4" w14:textId="727D89F9" w:rsidR="009E0B5D" w:rsidRPr="005D53A1" w:rsidRDefault="00CE3C8C" w:rsidP="005D53A1">
            <w:pPr>
              <w:spacing w:line="320" w:lineRule="exact"/>
              <w:ind w:left="94" w:hanging="180"/>
              <w:rPr>
                <w:rFonts w:asciiTheme="majorBidi" w:hAnsiTheme="majorBidi" w:cstheme="majorBidi"/>
                <w:spacing w:val="-4"/>
                <w:sz w:val="27"/>
                <w:szCs w:val="27"/>
                <w:u w:val="none"/>
              </w:rPr>
            </w:pPr>
            <w:r>
              <w:rPr>
                <w:rFonts w:asciiTheme="majorBidi" w:hAnsiTheme="majorBidi" w:cstheme="majorBidi"/>
                <w:u w:val="none"/>
              </w:rPr>
              <w:t xml:space="preserve"> </w:t>
            </w:r>
            <w:r w:rsidR="005D53A1" w:rsidRPr="005D53A1">
              <w:rPr>
                <w:rFonts w:asciiTheme="majorBidi" w:hAnsiTheme="majorBidi" w:cstheme="majorBidi"/>
                <w:u w:val="none"/>
              </w:rPr>
              <w:t>Included in other comprehensive income:</w:t>
            </w:r>
          </w:p>
        </w:tc>
        <w:tc>
          <w:tcPr>
            <w:tcW w:w="1530" w:type="dxa"/>
            <w:noWrap/>
            <w:vAlign w:val="bottom"/>
          </w:tcPr>
          <w:p w14:paraId="020298CD" w14:textId="77777777" w:rsidR="009E0B5D" w:rsidRPr="005243D2"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38ACA200" w14:textId="77777777" w:rsidR="009E0B5D" w:rsidRPr="005243D2" w:rsidRDefault="009E0B5D" w:rsidP="00025169">
            <w:pPr>
              <w:tabs>
                <w:tab w:val="decimal" w:pos="930"/>
              </w:tabs>
              <w:spacing w:line="320" w:lineRule="exact"/>
              <w:jc w:val="right"/>
              <w:rPr>
                <w:rFonts w:asciiTheme="majorBidi" w:hAnsiTheme="majorBidi"/>
                <w:u w:val="none"/>
                <w:cs/>
              </w:rPr>
            </w:pPr>
          </w:p>
        </w:tc>
        <w:tc>
          <w:tcPr>
            <w:tcW w:w="1530" w:type="dxa"/>
            <w:noWrap/>
            <w:vAlign w:val="bottom"/>
          </w:tcPr>
          <w:p w14:paraId="51CFB650" w14:textId="77777777" w:rsidR="009E0B5D" w:rsidRPr="005243D2"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28920384" w14:textId="77777777" w:rsidR="009E0B5D" w:rsidRPr="005243D2" w:rsidRDefault="009E0B5D" w:rsidP="00025169">
            <w:pPr>
              <w:tabs>
                <w:tab w:val="decimal" w:pos="930"/>
              </w:tabs>
              <w:spacing w:line="320" w:lineRule="exact"/>
              <w:jc w:val="right"/>
              <w:rPr>
                <w:rFonts w:asciiTheme="majorBidi" w:hAnsiTheme="majorBidi"/>
                <w:u w:val="none"/>
                <w:cs/>
              </w:rPr>
            </w:pPr>
          </w:p>
        </w:tc>
      </w:tr>
      <w:tr w:rsidR="009E0B5D" w:rsidRPr="00BA2150" w14:paraId="08C82D4F" w14:textId="77777777" w:rsidTr="00166532">
        <w:trPr>
          <w:trHeight w:val="397"/>
        </w:trPr>
        <w:tc>
          <w:tcPr>
            <w:tcW w:w="2673" w:type="dxa"/>
            <w:tcBorders>
              <w:top w:val="nil"/>
              <w:left w:val="nil"/>
              <w:bottom w:val="nil"/>
              <w:right w:val="nil"/>
            </w:tcBorders>
            <w:noWrap/>
          </w:tcPr>
          <w:p w14:paraId="349D471C" w14:textId="4FC66308" w:rsidR="009E0B5D" w:rsidRPr="005D53A1" w:rsidRDefault="005D53A1" w:rsidP="00025169">
            <w:pPr>
              <w:spacing w:line="320" w:lineRule="exact"/>
              <w:ind w:firstLine="96"/>
              <w:rPr>
                <w:rFonts w:asciiTheme="majorBidi" w:hAnsiTheme="majorBidi" w:cstheme="majorBidi"/>
                <w:spacing w:val="-4"/>
                <w:sz w:val="27"/>
                <w:szCs w:val="27"/>
                <w:u w:val="none"/>
              </w:rPr>
            </w:pPr>
            <w:r w:rsidRPr="005D53A1">
              <w:rPr>
                <w:rFonts w:asciiTheme="majorBidi" w:hAnsiTheme="majorBidi" w:cstheme="majorBidi"/>
                <w:u w:val="none"/>
              </w:rPr>
              <w:t>Actuarial losses arising from</w:t>
            </w:r>
          </w:p>
        </w:tc>
        <w:tc>
          <w:tcPr>
            <w:tcW w:w="1530" w:type="dxa"/>
            <w:noWrap/>
            <w:vAlign w:val="bottom"/>
          </w:tcPr>
          <w:p w14:paraId="10BDD058" w14:textId="77777777" w:rsidR="009E0B5D" w:rsidRPr="005243D2"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5CEE8B45" w14:textId="77777777" w:rsidR="009E0B5D" w:rsidRPr="005243D2" w:rsidRDefault="009E0B5D" w:rsidP="00025169">
            <w:pPr>
              <w:tabs>
                <w:tab w:val="decimal" w:pos="930"/>
              </w:tabs>
              <w:spacing w:line="320" w:lineRule="exact"/>
              <w:jc w:val="right"/>
              <w:rPr>
                <w:rFonts w:asciiTheme="majorBidi" w:hAnsiTheme="majorBidi"/>
                <w:u w:val="none"/>
                <w:cs/>
              </w:rPr>
            </w:pPr>
          </w:p>
        </w:tc>
        <w:tc>
          <w:tcPr>
            <w:tcW w:w="1530" w:type="dxa"/>
            <w:noWrap/>
            <w:vAlign w:val="bottom"/>
          </w:tcPr>
          <w:p w14:paraId="4661C4F6" w14:textId="77777777" w:rsidR="009E0B5D" w:rsidRPr="005243D2" w:rsidRDefault="009E0B5D" w:rsidP="00025169">
            <w:pPr>
              <w:tabs>
                <w:tab w:val="decimal" w:pos="930"/>
              </w:tabs>
              <w:spacing w:line="320" w:lineRule="exact"/>
              <w:jc w:val="right"/>
              <w:rPr>
                <w:rFonts w:asciiTheme="majorBidi" w:hAnsiTheme="majorBidi" w:cstheme="majorBidi"/>
                <w:u w:val="none"/>
              </w:rPr>
            </w:pPr>
          </w:p>
        </w:tc>
        <w:tc>
          <w:tcPr>
            <w:tcW w:w="1530" w:type="dxa"/>
            <w:noWrap/>
            <w:vAlign w:val="bottom"/>
          </w:tcPr>
          <w:p w14:paraId="2FCDE49D" w14:textId="77777777" w:rsidR="009E0B5D" w:rsidRPr="005243D2" w:rsidRDefault="009E0B5D" w:rsidP="00025169">
            <w:pPr>
              <w:tabs>
                <w:tab w:val="decimal" w:pos="930"/>
              </w:tabs>
              <w:spacing w:line="320" w:lineRule="exact"/>
              <w:jc w:val="right"/>
              <w:rPr>
                <w:rFonts w:asciiTheme="majorBidi" w:hAnsiTheme="majorBidi"/>
                <w:u w:val="none"/>
                <w:cs/>
              </w:rPr>
            </w:pPr>
          </w:p>
        </w:tc>
      </w:tr>
      <w:tr w:rsidR="005D53A1" w:rsidRPr="00BA2150" w14:paraId="0535ED8C" w14:textId="77777777" w:rsidTr="00287B86">
        <w:trPr>
          <w:trHeight w:val="397"/>
        </w:trPr>
        <w:tc>
          <w:tcPr>
            <w:tcW w:w="2673" w:type="dxa"/>
            <w:tcBorders>
              <w:top w:val="nil"/>
              <w:left w:val="nil"/>
              <w:bottom w:val="nil"/>
              <w:right w:val="nil"/>
            </w:tcBorders>
            <w:noWrap/>
            <w:vAlign w:val="bottom"/>
          </w:tcPr>
          <w:p w14:paraId="2A7C0E05" w14:textId="35BCE60B" w:rsidR="005D53A1" w:rsidRPr="005D53A1" w:rsidRDefault="005D53A1" w:rsidP="005D53A1">
            <w:pPr>
              <w:spacing w:line="320" w:lineRule="exact"/>
              <w:ind w:firstLine="94"/>
              <w:rPr>
                <w:rFonts w:asciiTheme="majorBidi" w:hAnsiTheme="majorBidi" w:cstheme="majorBidi"/>
                <w:spacing w:val="-4"/>
                <w:sz w:val="27"/>
                <w:szCs w:val="27"/>
                <w:u w:val="none"/>
              </w:rPr>
            </w:pPr>
            <w:r w:rsidRPr="005D53A1">
              <w:rPr>
                <w:rFonts w:asciiTheme="majorBidi" w:hAnsiTheme="majorBidi" w:cstheme="majorBidi"/>
                <w:u w:val="none"/>
              </w:rPr>
              <w:t>Financial assumptions changes</w:t>
            </w:r>
          </w:p>
        </w:tc>
        <w:tc>
          <w:tcPr>
            <w:tcW w:w="1530" w:type="dxa"/>
            <w:noWrap/>
            <w:vAlign w:val="bottom"/>
          </w:tcPr>
          <w:p w14:paraId="7432AA8F" w14:textId="0759AA29"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 xml:space="preserve"> (88,874.32)</w:t>
            </w:r>
          </w:p>
        </w:tc>
        <w:tc>
          <w:tcPr>
            <w:tcW w:w="1530" w:type="dxa"/>
            <w:noWrap/>
            <w:vAlign w:val="bottom"/>
          </w:tcPr>
          <w:p w14:paraId="56C61A7F" w14:textId="15E18BB0"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w:t>
            </w:r>
          </w:p>
        </w:tc>
        <w:tc>
          <w:tcPr>
            <w:tcW w:w="1530" w:type="dxa"/>
            <w:noWrap/>
            <w:vAlign w:val="bottom"/>
          </w:tcPr>
          <w:p w14:paraId="08F35F5E" w14:textId="08B89989"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 xml:space="preserve"> (88,874.32)</w:t>
            </w:r>
          </w:p>
        </w:tc>
        <w:tc>
          <w:tcPr>
            <w:tcW w:w="1530" w:type="dxa"/>
            <w:noWrap/>
            <w:vAlign w:val="bottom"/>
          </w:tcPr>
          <w:p w14:paraId="7B9E5BD5" w14:textId="2CE6D1E5"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w:t>
            </w:r>
          </w:p>
        </w:tc>
      </w:tr>
      <w:tr w:rsidR="005D53A1" w:rsidRPr="00BA2150" w14:paraId="7A166C72" w14:textId="77777777" w:rsidTr="00287B86">
        <w:trPr>
          <w:trHeight w:val="397"/>
        </w:trPr>
        <w:tc>
          <w:tcPr>
            <w:tcW w:w="2673" w:type="dxa"/>
            <w:tcBorders>
              <w:top w:val="nil"/>
              <w:left w:val="nil"/>
              <w:bottom w:val="nil"/>
              <w:right w:val="nil"/>
            </w:tcBorders>
            <w:noWrap/>
            <w:vAlign w:val="bottom"/>
          </w:tcPr>
          <w:p w14:paraId="2D372769" w14:textId="2AD20179" w:rsidR="005D53A1" w:rsidRPr="005D53A1" w:rsidRDefault="005D53A1" w:rsidP="005D53A1">
            <w:pPr>
              <w:spacing w:line="320" w:lineRule="exact"/>
              <w:ind w:left="274" w:hanging="180"/>
              <w:rPr>
                <w:rFonts w:asciiTheme="majorBidi" w:hAnsiTheme="majorBidi" w:cstheme="majorBidi"/>
                <w:spacing w:val="-4"/>
                <w:sz w:val="27"/>
                <w:szCs w:val="27"/>
                <w:u w:val="none"/>
              </w:rPr>
            </w:pPr>
            <w:r w:rsidRPr="005D53A1">
              <w:rPr>
                <w:rFonts w:asciiTheme="majorBidi" w:hAnsiTheme="majorBidi" w:cstheme="majorBidi"/>
                <w:u w:val="none"/>
              </w:rPr>
              <w:t>Demographic assumptions changes</w:t>
            </w:r>
          </w:p>
        </w:tc>
        <w:tc>
          <w:tcPr>
            <w:tcW w:w="1530" w:type="dxa"/>
            <w:noWrap/>
            <w:vAlign w:val="bottom"/>
          </w:tcPr>
          <w:p w14:paraId="37EFA3FD" w14:textId="2E0F0FB7"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 xml:space="preserve"> 310,363.28 </w:t>
            </w:r>
          </w:p>
        </w:tc>
        <w:tc>
          <w:tcPr>
            <w:tcW w:w="1530" w:type="dxa"/>
            <w:noWrap/>
            <w:vAlign w:val="bottom"/>
          </w:tcPr>
          <w:p w14:paraId="7F72E744" w14:textId="12DAAAF0"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w:t>
            </w:r>
          </w:p>
        </w:tc>
        <w:tc>
          <w:tcPr>
            <w:tcW w:w="1530" w:type="dxa"/>
            <w:noWrap/>
            <w:vAlign w:val="bottom"/>
          </w:tcPr>
          <w:p w14:paraId="761F0B0B" w14:textId="69DC694A" w:rsidR="005D53A1" w:rsidRPr="005243D2" w:rsidRDefault="005D53A1" w:rsidP="005D53A1">
            <w:pPr>
              <w:tabs>
                <w:tab w:val="decimal" w:pos="930"/>
              </w:tabs>
              <w:spacing w:line="320" w:lineRule="exact"/>
              <w:jc w:val="right"/>
              <w:rPr>
                <w:rFonts w:asciiTheme="majorBidi" w:hAnsiTheme="majorBidi" w:cstheme="majorBidi"/>
                <w:u w:val="none"/>
              </w:rPr>
            </w:pPr>
            <w:r w:rsidRPr="005243D2">
              <w:rPr>
                <w:rFonts w:hint="cs"/>
                <w:u w:val="none"/>
              </w:rPr>
              <w:t xml:space="preserve"> 310,363.28 </w:t>
            </w:r>
          </w:p>
        </w:tc>
        <w:tc>
          <w:tcPr>
            <w:tcW w:w="1530" w:type="dxa"/>
            <w:noWrap/>
            <w:vAlign w:val="bottom"/>
          </w:tcPr>
          <w:p w14:paraId="1FF7A234" w14:textId="47C02D40" w:rsidR="005D53A1" w:rsidRPr="005243D2" w:rsidRDefault="005D53A1" w:rsidP="005D53A1">
            <w:pPr>
              <w:tabs>
                <w:tab w:val="decimal" w:pos="930"/>
              </w:tabs>
              <w:spacing w:line="320" w:lineRule="exact"/>
              <w:jc w:val="right"/>
              <w:rPr>
                <w:rFonts w:asciiTheme="majorBidi" w:hAnsiTheme="majorBidi"/>
                <w:u w:val="none"/>
                <w:cs/>
              </w:rPr>
            </w:pPr>
            <w:r w:rsidRPr="005243D2">
              <w:rPr>
                <w:rFonts w:hint="cs"/>
                <w:u w:val="none"/>
              </w:rPr>
              <w:t>-</w:t>
            </w:r>
          </w:p>
        </w:tc>
      </w:tr>
      <w:tr w:rsidR="005D53A1" w:rsidRPr="00BA2150" w14:paraId="0BE846F8" w14:textId="77777777" w:rsidTr="00166532">
        <w:trPr>
          <w:trHeight w:val="299"/>
        </w:trPr>
        <w:tc>
          <w:tcPr>
            <w:tcW w:w="2673" w:type="dxa"/>
            <w:tcBorders>
              <w:top w:val="nil"/>
              <w:left w:val="nil"/>
              <w:bottom w:val="nil"/>
              <w:right w:val="nil"/>
            </w:tcBorders>
            <w:noWrap/>
          </w:tcPr>
          <w:p w14:paraId="730882F6" w14:textId="57A8D28C" w:rsidR="005D53A1" w:rsidRPr="005D53A1" w:rsidRDefault="005D53A1" w:rsidP="005D53A1">
            <w:pPr>
              <w:spacing w:line="320" w:lineRule="exact"/>
              <w:rPr>
                <w:rFonts w:asciiTheme="majorBidi" w:hAnsiTheme="majorBidi" w:cstheme="majorBidi"/>
                <w:sz w:val="27"/>
                <w:szCs w:val="27"/>
                <w:u w:val="none"/>
              </w:rPr>
            </w:pPr>
            <w:r w:rsidRPr="005D53A1">
              <w:rPr>
                <w:rFonts w:asciiTheme="majorBidi" w:hAnsiTheme="majorBidi" w:cstheme="majorBidi"/>
                <w:u w:val="none"/>
              </w:rPr>
              <w:t>Experience adjustments</w:t>
            </w:r>
          </w:p>
        </w:tc>
        <w:tc>
          <w:tcPr>
            <w:tcW w:w="1530" w:type="dxa"/>
            <w:noWrap/>
            <w:vAlign w:val="bottom"/>
          </w:tcPr>
          <w:p w14:paraId="28950BA8" w14:textId="101411CD" w:rsidR="005D53A1" w:rsidRPr="005243D2"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243D2">
              <w:rPr>
                <w:rFonts w:hint="cs"/>
                <w:u w:val="none"/>
              </w:rPr>
              <w:t xml:space="preserve"> (39,069.52)</w:t>
            </w:r>
          </w:p>
        </w:tc>
        <w:tc>
          <w:tcPr>
            <w:tcW w:w="1530" w:type="dxa"/>
            <w:noWrap/>
            <w:vAlign w:val="bottom"/>
          </w:tcPr>
          <w:p w14:paraId="78ED0245" w14:textId="09CBA39A" w:rsidR="005D53A1" w:rsidRPr="005243D2"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243D2">
              <w:rPr>
                <w:rFonts w:hint="cs"/>
                <w:u w:val="none"/>
              </w:rPr>
              <w:t>-</w:t>
            </w:r>
          </w:p>
        </w:tc>
        <w:tc>
          <w:tcPr>
            <w:tcW w:w="1530" w:type="dxa"/>
            <w:noWrap/>
            <w:vAlign w:val="bottom"/>
          </w:tcPr>
          <w:p w14:paraId="377D13E4" w14:textId="6BCF07AE" w:rsidR="005D53A1" w:rsidRPr="005243D2"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243D2">
              <w:rPr>
                <w:rFonts w:hint="cs"/>
                <w:u w:val="none"/>
              </w:rPr>
              <w:t xml:space="preserve"> (39,069.52)</w:t>
            </w:r>
          </w:p>
        </w:tc>
        <w:tc>
          <w:tcPr>
            <w:tcW w:w="1530" w:type="dxa"/>
            <w:noWrap/>
            <w:vAlign w:val="bottom"/>
          </w:tcPr>
          <w:p w14:paraId="5470F15C" w14:textId="79BBB291" w:rsidR="005D53A1" w:rsidRPr="005243D2" w:rsidRDefault="005D53A1" w:rsidP="005D53A1">
            <w:pPr>
              <w:pBdr>
                <w:bottom w:val="single" w:sz="4" w:space="1" w:color="auto"/>
              </w:pBdr>
              <w:tabs>
                <w:tab w:val="decimal" w:pos="930"/>
              </w:tabs>
              <w:spacing w:line="320" w:lineRule="exact"/>
              <w:jc w:val="right"/>
              <w:rPr>
                <w:rFonts w:asciiTheme="majorBidi" w:hAnsiTheme="majorBidi" w:cstheme="majorBidi"/>
                <w:sz w:val="27"/>
                <w:szCs w:val="27"/>
                <w:u w:val="none"/>
              </w:rPr>
            </w:pPr>
            <w:r w:rsidRPr="005243D2">
              <w:rPr>
                <w:rFonts w:hint="cs"/>
                <w:u w:val="none"/>
              </w:rPr>
              <w:t>-</w:t>
            </w:r>
          </w:p>
        </w:tc>
      </w:tr>
      <w:tr w:rsidR="005D53A1" w:rsidRPr="00BA2150" w14:paraId="0F5B077C" w14:textId="77777777" w:rsidTr="00166532">
        <w:trPr>
          <w:trHeight w:val="560"/>
        </w:trPr>
        <w:tc>
          <w:tcPr>
            <w:tcW w:w="2673" w:type="dxa"/>
            <w:noWrap/>
          </w:tcPr>
          <w:p w14:paraId="68F744D3" w14:textId="55230147" w:rsidR="005D53A1" w:rsidRPr="00B25061" w:rsidRDefault="00CE3C8C" w:rsidP="005D53A1">
            <w:pPr>
              <w:spacing w:line="320" w:lineRule="exact"/>
              <w:ind w:left="96" w:right="-151" w:hanging="178"/>
              <w:rPr>
                <w:rFonts w:asciiTheme="majorBidi" w:hAnsiTheme="majorBidi" w:cstheme="majorBidi"/>
                <w:b/>
                <w:bCs/>
                <w:spacing w:val="-4"/>
                <w:sz w:val="27"/>
                <w:szCs w:val="27"/>
                <w:u w:val="none"/>
                <w:cs/>
              </w:rPr>
            </w:pPr>
            <w:r w:rsidRPr="00B25061">
              <w:rPr>
                <w:rFonts w:asciiTheme="majorBidi" w:hAnsiTheme="majorBidi" w:cstheme="majorBidi"/>
                <w:b/>
                <w:bCs/>
                <w:spacing w:val="-4"/>
                <w:sz w:val="27"/>
                <w:szCs w:val="27"/>
                <w:u w:val="none"/>
              </w:rPr>
              <w:t xml:space="preserve"> </w:t>
            </w:r>
            <w:r w:rsidR="005D53A1" w:rsidRPr="00B25061">
              <w:rPr>
                <w:rFonts w:asciiTheme="majorBidi" w:hAnsiTheme="majorBidi" w:cstheme="majorBidi"/>
                <w:b/>
                <w:bCs/>
                <w:spacing w:val="-4"/>
                <w:sz w:val="27"/>
                <w:szCs w:val="27"/>
                <w:u w:val="none"/>
              </w:rPr>
              <w:t>Non–current provision for employee benefits at end of the period</w:t>
            </w:r>
          </w:p>
        </w:tc>
        <w:tc>
          <w:tcPr>
            <w:tcW w:w="1530" w:type="dxa"/>
            <w:noWrap/>
            <w:vAlign w:val="bottom"/>
          </w:tcPr>
          <w:p w14:paraId="71183D59" w14:textId="6F8C6F6D" w:rsidR="005D53A1" w:rsidRPr="005243D2" w:rsidRDefault="005243D2" w:rsidP="005D53A1">
            <w:pPr>
              <w:pBdr>
                <w:bottom w:val="double" w:sz="4" w:space="1" w:color="auto"/>
              </w:pBdr>
              <w:tabs>
                <w:tab w:val="decimal" w:pos="930"/>
              </w:tabs>
              <w:spacing w:line="320" w:lineRule="exact"/>
              <w:jc w:val="right"/>
              <w:rPr>
                <w:rFonts w:asciiTheme="majorBidi" w:hAnsiTheme="majorBidi" w:cstheme="majorBidi"/>
                <w:sz w:val="27"/>
                <w:szCs w:val="27"/>
                <w:u w:val="none"/>
              </w:rPr>
            </w:pPr>
            <w:r w:rsidRPr="005243D2">
              <w:rPr>
                <w:u w:val="none"/>
              </w:rPr>
              <w:t>3,894,968.61</w:t>
            </w:r>
          </w:p>
        </w:tc>
        <w:tc>
          <w:tcPr>
            <w:tcW w:w="1530" w:type="dxa"/>
            <w:noWrap/>
            <w:vAlign w:val="bottom"/>
          </w:tcPr>
          <w:p w14:paraId="49F67259" w14:textId="463EDF4D" w:rsidR="005D53A1" w:rsidRPr="005243D2"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u w:val="none"/>
              </w:rPr>
            </w:pPr>
            <w:r w:rsidRPr="005243D2">
              <w:rPr>
                <w:u w:val="none"/>
              </w:rPr>
              <w:t>3,153,525.86</w:t>
            </w:r>
          </w:p>
        </w:tc>
        <w:tc>
          <w:tcPr>
            <w:tcW w:w="1530" w:type="dxa"/>
            <w:noWrap/>
            <w:vAlign w:val="bottom"/>
          </w:tcPr>
          <w:p w14:paraId="0E8D9348" w14:textId="51C7C014" w:rsidR="005D53A1" w:rsidRPr="005243D2" w:rsidRDefault="005243D2" w:rsidP="005D53A1">
            <w:pPr>
              <w:pBdr>
                <w:bottom w:val="double" w:sz="4" w:space="1" w:color="auto"/>
              </w:pBdr>
              <w:tabs>
                <w:tab w:val="decimal" w:pos="930"/>
              </w:tabs>
              <w:spacing w:line="320" w:lineRule="exact"/>
              <w:jc w:val="right"/>
              <w:rPr>
                <w:rFonts w:asciiTheme="majorBidi" w:hAnsiTheme="majorBidi" w:cstheme="majorBidi"/>
                <w:color w:val="FF0000"/>
                <w:sz w:val="27"/>
                <w:szCs w:val="27"/>
                <w:u w:val="none"/>
              </w:rPr>
            </w:pPr>
            <w:r w:rsidRPr="005243D2">
              <w:rPr>
                <w:u w:val="none"/>
              </w:rPr>
              <w:t>3,864,893.78</w:t>
            </w:r>
          </w:p>
        </w:tc>
        <w:tc>
          <w:tcPr>
            <w:tcW w:w="1530" w:type="dxa"/>
            <w:noWrap/>
            <w:vAlign w:val="bottom"/>
          </w:tcPr>
          <w:p w14:paraId="6857E78D" w14:textId="40775D38" w:rsidR="005D53A1" w:rsidRPr="005243D2" w:rsidRDefault="005D53A1" w:rsidP="005D53A1">
            <w:pPr>
              <w:pBdr>
                <w:bottom w:val="double" w:sz="4" w:space="1" w:color="auto"/>
              </w:pBdr>
              <w:tabs>
                <w:tab w:val="decimal" w:pos="930"/>
              </w:tabs>
              <w:spacing w:line="320" w:lineRule="exact"/>
              <w:jc w:val="right"/>
              <w:rPr>
                <w:rFonts w:asciiTheme="majorBidi" w:hAnsiTheme="majorBidi" w:cstheme="majorBidi"/>
                <w:sz w:val="27"/>
                <w:szCs w:val="27"/>
                <w:u w:val="none"/>
              </w:rPr>
            </w:pPr>
            <w:r w:rsidRPr="005243D2">
              <w:rPr>
                <w:u w:val="none"/>
              </w:rPr>
              <w:t>3,071</w:t>
            </w:r>
            <w:r w:rsidR="00825ADC" w:rsidRPr="005243D2">
              <w:rPr>
                <w:u w:val="none"/>
              </w:rPr>
              <w:t>,</w:t>
            </w:r>
            <w:r w:rsidRPr="005243D2">
              <w:rPr>
                <w:u w:val="none"/>
              </w:rPr>
              <w:t>769.59</w:t>
            </w:r>
          </w:p>
        </w:tc>
      </w:tr>
    </w:tbl>
    <w:p w14:paraId="2890F1C1" w14:textId="77777777" w:rsidR="00CF191E" w:rsidRDefault="00CF191E" w:rsidP="00CF191E">
      <w:pPr>
        <w:spacing w:before="120" w:line="320" w:lineRule="exact"/>
        <w:ind w:left="562"/>
        <w:jc w:val="thaiDistribute"/>
        <w:rPr>
          <w:u w:val="none"/>
        </w:rPr>
      </w:pPr>
      <w:r w:rsidRPr="001446FF">
        <w:rPr>
          <w:u w:val="none"/>
        </w:rPr>
        <w:t xml:space="preserve">Employee benefit expenses </w:t>
      </w:r>
      <w:r>
        <w:rPr>
          <w:u w:val="none"/>
        </w:rPr>
        <w:t xml:space="preserve">are </w:t>
      </w:r>
      <w:r w:rsidRPr="001446FF">
        <w:rPr>
          <w:u w:val="none"/>
        </w:rPr>
        <w:t>present</w:t>
      </w:r>
      <w:r>
        <w:rPr>
          <w:u w:val="none"/>
        </w:rPr>
        <w:t>ed</w:t>
      </w:r>
      <w:r w:rsidRPr="001446FF">
        <w:rPr>
          <w:u w:val="none"/>
        </w:rPr>
        <w:t xml:space="preserve"> </w:t>
      </w:r>
      <w:r>
        <w:rPr>
          <w:u w:val="none"/>
        </w:rPr>
        <w:t>as</w:t>
      </w:r>
      <w:r w:rsidRPr="001446FF">
        <w:rPr>
          <w:u w:val="none"/>
        </w:rPr>
        <w:t xml:space="preserve"> administrative expenses in the statements of </w:t>
      </w:r>
      <w:r>
        <w:rPr>
          <w:u w:val="none"/>
        </w:rPr>
        <w:t>comprehensive income.</w:t>
      </w:r>
    </w:p>
    <w:p w14:paraId="5B974FCE" w14:textId="77777777" w:rsidR="00CF191E" w:rsidRDefault="00CF191E" w:rsidP="00CF191E">
      <w:pPr>
        <w:spacing w:before="120" w:line="340" w:lineRule="exact"/>
        <w:ind w:left="567" w:right="113"/>
        <w:jc w:val="thaiDistribute"/>
        <w:rPr>
          <w:u w:val="none"/>
        </w:rPr>
      </w:pPr>
      <w:r w:rsidRPr="00FA1070">
        <w:rPr>
          <w:u w:val="none"/>
        </w:rPr>
        <w:t>Principal actuarial assumptions at the valuation date are as follow</w:t>
      </w:r>
      <w:r w:rsidRPr="00FA1070">
        <w:rPr>
          <w:u w:val="none"/>
          <w:cs/>
        </w:rPr>
        <w:t>:</w:t>
      </w:r>
    </w:p>
    <w:tbl>
      <w:tblPr>
        <w:tblW w:w="8820" w:type="dxa"/>
        <w:tblInd w:w="540" w:type="dxa"/>
        <w:tblCellMar>
          <w:left w:w="57" w:type="dxa"/>
          <w:right w:w="57" w:type="dxa"/>
        </w:tblCellMar>
        <w:tblLook w:val="04A0" w:firstRow="1" w:lastRow="0" w:firstColumn="1" w:lastColumn="0" w:noHBand="0" w:noVBand="1"/>
      </w:tblPr>
      <w:tblGrid>
        <w:gridCol w:w="2700"/>
        <w:gridCol w:w="1530"/>
        <w:gridCol w:w="1530"/>
        <w:gridCol w:w="1530"/>
        <w:gridCol w:w="1530"/>
      </w:tblGrid>
      <w:tr w:rsidR="00CF191E" w:rsidRPr="00BA2150" w14:paraId="1D8751DA" w14:textId="77777777" w:rsidTr="00095B01">
        <w:trPr>
          <w:trHeight w:val="20"/>
        </w:trPr>
        <w:tc>
          <w:tcPr>
            <w:tcW w:w="2700" w:type="dxa"/>
          </w:tcPr>
          <w:p w14:paraId="56DD71BE" w14:textId="77777777" w:rsidR="00CF191E" w:rsidRPr="00BA2150" w:rsidRDefault="00CF191E" w:rsidP="00095B01">
            <w:pPr>
              <w:tabs>
                <w:tab w:val="left" w:pos="540"/>
              </w:tabs>
              <w:spacing w:line="340" w:lineRule="exact"/>
              <w:rPr>
                <w:rFonts w:eastAsia="Cordia New"/>
                <w:u w:val="none"/>
                <w:lang w:eastAsia="th-TH"/>
              </w:rPr>
            </w:pPr>
          </w:p>
        </w:tc>
        <w:tc>
          <w:tcPr>
            <w:tcW w:w="6120" w:type="dxa"/>
            <w:gridSpan w:val="4"/>
          </w:tcPr>
          <w:p w14:paraId="0861730C" w14:textId="77777777" w:rsidR="00CF191E" w:rsidRPr="008049E3" w:rsidRDefault="00CF191E" w:rsidP="00095B01">
            <w:pPr>
              <w:pBdr>
                <w:bottom w:val="single" w:sz="6" w:space="1" w:color="auto"/>
              </w:pBdr>
              <w:tabs>
                <w:tab w:val="left" w:pos="540"/>
              </w:tabs>
              <w:spacing w:line="340" w:lineRule="exact"/>
              <w:jc w:val="center"/>
              <w:rPr>
                <w:rFonts w:eastAsia="Cordia New"/>
                <w:u w:val="none"/>
                <w:cs/>
                <w:lang w:eastAsia="th-TH"/>
              </w:rPr>
            </w:pPr>
            <w:r>
              <w:rPr>
                <w:u w:val="none"/>
              </w:rPr>
              <w:t>(Percentage</w:t>
            </w:r>
            <w:r w:rsidRPr="008049E3">
              <w:rPr>
                <w:u w:val="none"/>
              </w:rPr>
              <w:t>/</w:t>
            </w:r>
            <w:r>
              <w:rPr>
                <w:u w:val="none"/>
              </w:rPr>
              <w:t xml:space="preserve"> </w:t>
            </w:r>
            <w:r w:rsidRPr="008049E3">
              <w:rPr>
                <w:u w:val="none"/>
              </w:rPr>
              <w:t>annum)</w:t>
            </w:r>
          </w:p>
        </w:tc>
      </w:tr>
      <w:tr w:rsidR="00CF191E" w:rsidRPr="00BA2150" w14:paraId="4D60E8A7" w14:textId="77777777" w:rsidTr="00095B01">
        <w:trPr>
          <w:trHeight w:val="20"/>
        </w:trPr>
        <w:tc>
          <w:tcPr>
            <w:tcW w:w="2700" w:type="dxa"/>
          </w:tcPr>
          <w:p w14:paraId="6B5BDE67" w14:textId="77777777" w:rsidR="00CF191E" w:rsidRPr="00BA2150" w:rsidRDefault="00CF191E" w:rsidP="00095B01">
            <w:pPr>
              <w:tabs>
                <w:tab w:val="left" w:pos="540"/>
              </w:tabs>
              <w:spacing w:line="340" w:lineRule="exact"/>
              <w:rPr>
                <w:rFonts w:eastAsia="Cordia New"/>
                <w:u w:val="none"/>
                <w:lang w:eastAsia="th-TH"/>
              </w:rPr>
            </w:pPr>
          </w:p>
        </w:tc>
        <w:tc>
          <w:tcPr>
            <w:tcW w:w="3060" w:type="dxa"/>
            <w:gridSpan w:val="2"/>
          </w:tcPr>
          <w:p w14:paraId="3E6FF6D3" w14:textId="77777777" w:rsidR="00CF191E" w:rsidRPr="008049E3" w:rsidRDefault="00CF191E" w:rsidP="00095B01">
            <w:pPr>
              <w:pBdr>
                <w:bottom w:val="single" w:sz="6" w:space="1" w:color="auto"/>
              </w:pBdr>
              <w:tabs>
                <w:tab w:val="left" w:pos="540"/>
              </w:tabs>
              <w:spacing w:line="340" w:lineRule="exact"/>
              <w:ind w:right="-53" w:hanging="66"/>
              <w:jc w:val="center"/>
              <w:rPr>
                <w:rFonts w:eastAsia="Cordia New"/>
                <w:u w:val="none"/>
                <w:cs/>
                <w:lang w:eastAsia="th-TH"/>
              </w:rPr>
            </w:pPr>
            <w:r w:rsidRPr="008049E3">
              <w:rPr>
                <w:u w:val="none"/>
              </w:rPr>
              <w:t>Consolidated financial statements</w:t>
            </w:r>
          </w:p>
        </w:tc>
        <w:tc>
          <w:tcPr>
            <w:tcW w:w="3060" w:type="dxa"/>
            <w:gridSpan w:val="2"/>
            <w:vAlign w:val="bottom"/>
          </w:tcPr>
          <w:p w14:paraId="685CDB96" w14:textId="77777777" w:rsidR="00CF191E" w:rsidRPr="008049E3" w:rsidRDefault="00CF191E" w:rsidP="00D11BAD">
            <w:pPr>
              <w:pBdr>
                <w:bottom w:val="single" w:sz="6" w:space="1" w:color="auto"/>
              </w:pBdr>
              <w:tabs>
                <w:tab w:val="left" w:pos="540"/>
              </w:tabs>
              <w:spacing w:line="340" w:lineRule="exact"/>
              <w:jc w:val="center"/>
              <w:rPr>
                <w:rFonts w:eastAsia="Cordia New"/>
                <w:u w:val="none"/>
                <w:cs/>
                <w:lang w:eastAsia="th-TH"/>
              </w:rPr>
            </w:pPr>
            <w:r w:rsidRPr="008049E3">
              <w:rPr>
                <w:u w:val="none"/>
              </w:rPr>
              <w:t>Separate financial statements</w:t>
            </w:r>
          </w:p>
        </w:tc>
      </w:tr>
      <w:tr w:rsidR="00CF191E" w:rsidRPr="00BA2150" w14:paraId="5B2F0067" w14:textId="77777777" w:rsidTr="00095B01">
        <w:trPr>
          <w:trHeight w:val="20"/>
        </w:trPr>
        <w:tc>
          <w:tcPr>
            <w:tcW w:w="2700" w:type="dxa"/>
          </w:tcPr>
          <w:p w14:paraId="19CA1C5F" w14:textId="77777777" w:rsidR="00CF191E" w:rsidRPr="00BA2150" w:rsidRDefault="00CF191E" w:rsidP="00095B01">
            <w:pPr>
              <w:tabs>
                <w:tab w:val="left" w:pos="540"/>
              </w:tabs>
              <w:spacing w:line="340" w:lineRule="exact"/>
              <w:rPr>
                <w:rFonts w:eastAsia="Cordia New"/>
                <w:u w:val="none"/>
                <w:lang w:eastAsia="th-TH"/>
              </w:rPr>
            </w:pPr>
          </w:p>
        </w:tc>
        <w:tc>
          <w:tcPr>
            <w:tcW w:w="1530" w:type="dxa"/>
          </w:tcPr>
          <w:p w14:paraId="79AF29D9" w14:textId="13D90AAA" w:rsidR="00CF191E" w:rsidRPr="00BA2150" w:rsidRDefault="00CF191E" w:rsidP="00095B01">
            <w:pPr>
              <w:pBdr>
                <w:bottom w:val="single" w:sz="6" w:space="1" w:color="auto"/>
              </w:pBdr>
              <w:spacing w:line="340" w:lineRule="exact"/>
              <w:jc w:val="center"/>
              <w:rPr>
                <w:rFonts w:eastAsia="Cordia New"/>
                <w:u w:val="none"/>
                <w:lang w:eastAsia="th-TH"/>
              </w:rPr>
            </w:pPr>
            <w:r w:rsidRPr="00CF191E">
              <w:rPr>
                <w:rFonts w:asciiTheme="majorBidi" w:hAnsiTheme="majorBidi" w:cstheme="majorBidi"/>
                <w:spacing w:val="-4"/>
                <w:sz w:val="27"/>
                <w:szCs w:val="27"/>
                <w:u w:val="none"/>
              </w:rPr>
              <w:t>June 30, 2026</w:t>
            </w:r>
          </w:p>
        </w:tc>
        <w:tc>
          <w:tcPr>
            <w:tcW w:w="1530" w:type="dxa"/>
            <w:vAlign w:val="bottom"/>
          </w:tcPr>
          <w:p w14:paraId="4FE552A8" w14:textId="77777777" w:rsidR="00CF191E" w:rsidRPr="00BA2150" w:rsidRDefault="00CF191E" w:rsidP="00095B01">
            <w:pPr>
              <w:pBdr>
                <w:bottom w:val="single" w:sz="6" w:space="1" w:color="auto"/>
              </w:pBdr>
              <w:spacing w:line="340" w:lineRule="exact"/>
              <w:jc w:val="center"/>
              <w:rPr>
                <w:rFonts w:eastAsia="Cordia New"/>
                <w:u w:val="none"/>
                <w:cs/>
                <w:lang w:eastAsia="th-TH"/>
              </w:rPr>
            </w:pPr>
            <w:r w:rsidRPr="00C1434E">
              <w:rPr>
                <w:rFonts w:asciiTheme="majorBidi" w:hAnsiTheme="majorBidi" w:cstheme="majorBidi"/>
                <w:spacing w:val="-6"/>
                <w:sz w:val="27"/>
                <w:szCs w:val="27"/>
                <w:u w:val="none"/>
              </w:rPr>
              <w:t xml:space="preserve">December 31, </w:t>
            </w:r>
            <w:r>
              <w:rPr>
                <w:rFonts w:asciiTheme="majorBidi" w:hAnsiTheme="majorBidi" w:cstheme="majorBidi"/>
                <w:spacing w:val="-6"/>
                <w:sz w:val="27"/>
                <w:szCs w:val="27"/>
                <w:u w:val="none"/>
              </w:rPr>
              <w:t>2025</w:t>
            </w:r>
          </w:p>
        </w:tc>
        <w:tc>
          <w:tcPr>
            <w:tcW w:w="1530" w:type="dxa"/>
          </w:tcPr>
          <w:p w14:paraId="2BA0D55E" w14:textId="59EA1146" w:rsidR="00CF191E" w:rsidRPr="00BA2150" w:rsidRDefault="00CF191E" w:rsidP="00095B01">
            <w:pPr>
              <w:pBdr>
                <w:bottom w:val="single" w:sz="6" w:space="1" w:color="auto"/>
              </w:pBdr>
              <w:spacing w:line="340" w:lineRule="exact"/>
              <w:jc w:val="center"/>
              <w:rPr>
                <w:rFonts w:eastAsia="Cordia New"/>
                <w:u w:val="none"/>
                <w:lang w:eastAsia="th-TH"/>
              </w:rPr>
            </w:pPr>
            <w:r w:rsidRPr="00CF191E">
              <w:rPr>
                <w:rFonts w:asciiTheme="majorBidi" w:hAnsiTheme="majorBidi" w:cstheme="majorBidi"/>
                <w:spacing w:val="-4"/>
                <w:sz w:val="27"/>
                <w:szCs w:val="27"/>
                <w:u w:val="none"/>
              </w:rPr>
              <w:t>June 30, 2026</w:t>
            </w:r>
          </w:p>
        </w:tc>
        <w:tc>
          <w:tcPr>
            <w:tcW w:w="1530" w:type="dxa"/>
            <w:vAlign w:val="bottom"/>
          </w:tcPr>
          <w:p w14:paraId="542644EC" w14:textId="77777777" w:rsidR="00CF191E" w:rsidRPr="00BA2150" w:rsidRDefault="00CF191E" w:rsidP="00095B01">
            <w:pPr>
              <w:pBdr>
                <w:bottom w:val="single" w:sz="6" w:space="1" w:color="auto"/>
              </w:pBdr>
              <w:spacing w:line="340" w:lineRule="exact"/>
              <w:jc w:val="center"/>
              <w:rPr>
                <w:rFonts w:eastAsia="Cordia New"/>
                <w:u w:val="none"/>
                <w:cs/>
                <w:lang w:eastAsia="th-TH"/>
              </w:rPr>
            </w:pPr>
            <w:r w:rsidRPr="00C1434E">
              <w:rPr>
                <w:rFonts w:asciiTheme="majorBidi" w:hAnsiTheme="majorBidi" w:cstheme="majorBidi"/>
                <w:spacing w:val="-6"/>
                <w:sz w:val="27"/>
                <w:szCs w:val="27"/>
                <w:u w:val="none"/>
              </w:rPr>
              <w:t xml:space="preserve">December 31, </w:t>
            </w:r>
            <w:r>
              <w:rPr>
                <w:rFonts w:asciiTheme="majorBidi" w:hAnsiTheme="majorBidi" w:cstheme="majorBidi"/>
                <w:spacing w:val="-6"/>
                <w:sz w:val="27"/>
                <w:szCs w:val="27"/>
                <w:u w:val="none"/>
              </w:rPr>
              <w:t>2025</w:t>
            </w:r>
          </w:p>
        </w:tc>
      </w:tr>
      <w:tr w:rsidR="00CF191E" w:rsidRPr="00BA2150" w14:paraId="3F43F852" w14:textId="77777777" w:rsidTr="00095B01">
        <w:trPr>
          <w:trHeight w:val="20"/>
        </w:trPr>
        <w:tc>
          <w:tcPr>
            <w:tcW w:w="2700" w:type="dxa"/>
            <w:tcBorders>
              <w:top w:val="nil"/>
              <w:left w:val="nil"/>
              <w:bottom w:val="nil"/>
              <w:right w:val="nil"/>
            </w:tcBorders>
          </w:tcPr>
          <w:p w14:paraId="352F541F" w14:textId="77777777" w:rsidR="00CF191E" w:rsidRPr="008049E3" w:rsidRDefault="00CF191E" w:rsidP="00095B01">
            <w:pPr>
              <w:spacing w:line="340" w:lineRule="exact"/>
              <w:rPr>
                <w:color w:val="000000"/>
                <w:u w:val="none"/>
              </w:rPr>
            </w:pPr>
            <w:r w:rsidRPr="008049E3">
              <w:rPr>
                <w:color w:val="000000"/>
                <w:u w:val="none"/>
              </w:rPr>
              <w:t>Discount rate</w:t>
            </w:r>
          </w:p>
        </w:tc>
        <w:tc>
          <w:tcPr>
            <w:tcW w:w="1530" w:type="dxa"/>
          </w:tcPr>
          <w:p w14:paraId="73BB07E5" w14:textId="77777777" w:rsidR="00CF191E" w:rsidRPr="001A3AC2"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1.61</w:t>
            </w:r>
          </w:p>
        </w:tc>
        <w:tc>
          <w:tcPr>
            <w:tcW w:w="1530" w:type="dxa"/>
          </w:tcPr>
          <w:p w14:paraId="692AC5D7" w14:textId="77777777" w:rsidR="00CF191E" w:rsidRPr="009F1978" w:rsidRDefault="00CF191E" w:rsidP="00095B01">
            <w:pPr>
              <w:spacing w:line="340" w:lineRule="exact"/>
              <w:jc w:val="center"/>
              <w:rPr>
                <w:rFonts w:eastAsia="Cordia New"/>
                <w:u w:val="none"/>
                <w:lang w:eastAsia="th-TH"/>
              </w:rPr>
            </w:pPr>
            <w:r w:rsidRPr="009F1978">
              <w:rPr>
                <w:u w:val="none"/>
              </w:rPr>
              <w:t>4.01</w:t>
            </w:r>
          </w:p>
        </w:tc>
        <w:tc>
          <w:tcPr>
            <w:tcW w:w="1530" w:type="dxa"/>
          </w:tcPr>
          <w:p w14:paraId="28F4A771" w14:textId="77777777" w:rsidR="00CF191E" w:rsidRPr="009F1978"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1.61</w:t>
            </w:r>
          </w:p>
        </w:tc>
        <w:tc>
          <w:tcPr>
            <w:tcW w:w="1530" w:type="dxa"/>
          </w:tcPr>
          <w:p w14:paraId="4CC867D3" w14:textId="77777777" w:rsidR="00CF191E" w:rsidRPr="00A77972" w:rsidRDefault="00CF191E" w:rsidP="00095B01">
            <w:pPr>
              <w:spacing w:line="340" w:lineRule="exact"/>
              <w:jc w:val="center"/>
              <w:rPr>
                <w:rFonts w:eastAsia="Cordia New"/>
                <w:u w:val="none"/>
                <w:lang w:eastAsia="th-TH"/>
              </w:rPr>
            </w:pPr>
            <w:r w:rsidRPr="00A77972">
              <w:rPr>
                <w:u w:val="none"/>
              </w:rPr>
              <w:t>4.01</w:t>
            </w:r>
          </w:p>
        </w:tc>
      </w:tr>
      <w:tr w:rsidR="00CF191E" w:rsidRPr="00BA2150" w14:paraId="43494A7D" w14:textId="77777777" w:rsidTr="00095B01">
        <w:trPr>
          <w:trHeight w:val="20"/>
        </w:trPr>
        <w:tc>
          <w:tcPr>
            <w:tcW w:w="2700" w:type="dxa"/>
            <w:tcBorders>
              <w:top w:val="nil"/>
              <w:left w:val="nil"/>
              <w:bottom w:val="nil"/>
              <w:right w:val="nil"/>
            </w:tcBorders>
          </w:tcPr>
          <w:p w14:paraId="2D9A467E" w14:textId="77777777" w:rsidR="00CF191E" w:rsidRPr="008049E3" w:rsidRDefault="00CF191E" w:rsidP="00095B01">
            <w:pPr>
              <w:spacing w:line="340" w:lineRule="exact"/>
              <w:rPr>
                <w:u w:val="none"/>
              </w:rPr>
            </w:pPr>
            <w:r w:rsidRPr="008049E3">
              <w:rPr>
                <w:u w:val="none"/>
              </w:rPr>
              <w:t>Future salary increase rate</w:t>
            </w:r>
          </w:p>
        </w:tc>
        <w:tc>
          <w:tcPr>
            <w:tcW w:w="1530" w:type="dxa"/>
          </w:tcPr>
          <w:p w14:paraId="128F2E69" w14:textId="77777777" w:rsidR="00CF191E" w:rsidRPr="001A3AC2"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4</w:t>
            </w:r>
          </w:p>
        </w:tc>
        <w:tc>
          <w:tcPr>
            <w:tcW w:w="1530" w:type="dxa"/>
          </w:tcPr>
          <w:p w14:paraId="19F4356F" w14:textId="77777777" w:rsidR="00CF191E" w:rsidRPr="009F1978" w:rsidRDefault="00CF191E" w:rsidP="00095B01">
            <w:pPr>
              <w:spacing w:line="340" w:lineRule="exact"/>
              <w:jc w:val="center"/>
              <w:rPr>
                <w:rFonts w:eastAsia="Cordia New"/>
                <w:u w:val="none"/>
                <w:lang w:eastAsia="th-TH"/>
              </w:rPr>
            </w:pPr>
            <w:r w:rsidRPr="009F1978">
              <w:rPr>
                <w:u w:val="none"/>
              </w:rPr>
              <w:t>5</w:t>
            </w:r>
          </w:p>
        </w:tc>
        <w:tc>
          <w:tcPr>
            <w:tcW w:w="1530" w:type="dxa"/>
          </w:tcPr>
          <w:p w14:paraId="48B29B25" w14:textId="77777777" w:rsidR="00CF191E" w:rsidRPr="009F1978"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4</w:t>
            </w:r>
          </w:p>
        </w:tc>
        <w:tc>
          <w:tcPr>
            <w:tcW w:w="1530" w:type="dxa"/>
          </w:tcPr>
          <w:p w14:paraId="06F6C0A6" w14:textId="77777777" w:rsidR="00CF191E" w:rsidRPr="00A77972" w:rsidRDefault="00CF191E" w:rsidP="00095B01">
            <w:pPr>
              <w:spacing w:line="340" w:lineRule="exact"/>
              <w:jc w:val="center"/>
              <w:rPr>
                <w:rFonts w:eastAsia="Cordia New"/>
                <w:u w:val="none"/>
                <w:lang w:eastAsia="th-TH"/>
              </w:rPr>
            </w:pPr>
            <w:r w:rsidRPr="00A77972">
              <w:rPr>
                <w:u w:val="none"/>
              </w:rPr>
              <w:t>5</w:t>
            </w:r>
          </w:p>
        </w:tc>
      </w:tr>
      <w:tr w:rsidR="00CF191E" w:rsidRPr="00BA2150" w14:paraId="1E35F3E7" w14:textId="77777777" w:rsidTr="00095B01">
        <w:trPr>
          <w:trHeight w:val="20"/>
        </w:trPr>
        <w:tc>
          <w:tcPr>
            <w:tcW w:w="2700" w:type="dxa"/>
            <w:tcBorders>
              <w:top w:val="nil"/>
              <w:left w:val="nil"/>
              <w:bottom w:val="nil"/>
              <w:right w:val="nil"/>
            </w:tcBorders>
          </w:tcPr>
          <w:p w14:paraId="6DBB815D" w14:textId="77777777" w:rsidR="00CF191E" w:rsidRPr="008049E3" w:rsidRDefault="00CF191E" w:rsidP="00095B01">
            <w:pPr>
              <w:spacing w:line="340" w:lineRule="exact"/>
              <w:rPr>
                <w:color w:val="000000"/>
                <w:u w:val="none"/>
              </w:rPr>
            </w:pPr>
            <w:r w:rsidRPr="008049E3">
              <w:rPr>
                <w:color w:val="000000"/>
                <w:u w:val="none"/>
              </w:rPr>
              <w:t>Mortality rate</w:t>
            </w:r>
          </w:p>
        </w:tc>
        <w:tc>
          <w:tcPr>
            <w:tcW w:w="1530" w:type="dxa"/>
            <w:vAlign w:val="bottom"/>
          </w:tcPr>
          <w:p w14:paraId="4D5EB276" w14:textId="77777777" w:rsidR="00CF191E" w:rsidRPr="001A3AC2"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105</w:t>
            </w:r>
          </w:p>
        </w:tc>
        <w:tc>
          <w:tcPr>
            <w:tcW w:w="1530" w:type="dxa"/>
          </w:tcPr>
          <w:p w14:paraId="44F14570" w14:textId="77777777" w:rsidR="00CF191E" w:rsidRPr="009F1978" w:rsidRDefault="00CF191E" w:rsidP="00095B01">
            <w:pPr>
              <w:spacing w:line="340" w:lineRule="exact"/>
              <w:jc w:val="center"/>
              <w:rPr>
                <w:rFonts w:eastAsia="Cordia New"/>
                <w:u w:val="none"/>
                <w:lang w:eastAsia="th-TH"/>
              </w:rPr>
            </w:pPr>
            <w:r w:rsidRPr="009F1978">
              <w:rPr>
                <w:u w:val="none"/>
              </w:rPr>
              <w:t>105</w:t>
            </w:r>
          </w:p>
        </w:tc>
        <w:tc>
          <w:tcPr>
            <w:tcW w:w="1530" w:type="dxa"/>
            <w:vAlign w:val="bottom"/>
          </w:tcPr>
          <w:p w14:paraId="7701BB17" w14:textId="77777777" w:rsidR="00CF191E" w:rsidRPr="009F1978" w:rsidRDefault="00CF191E" w:rsidP="00095B01">
            <w:pPr>
              <w:spacing w:line="340" w:lineRule="exact"/>
              <w:jc w:val="center"/>
              <w:rPr>
                <w:rFonts w:eastAsia="Cordia New"/>
                <w:u w:val="none"/>
                <w:lang w:eastAsia="th-TH"/>
              </w:rPr>
            </w:pPr>
            <w:r w:rsidRPr="001A3AC2">
              <w:rPr>
                <w:rFonts w:asciiTheme="majorBidi" w:eastAsia="Cordia New" w:hAnsiTheme="majorBidi" w:cstheme="majorBidi"/>
                <w:u w:val="none"/>
                <w:lang w:eastAsia="th-TH"/>
              </w:rPr>
              <w:t>105</w:t>
            </w:r>
          </w:p>
        </w:tc>
        <w:tc>
          <w:tcPr>
            <w:tcW w:w="1530" w:type="dxa"/>
          </w:tcPr>
          <w:p w14:paraId="187366A8" w14:textId="77777777" w:rsidR="00CF191E" w:rsidRPr="00A77972" w:rsidRDefault="00CF191E" w:rsidP="00095B01">
            <w:pPr>
              <w:spacing w:line="340" w:lineRule="exact"/>
              <w:jc w:val="center"/>
              <w:rPr>
                <w:rFonts w:eastAsia="Cordia New"/>
                <w:u w:val="none"/>
                <w:lang w:eastAsia="th-TH"/>
              </w:rPr>
            </w:pPr>
            <w:r w:rsidRPr="00A77972">
              <w:rPr>
                <w:u w:val="none"/>
              </w:rPr>
              <w:t>105</w:t>
            </w:r>
          </w:p>
        </w:tc>
      </w:tr>
      <w:tr w:rsidR="00CF191E" w:rsidRPr="00BA2150" w14:paraId="7288F57E" w14:textId="77777777" w:rsidTr="00095B01">
        <w:trPr>
          <w:trHeight w:val="20"/>
        </w:trPr>
        <w:tc>
          <w:tcPr>
            <w:tcW w:w="2700" w:type="dxa"/>
          </w:tcPr>
          <w:p w14:paraId="16DAB997" w14:textId="77777777" w:rsidR="00CF191E" w:rsidRPr="008049E3" w:rsidRDefault="00CF191E" w:rsidP="00095B01">
            <w:pPr>
              <w:tabs>
                <w:tab w:val="left" w:pos="540"/>
              </w:tabs>
              <w:spacing w:line="340" w:lineRule="exact"/>
              <w:rPr>
                <w:rFonts w:eastAsia="Cordia New"/>
                <w:u w:val="none"/>
                <w:cs/>
                <w:lang w:eastAsia="th-TH"/>
              </w:rPr>
            </w:pPr>
          </w:p>
        </w:tc>
        <w:tc>
          <w:tcPr>
            <w:tcW w:w="1530" w:type="dxa"/>
          </w:tcPr>
          <w:p w14:paraId="600E9312" w14:textId="77777777" w:rsidR="00CF191E" w:rsidRPr="009F1978" w:rsidRDefault="00CF191E" w:rsidP="00095B01">
            <w:pPr>
              <w:spacing w:line="340" w:lineRule="exact"/>
              <w:jc w:val="center"/>
              <w:rPr>
                <w:rFonts w:eastAsia="Cordia New"/>
                <w:u w:val="none"/>
                <w:lang w:eastAsia="th-TH"/>
              </w:rPr>
            </w:pPr>
            <w:r w:rsidRPr="009F1978">
              <w:rPr>
                <w:color w:val="000000"/>
                <w:sz w:val="27"/>
                <w:szCs w:val="27"/>
                <w:u w:val="none"/>
              </w:rPr>
              <w:t>of Thai Mortality Ordinary Tables of 2017</w:t>
            </w:r>
          </w:p>
        </w:tc>
        <w:tc>
          <w:tcPr>
            <w:tcW w:w="1530" w:type="dxa"/>
          </w:tcPr>
          <w:p w14:paraId="2A2D02BD" w14:textId="77777777" w:rsidR="00CF191E" w:rsidRPr="009F1978" w:rsidRDefault="00CF191E" w:rsidP="00095B01">
            <w:pPr>
              <w:spacing w:line="340" w:lineRule="exact"/>
              <w:jc w:val="center"/>
              <w:rPr>
                <w:rFonts w:eastAsia="Cordia New"/>
                <w:u w:val="none"/>
                <w:lang w:eastAsia="th-TH"/>
              </w:rPr>
            </w:pPr>
            <w:r w:rsidRPr="009F1978">
              <w:rPr>
                <w:color w:val="000000"/>
                <w:sz w:val="27"/>
                <w:szCs w:val="27"/>
                <w:u w:val="none"/>
              </w:rPr>
              <w:t>of Thai Mortality Ordinary Tables of 2017</w:t>
            </w:r>
          </w:p>
        </w:tc>
        <w:tc>
          <w:tcPr>
            <w:tcW w:w="1530" w:type="dxa"/>
          </w:tcPr>
          <w:p w14:paraId="1BCEE767" w14:textId="77777777" w:rsidR="00CF191E" w:rsidRPr="009F1978" w:rsidRDefault="00CF191E" w:rsidP="00095B01">
            <w:pPr>
              <w:spacing w:line="340" w:lineRule="exact"/>
              <w:ind w:left="-60" w:right="-100"/>
              <w:jc w:val="center"/>
              <w:rPr>
                <w:color w:val="000000"/>
                <w:sz w:val="27"/>
                <w:szCs w:val="27"/>
                <w:u w:val="none"/>
              </w:rPr>
            </w:pPr>
            <w:r w:rsidRPr="009F1978">
              <w:rPr>
                <w:color w:val="000000"/>
                <w:sz w:val="27"/>
                <w:szCs w:val="27"/>
                <w:u w:val="none"/>
              </w:rPr>
              <w:t xml:space="preserve">of Thai Mortality Ordinary Tables </w:t>
            </w:r>
          </w:p>
          <w:p w14:paraId="6B900C9E" w14:textId="77777777" w:rsidR="00CF191E" w:rsidRPr="009F1978" w:rsidRDefault="00CF191E" w:rsidP="00095B01">
            <w:pPr>
              <w:spacing w:line="340" w:lineRule="exact"/>
              <w:ind w:left="-60" w:right="-100"/>
              <w:jc w:val="center"/>
              <w:rPr>
                <w:rFonts w:eastAsia="Cordia New"/>
                <w:u w:val="none"/>
                <w:lang w:eastAsia="th-TH"/>
              </w:rPr>
            </w:pPr>
            <w:r w:rsidRPr="009F1978">
              <w:rPr>
                <w:color w:val="000000"/>
                <w:sz w:val="27"/>
                <w:szCs w:val="27"/>
                <w:u w:val="none"/>
              </w:rPr>
              <w:t>of 2017</w:t>
            </w:r>
          </w:p>
        </w:tc>
        <w:tc>
          <w:tcPr>
            <w:tcW w:w="1530" w:type="dxa"/>
          </w:tcPr>
          <w:p w14:paraId="1040FE11" w14:textId="77777777" w:rsidR="00CF191E" w:rsidRDefault="00CF191E" w:rsidP="00095B01">
            <w:pPr>
              <w:spacing w:line="340" w:lineRule="exact"/>
              <w:ind w:right="-51"/>
              <w:jc w:val="center"/>
              <w:rPr>
                <w:color w:val="000000"/>
                <w:sz w:val="27"/>
                <w:szCs w:val="27"/>
                <w:u w:val="none"/>
              </w:rPr>
            </w:pPr>
            <w:r w:rsidRPr="00E55B6A">
              <w:rPr>
                <w:color w:val="000000"/>
                <w:sz w:val="27"/>
                <w:szCs w:val="27"/>
                <w:u w:val="none"/>
              </w:rPr>
              <w:t xml:space="preserve">of Thai Mortality Ordinary Tables </w:t>
            </w:r>
          </w:p>
          <w:p w14:paraId="285F7E9C" w14:textId="77777777" w:rsidR="00CF191E" w:rsidRPr="00BA2150" w:rsidRDefault="00CF191E" w:rsidP="00095B01">
            <w:pPr>
              <w:spacing w:line="340" w:lineRule="exact"/>
              <w:jc w:val="center"/>
              <w:rPr>
                <w:rFonts w:eastAsia="Cordia New"/>
                <w:u w:val="none"/>
                <w:lang w:eastAsia="th-TH"/>
              </w:rPr>
            </w:pPr>
            <w:r w:rsidRPr="00E55B6A">
              <w:rPr>
                <w:color w:val="000000"/>
                <w:sz w:val="27"/>
                <w:szCs w:val="27"/>
                <w:u w:val="none"/>
              </w:rPr>
              <w:t>of 2017</w:t>
            </w:r>
          </w:p>
        </w:tc>
      </w:tr>
    </w:tbl>
    <w:p w14:paraId="0B3EE647" w14:textId="77777777" w:rsidR="00CF191E" w:rsidRDefault="00CF191E" w:rsidP="00CF191E">
      <w:pPr>
        <w:ind w:left="567"/>
        <w:rPr>
          <w:u w:val="none"/>
        </w:rPr>
      </w:pPr>
    </w:p>
    <w:p w14:paraId="0714DCE1" w14:textId="77777777" w:rsidR="00CF191E" w:rsidRDefault="00CF191E" w:rsidP="00CF191E">
      <w:pPr>
        <w:ind w:left="567"/>
        <w:rPr>
          <w:u w:val="none"/>
        </w:rPr>
      </w:pPr>
    </w:p>
    <w:p w14:paraId="466A6839" w14:textId="77777777" w:rsidR="00CF191E" w:rsidRDefault="00CF191E" w:rsidP="00CF191E">
      <w:pPr>
        <w:ind w:left="567"/>
        <w:rPr>
          <w:u w:val="none"/>
        </w:rPr>
      </w:pPr>
    </w:p>
    <w:p w14:paraId="7B2D2D4B" w14:textId="7D3F3CE5" w:rsidR="00CF191E" w:rsidRDefault="00CF191E" w:rsidP="00CF191E">
      <w:pPr>
        <w:ind w:left="567"/>
        <w:rPr>
          <w:u w:val="none"/>
        </w:rPr>
      </w:pPr>
      <w:r w:rsidRPr="00FF44F3">
        <w:rPr>
          <w:u w:val="none"/>
        </w:rPr>
        <w:lastRenderedPageBreak/>
        <w:t>The result of sensitivity analysis for significant assumptions</w:t>
      </w:r>
      <w:r w:rsidRPr="00FF44F3">
        <w:rPr>
          <w:u w:val="none"/>
          <w:cs/>
        </w:rPr>
        <w:t xml:space="preserve"> </w:t>
      </w:r>
      <w:r w:rsidRPr="00FF44F3">
        <w:rPr>
          <w:u w:val="none"/>
        </w:rPr>
        <w:t>that affe</w:t>
      </w:r>
      <w:r>
        <w:rPr>
          <w:u w:val="none"/>
        </w:rPr>
        <w:t>ct the present value of the non-</w:t>
      </w:r>
      <w:r w:rsidRPr="00FF44F3">
        <w:rPr>
          <w:u w:val="none"/>
        </w:rPr>
        <w:t xml:space="preserve">current provisions for employee benefit as at </w:t>
      </w:r>
      <w:r w:rsidRPr="00CF191E">
        <w:rPr>
          <w:u w:val="none"/>
        </w:rPr>
        <w:t>June 30</w:t>
      </w:r>
      <w:r w:rsidRPr="00FF44F3">
        <w:rPr>
          <w:u w:val="none"/>
        </w:rPr>
        <w:t>,</w:t>
      </w:r>
      <w:r w:rsidRPr="00FF44F3">
        <w:rPr>
          <w:u w:val="none"/>
          <w:cs/>
        </w:rPr>
        <w:t xml:space="preserve"> </w:t>
      </w:r>
      <w:r>
        <w:rPr>
          <w:u w:val="none"/>
        </w:rPr>
        <w:t>2026</w:t>
      </w:r>
      <w:r w:rsidRPr="00FF44F3">
        <w:rPr>
          <w:u w:val="none"/>
        </w:rPr>
        <w:t xml:space="preserve"> are summarized below</w:t>
      </w:r>
      <w:r w:rsidRPr="00FF44F3">
        <w:rPr>
          <w:u w:val="none"/>
          <w:cs/>
        </w:rPr>
        <w:t>:</w:t>
      </w:r>
    </w:p>
    <w:tbl>
      <w:tblPr>
        <w:tblW w:w="8799" w:type="dxa"/>
        <w:tblInd w:w="540" w:type="dxa"/>
        <w:tblLayout w:type="fixed"/>
        <w:tblCellMar>
          <w:left w:w="57" w:type="dxa"/>
          <w:right w:w="57" w:type="dxa"/>
        </w:tblCellMar>
        <w:tblLook w:val="04A0" w:firstRow="1" w:lastRow="0" w:firstColumn="1" w:lastColumn="0" w:noHBand="0" w:noVBand="1"/>
      </w:tblPr>
      <w:tblGrid>
        <w:gridCol w:w="2520"/>
        <w:gridCol w:w="630"/>
        <w:gridCol w:w="1440"/>
        <w:gridCol w:w="1440"/>
        <w:gridCol w:w="1440"/>
        <w:gridCol w:w="1323"/>
        <w:gridCol w:w="6"/>
      </w:tblGrid>
      <w:tr w:rsidR="00CF191E" w:rsidRPr="00BA2150" w14:paraId="16EA6AB0" w14:textId="77777777" w:rsidTr="00095B01">
        <w:trPr>
          <w:gridAfter w:val="1"/>
          <w:wAfter w:w="6" w:type="dxa"/>
          <w:trHeight w:val="340"/>
        </w:trPr>
        <w:tc>
          <w:tcPr>
            <w:tcW w:w="2520" w:type="dxa"/>
            <w:tcBorders>
              <w:top w:val="nil"/>
              <w:left w:val="nil"/>
              <w:bottom w:val="nil"/>
              <w:right w:val="nil"/>
            </w:tcBorders>
            <w:noWrap/>
            <w:vAlign w:val="bottom"/>
            <w:hideMark/>
          </w:tcPr>
          <w:p w14:paraId="0F2F873E" w14:textId="77777777" w:rsidR="00CF191E" w:rsidRPr="00BA2150" w:rsidRDefault="00CF191E" w:rsidP="00D57E01">
            <w:pPr>
              <w:spacing w:before="120" w:line="350" w:lineRule="exact"/>
              <w:rPr>
                <w:u w:val="none"/>
              </w:rPr>
            </w:pPr>
          </w:p>
        </w:tc>
        <w:tc>
          <w:tcPr>
            <w:tcW w:w="630" w:type="dxa"/>
            <w:tcBorders>
              <w:top w:val="nil"/>
              <w:left w:val="nil"/>
              <w:right w:val="nil"/>
            </w:tcBorders>
          </w:tcPr>
          <w:p w14:paraId="2D6405B4" w14:textId="77777777" w:rsidR="00CF191E" w:rsidRPr="00BA2150" w:rsidRDefault="00CF191E" w:rsidP="00D57E01">
            <w:pPr>
              <w:spacing w:before="120" w:line="350" w:lineRule="exact"/>
              <w:jc w:val="center"/>
              <w:rPr>
                <w:u w:val="none"/>
                <w:cs/>
              </w:rPr>
            </w:pPr>
          </w:p>
        </w:tc>
        <w:tc>
          <w:tcPr>
            <w:tcW w:w="5643" w:type="dxa"/>
            <w:gridSpan w:val="4"/>
            <w:tcBorders>
              <w:top w:val="nil"/>
              <w:left w:val="nil"/>
              <w:right w:val="nil"/>
            </w:tcBorders>
          </w:tcPr>
          <w:p w14:paraId="713B9C5C" w14:textId="77777777" w:rsidR="00CF191E" w:rsidRPr="00BA2150" w:rsidRDefault="00CF191E" w:rsidP="00D57E01">
            <w:pPr>
              <w:pBdr>
                <w:bottom w:val="single" w:sz="4" w:space="1" w:color="auto"/>
              </w:pBdr>
              <w:spacing w:before="120" w:line="350" w:lineRule="exact"/>
              <w:ind w:right="33"/>
              <w:jc w:val="center"/>
              <w:rPr>
                <w:u w:val="none"/>
                <w:cs/>
              </w:rPr>
            </w:pPr>
            <w:r w:rsidRPr="00FF44F3">
              <w:rPr>
                <w:u w:val="none"/>
              </w:rPr>
              <w:t>Unit: Baht</w:t>
            </w:r>
          </w:p>
        </w:tc>
      </w:tr>
      <w:tr w:rsidR="00CF191E" w:rsidRPr="00BA2150" w14:paraId="11DDE91B" w14:textId="77777777" w:rsidTr="00095B01">
        <w:trPr>
          <w:gridAfter w:val="1"/>
          <w:wAfter w:w="6" w:type="dxa"/>
          <w:trHeight w:val="340"/>
        </w:trPr>
        <w:tc>
          <w:tcPr>
            <w:tcW w:w="2520" w:type="dxa"/>
            <w:tcBorders>
              <w:top w:val="nil"/>
              <w:left w:val="nil"/>
              <w:bottom w:val="nil"/>
              <w:right w:val="nil"/>
            </w:tcBorders>
            <w:noWrap/>
            <w:vAlign w:val="bottom"/>
            <w:hideMark/>
          </w:tcPr>
          <w:p w14:paraId="3A0B9FC1" w14:textId="77777777" w:rsidR="00CF191E" w:rsidRPr="00BA2150" w:rsidRDefault="00CF191E" w:rsidP="00D57E01">
            <w:pPr>
              <w:spacing w:line="350" w:lineRule="exact"/>
              <w:rPr>
                <w:u w:val="none"/>
              </w:rPr>
            </w:pPr>
          </w:p>
        </w:tc>
        <w:tc>
          <w:tcPr>
            <w:tcW w:w="630" w:type="dxa"/>
            <w:tcBorders>
              <w:top w:val="nil"/>
              <w:left w:val="nil"/>
              <w:right w:val="nil"/>
            </w:tcBorders>
          </w:tcPr>
          <w:p w14:paraId="6AFC8355" w14:textId="77777777" w:rsidR="00CF191E" w:rsidRPr="00BA2150" w:rsidRDefault="00CF191E" w:rsidP="00D57E01">
            <w:pPr>
              <w:spacing w:line="350" w:lineRule="exact"/>
              <w:jc w:val="center"/>
              <w:rPr>
                <w:u w:val="none"/>
                <w:cs/>
              </w:rPr>
            </w:pPr>
          </w:p>
        </w:tc>
        <w:tc>
          <w:tcPr>
            <w:tcW w:w="2880" w:type="dxa"/>
            <w:gridSpan w:val="2"/>
            <w:tcBorders>
              <w:top w:val="nil"/>
              <w:left w:val="nil"/>
              <w:right w:val="nil"/>
            </w:tcBorders>
          </w:tcPr>
          <w:p w14:paraId="74473402" w14:textId="77777777" w:rsidR="00CF191E" w:rsidRPr="00BA2150" w:rsidRDefault="00CF191E" w:rsidP="00D57E01">
            <w:pPr>
              <w:pBdr>
                <w:bottom w:val="single" w:sz="4" w:space="1" w:color="auto"/>
              </w:pBdr>
              <w:spacing w:line="350" w:lineRule="exact"/>
              <w:ind w:right="-102" w:hanging="57"/>
              <w:jc w:val="center"/>
              <w:rPr>
                <w:u w:val="none"/>
                <w:cs/>
              </w:rPr>
            </w:pPr>
            <w:r w:rsidRPr="00FF44F3">
              <w:rPr>
                <w:u w:val="none"/>
              </w:rPr>
              <w:t>Consolidated financial statements</w:t>
            </w:r>
          </w:p>
        </w:tc>
        <w:tc>
          <w:tcPr>
            <w:tcW w:w="2763" w:type="dxa"/>
            <w:gridSpan w:val="2"/>
            <w:tcBorders>
              <w:top w:val="nil"/>
              <w:left w:val="nil"/>
              <w:right w:val="nil"/>
            </w:tcBorders>
          </w:tcPr>
          <w:p w14:paraId="6AA332BA" w14:textId="77777777" w:rsidR="00CF191E" w:rsidRPr="00BA2150" w:rsidRDefault="00CF191E" w:rsidP="00D57E01">
            <w:pPr>
              <w:pBdr>
                <w:bottom w:val="single" w:sz="4" w:space="1" w:color="auto"/>
              </w:pBdr>
              <w:spacing w:line="350" w:lineRule="exact"/>
              <w:ind w:right="33"/>
              <w:jc w:val="center"/>
              <w:rPr>
                <w:u w:val="none"/>
                <w:cs/>
              </w:rPr>
            </w:pPr>
            <w:r w:rsidRPr="00FF44F3">
              <w:rPr>
                <w:u w:val="none"/>
              </w:rPr>
              <w:t>Separate financial statements</w:t>
            </w:r>
          </w:p>
        </w:tc>
      </w:tr>
      <w:tr w:rsidR="00CF191E" w:rsidRPr="00BA2150" w14:paraId="187E51EB" w14:textId="77777777" w:rsidTr="00095B01">
        <w:trPr>
          <w:trHeight w:val="340"/>
        </w:trPr>
        <w:tc>
          <w:tcPr>
            <w:tcW w:w="2520" w:type="dxa"/>
            <w:tcBorders>
              <w:top w:val="nil"/>
              <w:left w:val="nil"/>
              <w:bottom w:val="nil"/>
              <w:right w:val="nil"/>
            </w:tcBorders>
            <w:noWrap/>
            <w:vAlign w:val="bottom"/>
            <w:hideMark/>
          </w:tcPr>
          <w:p w14:paraId="09447AFE" w14:textId="77777777" w:rsidR="00CF191E" w:rsidRPr="00BA2150" w:rsidRDefault="00CF191E" w:rsidP="00D57E01">
            <w:pPr>
              <w:spacing w:line="350" w:lineRule="exact"/>
              <w:rPr>
                <w:u w:val="none"/>
                <w:cs/>
              </w:rPr>
            </w:pPr>
          </w:p>
        </w:tc>
        <w:tc>
          <w:tcPr>
            <w:tcW w:w="630" w:type="dxa"/>
            <w:tcBorders>
              <w:top w:val="nil"/>
              <w:left w:val="nil"/>
              <w:bottom w:val="nil"/>
              <w:right w:val="nil"/>
            </w:tcBorders>
          </w:tcPr>
          <w:p w14:paraId="232F0F02" w14:textId="77777777" w:rsidR="00CF191E" w:rsidRPr="00BA2150" w:rsidRDefault="00CF191E" w:rsidP="00D57E01">
            <w:pPr>
              <w:pBdr>
                <w:bottom w:val="single" w:sz="4" w:space="1" w:color="auto"/>
              </w:pBdr>
              <w:spacing w:line="350" w:lineRule="exact"/>
              <w:jc w:val="center"/>
              <w:rPr>
                <w:color w:val="000000"/>
                <w:u w:val="none"/>
                <w:cs/>
              </w:rPr>
            </w:pPr>
            <w:r w:rsidRPr="00FF44F3">
              <w:rPr>
                <w:u w:val="none"/>
              </w:rPr>
              <w:t>Rate</w:t>
            </w:r>
          </w:p>
        </w:tc>
        <w:tc>
          <w:tcPr>
            <w:tcW w:w="1440" w:type="dxa"/>
            <w:tcBorders>
              <w:top w:val="nil"/>
              <w:left w:val="nil"/>
              <w:bottom w:val="nil"/>
              <w:right w:val="nil"/>
            </w:tcBorders>
          </w:tcPr>
          <w:p w14:paraId="5F5F840F" w14:textId="77777777" w:rsidR="00CF191E" w:rsidRPr="00BA2150" w:rsidRDefault="00CF191E" w:rsidP="00D57E01">
            <w:pPr>
              <w:pBdr>
                <w:bottom w:val="single" w:sz="4" w:space="1" w:color="auto"/>
              </w:pBdr>
              <w:spacing w:line="350" w:lineRule="exact"/>
              <w:jc w:val="center"/>
              <w:rPr>
                <w:color w:val="000000"/>
                <w:u w:val="none"/>
                <w:cs/>
              </w:rPr>
            </w:pPr>
            <w:r w:rsidRPr="00FF44F3">
              <w:rPr>
                <w:u w:val="none"/>
              </w:rPr>
              <w:t>Increase</w:t>
            </w:r>
          </w:p>
        </w:tc>
        <w:tc>
          <w:tcPr>
            <w:tcW w:w="1440" w:type="dxa"/>
            <w:tcBorders>
              <w:top w:val="nil"/>
              <w:left w:val="nil"/>
              <w:bottom w:val="nil"/>
              <w:right w:val="nil"/>
            </w:tcBorders>
            <w:noWrap/>
            <w:hideMark/>
          </w:tcPr>
          <w:p w14:paraId="6E5A2676" w14:textId="77777777" w:rsidR="00CF191E" w:rsidRPr="00BA2150" w:rsidRDefault="00CF191E" w:rsidP="00D57E01">
            <w:pPr>
              <w:pBdr>
                <w:bottom w:val="single" w:sz="4" w:space="1" w:color="auto"/>
              </w:pBdr>
              <w:spacing w:line="350" w:lineRule="exact"/>
              <w:jc w:val="center"/>
              <w:rPr>
                <w:color w:val="000000"/>
                <w:u w:val="none"/>
              </w:rPr>
            </w:pPr>
            <w:r w:rsidRPr="00FF44F3">
              <w:rPr>
                <w:u w:val="none"/>
              </w:rPr>
              <w:t>Decrease</w:t>
            </w:r>
          </w:p>
        </w:tc>
        <w:tc>
          <w:tcPr>
            <w:tcW w:w="1440" w:type="dxa"/>
            <w:tcBorders>
              <w:top w:val="nil"/>
              <w:left w:val="nil"/>
              <w:bottom w:val="nil"/>
              <w:right w:val="nil"/>
            </w:tcBorders>
          </w:tcPr>
          <w:p w14:paraId="1382761B" w14:textId="77777777" w:rsidR="00CF191E" w:rsidRPr="00BA2150" w:rsidRDefault="00CF191E" w:rsidP="00D57E01">
            <w:pPr>
              <w:pBdr>
                <w:bottom w:val="single" w:sz="4" w:space="1" w:color="auto"/>
              </w:pBdr>
              <w:spacing w:line="350" w:lineRule="exact"/>
              <w:jc w:val="center"/>
              <w:rPr>
                <w:color w:val="000000"/>
                <w:u w:val="none"/>
                <w:cs/>
              </w:rPr>
            </w:pPr>
            <w:r w:rsidRPr="00FF44F3">
              <w:rPr>
                <w:u w:val="none"/>
              </w:rPr>
              <w:t>Increase</w:t>
            </w:r>
          </w:p>
        </w:tc>
        <w:tc>
          <w:tcPr>
            <w:tcW w:w="1329" w:type="dxa"/>
            <w:gridSpan w:val="2"/>
            <w:tcBorders>
              <w:top w:val="nil"/>
              <w:left w:val="nil"/>
              <w:bottom w:val="nil"/>
              <w:right w:val="nil"/>
            </w:tcBorders>
          </w:tcPr>
          <w:p w14:paraId="0EF99964" w14:textId="77777777" w:rsidR="00CF191E" w:rsidRPr="00BA2150" w:rsidRDefault="00CF191E" w:rsidP="00D57E01">
            <w:pPr>
              <w:pBdr>
                <w:bottom w:val="single" w:sz="4" w:space="1" w:color="auto"/>
              </w:pBdr>
              <w:spacing w:line="350" w:lineRule="exact"/>
              <w:ind w:right="33"/>
              <w:jc w:val="center"/>
              <w:rPr>
                <w:color w:val="000000"/>
                <w:u w:val="none"/>
              </w:rPr>
            </w:pPr>
            <w:r w:rsidRPr="00FF44F3">
              <w:rPr>
                <w:u w:val="none"/>
              </w:rPr>
              <w:t>Decrease</w:t>
            </w:r>
          </w:p>
        </w:tc>
      </w:tr>
      <w:tr w:rsidR="00CF191E" w:rsidRPr="00BA2150" w14:paraId="083E99DA" w14:textId="77777777" w:rsidTr="00095B01">
        <w:trPr>
          <w:trHeight w:val="340"/>
        </w:trPr>
        <w:tc>
          <w:tcPr>
            <w:tcW w:w="2520" w:type="dxa"/>
            <w:tcBorders>
              <w:top w:val="nil"/>
              <w:left w:val="nil"/>
              <w:bottom w:val="nil"/>
              <w:right w:val="nil"/>
            </w:tcBorders>
            <w:noWrap/>
            <w:hideMark/>
          </w:tcPr>
          <w:p w14:paraId="41196DE0" w14:textId="77777777" w:rsidR="00CF191E" w:rsidRPr="00FF44F3" w:rsidRDefault="00CF191E" w:rsidP="00D57E01">
            <w:pPr>
              <w:spacing w:line="350" w:lineRule="exact"/>
              <w:rPr>
                <w:u w:val="none"/>
                <w:cs/>
              </w:rPr>
            </w:pPr>
            <w:r w:rsidRPr="00FF44F3">
              <w:rPr>
                <w:u w:val="none"/>
              </w:rPr>
              <w:t>Discount rate</w:t>
            </w:r>
          </w:p>
        </w:tc>
        <w:tc>
          <w:tcPr>
            <w:tcW w:w="630" w:type="dxa"/>
            <w:tcBorders>
              <w:top w:val="nil"/>
              <w:left w:val="nil"/>
              <w:bottom w:val="nil"/>
              <w:right w:val="nil"/>
            </w:tcBorders>
          </w:tcPr>
          <w:p w14:paraId="07990B7C" w14:textId="77777777" w:rsidR="00CF191E" w:rsidRPr="009F1978" w:rsidRDefault="00CF191E" w:rsidP="00D57E01">
            <w:pPr>
              <w:spacing w:line="350" w:lineRule="exact"/>
              <w:jc w:val="center"/>
              <w:rPr>
                <w:rFonts w:asciiTheme="majorBidi" w:hAnsiTheme="majorBidi" w:cstheme="majorBidi"/>
                <w:color w:val="000000"/>
                <w:u w:val="none"/>
              </w:rPr>
            </w:pPr>
            <w:r w:rsidRPr="009F1978">
              <w:rPr>
                <w:rFonts w:asciiTheme="majorBidi" w:hAnsiTheme="majorBidi" w:cstheme="majorBidi"/>
                <w:color w:val="000000"/>
                <w:u w:val="none"/>
              </w:rPr>
              <w:t>1%</w:t>
            </w:r>
          </w:p>
        </w:tc>
        <w:tc>
          <w:tcPr>
            <w:tcW w:w="1440" w:type="dxa"/>
            <w:tcBorders>
              <w:top w:val="nil"/>
              <w:left w:val="nil"/>
              <w:bottom w:val="nil"/>
              <w:right w:val="nil"/>
            </w:tcBorders>
          </w:tcPr>
          <w:p w14:paraId="155A571C" w14:textId="7C1091DD" w:rsidR="00CF191E" w:rsidRPr="00CF191E" w:rsidRDefault="00CF191E" w:rsidP="00D57E01">
            <w:pPr>
              <w:tabs>
                <w:tab w:val="decimal" w:pos="1008"/>
              </w:tabs>
              <w:spacing w:line="350" w:lineRule="exact"/>
              <w:jc w:val="right"/>
              <w:rPr>
                <w:u w:val="none"/>
              </w:rPr>
            </w:pPr>
            <w:r w:rsidRPr="00CF191E">
              <w:rPr>
                <w:u w:val="none"/>
              </w:rPr>
              <w:t>(117,250.32)</w:t>
            </w:r>
          </w:p>
        </w:tc>
        <w:tc>
          <w:tcPr>
            <w:tcW w:w="1440" w:type="dxa"/>
            <w:tcBorders>
              <w:top w:val="nil"/>
              <w:left w:val="nil"/>
              <w:bottom w:val="nil"/>
              <w:right w:val="nil"/>
            </w:tcBorders>
            <w:noWrap/>
          </w:tcPr>
          <w:p w14:paraId="45CC9674" w14:textId="18E19FDF" w:rsidR="00CF191E" w:rsidRPr="00CF191E" w:rsidRDefault="00CF191E" w:rsidP="00D57E01">
            <w:pPr>
              <w:tabs>
                <w:tab w:val="decimal" w:pos="1008"/>
              </w:tabs>
              <w:spacing w:line="350" w:lineRule="exact"/>
              <w:jc w:val="right"/>
              <w:rPr>
                <w:u w:val="none"/>
              </w:rPr>
            </w:pPr>
            <w:r w:rsidRPr="00CF191E">
              <w:rPr>
                <w:u w:val="none"/>
              </w:rPr>
              <w:t>123,429.82</w:t>
            </w:r>
          </w:p>
        </w:tc>
        <w:tc>
          <w:tcPr>
            <w:tcW w:w="1440" w:type="dxa"/>
            <w:tcBorders>
              <w:top w:val="nil"/>
              <w:left w:val="nil"/>
              <w:bottom w:val="nil"/>
              <w:right w:val="nil"/>
            </w:tcBorders>
          </w:tcPr>
          <w:p w14:paraId="54B4AC57" w14:textId="137AE071" w:rsidR="00CF191E" w:rsidRPr="00CF191E" w:rsidRDefault="00CF191E" w:rsidP="00D57E01">
            <w:pPr>
              <w:tabs>
                <w:tab w:val="decimal" w:pos="1008"/>
              </w:tabs>
              <w:spacing w:line="350" w:lineRule="exact"/>
              <w:jc w:val="right"/>
              <w:rPr>
                <w:u w:val="none"/>
              </w:rPr>
            </w:pPr>
            <w:r w:rsidRPr="00CF191E">
              <w:rPr>
                <w:u w:val="none"/>
              </w:rPr>
              <w:t>(116,344.97)</w:t>
            </w:r>
          </w:p>
        </w:tc>
        <w:tc>
          <w:tcPr>
            <w:tcW w:w="1329" w:type="dxa"/>
            <w:gridSpan w:val="2"/>
            <w:tcBorders>
              <w:top w:val="nil"/>
              <w:left w:val="nil"/>
              <w:bottom w:val="nil"/>
              <w:right w:val="nil"/>
            </w:tcBorders>
          </w:tcPr>
          <w:p w14:paraId="32447B65" w14:textId="00152C56" w:rsidR="00CF191E" w:rsidRPr="00CF191E" w:rsidRDefault="00CF191E" w:rsidP="00D57E01">
            <w:pPr>
              <w:tabs>
                <w:tab w:val="decimal" w:pos="1008"/>
              </w:tabs>
              <w:spacing w:line="350" w:lineRule="exact"/>
              <w:ind w:right="33"/>
              <w:jc w:val="right"/>
              <w:rPr>
                <w:u w:val="none"/>
              </w:rPr>
            </w:pPr>
            <w:r w:rsidRPr="00CF191E">
              <w:rPr>
                <w:u w:val="none"/>
              </w:rPr>
              <w:t xml:space="preserve">122,476.76  </w:t>
            </w:r>
          </w:p>
        </w:tc>
      </w:tr>
      <w:tr w:rsidR="00CF191E" w:rsidRPr="00BA2150" w14:paraId="37958D74" w14:textId="77777777" w:rsidTr="00095B01">
        <w:trPr>
          <w:trHeight w:val="340"/>
        </w:trPr>
        <w:tc>
          <w:tcPr>
            <w:tcW w:w="2520" w:type="dxa"/>
            <w:tcBorders>
              <w:top w:val="nil"/>
              <w:left w:val="nil"/>
              <w:bottom w:val="nil"/>
              <w:right w:val="nil"/>
            </w:tcBorders>
            <w:noWrap/>
            <w:hideMark/>
          </w:tcPr>
          <w:p w14:paraId="64A0F099" w14:textId="77777777" w:rsidR="00CF191E" w:rsidRPr="008049E3" w:rsidRDefault="00CF191E" w:rsidP="00D57E01">
            <w:pPr>
              <w:spacing w:line="350" w:lineRule="exact"/>
              <w:rPr>
                <w:spacing w:val="-4"/>
                <w:u w:val="none"/>
              </w:rPr>
            </w:pPr>
            <w:r w:rsidRPr="008049E3">
              <w:rPr>
                <w:spacing w:val="-4"/>
                <w:u w:val="none"/>
              </w:rPr>
              <w:t>Salary rate increases in the future</w:t>
            </w:r>
          </w:p>
        </w:tc>
        <w:tc>
          <w:tcPr>
            <w:tcW w:w="630" w:type="dxa"/>
            <w:tcBorders>
              <w:top w:val="nil"/>
              <w:left w:val="nil"/>
              <w:bottom w:val="nil"/>
              <w:right w:val="nil"/>
            </w:tcBorders>
          </w:tcPr>
          <w:p w14:paraId="0D3B0476" w14:textId="77777777" w:rsidR="00CF191E" w:rsidRPr="009F1978" w:rsidRDefault="00CF191E" w:rsidP="00D57E01">
            <w:pPr>
              <w:spacing w:line="350" w:lineRule="exact"/>
              <w:jc w:val="center"/>
              <w:rPr>
                <w:rFonts w:asciiTheme="majorBidi" w:hAnsiTheme="majorBidi" w:cstheme="majorBidi"/>
                <w:color w:val="000000"/>
                <w:u w:val="none"/>
              </w:rPr>
            </w:pPr>
            <w:r w:rsidRPr="009F1978">
              <w:rPr>
                <w:rFonts w:asciiTheme="majorBidi" w:hAnsiTheme="majorBidi" w:cstheme="majorBidi"/>
                <w:color w:val="000000"/>
                <w:u w:val="none"/>
              </w:rPr>
              <w:t>1%</w:t>
            </w:r>
          </w:p>
        </w:tc>
        <w:tc>
          <w:tcPr>
            <w:tcW w:w="1440" w:type="dxa"/>
            <w:tcBorders>
              <w:top w:val="nil"/>
              <w:left w:val="nil"/>
              <w:bottom w:val="nil"/>
              <w:right w:val="nil"/>
            </w:tcBorders>
          </w:tcPr>
          <w:p w14:paraId="2C26E568" w14:textId="22EDF3FE" w:rsidR="00CF191E" w:rsidRPr="00CF191E" w:rsidRDefault="00CF191E" w:rsidP="00D57E01">
            <w:pPr>
              <w:tabs>
                <w:tab w:val="decimal" w:pos="1008"/>
              </w:tabs>
              <w:spacing w:line="350" w:lineRule="exact"/>
              <w:jc w:val="right"/>
              <w:rPr>
                <w:u w:val="none"/>
              </w:rPr>
            </w:pPr>
            <w:r w:rsidRPr="00CF191E">
              <w:rPr>
                <w:u w:val="none"/>
              </w:rPr>
              <w:t>266,582.57</w:t>
            </w:r>
          </w:p>
        </w:tc>
        <w:tc>
          <w:tcPr>
            <w:tcW w:w="1440" w:type="dxa"/>
            <w:tcBorders>
              <w:top w:val="nil"/>
              <w:left w:val="nil"/>
              <w:bottom w:val="nil"/>
              <w:right w:val="nil"/>
            </w:tcBorders>
            <w:noWrap/>
          </w:tcPr>
          <w:p w14:paraId="6B3B85A5" w14:textId="46466958" w:rsidR="00CF191E" w:rsidRPr="00CF191E" w:rsidRDefault="00CF191E" w:rsidP="00D57E01">
            <w:pPr>
              <w:tabs>
                <w:tab w:val="decimal" w:pos="1008"/>
              </w:tabs>
              <w:spacing w:line="350" w:lineRule="exact"/>
              <w:jc w:val="right"/>
              <w:rPr>
                <w:u w:val="none"/>
              </w:rPr>
            </w:pPr>
            <w:r w:rsidRPr="00CF191E">
              <w:rPr>
                <w:u w:val="none"/>
              </w:rPr>
              <w:t>(245,132.67)</w:t>
            </w:r>
          </w:p>
        </w:tc>
        <w:tc>
          <w:tcPr>
            <w:tcW w:w="1440" w:type="dxa"/>
            <w:tcBorders>
              <w:top w:val="nil"/>
              <w:left w:val="nil"/>
              <w:bottom w:val="nil"/>
              <w:right w:val="nil"/>
            </w:tcBorders>
          </w:tcPr>
          <w:p w14:paraId="6582F3FD" w14:textId="510989C4" w:rsidR="00CF191E" w:rsidRPr="00CF191E" w:rsidRDefault="00CF191E" w:rsidP="00D57E01">
            <w:pPr>
              <w:tabs>
                <w:tab w:val="decimal" w:pos="1008"/>
              </w:tabs>
              <w:spacing w:line="350" w:lineRule="exact"/>
              <w:jc w:val="right"/>
              <w:rPr>
                <w:u w:val="none"/>
              </w:rPr>
            </w:pPr>
            <w:r w:rsidRPr="00CF191E">
              <w:rPr>
                <w:u w:val="none"/>
              </w:rPr>
              <w:t>264,524.17</w:t>
            </w:r>
          </w:p>
        </w:tc>
        <w:tc>
          <w:tcPr>
            <w:tcW w:w="1329" w:type="dxa"/>
            <w:gridSpan w:val="2"/>
            <w:tcBorders>
              <w:top w:val="nil"/>
              <w:left w:val="nil"/>
              <w:bottom w:val="nil"/>
              <w:right w:val="nil"/>
            </w:tcBorders>
          </w:tcPr>
          <w:p w14:paraId="6BD72439" w14:textId="21D86283" w:rsidR="00CF191E" w:rsidRPr="00CF191E" w:rsidRDefault="00CF191E" w:rsidP="00D57E01">
            <w:pPr>
              <w:tabs>
                <w:tab w:val="decimal" w:pos="1008"/>
              </w:tabs>
              <w:spacing w:line="350" w:lineRule="exact"/>
              <w:ind w:right="33"/>
              <w:jc w:val="right"/>
              <w:rPr>
                <w:u w:val="none"/>
              </w:rPr>
            </w:pPr>
            <w:r w:rsidRPr="00CF191E">
              <w:rPr>
                <w:u w:val="none"/>
              </w:rPr>
              <w:t>(243,239.89)</w:t>
            </w:r>
          </w:p>
        </w:tc>
      </w:tr>
      <w:tr w:rsidR="00CF191E" w:rsidRPr="00BA2150" w14:paraId="0CE6E97D" w14:textId="77777777" w:rsidTr="00095B01">
        <w:trPr>
          <w:trHeight w:val="340"/>
        </w:trPr>
        <w:tc>
          <w:tcPr>
            <w:tcW w:w="2520" w:type="dxa"/>
            <w:tcBorders>
              <w:top w:val="nil"/>
              <w:left w:val="nil"/>
              <w:bottom w:val="nil"/>
              <w:right w:val="nil"/>
            </w:tcBorders>
            <w:noWrap/>
            <w:hideMark/>
          </w:tcPr>
          <w:p w14:paraId="7F606098" w14:textId="77777777" w:rsidR="00CF191E" w:rsidRPr="00F36AE1" w:rsidRDefault="00CF191E" w:rsidP="00D57E01">
            <w:pPr>
              <w:spacing w:line="350" w:lineRule="exact"/>
              <w:rPr>
                <w:u w:val="none"/>
                <w:cs/>
              </w:rPr>
            </w:pPr>
            <w:r w:rsidRPr="00F36AE1">
              <w:rPr>
                <w:u w:val="none"/>
              </w:rPr>
              <w:t>Turnover rate</w:t>
            </w:r>
          </w:p>
        </w:tc>
        <w:tc>
          <w:tcPr>
            <w:tcW w:w="630" w:type="dxa"/>
            <w:tcBorders>
              <w:top w:val="nil"/>
              <w:left w:val="nil"/>
              <w:bottom w:val="nil"/>
              <w:right w:val="nil"/>
            </w:tcBorders>
          </w:tcPr>
          <w:p w14:paraId="2F66B609" w14:textId="77777777" w:rsidR="00CF191E" w:rsidRPr="009F1978" w:rsidRDefault="00CF191E" w:rsidP="00D57E01">
            <w:pPr>
              <w:spacing w:line="350" w:lineRule="exact"/>
              <w:jc w:val="center"/>
              <w:rPr>
                <w:rFonts w:asciiTheme="majorBidi" w:hAnsiTheme="majorBidi" w:cstheme="majorBidi"/>
                <w:color w:val="000000"/>
                <w:u w:val="none"/>
              </w:rPr>
            </w:pPr>
            <w:r w:rsidRPr="009F1978">
              <w:rPr>
                <w:rFonts w:asciiTheme="majorBidi" w:hAnsiTheme="majorBidi" w:cstheme="majorBidi"/>
                <w:color w:val="000000"/>
                <w:u w:val="none"/>
              </w:rPr>
              <w:t>20%</w:t>
            </w:r>
          </w:p>
        </w:tc>
        <w:tc>
          <w:tcPr>
            <w:tcW w:w="1440" w:type="dxa"/>
            <w:tcBorders>
              <w:top w:val="nil"/>
              <w:left w:val="nil"/>
              <w:bottom w:val="nil"/>
              <w:right w:val="nil"/>
            </w:tcBorders>
          </w:tcPr>
          <w:p w14:paraId="126232D7" w14:textId="6D3FC87A" w:rsidR="00CF191E" w:rsidRPr="00CF191E" w:rsidRDefault="00CF191E" w:rsidP="00D57E01">
            <w:pPr>
              <w:tabs>
                <w:tab w:val="decimal" w:pos="1008"/>
              </w:tabs>
              <w:spacing w:line="350" w:lineRule="exact"/>
              <w:jc w:val="right"/>
              <w:rPr>
                <w:u w:val="none"/>
              </w:rPr>
            </w:pPr>
            <w:r w:rsidRPr="00CF191E">
              <w:rPr>
                <w:u w:val="none"/>
              </w:rPr>
              <w:t>(182,901.49)</w:t>
            </w:r>
          </w:p>
        </w:tc>
        <w:tc>
          <w:tcPr>
            <w:tcW w:w="1440" w:type="dxa"/>
            <w:tcBorders>
              <w:top w:val="nil"/>
              <w:left w:val="nil"/>
              <w:bottom w:val="nil"/>
              <w:right w:val="nil"/>
            </w:tcBorders>
            <w:noWrap/>
          </w:tcPr>
          <w:p w14:paraId="5C452517" w14:textId="36239466" w:rsidR="00CF191E" w:rsidRPr="00CF191E" w:rsidRDefault="00CF191E" w:rsidP="00D57E01">
            <w:pPr>
              <w:tabs>
                <w:tab w:val="decimal" w:pos="1008"/>
              </w:tabs>
              <w:spacing w:line="350" w:lineRule="exact"/>
              <w:jc w:val="right"/>
              <w:rPr>
                <w:u w:val="none"/>
              </w:rPr>
            </w:pPr>
            <w:r w:rsidRPr="00CF191E">
              <w:rPr>
                <w:u w:val="none"/>
              </w:rPr>
              <w:t>208,271.02</w:t>
            </w:r>
          </w:p>
        </w:tc>
        <w:tc>
          <w:tcPr>
            <w:tcW w:w="1440" w:type="dxa"/>
            <w:tcBorders>
              <w:top w:val="nil"/>
              <w:left w:val="nil"/>
              <w:bottom w:val="nil"/>
              <w:right w:val="nil"/>
            </w:tcBorders>
          </w:tcPr>
          <w:p w14:paraId="63ACCC07" w14:textId="4FF21B8A" w:rsidR="00CF191E" w:rsidRPr="00CF191E" w:rsidRDefault="00CF191E" w:rsidP="00D57E01">
            <w:pPr>
              <w:tabs>
                <w:tab w:val="decimal" w:pos="1008"/>
              </w:tabs>
              <w:spacing w:line="350" w:lineRule="exact"/>
              <w:jc w:val="right"/>
              <w:rPr>
                <w:u w:val="none"/>
              </w:rPr>
            </w:pPr>
            <w:r w:rsidRPr="00CF191E">
              <w:rPr>
                <w:u w:val="none"/>
              </w:rPr>
              <w:t>(181,489.23)</w:t>
            </w:r>
          </w:p>
        </w:tc>
        <w:tc>
          <w:tcPr>
            <w:tcW w:w="1329" w:type="dxa"/>
            <w:gridSpan w:val="2"/>
            <w:tcBorders>
              <w:top w:val="nil"/>
              <w:left w:val="nil"/>
              <w:bottom w:val="nil"/>
              <w:right w:val="nil"/>
            </w:tcBorders>
          </w:tcPr>
          <w:p w14:paraId="771C1F3A" w14:textId="1AF4432A" w:rsidR="00CF191E" w:rsidRPr="00CF191E" w:rsidRDefault="00CF191E" w:rsidP="00D57E01">
            <w:pPr>
              <w:tabs>
                <w:tab w:val="decimal" w:pos="1008"/>
              </w:tabs>
              <w:spacing w:line="350" w:lineRule="exact"/>
              <w:ind w:right="33"/>
              <w:jc w:val="right"/>
              <w:rPr>
                <w:u w:val="none"/>
              </w:rPr>
            </w:pPr>
            <w:r w:rsidRPr="00CF191E">
              <w:rPr>
                <w:u w:val="none"/>
              </w:rPr>
              <w:t>206,662.87</w:t>
            </w:r>
          </w:p>
        </w:tc>
      </w:tr>
    </w:tbl>
    <w:p w14:paraId="119805CD" w14:textId="0F49FACF" w:rsidR="00CF191E" w:rsidRDefault="00CF191E" w:rsidP="00CF191E">
      <w:pPr>
        <w:ind w:left="567" w:right="-38"/>
        <w:rPr>
          <w:u w:val="none"/>
        </w:rPr>
      </w:pPr>
      <w:r w:rsidRPr="00140490">
        <w:rPr>
          <w:u w:val="none"/>
        </w:rPr>
        <w:t xml:space="preserve">As at </w:t>
      </w:r>
      <w:r>
        <w:rPr>
          <w:u w:val="none"/>
        </w:rPr>
        <w:t>June</w:t>
      </w:r>
      <w:r w:rsidRPr="00140490">
        <w:rPr>
          <w:u w:val="none"/>
        </w:rPr>
        <w:t xml:space="preserve"> </w:t>
      </w:r>
      <w:r>
        <w:rPr>
          <w:u w:val="none"/>
          <w:cs/>
        </w:rPr>
        <w:t>3</w:t>
      </w:r>
      <w:r>
        <w:rPr>
          <w:u w:val="none"/>
        </w:rPr>
        <w:t>0</w:t>
      </w:r>
      <w:r w:rsidRPr="00140490">
        <w:rPr>
          <w:u w:val="none"/>
        </w:rPr>
        <w:t xml:space="preserve">, </w:t>
      </w:r>
      <w:r>
        <w:rPr>
          <w:u w:val="none"/>
          <w:cs/>
        </w:rPr>
        <w:t>202</w:t>
      </w:r>
      <w:r>
        <w:rPr>
          <w:u w:val="none"/>
        </w:rPr>
        <w:t>6</w:t>
      </w:r>
      <w:r w:rsidRPr="00140490">
        <w:rPr>
          <w:u w:val="none"/>
        </w:rPr>
        <w:t>, the maturity analysis of undiscounted cash flows of benefit payments was as follows:</w:t>
      </w:r>
    </w:p>
    <w:tbl>
      <w:tblPr>
        <w:tblW w:w="8820" w:type="dxa"/>
        <w:tblInd w:w="540" w:type="dxa"/>
        <w:tblLayout w:type="fixed"/>
        <w:tblCellMar>
          <w:left w:w="57" w:type="dxa"/>
          <w:right w:w="57" w:type="dxa"/>
        </w:tblCellMar>
        <w:tblLook w:val="04A0" w:firstRow="1" w:lastRow="0" w:firstColumn="1" w:lastColumn="0" w:noHBand="0" w:noVBand="1"/>
      </w:tblPr>
      <w:tblGrid>
        <w:gridCol w:w="3690"/>
        <w:gridCol w:w="2565"/>
        <w:gridCol w:w="2565"/>
      </w:tblGrid>
      <w:tr w:rsidR="00CF191E" w:rsidRPr="009F3442" w14:paraId="19BD10EB" w14:textId="77777777" w:rsidTr="00095B01">
        <w:trPr>
          <w:trHeight w:val="340"/>
        </w:trPr>
        <w:tc>
          <w:tcPr>
            <w:tcW w:w="3690" w:type="dxa"/>
            <w:tcBorders>
              <w:top w:val="nil"/>
              <w:left w:val="nil"/>
              <w:bottom w:val="nil"/>
              <w:right w:val="nil"/>
            </w:tcBorders>
            <w:vAlign w:val="bottom"/>
            <w:hideMark/>
          </w:tcPr>
          <w:p w14:paraId="10235574" w14:textId="77777777" w:rsidR="00CF191E" w:rsidRPr="00BE39B2" w:rsidRDefault="00CF191E" w:rsidP="00D57E01">
            <w:pPr>
              <w:spacing w:before="120" w:line="350" w:lineRule="exact"/>
              <w:ind w:left="170" w:hanging="170"/>
              <w:jc w:val="center"/>
              <w:rPr>
                <w:sz w:val="16"/>
                <w:szCs w:val="16"/>
                <w:u w:val="none"/>
              </w:rPr>
            </w:pPr>
          </w:p>
        </w:tc>
        <w:tc>
          <w:tcPr>
            <w:tcW w:w="5130" w:type="dxa"/>
            <w:gridSpan w:val="2"/>
            <w:tcBorders>
              <w:top w:val="nil"/>
              <w:left w:val="nil"/>
              <w:right w:val="nil"/>
            </w:tcBorders>
            <w:noWrap/>
            <w:vAlign w:val="bottom"/>
            <w:hideMark/>
          </w:tcPr>
          <w:p w14:paraId="3691FDA9" w14:textId="77777777" w:rsidR="00CF191E" w:rsidRPr="009F3442" w:rsidRDefault="00CF191E" w:rsidP="00D57E01">
            <w:pPr>
              <w:pBdr>
                <w:bottom w:val="single" w:sz="4" w:space="1" w:color="auto"/>
              </w:pBdr>
              <w:spacing w:before="120" w:line="350" w:lineRule="exact"/>
              <w:jc w:val="center"/>
              <w:rPr>
                <w:u w:val="none"/>
              </w:rPr>
            </w:pPr>
            <w:r>
              <w:rPr>
                <w:u w:val="none"/>
              </w:rPr>
              <w:t>Unit :</w:t>
            </w:r>
            <w:r w:rsidRPr="00556493">
              <w:rPr>
                <w:u w:val="none"/>
              </w:rPr>
              <w:t xml:space="preserve"> </w:t>
            </w:r>
            <w:r>
              <w:rPr>
                <w:u w:val="none"/>
              </w:rPr>
              <w:t>Baht</w:t>
            </w:r>
          </w:p>
        </w:tc>
      </w:tr>
      <w:tr w:rsidR="00CF191E" w:rsidRPr="006278C6" w14:paraId="6689DE7B" w14:textId="77777777" w:rsidTr="00095B01">
        <w:trPr>
          <w:trHeight w:val="340"/>
        </w:trPr>
        <w:tc>
          <w:tcPr>
            <w:tcW w:w="3690" w:type="dxa"/>
            <w:tcBorders>
              <w:top w:val="nil"/>
              <w:left w:val="nil"/>
              <w:bottom w:val="nil"/>
              <w:right w:val="nil"/>
            </w:tcBorders>
            <w:vAlign w:val="bottom"/>
            <w:hideMark/>
          </w:tcPr>
          <w:p w14:paraId="053EB6A8" w14:textId="77777777" w:rsidR="00CF191E" w:rsidRPr="00E27BE0" w:rsidRDefault="00CF191E" w:rsidP="00D57E01">
            <w:pPr>
              <w:spacing w:line="350" w:lineRule="exact"/>
              <w:ind w:left="85"/>
              <w:jc w:val="center"/>
              <w:rPr>
                <w:sz w:val="24"/>
                <w:szCs w:val="24"/>
                <w:u w:val="none"/>
              </w:rPr>
            </w:pPr>
          </w:p>
        </w:tc>
        <w:tc>
          <w:tcPr>
            <w:tcW w:w="2565" w:type="dxa"/>
            <w:tcBorders>
              <w:top w:val="nil"/>
              <w:left w:val="nil"/>
              <w:right w:val="nil"/>
            </w:tcBorders>
            <w:shd w:val="clear" w:color="000000" w:fill="FFFFFF"/>
            <w:noWrap/>
            <w:vAlign w:val="bottom"/>
          </w:tcPr>
          <w:p w14:paraId="51F1EFBF" w14:textId="77777777" w:rsidR="00CF191E" w:rsidRPr="006278C6" w:rsidRDefault="00CF191E" w:rsidP="00D57E01">
            <w:pPr>
              <w:pBdr>
                <w:bottom w:val="single" w:sz="4" w:space="1" w:color="auto"/>
              </w:pBdr>
              <w:spacing w:line="350" w:lineRule="exact"/>
              <w:ind w:right="-52" w:hanging="57"/>
              <w:jc w:val="center"/>
              <w:rPr>
                <w:u w:val="none"/>
              </w:rPr>
            </w:pPr>
            <w:r w:rsidRPr="006278C6">
              <w:rPr>
                <w:u w:val="none"/>
              </w:rPr>
              <w:t>Consolidated financial statements</w:t>
            </w:r>
          </w:p>
        </w:tc>
        <w:tc>
          <w:tcPr>
            <w:tcW w:w="2565" w:type="dxa"/>
            <w:tcBorders>
              <w:top w:val="nil"/>
              <w:left w:val="nil"/>
              <w:right w:val="nil"/>
            </w:tcBorders>
            <w:shd w:val="clear" w:color="000000" w:fill="FFFFFF"/>
            <w:vAlign w:val="bottom"/>
          </w:tcPr>
          <w:p w14:paraId="49874C60" w14:textId="77777777" w:rsidR="00CF191E" w:rsidRPr="006278C6" w:rsidRDefault="00CF191E" w:rsidP="00D57E01">
            <w:pPr>
              <w:pBdr>
                <w:bottom w:val="single" w:sz="4" w:space="1" w:color="auto"/>
              </w:pBdr>
              <w:spacing w:line="350" w:lineRule="exact"/>
              <w:jc w:val="center"/>
              <w:rPr>
                <w:u w:val="none"/>
              </w:rPr>
            </w:pPr>
            <w:r w:rsidRPr="006278C6">
              <w:rPr>
                <w:u w:val="none"/>
              </w:rPr>
              <w:t>Separate financial statements</w:t>
            </w:r>
          </w:p>
        </w:tc>
      </w:tr>
      <w:tr w:rsidR="00D65A43" w:rsidRPr="007A5F27" w14:paraId="65D0A483" w14:textId="77777777" w:rsidTr="00095B01">
        <w:trPr>
          <w:trHeight w:val="340"/>
        </w:trPr>
        <w:tc>
          <w:tcPr>
            <w:tcW w:w="3690" w:type="dxa"/>
            <w:tcBorders>
              <w:top w:val="nil"/>
              <w:left w:val="nil"/>
              <w:bottom w:val="nil"/>
              <w:right w:val="nil"/>
            </w:tcBorders>
            <w:vAlign w:val="bottom"/>
          </w:tcPr>
          <w:p w14:paraId="52290C32" w14:textId="77777777" w:rsidR="00D65A43" w:rsidRPr="00875841" w:rsidRDefault="00D65A43" w:rsidP="00D57E01">
            <w:pPr>
              <w:spacing w:line="350" w:lineRule="exact"/>
              <w:ind w:left="85" w:hanging="85"/>
              <w:rPr>
                <w:u w:val="none"/>
              </w:rPr>
            </w:pPr>
            <w:r w:rsidRPr="00875841">
              <w:rPr>
                <w:u w:val="none"/>
              </w:rPr>
              <w:t>Over 1 and up to 5 years</w:t>
            </w:r>
          </w:p>
        </w:tc>
        <w:tc>
          <w:tcPr>
            <w:tcW w:w="2565" w:type="dxa"/>
            <w:noWrap/>
            <w:vAlign w:val="bottom"/>
          </w:tcPr>
          <w:p w14:paraId="0BC5A924" w14:textId="77777777" w:rsidR="00D65A43" w:rsidRPr="009F1978" w:rsidRDefault="00D65A43" w:rsidP="00D57E01">
            <w:pPr>
              <w:tabs>
                <w:tab w:val="decimal" w:pos="1804"/>
              </w:tabs>
              <w:spacing w:line="350" w:lineRule="exact"/>
              <w:jc w:val="right"/>
              <w:rPr>
                <w:highlight w:val="yellow"/>
                <w:u w:val="none"/>
              </w:rPr>
            </w:pPr>
            <w:r w:rsidRPr="009F1978">
              <w:rPr>
                <w:rFonts w:hint="cs"/>
                <w:u w:val="none"/>
              </w:rPr>
              <w:t xml:space="preserve"> 2,682,778.60 </w:t>
            </w:r>
          </w:p>
        </w:tc>
        <w:tc>
          <w:tcPr>
            <w:tcW w:w="2565" w:type="dxa"/>
          </w:tcPr>
          <w:p w14:paraId="38F68ECA" w14:textId="0A607B59" w:rsidR="00D65A43" w:rsidRPr="00D65A43" w:rsidRDefault="00D65A43" w:rsidP="00D57E01">
            <w:pPr>
              <w:tabs>
                <w:tab w:val="decimal" w:pos="1804"/>
              </w:tabs>
              <w:spacing w:line="350" w:lineRule="exact"/>
              <w:jc w:val="right"/>
              <w:rPr>
                <w:u w:val="none"/>
              </w:rPr>
            </w:pPr>
            <w:r w:rsidRPr="00D65A43">
              <w:rPr>
                <w:u w:val="none"/>
              </w:rPr>
              <w:t>2,662,063.64</w:t>
            </w:r>
          </w:p>
        </w:tc>
      </w:tr>
      <w:tr w:rsidR="00D65A43" w:rsidRPr="007A5F27" w14:paraId="0E2695F3" w14:textId="77777777" w:rsidTr="00095B01">
        <w:trPr>
          <w:trHeight w:val="340"/>
        </w:trPr>
        <w:tc>
          <w:tcPr>
            <w:tcW w:w="3690" w:type="dxa"/>
            <w:tcBorders>
              <w:top w:val="nil"/>
              <w:left w:val="nil"/>
              <w:bottom w:val="nil"/>
              <w:right w:val="nil"/>
            </w:tcBorders>
            <w:vAlign w:val="bottom"/>
          </w:tcPr>
          <w:p w14:paraId="10441A39" w14:textId="77777777" w:rsidR="00D65A43" w:rsidRPr="00875841" w:rsidRDefault="00D65A43" w:rsidP="00D57E01">
            <w:pPr>
              <w:spacing w:line="350" w:lineRule="exact"/>
              <w:ind w:left="85" w:hanging="85"/>
              <w:rPr>
                <w:u w:val="none"/>
              </w:rPr>
            </w:pPr>
            <w:r w:rsidRPr="00875841">
              <w:rPr>
                <w:u w:val="none"/>
              </w:rPr>
              <w:t>Over 5 and up to 10 years</w:t>
            </w:r>
          </w:p>
        </w:tc>
        <w:tc>
          <w:tcPr>
            <w:tcW w:w="2565" w:type="dxa"/>
            <w:noWrap/>
            <w:vAlign w:val="bottom"/>
          </w:tcPr>
          <w:p w14:paraId="1FAEAE03" w14:textId="77777777" w:rsidR="00D65A43" w:rsidRPr="009F1978" w:rsidRDefault="00D65A43" w:rsidP="00D57E01">
            <w:pPr>
              <w:tabs>
                <w:tab w:val="decimal" w:pos="1804"/>
              </w:tabs>
              <w:spacing w:line="350" w:lineRule="exact"/>
              <w:jc w:val="right"/>
              <w:rPr>
                <w:highlight w:val="yellow"/>
                <w:u w:val="none"/>
              </w:rPr>
            </w:pPr>
            <w:r w:rsidRPr="009F1978">
              <w:rPr>
                <w:rFonts w:hint="cs"/>
                <w:u w:val="none"/>
              </w:rPr>
              <w:t xml:space="preserve"> 4,309,382.67 </w:t>
            </w:r>
          </w:p>
        </w:tc>
        <w:tc>
          <w:tcPr>
            <w:tcW w:w="2565" w:type="dxa"/>
          </w:tcPr>
          <w:p w14:paraId="0B567080" w14:textId="748705E3" w:rsidR="00D65A43" w:rsidRPr="00D65A43" w:rsidRDefault="00D65A43" w:rsidP="00D57E01">
            <w:pPr>
              <w:tabs>
                <w:tab w:val="decimal" w:pos="1804"/>
              </w:tabs>
              <w:spacing w:line="350" w:lineRule="exact"/>
              <w:jc w:val="right"/>
              <w:rPr>
                <w:u w:val="none"/>
              </w:rPr>
            </w:pPr>
            <w:r w:rsidRPr="00D65A43">
              <w:rPr>
                <w:u w:val="none"/>
              </w:rPr>
              <w:t>4,276,107.96</w:t>
            </w:r>
          </w:p>
        </w:tc>
      </w:tr>
      <w:tr w:rsidR="00D65A43" w:rsidRPr="007A5F27" w14:paraId="3E1F6819" w14:textId="77777777" w:rsidTr="00095B01">
        <w:trPr>
          <w:trHeight w:val="340"/>
        </w:trPr>
        <w:tc>
          <w:tcPr>
            <w:tcW w:w="3690" w:type="dxa"/>
            <w:tcBorders>
              <w:top w:val="nil"/>
              <w:left w:val="nil"/>
              <w:bottom w:val="nil"/>
              <w:right w:val="nil"/>
            </w:tcBorders>
            <w:vAlign w:val="bottom"/>
          </w:tcPr>
          <w:p w14:paraId="79534EA2" w14:textId="77777777" w:rsidR="00D65A43" w:rsidRPr="009A7ECE" w:rsidRDefault="00D65A43" w:rsidP="00D57E01">
            <w:pPr>
              <w:spacing w:line="350" w:lineRule="exact"/>
              <w:ind w:left="85" w:hanging="85"/>
              <w:rPr>
                <w:u w:val="none"/>
                <w:cs/>
              </w:rPr>
            </w:pPr>
            <w:r>
              <w:rPr>
                <w:u w:val="none"/>
              </w:rPr>
              <w:t>Over 10 years</w:t>
            </w:r>
          </w:p>
        </w:tc>
        <w:tc>
          <w:tcPr>
            <w:tcW w:w="2565" w:type="dxa"/>
            <w:noWrap/>
            <w:vAlign w:val="bottom"/>
          </w:tcPr>
          <w:p w14:paraId="0BFCA85F" w14:textId="77777777" w:rsidR="00D65A43" w:rsidRPr="009F1978" w:rsidRDefault="00D65A43" w:rsidP="00D57E01">
            <w:pPr>
              <w:tabs>
                <w:tab w:val="decimal" w:pos="1804"/>
              </w:tabs>
              <w:spacing w:line="350" w:lineRule="exact"/>
              <w:jc w:val="right"/>
              <w:rPr>
                <w:highlight w:val="yellow"/>
                <w:u w:val="none"/>
              </w:rPr>
            </w:pPr>
            <w:r w:rsidRPr="009F1978">
              <w:rPr>
                <w:rFonts w:hint="cs"/>
                <w:u w:val="none"/>
              </w:rPr>
              <w:t xml:space="preserve"> 4,193,646.68 </w:t>
            </w:r>
          </w:p>
        </w:tc>
        <w:tc>
          <w:tcPr>
            <w:tcW w:w="2565" w:type="dxa"/>
          </w:tcPr>
          <w:p w14:paraId="76D40060" w14:textId="5E27CBA0" w:rsidR="00D65A43" w:rsidRPr="00D65A43" w:rsidRDefault="00D65A43" w:rsidP="00D57E01">
            <w:pPr>
              <w:tabs>
                <w:tab w:val="decimal" w:pos="1804"/>
              </w:tabs>
              <w:spacing w:line="350" w:lineRule="exact"/>
              <w:jc w:val="right"/>
              <w:rPr>
                <w:u w:val="none"/>
              </w:rPr>
            </w:pPr>
            <w:r w:rsidRPr="00D65A43">
              <w:rPr>
                <w:u w:val="none"/>
              </w:rPr>
              <w:t>4,161,265.62</w:t>
            </w:r>
          </w:p>
        </w:tc>
      </w:tr>
    </w:tbl>
    <w:p w14:paraId="17150810" w14:textId="134A3B89" w:rsidR="00EA3D43" w:rsidRPr="007E748F" w:rsidRDefault="00EA3D43" w:rsidP="00EA3D43">
      <w:pPr>
        <w:numPr>
          <w:ilvl w:val="0"/>
          <w:numId w:val="3"/>
        </w:numPr>
        <w:spacing w:before="240" w:line="360" w:lineRule="exact"/>
        <w:ind w:left="567" w:hanging="567"/>
        <w:jc w:val="thaiDistribute"/>
        <w:rPr>
          <w:b/>
          <w:bCs/>
          <w:caps/>
        </w:rPr>
      </w:pPr>
      <w:r w:rsidRPr="007E748F">
        <w:rPr>
          <w:b/>
          <w:bCs/>
          <w:caps/>
          <w:u w:val="none"/>
        </w:rPr>
        <w:t>SHARE CAPITAL</w:t>
      </w:r>
    </w:p>
    <w:p w14:paraId="05798D1F" w14:textId="69282AE2" w:rsidR="00D15255" w:rsidRDefault="00925BC0" w:rsidP="001B52DE">
      <w:pPr>
        <w:pStyle w:val="ListParagraph"/>
        <w:spacing w:before="60"/>
        <w:ind w:left="567"/>
        <w:jc w:val="thaiDistribute"/>
        <w:rPr>
          <w:rFonts w:ascii="Angsana New" w:hAnsi="Angsana New"/>
          <w:lang w:val="en-US"/>
        </w:rPr>
      </w:pPr>
      <w:r w:rsidRPr="00265082">
        <w:rPr>
          <w:rFonts w:ascii="Angsana New" w:hAnsi="Angsana New" w:hint="cs"/>
          <w:lang w:val="en-US"/>
        </w:rPr>
        <w:t xml:space="preserve">Pursuant to the </w:t>
      </w:r>
      <w:r w:rsidRPr="00265082">
        <w:rPr>
          <w:rFonts w:ascii="Angsana New" w:hAnsi="Angsana New"/>
          <w:lang w:val="en-US"/>
        </w:rPr>
        <w:t>Annual general meeting of 2026</w:t>
      </w:r>
      <w:r w:rsidRPr="00265082">
        <w:rPr>
          <w:rFonts w:ascii="Angsana New" w:hAnsi="Angsana New" w:hint="cs"/>
          <w:lang w:val="en-US"/>
        </w:rPr>
        <w:t xml:space="preserve">, held on </w:t>
      </w:r>
      <w:r w:rsidRPr="00265082">
        <w:rPr>
          <w:rFonts w:ascii="Angsana New" w:hAnsi="Angsana New"/>
          <w:lang w:val="en-US"/>
        </w:rPr>
        <w:t>April 22</w:t>
      </w:r>
      <w:r w:rsidRPr="00265082">
        <w:rPr>
          <w:rFonts w:ascii="Angsana New" w:hAnsi="Angsana New" w:hint="cs"/>
          <w:lang w:val="en-US"/>
        </w:rPr>
        <w:t xml:space="preserve">, </w:t>
      </w:r>
      <w:r w:rsidRPr="00265082">
        <w:rPr>
          <w:rFonts w:ascii="Angsana New" w:hAnsi="Angsana New"/>
          <w:lang w:val="en-US"/>
        </w:rPr>
        <w:t xml:space="preserve">2026 </w:t>
      </w:r>
      <w:r w:rsidRPr="00265082">
        <w:rPr>
          <w:rFonts w:ascii="Angsana New" w:hAnsi="Angsana New" w:hint="cs"/>
          <w:lang w:val="en-US"/>
        </w:rPr>
        <w:t>of the Interroyal Engineering Public Company Limited</w:t>
      </w:r>
      <w:r w:rsidRPr="00265082">
        <w:rPr>
          <w:rFonts w:ascii="Angsana New" w:hAnsi="Angsana New"/>
          <w:lang w:val="en-US"/>
        </w:rPr>
        <w:t xml:space="preserve">, </w:t>
      </w:r>
      <w:r w:rsidR="00265082" w:rsidRPr="00265082">
        <w:rPr>
          <w:rFonts w:ascii="Angsana New" w:hAnsi="Angsana New"/>
          <w:lang w:val="en-US"/>
        </w:rPr>
        <w:t xml:space="preserve">the Company </w:t>
      </w:r>
      <w:r w:rsidRPr="00265082">
        <w:rPr>
          <w:rFonts w:ascii="Angsana New" w:hAnsi="Angsana New"/>
          <w:lang w:val="en-US"/>
        </w:rPr>
        <w:t>approved the adjustment of the rights of the Company’s Warrants to purchase ordinary shares, Series 1 (IROYAL-W1) and Series 2 (IROYAL-W2), by revising the exercise price and the exercise ratio. The adjustment was made as a result of the Company’s dividend payment exceeding 60 percent of the net profit as presented in the separate financial statements, after deduction of corporate income tax and legal reserve allocation, which met the conditions for adjustment as specified in the Terms and Conditions of the Warrants.</w:t>
      </w:r>
    </w:p>
    <w:p w14:paraId="16AE8A0B" w14:textId="77777777" w:rsidR="00925BC0" w:rsidRPr="00925BC0" w:rsidRDefault="00925BC0" w:rsidP="001B52DE">
      <w:pPr>
        <w:spacing w:before="120" w:line="320" w:lineRule="exact"/>
        <w:ind w:firstLine="567"/>
        <w:jc w:val="thaiDistribute"/>
        <w:rPr>
          <w:u w:val="none"/>
        </w:rPr>
      </w:pPr>
      <w:r w:rsidRPr="00925BC0">
        <w:rPr>
          <w:u w:val="none"/>
        </w:rPr>
        <w:t>As at April 28, 2026, the Company has adjusted the exercise ratio and the exercise price as follows:</w:t>
      </w:r>
    </w:p>
    <w:tbl>
      <w:tblPr>
        <w:tblW w:w="8253" w:type="dxa"/>
        <w:tblInd w:w="567" w:type="dxa"/>
        <w:tblLayout w:type="fixed"/>
        <w:tblCellMar>
          <w:left w:w="57" w:type="dxa"/>
          <w:right w:w="57" w:type="dxa"/>
        </w:tblCellMar>
        <w:tblLook w:val="04A0" w:firstRow="1" w:lastRow="0" w:firstColumn="1" w:lastColumn="0" w:noHBand="0" w:noVBand="1"/>
      </w:tblPr>
      <w:tblGrid>
        <w:gridCol w:w="2133"/>
        <w:gridCol w:w="1530"/>
        <w:gridCol w:w="1530"/>
        <w:gridCol w:w="1530"/>
        <w:gridCol w:w="1530"/>
      </w:tblGrid>
      <w:tr w:rsidR="00925BC0" w:rsidRPr="008F4C83" w14:paraId="7B49DCE0" w14:textId="77777777" w:rsidTr="00095B01">
        <w:trPr>
          <w:trHeight w:val="364"/>
        </w:trPr>
        <w:tc>
          <w:tcPr>
            <w:tcW w:w="2133" w:type="dxa"/>
            <w:tcBorders>
              <w:top w:val="nil"/>
              <w:left w:val="nil"/>
              <w:bottom w:val="nil"/>
              <w:right w:val="nil"/>
            </w:tcBorders>
            <w:noWrap/>
            <w:vAlign w:val="bottom"/>
          </w:tcPr>
          <w:p w14:paraId="2377B8C3" w14:textId="77777777" w:rsidR="00925BC0" w:rsidRPr="006D58D4" w:rsidRDefault="00925BC0" w:rsidP="00D57E01">
            <w:pPr>
              <w:spacing w:line="350" w:lineRule="exact"/>
              <w:jc w:val="center"/>
              <w:rPr>
                <w:color w:val="000000"/>
              </w:rPr>
            </w:pPr>
          </w:p>
        </w:tc>
        <w:tc>
          <w:tcPr>
            <w:tcW w:w="3060" w:type="dxa"/>
            <w:gridSpan w:val="2"/>
            <w:tcBorders>
              <w:top w:val="nil"/>
              <w:left w:val="nil"/>
              <w:bottom w:val="nil"/>
              <w:right w:val="nil"/>
            </w:tcBorders>
            <w:vAlign w:val="bottom"/>
          </w:tcPr>
          <w:p w14:paraId="42F7C776" w14:textId="77777777" w:rsidR="00925BC0" w:rsidRPr="006D58D4" w:rsidRDefault="00925BC0" w:rsidP="00D57E01">
            <w:pPr>
              <w:pBdr>
                <w:bottom w:val="single" w:sz="6" w:space="1" w:color="auto"/>
              </w:pBdr>
              <w:spacing w:line="350" w:lineRule="exact"/>
              <w:jc w:val="center"/>
              <w:rPr>
                <w:cs/>
              </w:rPr>
            </w:pPr>
            <w:r w:rsidRPr="006D58D4">
              <w:rPr>
                <w:u w:val="none"/>
              </w:rPr>
              <w:t>No.1 (</w:t>
            </w:r>
            <w:r w:rsidRPr="006D58D4">
              <w:rPr>
                <w:color w:val="000000"/>
                <w:u w:val="none"/>
              </w:rPr>
              <w:t>IROYAL-W1</w:t>
            </w:r>
            <w:r w:rsidRPr="006D58D4">
              <w:rPr>
                <w:u w:val="none"/>
              </w:rPr>
              <w:t>)</w:t>
            </w:r>
          </w:p>
        </w:tc>
        <w:tc>
          <w:tcPr>
            <w:tcW w:w="3060" w:type="dxa"/>
            <w:gridSpan w:val="2"/>
            <w:tcBorders>
              <w:top w:val="nil"/>
              <w:left w:val="nil"/>
              <w:bottom w:val="nil"/>
              <w:right w:val="nil"/>
            </w:tcBorders>
            <w:vAlign w:val="bottom"/>
          </w:tcPr>
          <w:p w14:paraId="36ABE3AB" w14:textId="77777777" w:rsidR="00925BC0" w:rsidRPr="006D58D4" w:rsidRDefault="00925BC0" w:rsidP="00D57E01">
            <w:pPr>
              <w:pBdr>
                <w:bottom w:val="single" w:sz="6" w:space="1" w:color="auto"/>
              </w:pBdr>
              <w:spacing w:line="350" w:lineRule="exact"/>
              <w:jc w:val="center"/>
              <w:rPr>
                <w:cs/>
              </w:rPr>
            </w:pPr>
            <w:r w:rsidRPr="006D58D4">
              <w:rPr>
                <w:u w:val="none"/>
              </w:rPr>
              <w:t>No.2 (</w:t>
            </w:r>
            <w:r w:rsidRPr="006D58D4">
              <w:rPr>
                <w:color w:val="000000"/>
                <w:u w:val="none"/>
              </w:rPr>
              <w:t>IROYAL-W2</w:t>
            </w:r>
            <w:r w:rsidRPr="006D58D4">
              <w:rPr>
                <w:u w:val="none"/>
              </w:rPr>
              <w:t>)</w:t>
            </w:r>
          </w:p>
        </w:tc>
      </w:tr>
      <w:tr w:rsidR="00925BC0" w:rsidRPr="008F4C83" w14:paraId="3529F59D" w14:textId="77777777" w:rsidTr="00095B01">
        <w:trPr>
          <w:trHeight w:val="148"/>
        </w:trPr>
        <w:tc>
          <w:tcPr>
            <w:tcW w:w="2133" w:type="dxa"/>
            <w:tcBorders>
              <w:top w:val="nil"/>
              <w:left w:val="nil"/>
              <w:bottom w:val="nil"/>
              <w:right w:val="nil"/>
            </w:tcBorders>
            <w:noWrap/>
            <w:vAlign w:val="bottom"/>
            <w:hideMark/>
          </w:tcPr>
          <w:p w14:paraId="5BAB81B2" w14:textId="77777777" w:rsidR="00925BC0" w:rsidRPr="004E76A6" w:rsidRDefault="00925BC0" w:rsidP="00D57E01">
            <w:pPr>
              <w:pBdr>
                <w:bottom w:val="single" w:sz="4" w:space="1" w:color="auto"/>
              </w:pBdr>
              <w:spacing w:line="350" w:lineRule="exact"/>
              <w:jc w:val="center"/>
              <w:rPr>
                <w:color w:val="000000"/>
                <w:u w:val="none"/>
              </w:rPr>
            </w:pPr>
            <w:r w:rsidRPr="004E76A6">
              <w:rPr>
                <w:rFonts w:eastAsia="Cordia New"/>
                <w:u w:val="none"/>
              </w:rPr>
              <w:t>Items</w:t>
            </w:r>
          </w:p>
        </w:tc>
        <w:tc>
          <w:tcPr>
            <w:tcW w:w="1530" w:type="dxa"/>
            <w:tcBorders>
              <w:top w:val="nil"/>
              <w:left w:val="nil"/>
              <w:bottom w:val="nil"/>
              <w:right w:val="nil"/>
            </w:tcBorders>
            <w:vAlign w:val="bottom"/>
          </w:tcPr>
          <w:p w14:paraId="5D9B8179" w14:textId="77777777" w:rsidR="00925BC0" w:rsidRPr="00BB25F7" w:rsidRDefault="00925BC0" w:rsidP="00D57E01">
            <w:pPr>
              <w:pBdr>
                <w:bottom w:val="single" w:sz="6" w:space="1" w:color="auto"/>
              </w:pBdr>
              <w:spacing w:line="350" w:lineRule="exact"/>
              <w:jc w:val="center"/>
              <w:rPr>
                <w:spacing w:val="-6"/>
                <w:u w:val="none"/>
              </w:rPr>
            </w:pPr>
            <w:r w:rsidRPr="00BB25F7">
              <w:rPr>
                <w:rFonts w:eastAsia="Cordia New"/>
                <w:spacing w:val="-6"/>
                <w:u w:val="none"/>
              </w:rPr>
              <w:t>Before the adjustment of rights</w:t>
            </w:r>
          </w:p>
        </w:tc>
        <w:tc>
          <w:tcPr>
            <w:tcW w:w="1530" w:type="dxa"/>
            <w:tcBorders>
              <w:top w:val="nil"/>
              <w:left w:val="nil"/>
              <w:bottom w:val="nil"/>
              <w:right w:val="nil"/>
            </w:tcBorders>
            <w:vAlign w:val="bottom"/>
          </w:tcPr>
          <w:p w14:paraId="31C2E9CE" w14:textId="77777777" w:rsidR="00925BC0" w:rsidRPr="00BB25F7" w:rsidRDefault="00925BC0" w:rsidP="00D57E01">
            <w:pPr>
              <w:pBdr>
                <w:bottom w:val="single" w:sz="6" w:space="1" w:color="auto"/>
              </w:pBdr>
              <w:spacing w:line="350" w:lineRule="exact"/>
              <w:ind w:right="30"/>
              <w:jc w:val="center"/>
              <w:rPr>
                <w:spacing w:val="-6"/>
              </w:rPr>
            </w:pPr>
            <w:r w:rsidRPr="00BB25F7">
              <w:rPr>
                <w:rFonts w:eastAsia="Cordia New"/>
                <w:spacing w:val="-6"/>
                <w:u w:val="none"/>
              </w:rPr>
              <w:t>After the adjustment of rights</w:t>
            </w:r>
          </w:p>
        </w:tc>
        <w:tc>
          <w:tcPr>
            <w:tcW w:w="1530" w:type="dxa"/>
            <w:tcBorders>
              <w:top w:val="nil"/>
              <w:left w:val="nil"/>
              <w:bottom w:val="nil"/>
              <w:right w:val="nil"/>
            </w:tcBorders>
            <w:noWrap/>
            <w:vAlign w:val="bottom"/>
            <w:hideMark/>
          </w:tcPr>
          <w:p w14:paraId="1D905E6D" w14:textId="77777777" w:rsidR="00925BC0" w:rsidRPr="00BB25F7" w:rsidRDefault="00925BC0" w:rsidP="00D57E01">
            <w:pPr>
              <w:pBdr>
                <w:bottom w:val="single" w:sz="6" w:space="1" w:color="auto"/>
              </w:pBdr>
              <w:spacing w:line="350" w:lineRule="exact"/>
              <w:jc w:val="center"/>
              <w:rPr>
                <w:rFonts w:eastAsia="Cordia New"/>
                <w:spacing w:val="-6"/>
                <w:u w:val="none"/>
              </w:rPr>
            </w:pPr>
            <w:r w:rsidRPr="00BB25F7">
              <w:rPr>
                <w:rFonts w:eastAsia="Cordia New"/>
                <w:spacing w:val="-6"/>
                <w:u w:val="none"/>
              </w:rPr>
              <w:t>Before the adjustment of rights</w:t>
            </w:r>
          </w:p>
        </w:tc>
        <w:tc>
          <w:tcPr>
            <w:tcW w:w="1530" w:type="dxa"/>
            <w:tcBorders>
              <w:top w:val="nil"/>
              <w:left w:val="nil"/>
              <w:bottom w:val="nil"/>
              <w:right w:val="nil"/>
            </w:tcBorders>
            <w:noWrap/>
            <w:vAlign w:val="bottom"/>
            <w:hideMark/>
          </w:tcPr>
          <w:p w14:paraId="4683463A" w14:textId="77777777" w:rsidR="00925BC0" w:rsidRPr="00BB25F7" w:rsidRDefault="00925BC0" w:rsidP="00D57E01">
            <w:pPr>
              <w:pBdr>
                <w:bottom w:val="single" w:sz="6" w:space="1" w:color="auto"/>
              </w:pBdr>
              <w:spacing w:line="350" w:lineRule="exact"/>
              <w:jc w:val="center"/>
              <w:rPr>
                <w:rFonts w:eastAsia="Cordia New"/>
                <w:spacing w:val="-6"/>
                <w:u w:val="none"/>
              </w:rPr>
            </w:pPr>
            <w:r w:rsidRPr="00BB25F7">
              <w:rPr>
                <w:rFonts w:eastAsia="Cordia New"/>
                <w:spacing w:val="-6"/>
                <w:u w:val="none"/>
              </w:rPr>
              <w:t xml:space="preserve">After the </w:t>
            </w:r>
            <w:r>
              <w:rPr>
                <w:rFonts w:eastAsia="Cordia New"/>
                <w:spacing w:val="-6"/>
                <w:u w:val="none"/>
              </w:rPr>
              <w:t xml:space="preserve"> </w:t>
            </w:r>
            <w:r w:rsidRPr="00BB25F7">
              <w:rPr>
                <w:rFonts w:eastAsia="Cordia New"/>
                <w:spacing w:val="-6"/>
                <w:u w:val="none"/>
              </w:rPr>
              <w:t>adjustment of rights</w:t>
            </w:r>
          </w:p>
        </w:tc>
      </w:tr>
      <w:tr w:rsidR="00925BC0" w:rsidRPr="008F4C83" w14:paraId="4CA5A034" w14:textId="77777777" w:rsidTr="00095B01">
        <w:trPr>
          <w:trHeight w:val="355"/>
        </w:trPr>
        <w:tc>
          <w:tcPr>
            <w:tcW w:w="2133" w:type="dxa"/>
            <w:tcBorders>
              <w:top w:val="nil"/>
              <w:left w:val="nil"/>
              <w:bottom w:val="nil"/>
              <w:right w:val="nil"/>
            </w:tcBorders>
            <w:noWrap/>
            <w:vAlign w:val="bottom"/>
          </w:tcPr>
          <w:p w14:paraId="25C05A02" w14:textId="77777777" w:rsidR="00925BC0" w:rsidRPr="00667133" w:rsidRDefault="00925BC0" w:rsidP="00D57E01">
            <w:pPr>
              <w:spacing w:line="350" w:lineRule="exact"/>
              <w:ind w:left="33"/>
              <w:rPr>
                <w:b/>
                <w:bCs/>
                <w:u w:val="none"/>
                <w:cs/>
              </w:rPr>
            </w:pPr>
            <w:r w:rsidRPr="00667133">
              <w:rPr>
                <w:rFonts w:eastAsia="MS Mincho"/>
                <w:u w:val="none"/>
              </w:rPr>
              <w:t>Exercise Price</w:t>
            </w:r>
          </w:p>
        </w:tc>
        <w:tc>
          <w:tcPr>
            <w:tcW w:w="1530" w:type="dxa"/>
            <w:tcBorders>
              <w:top w:val="nil"/>
              <w:left w:val="nil"/>
              <w:bottom w:val="nil"/>
              <w:right w:val="nil"/>
            </w:tcBorders>
            <w:vAlign w:val="bottom"/>
          </w:tcPr>
          <w:p w14:paraId="5F49CDA0" w14:textId="77777777" w:rsidR="00925BC0" w:rsidRPr="00667133" w:rsidRDefault="00925BC0" w:rsidP="00D57E01">
            <w:pPr>
              <w:tabs>
                <w:tab w:val="decimal" w:pos="217"/>
              </w:tabs>
              <w:spacing w:line="350" w:lineRule="exact"/>
              <w:ind w:right="-62"/>
              <w:jc w:val="right"/>
              <w:rPr>
                <w:u w:val="none"/>
                <w:cs/>
              </w:rPr>
            </w:pPr>
            <w:r w:rsidRPr="00667133">
              <w:rPr>
                <w:rFonts w:eastAsia="MS Mincho"/>
                <w:u w:val="none"/>
              </w:rPr>
              <w:t>Baht 3.00</w:t>
            </w:r>
            <w:r>
              <w:rPr>
                <w:rFonts w:eastAsia="MS Mincho"/>
                <w:u w:val="none"/>
              </w:rPr>
              <w:t>/</w:t>
            </w:r>
            <w:r w:rsidRPr="00667133">
              <w:rPr>
                <w:rFonts w:eastAsia="MS Mincho"/>
                <w:u w:val="none"/>
              </w:rPr>
              <w:t>share</w:t>
            </w:r>
          </w:p>
        </w:tc>
        <w:tc>
          <w:tcPr>
            <w:tcW w:w="1530" w:type="dxa"/>
            <w:tcBorders>
              <w:top w:val="nil"/>
              <w:left w:val="nil"/>
              <w:bottom w:val="nil"/>
              <w:right w:val="nil"/>
            </w:tcBorders>
            <w:vAlign w:val="bottom"/>
          </w:tcPr>
          <w:p w14:paraId="2D62573B" w14:textId="77777777" w:rsidR="00925BC0" w:rsidRPr="00667133" w:rsidRDefault="00925BC0" w:rsidP="00D57E01">
            <w:pPr>
              <w:tabs>
                <w:tab w:val="decimal" w:pos="706"/>
              </w:tabs>
              <w:spacing w:line="350" w:lineRule="exact"/>
              <w:ind w:hanging="141"/>
              <w:jc w:val="right"/>
              <w:rPr>
                <w:u w:val="none"/>
              </w:rPr>
            </w:pPr>
            <w:r w:rsidRPr="00667133">
              <w:rPr>
                <w:rFonts w:eastAsia="MS Mincho"/>
                <w:u w:val="none"/>
              </w:rPr>
              <w:t>Baht 2.9</w:t>
            </w:r>
            <w:r>
              <w:rPr>
                <w:rFonts w:eastAsia="MS Mincho"/>
                <w:u w:val="none"/>
              </w:rPr>
              <w:t>2/</w:t>
            </w:r>
            <w:r w:rsidRPr="00667133">
              <w:rPr>
                <w:rFonts w:eastAsia="MS Mincho"/>
                <w:u w:val="none"/>
              </w:rPr>
              <w:t>share</w:t>
            </w:r>
          </w:p>
        </w:tc>
        <w:tc>
          <w:tcPr>
            <w:tcW w:w="1530" w:type="dxa"/>
            <w:tcBorders>
              <w:top w:val="nil"/>
              <w:left w:val="nil"/>
              <w:bottom w:val="nil"/>
              <w:right w:val="nil"/>
            </w:tcBorders>
            <w:noWrap/>
            <w:vAlign w:val="bottom"/>
          </w:tcPr>
          <w:p w14:paraId="30B93FB0" w14:textId="77777777" w:rsidR="00925BC0" w:rsidRPr="00667133" w:rsidRDefault="00925BC0" w:rsidP="00D57E01">
            <w:pPr>
              <w:tabs>
                <w:tab w:val="decimal" w:pos="706"/>
              </w:tabs>
              <w:spacing w:line="350" w:lineRule="exact"/>
              <w:ind w:hanging="151"/>
              <w:jc w:val="right"/>
              <w:rPr>
                <w:u w:val="none"/>
              </w:rPr>
            </w:pPr>
            <w:r w:rsidRPr="00667133">
              <w:rPr>
                <w:rFonts w:eastAsia="MS Mincho"/>
                <w:u w:val="none"/>
              </w:rPr>
              <w:t>Baht 6.00</w:t>
            </w:r>
            <w:r>
              <w:rPr>
                <w:rFonts w:eastAsia="MS Mincho"/>
                <w:u w:val="none"/>
              </w:rPr>
              <w:t>/</w:t>
            </w:r>
            <w:r w:rsidRPr="00667133">
              <w:rPr>
                <w:rFonts w:eastAsia="MS Mincho"/>
                <w:u w:val="none"/>
              </w:rPr>
              <w:t>share</w:t>
            </w:r>
          </w:p>
        </w:tc>
        <w:tc>
          <w:tcPr>
            <w:tcW w:w="1530" w:type="dxa"/>
            <w:tcBorders>
              <w:top w:val="nil"/>
              <w:left w:val="nil"/>
              <w:bottom w:val="nil"/>
              <w:right w:val="nil"/>
            </w:tcBorders>
            <w:noWrap/>
            <w:vAlign w:val="bottom"/>
          </w:tcPr>
          <w:p w14:paraId="4DCD00D4" w14:textId="77777777" w:rsidR="00925BC0" w:rsidRPr="00667133" w:rsidRDefault="00925BC0" w:rsidP="00D57E01">
            <w:pPr>
              <w:tabs>
                <w:tab w:val="decimal" w:pos="706"/>
              </w:tabs>
              <w:spacing w:line="350" w:lineRule="exact"/>
              <w:ind w:hanging="59"/>
              <w:jc w:val="right"/>
              <w:rPr>
                <w:u w:val="none"/>
              </w:rPr>
            </w:pPr>
            <w:r w:rsidRPr="00667133">
              <w:rPr>
                <w:rFonts w:eastAsia="MS Mincho"/>
                <w:u w:val="none"/>
              </w:rPr>
              <w:t>Baht 5.85</w:t>
            </w:r>
            <w:r>
              <w:rPr>
                <w:rFonts w:eastAsia="MS Mincho"/>
                <w:u w:val="none"/>
              </w:rPr>
              <w:t>/</w:t>
            </w:r>
            <w:r w:rsidRPr="00667133">
              <w:rPr>
                <w:rFonts w:eastAsia="MS Mincho"/>
                <w:u w:val="none"/>
              </w:rPr>
              <w:t>share</w:t>
            </w:r>
          </w:p>
        </w:tc>
      </w:tr>
      <w:tr w:rsidR="00925BC0" w:rsidRPr="008F4C83" w14:paraId="6C4DFE69" w14:textId="77777777" w:rsidTr="00095B01">
        <w:trPr>
          <w:trHeight w:val="355"/>
        </w:trPr>
        <w:tc>
          <w:tcPr>
            <w:tcW w:w="2133" w:type="dxa"/>
            <w:tcBorders>
              <w:top w:val="nil"/>
              <w:left w:val="nil"/>
              <w:bottom w:val="nil"/>
              <w:right w:val="nil"/>
            </w:tcBorders>
            <w:noWrap/>
            <w:vAlign w:val="bottom"/>
          </w:tcPr>
          <w:p w14:paraId="08FFC6E8" w14:textId="77777777" w:rsidR="00925BC0" w:rsidRPr="006D58D4" w:rsidRDefault="00925BC0" w:rsidP="00D57E01">
            <w:pPr>
              <w:spacing w:line="350" w:lineRule="exact"/>
              <w:ind w:left="33"/>
              <w:rPr>
                <w:cs/>
              </w:rPr>
            </w:pPr>
            <w:r w:rsidRPr="006D58D4">
              <w:rPr>
                <w:rFonts w:eastAsia="MS Mincho"/>
                <w:u w:val="none"/>
              </w:rPr>
              <w:t>Exercise Ratio</w:t>
            </w:r>
          </w:p>
        </w:tc>
        <w:tc>
          <w:tcPr>
            <w:tcW w:w="1530" w:type="dxa"/>
            <w:tcBorders>
              <w:top w:val="nil"/>
              <w:left w:val="nil"/>
              <w:bottom w:val="nil"/>
              <w:right w:val="nil"/>
            </w:tcBorders>
            <w:vAlign w:val="bottom"/>
          </w:tcPr>
          <w:p w14:paraId="577E67DB" w14:textId="77777777" w:rsidR="00925BC0" w:rsidRPr="00BB25F7" w:rsidRDefault="00925BC0" w:rsidP="00D57E01">
            <w:pPr>
              <w:tabs>
                <w:tab w:val="decimal" w:pos="706"/>
              </w:tabs>
              <w:spacing w:line="350" w:lineRule="exact"/>
              <w:jc w:val="right"/>
              <w:rPr>
                <w:u w:val="none"/>
              </w:rPr>
            </w:pPr>
            <w:r w:rsidRPr="00BB25F7">
              <w:rPr>
                <w:u w:val="none"/>
              </w:rPr>
              <w:t>1:1</w:t>
            </w:r>
          </w:p>
        </w:tc>
        <w:tc>
          <w:tcPr>
            <w:tcW w:w="1530" w:type="dxa"/>
            <w:tcBorders>
              <w:top w:val="nil"/>
              <w:left w:val="nil"/>
              <w:bottom w:val="nil"/>
              <w:right w:val="nil"/>
            </w:tcBorders>
            <w:vAlign w:val="bottom"/>
          </w:tcPr>
          <w:p w14:paraId="27631187" w14:textId="77777777" w:rsidR="00925BC0" w:rsidRPr="00BB25F7" w:rsidRDefault="00925BC0" w:rsidP="00D57E01">
            <w:pPr>
              <w:tabs>
                <w:tab w:val="decimal" w:pos="706"/>
              </w:tabs>
              <w:spacing w:line="350" w:lineRule="exact"/>
              <w:jc w:val="right"/>
              <w:rPr>
                <w:u w:val="none"/>
              </w:rPr>
            </w:pPr>
            <w:r w:rsidRPr="00BB25F7">
              <w:rPr>
                <w:u w:val="none"/>
              </w:rPr>
              <w:t>1:1</w:t>
            </w:r>
            <w:r>
              <w:rPr>
                <w:u w:val="none"/>
              </w:rPr>
              <w:t>.0257</w:t>
            </w:r>
          </w:p>
        </w:tc>
        <w:tc>
          <w:tcPr>
            <w:tcW w:w="1530" w:type="dxa"/>
            <w:tcBorders>
              <w:top w:val="nil"/>
              <w:left w:val="nil"/>
              <w:bottom w:val="nil"/>
              <w:right w:val="nil"/>
            </w:tcBorders>
            <w:noWrap/>
            <w:vAlign w:val="bottom"/>
          </w:tcPr>
          <w:p w14:paraId="1EA44123" w14:textId="77777777" w:rsidR="00925BC0" w:rsidRPr="00BB25F7" w:rsidRDefault="00925BC0" w:rsidP="00D57E01">
            <w:pPr>
              <w:tabs>
                <w:tab w:val="decimal" w:pos="706"/>
              </w:tabs>
              <w:spacing w:line="350" w:lineRule="exact"/>
              <w:jc w:val="right"/>
              <w:rPr>
                <w:u w:val="none"/>
              </w:rPr>
            </w:pPr>
            <w:r w:rsidRPr="00BB25F7">
              <w:rPr>
                <w:u w:val="none"/>
              </w:rPr>
              <w:t>1:1</w:t>
            </w:r>
          </w:p>
        </w:tc>
        <w:tc>
          <w:tcPr>
            <w:tcW w:w="1530" w:type="dxa"/>
            <w:tcBorders>
              <w:top w:val="nil"/>
              <w:left w:val="nil"/>
              <w:bottom w:val="nil"/>
              <w:right w:val="nil"/>
            </w:tcBorders>
            <w:noWrap/>
            <w:vAlign w:val="bottom"/>
          </w:tcPr>
          <w:p w14:paraId="1E638E12" w14:textId="77777777" w:rsidR="00925BC0" w:rsidRPr="00BB25F7" w:rsidRDefault="00925BC0" w:rsidP="00D57E01">
            <w:pPr>
              <w:tabs>
                <w:tab w:val="decimal" w:pos="706"/>
              </w:tabs>
              <w:spacing w:line="350" w:lineRule="exact"/>
              <w:jc w:val="right"/>
              <w:rPr>
                <w:u w:val="none"/>
              </w:rPr>
            </w:pPr>
            <w:r w:rsidRPr="00BB25F7">
              <w:rPr>
                <w:u w:val="none"/>
              </w:rPr>
              <w:t>1:1</w:t>
            </w:r>
            <w:r>
              <w:rPr>
                <w:u w:val="none"/>
              </w:rPr>
              <w:t>.0257</w:t>
            </w:r>
          </w:p>
        </w:tc>
      </w:tr>
    </w:tbl>
    <w:p w14:paraId="0725F2FE" w14:textId="59D890E1" w:rsidR="00925BC0" w:rsidRDefault="001B52DE" w:rsidP="00AB3BBE">
      <w:pPr>
        <w:numPr>
          <w:ilvl w:val="0"/>
          <w:numId w:val="3"/>
        </w:numPr>
        <w:tabs>
          <w:tab w:val="num" w:pos="567"/>
        </w:tabs>
        <w:spacing w:before="240" w:line="320" w:lineRule="exact"/>
        <w:ind w:left="850" w:hanging="850"/>
        <w:jc w:val="thaiDistribute"/>
        <w:rPr>
          <w:b/>
          <w:bCs/>
          <w:caps/>
          <w:u w:val="none"/>
        </w:rPr>
      </w:pPr>
      <w:r>
        <w:rPr>
          <w:b/>
          <w:bCs/>
          <w:caps/>
          <w:u w:val="none"/>
        </w:rPr>
        <w:t>DIVIDEND PAYMENT</w:t>
      </w:r>
    </w:p>
    <w:p w14:paraId="2E34D85A" w14:textId="33D51B58" w:rsidR="00D57E01" w:rsidRPr="00D57E01" w:rsidRDefault="00D57E01" w:rsidP="00D57E01">
      <w:pPr>
        <w:pStyle w:val="ListParagraph"/>
        <w:spacing w:before="60"/>
        <w:ind w:left="567"/>
        <w:jc w:val="thaiDistribute"/>
        <w:rPr>
          <w:rFonts w:ascii="Angsana New" w:hAnsi="Angsana New"/>
          <w:cs/>
          <w:lang w:val="en-US"/>
        </w:rPr>
      </w:pPr>
      <w:r w:rsidRPr="001B52DE">
        <w:rPr>
          <w:rFonts w:ascii="Angsana New" w:hAnsi="Angsana New"/>
          <w:lang w:val="en-US"/>
        </w:rPr>
        <w:t>Pursuant to the Annual General Meeting of 2026, held on April 22, 2026, of the Interroyal Engineering Public Company Limited, the shareholders app</w:t>
      </w:r>
      <w:r>
        <w:rPr>
          <w:rFonts w:ascii="Angsana New" w:hAnsi="Angsana New"/>
          <w:lang w:val="en-US"/>
        </w:rPr>
        <w:t>roved to pay dividends from the</w:t>
      </w:r>
      <w:r>
        <w:rPr>
          <w:rFonts w:ascii="Angsana New" w:hAnsi="Angsana New" w:hint="cs"/>
          <w:cs/>
          <w:lang w:val="en-US"/>
        </w:rPr>
        <w:t xml:space="preserve"> </w:t>
      </w:r>
      <w:r>
        <w:rPr>
          <w:rFonts w:ascii="Angsana New" w:hAnsi="Angsana New"/>
          <w:lang w:val="en-US"/>
        </w:rPr>
        <w:t xml:space="preserve">accumulated profit as of December 31, 2025 for </w:t>
      </w:r>
      <w:r w:rsidRPr="003C489A">
        <w:rPr>
          <w:rFonts w:ascii="Angsana New" w:hAnsi="Angsana New"/>
          <w:lang w:val="en-US"/>
        </w:rPr>
        <w:t xml:space="preserve">ordinary shareholders </w:t>
      </w:r>
      <w:r>
        <w:rPr>
          <w:rFonts w:ascii="Angsana New" w:hAnsi="Angsana New"/>
          <w:lang w:val="en-US"/>
        </w:rPr>
        <w:t xml:space="preserve">of 230,000,000 shares </w:t>
      </w:r>
      <w:r w:rsidRPr="003C489A">
        <w:rPr>
          <w:rFonts w:ascii="Angsana New" w:hAnsi="Angsana New"/>
          <w:lang w:val="en-US"/>
        </w:rPr>
        <w:t xml:space="preserve">at Baht 0.43 per share, totaling </w:t>
      </w:r>
      <w:r w:rsidR="00267D2C">
        <w:rPr>
          <w:rFonts w:ascii="Angsana New" w:hAnsi="Angsana New"/>
          <w:lang w:val="en-US"/>
        </w:rPr>
        <w:t>B</w:t>
      </w:r>
      <w:r w:rsidRPr="003C489A">
        <w:rPr>
          <w:rFonts w:ascii="Angsana New" w:hAnsi="Angsana New"/>
          <w:lang w:val="en-US"/>
        </w:rPr>
        <w:t>aht 98.90 million. The shareholders entitled to receive the dividend we</w:t>
      </w:r>
      <w:r>
        <w:rPr>
          <w:rFonts w:ascii="Angsana New" w:hAnsi="Angsana New"/>
          <w:lang w:val="en-US"/>
        </w:rPr>
        <w:t>re determined on April 29, 2026. The Company set the legal reserve 5% of the profit for the year 2025, with the additional amount of Baht 5.56 million. T</w:t>
      </w:r>
      <w:r w:rsidRPr="003C489A">
        <w:rPr>
          <w:rFonts w:ascii="Angsana New" w:hAnsi="Angsana New"/>
          <w:lang w:val="en-US"/>
        </w:rPr>
        <w:t>he dividend was paid on May 15, 2026.</w:t>
      </w:r>
    </w:p>
    <w:p w14:paraId="5F5AA284" w14:textId="20A57929" w:rsidR="004B05CA" w:rsidRDefault="004B05CA" w:rsidP="00AB3BBE">
      <w:pPr>
        <w:numPr>
          <w:ilvl w:val="0"/>
          <w:numId w:val="3"/>
        </w:numPr>
        <w:tabs>
          <w:tab w:val="num" w:pos="567"/>
        </w:tabs>
        <w:spacing w:before="240" w:line="320" w:lineRule="exact"/>
        <w:ind w:left="850" w:hanging="850"/>
        <w:jc w:val="thaiDistribute"/>
        <w:rPr>
          <w:b/>
          <w:bCs/>
          <w:caps/>
          <w:u w:val="none"/>
        </w:rPr>
      </w:pPr>
      <w:r>
        <w:rPr>
          <w:b/>
          <w:bCs/>
          <w:caps/>
          <w:u w:val="none"/>
        </w:rPr>
        <w:lastRenderedPageBreak/>
        <w:t>BASIC EARNING PER SHARE AND</w:t>
      </w:r>
      <w:r w:rsidRPr="004B05CA">
        <w:rPr>
          <w:b/>
          <w:bCs/>
          <w:caps/>
          <w:u w:val="none"/>
        </w:rPr>
        <w:t xml:space="preserve"> </w:t>
      </w:r>
      <w:r w:rsidRPr="004B05CA">
        <w:rPr>
          <w:rFonts w:hint="cs"/>
          <w:b/>
          <w:bCs/>
          <w:caps/>
          <w:u w:val="none"/>
        </w:rPr>
        <w:t>DILUTED</w:t>
      </w:r>
      <w:r w:rsidRPr="004B05CA">
        <w:rPr>
          <w:rFonts w:hint="cs"/>
          <w:b/>
          <w:bCs/>
          <w:caps/>
          <w:u w:val="none"/>
          <w:cs/>
        </w:rPr>
        <w:t xml:space="preserve"> </w:t>
      </w:r>
      <w:r w:rsidRPr="004B05CA">
        <w:rPr>
          <w:b/>
          <w:bCs/>
          <w:caps/>
          <w:u w:val="none"/>
        </w:rPr>
        <w:t>earnings</w:t>
      </w:r>
      <w:r w:rsidRPr="004B05CA">
        <w:rPr>
          <w:rFonts w:hint="cs"/>
          <w:b/>
          <w:bCs/>
          <w:caps/>
          <w:u w:val="none"/>
        </w:rPr>
        <w:t xml:space="preserve"> PER SHARE</w:t>
      </w:r>
    </w:p>
    <w:p w14:paraId="48059A16" w14:textId="561A8803" w:rsidR="004B05CA" w:rsidRPr="004B05CA" w:rsidRDefault="005B1602" w:rsidP="004B05CA">
      <w:pPr>
        <w:spacing w:before="120" w:line="320" w:lineRule="exact"/>
        <w:ind w:left="567"/>
        <w:jc w:val="thaiDistribute"/>
        <w:rPr>
          <w:u w:val="none"/>
        </w:rPr>
      </w:pPr>
      <w:r>
        <w:rPr>
          <w:u w:val="none"/>
        </w:rPr>
        <w:t xml:space="preserve">Earnings </w:t>
      </w:r>
      <w:r w:rsidR="004B05CA" w:rsidRPr="004B05CA">
        <w:rPr>
          <w:u w:val="none"/>
        </w:rPr>
        <w:t>per share is c</w:t>
      </w:r>
      <w:r>
        <w:rPr>
          <w:u w:val="none"/>
        </w:rPr>
        <w:t xml:space="preserve">alculated by dividing earnings </w:t>
      </w:r>
      <w:r w:rsidR="004B05CA" w:rsidRPr="004B05CA">
        <w:rPr>
          <w:u w:val="none"/>
        </w:rPr>
        <w:t>for the period attributable to equity holders of the Company (excluding other comprehensive earnings) by the weighted average number of ordinary shares in issue during the period.</w:t>
      </w:r>
    </w:p>
    <w:p w14:paraId="43EE02DC" w14:textId="02E3ADA4" w:rsidR="004B05CA" w:rsidRPr="004B05CA" w:rsidRDefault="004B05CA" w:rsidP="004B05CA">
      <w:pPr>
        <w:spacing w:before="120" w:line="320" w:lineRule="exact"/>
        <w:ind w:left="567"/>
        <w:jc w:val="thaiDistribute"/>
        <w:rPr>
          <w:u w:val="none"/>
        </w:rPr>
      </w:pPr>
      <w:r w:rsidRPr="004B05CA">
        <w:rPr>
          <w:u w:val="none"/>
        </w:rPr>
        <w:t>Diluted earnings per share is calculated by dividing earnings for the period attributable to equity holders of the Company (excluding other comprehensive earnings) by the weighted average number of ordinary shares in issue during the period,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w:t>
      </w:r>
    </w:p>
    <w:p w14:paraId="49FD7C1B" w14:textId="07563FA9" w:rsidR="004B05CA" w:rsidRDefault="004B05CA" w:rsidP="004B05CA">
      <w:pPr>
        <w:spacing w:before="120" w:line="320" w:lineRule="exact"/>
        <w:ind w:firstLine="567"/>
        <w:jc w:val="thaiDistribute"/>
        <w:rPr>
          <w:spacing w:val="-2"/>
          <w:u w:val="none"/>
        </w:rPr>
      </w:pPr>
      <w:r w:rsidRPr="004B05CA">
        <w:rPr>
          <w:spacing w:val="-2"/>
          <w:u w:val="none"/>
        </w:rPr>
        <w:t>The following tables set for th</w:t>
      </w:r>
      <w:r w:rsidR="005B1602">
        <w:rPr>
          <w:spacing w:val="-2"/>
          <w:u w:val="none"/>
        </w:rPr>
        <w:t>e computation of basic earnings</w:t>
      </w:r>
      <w:r w:rsidRPr="004B05CA">
        <w:rPr>
          <w:spacing w:val="-2"/>
          <w:u w:val="none"/>
        </w:rPr>
        <w:t xml:space="preserve"> per share and diluted earnings per share:</w:t>
      </w:r>
    </w:p>
    <w:tbl>
      <w:tblPr>
        <w:tblW w:w="8905" w:type="dxa"/>
        <w:tblInd w:w="450" w:type="dxa"/>
        <w:tblLayout w:type="fixed"/>
        <w:tblCellMar>
          <w:left w:w="57" w:type="dxa"/>
          <w:right w:w="57" w:type="dxa"/>
        </w:tblCellMar>
        <w:tblLook w:val="04A0" w:firstRow="1" w:lastRow="0" w:firstColumn="1" w:lastColumn="0" w:noHBand="0" w:noVBand="1"/>
      </w:tblPr>
      <w:tblGrid>
        <w:gridCol w:w="3378"/>
        <w:gridCol w:w="992"/>
        <w:gridCol w:w="992"/>
        <w:gridCol w:w="992"/>
        <w:gridCol w:w="851"/>
        <w:gridCol w:w="887"/>
        <w:gridCol w:w="813"/>
      </w:tblGrid>
      <w:tr w:rsidR="00651774" w:rsidRPr="00357801" w14:paraId="71E8279E" w14:textId="77777777" w:rsidTr="00E5148D">
        <w:trPr>
          <w:trHeight w:val="20"/>
        </w:trPr>
        <w:tc>
          <w:tcPr>
            <w:tcW w:w="3378" w:type="dxa"/>
          </w:tcPr>
          <w:p w14:paraId="20609058" w14:textId="77777777" w:rsidR="00651774" w:rsidRPr="00357801" w:rsidRDefault="00651774" w:rsidP="00E5148D">
            <w:pPr>
              <w:ind w:right="-108"/>
              <w:jc w:val="center"/>
              <w:rPr>
                <w:sz w:val="26"/>
                <w:szCs w:val="26"/>
              </w:rPr>
            </w:pPr>
          </w:p>
        </w:tc>
        <w:tc>
          <w:tcPr>
            <w:tcW w:w="5527" w:type="dxa"/>
            <w:gridSpan w:val="6"/>
            <w:vAlign w:val="bottom"/>
            <w:hideMark/>
          </w:tcPr>
          <w:p w14:paraId="338E3731"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Consolidated financial statements</w:t>
            </w:r>
          </w:p>
        </w:tc>
      </w:tr>
      <w:tr w:rsidR="00651774" w:rsidRPr="00357801" w14:paraId="10CC1D2B" w14:textId="77777777" w:rsidTr="00E5148D">
        <w:trPr>
          <w:trHeight w:val="20"/>
        </w:trPr>
        <w:tc>
          <w:tcPr>
            <w:tcW w:w="3378" w:type="dxa"/>
          </w:tcPr>
          <w:p w14:paraId="7244C9E9" w14:textId="77777777" w:rsidR="00651774" w:rsidRPr="00357801" w:rsidRDefault="00651774" w:rsidP="00E5148D">
            <w:pPr>
              <w:ind w:right="-108"/>
              <w:jc w:val="center"/>
              <w:rPr>
                <w:sz w:val="26"/>
                <w:szCs w:val="26"/>
                <w:cs/>
              </w:rPr>
            </w:pPr>
          </w:p>
        </w:tc>
        <w:tc>
          <w:tcPr>
            <w:tcW w:w="5527" w:type="dxa"/>
            <w:gridSpan w:val="6"/>
            <w:vAlign w:val="bottom"/>
            <w:hideMark/>
          </w:tcPr>
          <w:p w14:paraId="5402F70A" w14:textId="77777777" w:rsidR="00651774" w:rsidRPr="00357801" w:rsidRDefault="00651774" w:rsidP="00E5148D">
            <w:pPr>
              <w:pBdr>
                <w:bottom w:val="single" w:sz="6" w:space="1" w:color="auto"/>
              </w:pBdr>
              <w:jc w:val="center"/>
              <w:rPr>
                <w:sz w:val="26"/>
                <w:szCs w:val="26"/>
                <w:u w:val="none"/>
                <w:cs/>
              </w:rPr>
            </w:pPr>
            <w:r w:rsidRPr="005B6C6C">
              <w:rPr>
                <w:u w:val="none"/>
              </w:rPr>
              <w:t xml:space="preserve">for the three-month periods ended June </w:t>
            </w:r>
            <w:r w:rsidRPr="005B6C6C">
              <w:rPr>
                <w:u w:val="none"/>
                <w:cs/>
              </w:rPr>
              <w:t>30</w:t>
            </w:r>
            <w:r w:rsidRPr="005B6C6C">
              <w:rPr>
                <w:u w:val="none"/>
              </w:rPr>
              <w:t>,</w:t>
            </w:r>
          </w:p>
        </w:tc>
      </w:tr>
      <w:tr w:rsidR="00651774" w:rsidRPr="00357801" w14:paraId="74F39486" w14:textId="77777777" w:rsidTr="00E5148D">
        <w:trPr>
          <w:trHeight w:val="20"/>
        </w:trPr>
        <w:tc>
          <w:tcPr>
            <w:tcW w:w="3378" w:type="dxa"/>
          </w:tcPr>
          <w:p w14:paraId="0187A8A2" w14:textId="77777777" w:rsidR="00651774" w:rsidRPr="00357801" w:rsidRDefault="00651774" w:rsidP="00E5148D">
            <w:pPr>
              <w:spacing w:line="300" w:lineRule="exact"/>
              <w:ind w:right="-108"/>
              <w:jc w:val="center"/>
              <w:rPr>
                <w:sz w:val="26"/>
                <w:szCs w:val="26"/>
                <w:cs/>
              </w:rPr>
            </w:pPr>
          </w:p>
        </w:tc>
        <w:tc>
          <w:tcPr>
            <w:tcW w:w="1984" w:type="dxa"/>
            <w:gridSpan w:val="2"/>
            <w:vAlign w:val="bottom"/>
            <w:hideMark/>
          </w:tcPr>
          <w:p w14:paraId="4C5CF032" w14:textId="77777777" w:rsidR="00651774" w:rsidRPr="00357801" w:rsidRDefault="00651774" w:rsidP="00E5148D">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2477817D" w14:textId="77777777" w:rsidR="00651774" w:rsidRPr="00357801" w:rsidRDefault="00651774" w:rsidP="00E5148D">
            <w:pPr>
              <w:pBdr>
                <w:bottom w:val="single" w:sz="6" w:space="1" w:color="auto"/>
              </w:pBdr>
              <w:spacing w:line="300" w:lineRule="exact"/>
              <w:jc w:val="center"/>
              <w:rPr>
                <w:sz w:val="26"/>
                <w:szCs w:val="26"/>
              </w:rPr>
            </w:pPr>
            <w:r w:rsidRPr="00357801">
              <w:rPr>
                <w:color w:val="000000"/>
                <w:spacing w:val="-2"/>
                <w:sz w:val="26"/>
                <w:szCs w:val="26"/>
                <w:u w:val="none"/>
              </w:rPr>
              <w:t>for the period</w:t>
            </w:r>
          </w:p>
        </w:tc>
        <w:tc>
          <w:tcPr>
            <w:tcW w:w="1843" w:type="dxa"/>
            <w:gridSpan w:val="2"/>
            <w:vAlign w:val="bottom"/>
            <w:hideMark/>
          </w:tcPr>
          <w:p w14:paraId="17AF56C1" w14:textId="77777777" w:rsidR="00651774" w:rsidRPr="00357801" w:rsidRDefault="00651774" w:rsidP="00E5148D">
            <w:pPr>
              <w:pBdr>
                <w:bottom w:val="single" w:sz="6" w:space="1" w:color="auto"/>
              </w:pBdr>
              <w:spacing w:line="300" w:lineRule="exact"/>
              <w:jc w:val="center"/>
              <w:rPr>
                <w:spacing w:val="-6"/>
                <w:sz w:val="26"/>
                <w:szCs w:val="26"/>
                <w:u w:val="none"/>
              </w:rPr>
            </w:pPr>
            <w:r w:rsidRPr="00357801">
              <w:rPr>
                <w:spacing w:val="-6"/>
                <w:sz w:val="26"/>
                <w:szCs w:val="26"/>
                <w:u w:val="none"/>
              </w:rPr>
              <w:t>Weighted average number</w:t>
            </w:r>
          </w:p>
          <w:p w14:paraId="3C9FE263" w14:textId="77777777" w:rsidR="00651774" w:rsidRPr="00357801" w:rsidRDefault="00651774" w:rsidP="00E5148D">
            <w:pPr>
              <w:pBdr>
                <w:bottom w:val="single" w:sz="6" w:space="1" w:color="auto"/>
              </w:pBdr>
              <w:spacing w:line="300" w:lineRule="exact"/>
              <w:jc w:val="center"/>
              <w:rPr>
                <w:spacing w:val="-8"/>
                <w:sz w:val="26"/>
                <w:szCs w:val="26"/>
                <w:u w:val="none"/>
              </w:rPr>
            </w:pPr>
            <w:r w:rsidRPr="00357801">
              <w:rPr>
                <w:spacing w:val="-6"/>
                <w:sz w:val="26"/>
                <w:szCs w:val="26"/>
                <w:u w:val="none"/>
              </w:rPr>
              <w:t>of ordinary shares</w:t>
            </w:r>
          </w:p>
        </w:tc>
        <w:tc>
          <w:tcPr>
            <w:tcW w:w="1700" w:type="dxa"/>
            <w:gridSpan w:val="2"/>
            <w:vAlign w:val="bottom"/>
            <w:hideMark/>
          </w:tcPr>
          <w:p w14:paraId="5CBCB340" w14:textId="77777777" w:rsidR="00651774" w:rsidRPr="00357801" w:rsidRDefault="00651774" w:rsidP="00E5148D">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4E357C6F" w14:textId="77777777" w:rsidR="00651774" w:rsidRPr="00357801" w:rsidRDefault="00651774" w:rsidP="00E5148D">
            <w:pPr>
              <w:pBdr>
                <w:bottom w:val="single" w:sz="6" w:space="1" w:color="auto"/>
              </w:pBdr>
              <w:spacing w:line="300" w:lineRule="exact"/>
              <w:jc w:val="center"/>
              <w:rPr>
                <w:sz w:val="26"/>
                <w:szCs w:val="26"/>
                <w:u w:val="none"/>
              </w:rPr>
            </w:pPr>
            <w:r w:rsidRPr="00357801">
              <w:rPr>
                <w:color w:val="000000"/>
                <w:spacing w:val="-2"/>
                <w:sz w:val="26"/>
                <w:szCs w:val="26"/>
                <w:u w:val="none"/>
              </w:rPr>
              <w:t xml:space="preserve"> per share</w:t>
            </w:r>
          </w:p>
        </w:tc>
      </w:tr>
      <w:tr w:rsidR="00651774" w:rsidRPr="00357801" w14:paraId="1EE76260" w14:textId="77777777" w:rsidTr="00E5148D">
        <w:trPr>
          <w:trHeight w:val="20"/>
        </w:trPr>
        <w:tc>
          <w:tcPr>
            <w:tcW w:w="3378" w:type="dxa"/>
          </w:tcPr>
          <w:p w14:paraId="3F95CF97" w14:textId="77777777" w:rsidR="00651774" w:rsidRPr="00357801" w:rsidRDefault="00651774" w:rsidP="00E5148D">
            <w:pPr>
              <w:ind w:right="-108"/>
              <w:jc w:val="both"/>
              <w:rPr>
                <w:sz w:val="26"/>
                <w:szCs w:val="26"/>
              </w:rPr>
            </w:pPr>
          </w:p>
        </w:tc>
        <w:tc>
          <w:tcPr>
            <w:tcW w:w="992" w:type="dxa"/>
            <w:vAlign w:val="bottom"/>
            <w:hideMark/>
          </w:tcPr>
          <w:p w14:paraId="7149B7E2"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2026</w:t>
            </w:r>
          </w:p>
        </w:tc>
        <w:tc>
          <w:tcPr>
            <w:tcW w:w="992" w:type="dxa"/>
            <w:vAlign w:val="bottom"/>
            <w:hideMark/>
          </w:tcPr>
          <w:p w14:paraId="342045C0"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2025</w:t>
            </w:r>
          </w:p>
        </w:tc>
        <w:tc>
          <w:tcPr>
            <w:tcW w:w="992" w:type="dxa"/>
            <w:vAlign w:val="bottom"/>
            <w:hideMark/>
          </w:tcPr>
          <w:p w14:paraId="552098E9"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2026</w:t>
            </w:r>
          </w:p>
        </w:tc>
        <w:tc>
          <w:tcPr>
            <w:tcW w:w="851" w:type="dxa"/>
            <w:vAlign w:val="bottom"/>
            <w:hideMark/>
          </w:tcPr>
          <w:p w14:paraId="5E970B65"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2025</w:t>
            </w:r>
          </w:p>
        </w:tc>
        <w:tc>
          <w:tcPr>
            <w:tcW w:w="887" w:type="dxa"/>
            <w:vAlign w:val="bottom"/>
            <w:hideMark/>
          </w:tcPr>
          <w:p w14:paraId="639CF8FB"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2026</w:t>
            </w:r>
          </w:p>
        </w:tc>
        <w:tc>
          <w:tcPr>
            <w:tcW w:w="813" w:type="dxa"/>
            <w:vAlign w:val="bottom"/>
            <w:hideMark/>
          </w:tcPr>
          <w:p w14:paraId="1808A67A"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2025</w:t>
            </w:r>
          </w:p>
        </w:tc>
      </w:tr>
      <w:tr w:rsidR="00651774" w:rsidRPr="00357801" w14:paraId="16B6BB69" w14:textId="77777777" w:rsidTr="00E5148D">
        <w:trPr>
          <w:trHeight w:val="20"/>
        </w:trPr>
        <w:tc>
          <w:tcPr>
            <w:tcW w:w="3378" w:type="dxa"/>
          </w:tcPr>
          <w:p w14:paraId="2DB5BE5D" w14:textId="77777777" w:rsidR="00651774" w:rsidRPr="00357801" w:rsidRDefault="00651774" w:rsidP="00E5148D">
            <w:pPr>
              <w:spacing w:line="320" w:lineRule="exact"/>
              <w:ind w:right="-108"/>
              <w:jc w:val="both"/>
              <w:rPr>
                <w:sz w:val="26"/>
                <w:szCs w:val="26"/>
                <w:u w:val="none"/>
              </w:rPr>
            </w:pPr>
          </w:p>
        </w:tc>
        <w:tc>
          <w:tcPr>
            <w:tcW w:w="992" w:type="dxa"/>
            <w:hideMark/>
          </w:tcPr>
          <w:p w14:paraId="3054C62F" w14:textId="77777777" w:rsidR="00651774" w:rsidRPr="00357801" w:rsidRDefault="00651774" w:rsidP="00E5148D">
            <w:pPr>
              <w:spacing w:line="320" w:lineRule="exact"/>
              <w:jc w:val="center"/>
              <w:rPr>
                <w:spacing w:val="-4"/>
                <w:sz w:val="26"/>
                <w:szCs w:val="26"/>
                <w:highlight w:val="yellow"/>
                <w:u w:val="none"/>
              </w:rPr>
            </w:pPr>
            <w:r w:rsidRPr="00357801">
              <w:rPr>
                <w:spacing w:val="-4"/>
                <w:sz w:val="26"/>
                <w:szCs w:val="26"/>
                <w:u w:val="none"/>
              </w:rPr>
              <w:t>(Thousand Baht)</w:t>
            </w:r>
          </w:p>
        </w:tc>
        <w:tc>
          <w:tcPr>
            <w:tcW w:w="992" w:type="dxa"/>
            <w:hideMark/>
          </w:tcPr>
          <w:p w14:paraId="3F43CF18" w14:textId="77777777" w:rsidR="00651774" w:rsidRPr="00357801" w:rsidRDefault="00651774" w:rsidP="00E5148D">
            <w:pPr>
              <w:spacing w:line="320" w:lineRule="exact"/>
              <w:jc w:val="center"/>
              <w:rPr>
                <w:spacing w:val="-4"/>
                <w:sz w:val="26"/>
                <w:szCs w:val="26"/>
                <w:u w:val="none"/>
              </w:rPr>
            </w:pPr>
            <w:r w:rsidRPr="00357801">
              <w:rPr>
                <w:spacing w:val="-4"/>
                <w:sz w:val="26"/>
                <w:szCs w:val="26"/>
                <w:u w:val="none"/>
              </w:rPr>
              <w:t>(Thousand Baht)</w:t>
            </w:r>
          </w:p>
        </w:tc>
        <w:tc>
          <w:tcPr>
            <w:tcW w:w="992" w:type="dxa"/>
            <w:hideMark/>
          </w:tcPr>
          <w:p w14:paraId="276C9347" w14:textId="77777777" w:rsidR="00651774" w:rsidRPr="00357801" w:rsidRDefault="00651774" w:rsidP="00E5148D">
            <w:pPr>
              <w:spacing w:line="320" w:lineRule="exact"/>
              <w:jc w:val="center"/>
              <w:rPr>
                <w:spacing w:val="-4"/>
                <w:sz w:val="26"/>
                <w:szCs w:val="26"/>
                <w:u w:val="none"/>
              </w:rPr>
            </w:pPr>
            <w:r w:rsidRPr="00357801">
              <w:rPr>
                <w:spacing w:val="-4"/>
                <w:sz w:val="26"/>
                <w:szCs w:val="26"/>
                <w:u w:val="none"/>
              </w:rPr>
              <w:t>(Thousand shares)</w:t>
            </w:r>
          </w:p>
        </w:tc>
        <w:tc>
          <w:tcPr>
            <w:tcW w:w="851" w:type="dxa"/>
            <w:hideMark/>
          </w:tcPr>
          <w:p w14:paraId="0B5AD02E" w14:textId="77777777" w:rsidR="00651774" w:rsidRPr="00357801" w:rsidRDefault="00651774" w:rsidP="00E5148D">
            <w:pPr>
              <w:spacing w:line="320" w:lineRule="exact"/>
              <w:jc w:val="center"/>
              <w:rPr>
                <w:spacing w:val="-4"/>
                <w:sz w:val="26"/>
                <w:szCs w:val="26"/>
                <w:u w:val="none"/>
              </w:rPr>
            </w:pPr>
            <w:r w:rsidRPr="00357801">
              <w:rPr>
                <w:spacing w:val="-4"/>
                <w:sz w:val="26"/>
                <w:szCs w:val="26"/>
                <w:u w:val="none"/>
              </w:rPr>
              <w:t>(Thousand shares)</w:t>
            </w:r>
          </w:p>
        </w:tc>
        <w:tc>
          <w:tcPr>
            <w:tcW w:w="887" w:type="dxa"/>
            <w:hideMark/>
          </w:tcPr>
          <w:p w14:paraId="35F12FD5" w14:textId="77777777" w:rsidR="00651774" w:rsidRPr="00357801" w:rsidRDefault="00651774" w:rsidP="00E5148D">
            <w:pPr>
              <w:spacing w:line="320" w:lineRule="exact"/>
              <w:jc w:val="center"/>
              <w:rPr>
                <w:spacing w:val="-4"/>
                <w:sz w:val="26"/>
                <w:szCs w:val="26"/>
                <w:u w:val="none"/>
              </w:rPr>
            </w:pPr>
            <w:r w:rsidRPr="00357801">
              <w:rPr>
                <w:spacing w:val="-4"/>
                <w:sz w:val="26"/>
                <w:szCs w:val="26"/>
                <w:u w:val="none"/>
              </w:rPr>
              <w:t>(Baht)</w:t>
            </w:r>
          </w:p>
        </w:tc>
        <w:tc>
          <w:tcPr>
            <w:tcW w:w="813" w:type="dxa"/>
            <w:hideMark/>
          </w:tcPr>
          <w:p w14:paraId="00C4BDEC" w14:textId="77777777" w:rsidR="00651774" w:rsidRPr="00357801" w:rsidRDefault="00651774" w:rsidP="00E5148D">
            <w:pPr>
              <w:spacing w:line="320" w:lineRule="exact"/>
              <w:jc w:val="center"/>
              <w:rPr>
                <w:spacing w:val="-4"/>
                <w:sz w:val="26"/>
                <w:szCs w:val="26"/>
                <w:u w:val="none"/>
              </w:rPr>
            </w:pPr>
            <w:r w:rsidRPr="00357801">
              <w:rPr>
                <w:spacing w:val="-4"/>
                <w:sz w:val="26"/>
                <w:szCs w:val="26"/>
                <w:u w:val="none"/>
              </w:rPr>
              <w:t>(Baht)</w:t>
            </w:r>
          </w:p>
        </w:tc>
      </w:tr>
      <w:tr w:rsidR="00651774" w:rsidRPr="00357801" w14:paraId="70D340BC" w14:textId="77777777" w:rsidTr="00E5148D">
        <w:trPr>
          <w:trHeight w:val="20"/>
        </w:trPr>
        <w:tc>
          <w:tcPr>
            <w:tcW w:w="3378" w:type="dxa"/>
            <w:hideMark/>
          </w:tcPr>
          <w:p w14:paraId="7B407938" w14:textId="77777777" w:rsidR="00651774" w:rsidRPr="00357801" w:rsidRDefault="00651774" w:rsidP="00E5148D">
            <w:pPr>
              <w:ind w:right="-108"/>
              <w:jc w:val="both"/>
              <w:rPr>
                <w:b/>
                <w:bCs/>
                <w:spacing w:val="-4"/>
                <w:sz w:val="26"/>
                <w:szCs w:val="26"/>
                <w:u w:val="none"/>
              </w:rPr>
            </w:pPr>
            <w:r w:rsidRPr="00357801">
              <w:rPr>
                <w:b/>
                <w:bCs/>
                <w:color w:val="000000"/>
                <w:spacing w:val="-4"/>
                <w:sz w:val="26"/>
                <w:szCs w:val="26"/>
                <w:u w:val="none"/>
              </w:rPr>
              <w:t>Basic earnings per share</w:t>
            </w:r>
          </w:p>
        </w:tc>
        <w:tc>
          <w:tcPr>
            <w:tcW w:w="992" w:type="dxa"/>
            <w:vAlign w:val="bottom"/>
          </w:tcPr>
          <w:p w14:paraId="73774906" w14:textId="77777777" w:rsidR="00651774" w:rsidRPr="00357801" w:rsidRDefault="00651774" w:rsidP="00E5148D">
            <w:pPr>
              <w:tabs>
                <w:tab w:val="right" w:pos="612"/>
              </w:tabs>
              <w:jc w:val="right"/>
              <w:rPr>
                <w:sz w:val="26"/>
                <w:szCs w:val="26"/>
                <w:u w:val="none"/>
              </w:rPr>
            </w:pPr>
          </w:p>
        </w:tc>
        <w:tc>
          <w:tcPr>
            <w:tcW w:w="992" w:type="dxa"/>
            <w:vAlign w:val="bottom"/>
          </w:tcPr>
          <w:p w14:paraId="42394E29" w14:textId="77777777" w:rsidR="00651774" w:rsidRPr="00357801" w:rsidRDefault="00651774" w:rsidP="00E5148D">
            <w:pPr>
              <w:jc w:val="right"/>
              <w:rPr>
                <w:sz w:val="26"/>
                <w:szCs w:val="26"/>
                <w:u w:val="none"/>
              </w:rPr>
            </w:pPr>
          </w:p>
        </w:tc>
        <w:tc>
          <w:tcPr>
            <w:tcW w:w="992" w:type="dxa"/>
            <w:vAlign w:val="bottom"/>
          </w:tcPr>
          <w:p w14:paraId="2B7852C9" w14:textId="77777777" w:rsidR="00651774" w:rsidRPr="00357801" w:rsidRDefault="00651774" w:rsidP="00E5148D">
            <w:pPr>
              <w:jc w:val="right"/>
              <w:rPr>
                <w:sz w:val="26"/>
                <w:szCs w:val="26"/>
                <w:u w:val="none"/>
              </w:rPr>
            </w:pPr>
          </w:p>
        </w:tc>
        <w:tc>
          <w:tcPr>
            <w:tcW w:w="851" w:type="dxa"/>
            <w:vAlign w:val="bottom"/>
          </w:tcPr>
          <w:p w14:paraId="420CC555" w14:textId="77777777" w:rsidR="00651774" w:rsidRPr="00357801" w:rsidRDefault="00651774" w:rsidP="00E5148D">
            <w:pPr>
              <w:jc w:val="right"/>
              <w:rPr>
                <w:sz w:val="26"/>
                <w:szCs w:val="26"/>
                <w:u w:val="none"/>
              </w:rPr>
            </w:pPr>
          </w:p>
        </w:tc>
        <w:tc>
          <w:tcPr>
            <w:tcW w:w="887" w:type="dxa"/>
            <w:vAlign w:val="bottom"/>
          </w:tcPr>
          <w:p w14:paraId="7EFB1F53" w14:textId="77777777" w:rsidR="00651774" w:rsidRPr="00357801" w:rsidRDefault="00651774" w:rsidP="00E5148D">
            <w:pPr>
              <w:jc w:val="right"/>
              <w:rPr>
                <w:sz w:val="26"/>
                <w:szCs w:val="26"/>
                <w:u w:val="none"/>
              </w:rPr>
            </w:pPr>
          </w:p>
        </w:tc>
        <w:tc>
          <w:tcPr>
            <w:tcW w:w="813" w:type="dxa"/>
            <w:vAlign w:val="bottom"/>
          </w:tcPr>
          <w:p w14:paraId="02ED9E01" w14:textId="77777777" w:rsidR="00651774" w:rsidRPr="00357801" w:rsidRDefault="00651774" w:rsidP="00E5148D">
            <w:pPr>
              <w:jc w:val="right"/>
              <w:rPr>
                <w:sz w:val="26"/>
                <w:szCs w:val="26"/>
                <w:u w:val="none"/>
              </w:rPr>
            </w:pPr>
          </w:p>
        </w:tc>
      </w:tr>
      <w:tr w:rsidR="0063119C" w:rsidRPr="00357801" w14:paraId="29E78AD5" w14:textId="77777777" w:rsidTr="0063119C">
        <w:trPr>
          <w:trHeight w:val="20"/>
        </w:trPr>
        <w:tc>
          <w:tcPr>
            <w:tcW w:w="3378" w:type="dxa"/>
            <w:hideMark/>
          </w:tcPr>
          <w:p w14:paraId="73676B3A" w14:textId="77777777" w:rsidR="0063119C" w:rsidRPr="00357801" w:rsidRDefault="0063119C" w:rsidP="0063119C">
            <w:pPr>
              <w:spacing w:line="300" w:lineRule="exact"/>
              <w:ind w:right="-108"/>
              <w:rPr>
                <w:color w:val="000000"/>
                <w:spacing w:val="-4"/>
                <w:sz w:val="26"/>
                <w:szCs w:val="26"/>
                <w:u w:val="none"/>
              </w:rPr>
            </w:pPr>
            <w:r w:rsidRPr="00357801">
              <w:rPr>
                <w:color w:val="000000"/>
                <w:spacing w:val="-4"/>
                <w:sz w:val="26"/>
                <w:szCs w:val="26"/>
                <w:u w:val="none"/>
              </w:rPr>
              <w:t xml:space="preserve">Earnings attributable to equity holders of </w:t>
            </w:r>
          </w:p>
          <w:p w14:paraId="61897572" w14:textId="77777777" w:rsidR="0063119C" w:rsidRPr="00357801" w:rsidRDefault="0063119C" w:rsidP="0063119C">
            <w:pPr>
              <w:spacing w:line="300" w:lineRule="exact"/>
              <w:ind w:left="202" w:right="-108"/>
              <w:rPr>
                <w:spacing w:val="-4"/>
                <w:sz w:val="26"/>
                <w:szCs w:val="26"/>
                <w:u w:val="none"/>
              </w:rPr>
            </w:pPr>
            <w:r w:rsidRPr="00357801">
              <w:rPr>
                <w:color w:val="000000"/>
                <w:spacing w:val="-4"/>
                <w:sz w:val="26"/>
                <w:szCs w:val="26"/>
                <w:u w:val="none"/>
              </w:rPr>
              <w:t>the Company</w:t>
            </w:r>
          </w:p>
        </w:tc>
        <w:tc>
          <w:tcPr>
            <w:tcW w:w="992" w:type="dxa"/>
            <w:vAlign w:val="bottom"/>
          </w:tcPr>
          <w:p w14:paraId="716B8D79" w14:textId="3D106EDE" w:rsidR="0063119C" w:rsidRPr="0063119C" w:rsidRDefault="0063119C" w:rsidP="0063119C">
            <w:pPr>
              <w:tabs>
                <w:tab w:val="decimal" w:pos="702"/>
              </w:tabs>
              <w:spacing w:line="300" w:lineRule="exact"/>
              <w:jc w:val="right"/>
              <w:rPr>
                <w:sz w:val="26"/>
                <w:szCs w:val="26"/>
                <w:highlight w:val="yellow"/>
                <w:u w:val="none"/>
              </w:rPr>
            </w:pPr>
            <w:r w:rsidRPr="0063119C">
              <w:rPr>
                <w:u w:val="none"/>
              </w:rPr>
              <w:t>34,222.42</w:t>
            </w:r>
          </w:p>
        </w:tc>
        <w:tc>
          <w:tcPr>
            <w:tcW w:w="992" w:type="dxa"/>
            <w:vAlign w:val="bottom"/>
          </w:tcPr>
          <w:p w14:paraId="461F4CD9" w14:textId="77AA7A01" w:rsidR="0063119C" w:rsidRPr="0063119C" w:rsidRDefault="0063119C" w:rsidP="0063119C">
            <w:pPr>
              <w:tabs>
                <w:tab w:val="decimal" w:pos="774"/>
              </w:tabs>
              <w:spacing w:line="300" w:lineRule="exact"/>
              <w:jc w:val="right"/>
              <w:rPr>
                <w:sz w:val="26"/>
                <w:szCs w:val="26"/>
                <w:highlight w:val="yellow"/>
                <w:u w:val="none"/>
              </w:rPr>
            </w:pPr>
            <w:r w:rsidRPr="0063119C">
              <w:rPr>
                <w:u w:val="none"/>
              </w:rPr>
              <w:t>39,836.76</w:t>
            </w:r>
          </w:p>
        </w:tc>
        <w:tc>
          <w:tcPr>
            <w:tcW w:w="992" w:type="dxa"/>
            <w:vAlign w:val="bottom"/>
          </w:tcPr>
          <w:p w14:paraId="39D3FE45" w14:textId="3606AC0D"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51" w:type="dxa"/>
            <w:vAlign w:val="bottom"/>
          </w:tcPr>
          <w:p w14:paraId="14CE63F4" w14:textId="4DD2B02F"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4CDD34AC" w14:textId="5A8CD2F7" w:rsidR="0063119C" w:rsidRPr="0063119C" w:rsidRDefault="0063119C" w:rsidP="0063119C">
            <w:pPr>
              <w:tabs>
                <w:tab w:val="decimal" w:pos="288"/>
              </w:tabs>
              <w:spacing w:line="300" w:lineRule="exact"/>
              <w:jc w:val="right"/>
              <w:rPr>
                <w:sz w:val="26"/>
                <w:szCs w:val="26"/>
                <w:highlight w:val="yellow"/>
                <w:u w:val="none"/>
              </w:rPr>
            </w:pPr>
            <w:r w:rsidRPr="0063119C">
              <w:rPr>
                <w:u w:val="none"/>
              </w:rPr>
              <w:t>0.1488</w:t>
            </w:r>
          </w:p>
        </w:tc>
        <w:tc>
          <w:tcPr>
            <w:tcW w:w="813" w:type="dxa"/>
            <w:vAlign w:val="bottom"/>
          </w:tcPr>
          <w:p w14:paraId="5D3A8AB1" w14:textId="21C570E9" w:rsidR="0063119C" w:rsidRPr="0063119C" w:rsidRDefault="0063119C" w:rsidP="0063119C">
            <w:pPr>
              <w:tabs>
                <w:tab w:val="decimal" w:pos="149"/>
              </w:tabs>
              <w:spacing w:line="300" w:lineRule="exact"/>
              <w:jc w:val="right"/>
              <w:rPr>
                <w:sz w:val="26"/>
                <w:szCs w:val="26"/>
                <w:highlight w:val="yellow"/>
                <w:u w:val="none"/>
                <w:lang w:val="en-IN" w:eastAsia="en-IN"/>
              </w:rPr>
            </w:pPr>
            <w:r w:rsidRPr="0063119C">
              <w:rPr>
                <w:u w:val="none"/>
              </w:rPr>
              <w:t>0.1732</w:t>
            </w:r>
          </w:p>
        </w:tc>
      </w:tr>
      <w:tr w:rsidR="0063119C" w:rsidRPr="00357801" w14:paraId="465A6DE4" w14:textId="77777777" w:rsidTr="0063119C">
        <w:trPr>
          <w:trHeight w:val="20"/>
        </w:trPr>
        <w:tc>
          <w:tcPr>
            <w:tcW w:w="3378" w:type="dxa"/>
            <w:hideMark/>
          </w:tcPr>
          <w:p w14:paraId="32C5E1C0" w14:textId="77777777" w:rsidR="0063119C" w:rsidRPr="00357801" w:rsidRDefault="0063119C" w:rsidP="0063119C">
            <w:pPr>
              <w:ind w:right="-108"/>
              <w:jc w:val="both"/>
              <w:rPr>
                <w:b/>
                <w:bCs/>
                <w:spacing w:val="-4"/>
                <w:sz w:val="26"/>
                <w:szCs w:val="26"/>
                <w:u w:val="none"/>
              </w:rPr>
            </w:pPr>
            <w:r w:rsidRPr="00357801">
              <w:rPr>
                <w:b/>
                <w:bCs/>
                <w:spacing w:val="-4"/>
                <w:sz w:val="26"/>
                <w:szCs w:val="26"/>
                <w:u w:val="none"/>
              </w:rPr>
              <w:t>Effect of dilutive potential ordinary shares</w:t>
            </w:r>
          </w:p>
        </w:tc>
        <w:tc>
          <w:tcPr>
            <w:tcW w:w="992" w:type="dxa"/>
            <w:vAlign w:val="bottom"/>
          </w:tcPr>
          <w:p w14:paraId="6C724A74"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779F3DD2"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3313A0E5"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1310318F"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6F49EF8C"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0277BB55"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294118DB" w14:textId="77777777" w:rsidTr="0063119C">
        <w:trPr>
          <w:trHeight w:val="20"/>
        </w:trPr>
        <w:tc>
          <w:tcPr>
            <w:tcW w:w="3378" w:type="dxa"/>
            <w:hideMark/>
          </w:tcPr>
          <w:p w14:paraId="16369EA5" w14:textId="77777777" w:rsidR="0063119C" w:rsidRPr="00357801" w:rsidRDefault="0063119C" w:rsidP="0063119C">
            <w:pPr>
              <w:ind w:right="-108"/>
              <w:jc w:val="both"/>
              <w:rPr>
                <w:spacing w:val="-4"/>
                <w:sz w:val="26"/>
                <w:szCs w:val="26"/>
                <w:u w:val="none"/>
              </w:rPr>
            </w:pPr>
            <w:r w:rsidRPr="00357801">
              <w:rPr>
                <w:spacing w:val="-4"/>
                <w:sz w:val="26"/>
                <w:szCs w:val="26"/>
                <w:u w:val="none"/>
              </w:rPr>
              <w:t>IROYAL-W1 (Note</w:t>
            </w:r>
            <w:r w:rsidRPr="00357801">
              <w:rPr>
                <w:spacing w:val="-4"/>
                <w:sz w:val="26"/>
                <w:szCs w:val="26"/>
                <w:u w:val="none"/>
                <w:cs/>
              </w:rPr>
              <w:t xml:space="preserve"> </w:t>
            </w:r>
            <w:r w:rsidRPr="00357801">
              <w:rPr>
                <w:spacing w:val="-4"/>
                <w:sz w:val="26"/>
                <w:szCs w:val="26"/>
                <w:u w:val="none"/>
              </w:rPr>
              <w:t>19)</w:t>
            </w:r>
          </w:p>
        </w:tc>
        <w:tc>
          <w:tcPr>
            <w:tcW w:w="992" w:type="dxa"/>
            <w:vAlign w:val="bottom"/>
          </w:tcPr>
          <w:p w14:paraId="4870F01D" w14:textId="668F1586"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tcPr>
          <w:p w14:paraId="2FB87003" w14:textId="3065AEE8" w:rsidR="0063119C" w:rsidRPr="0063119C" w:rsidRDefault="0063119C" w:rsidP="0063119C">
            <w:pPr>
              <w:pBdr>
                <w:bottom w:val="single" w:sz="4" w:space="1" w:color="auto"/>
              </w:pBdr>
              <w:tabs>
                <w:tab w:val="decimal" w:pos="774"/>
              </w:tabs>
              <w:jc w:val="right"/>
              <w:rPr>
                <w:sz w:val="26"/>
                <w:szCs w:val="26"/>
                <w:highlight w:val="yellow"/>
                <w:u w:val="none"/>
              </w:rPr>
            </w:pPr>
            <w:r w:rsidRPr="0063119C">
              <w:rPr>
                <w:rFonts w:hint="cs"/>
                <w:u w:val="none"/>
              </w:rPr>
              <w:t>-</w:t>
            </w:r>
          </w:p>
        </w:tc>
        <w:tc>
          <w:tcPr>
            <w:tcW w:w="992" w:type="dxa"/>
            <w:vAlign w:val="bottom"/>
          </w:tcPr>
          <w:p w14:paraId="51ADF702" w14:textId="703759C4" w:rsidR="0063119C" w:rsidRPr="0063119C" w:rsidRDefault="0063119C" w:rsidP="0063119C">
            <w:pPr>
              <w:pBdr>
                <w:bottom w:val="single" w:sz="4" w:space="1" w:color="auto"/>
              </w:pBdr>
              <w:tabs>
                <w:tab w:val="decimal" w:pos="688"/>
              </w:tabs>
              <w:jc w:val="right"/>
              <w:rPr>
                <w:sz w:val="26"/>
                <w:szCs w:val="26"/>
                <w:highlight w:val="yellow"/>
                <w:u w:val="none"/>
              </w:rPr>
            </w:pPr>
            <w:r w:rsidRPr="0063119C">
              <w:rPr>
                <w:u w:val="none"/>
              </w:rPr>
              <w:t>21,837</w:t>
            </w:r>
          </w:p>
        </w:tc>
        <w:tc>
          <w:tcPr>
            <w:tcW w:w="851" w:type="dxa"/>
            <w:vAlign w:val="bottom"/>
          </w:tcPr>
          <w:p w14:paraId="19E9F25A" w14:textId="22E46A2F" w:rsidR="0063119C" w:rsidRPr="0063119C" w:rsidRDefault="0063119C" w:rsidP="0063119C">
            <w:pPr>
              <w:pBdr>
                <w:bottom w:val="single" w:sz="4" w:space="1" w:color="auto"/>
              </w:pBdr>
              <w:tabs>
                <w:tab w:val="decimal" w:pos="687"/>
              </w:tabs>
              <w:jc w:val="right"/>
              <w:rPr>
                <w:sz w:val="26"/>
                <w:szCs w:val="26"/>
                <w:highlight w:val="yellow"/>
                <w:u w:val="none"/>
              </w:rPr>
            </w:pPr>
            <w:r w:rsidRPr="0063119C">
              <w:rPr>
                <w:rFonts w:hint="cs"/>
                <w:u w:val="none"/>
              </w:rPr>
              <w:t>-</w:t>
            </w:r>
          </w:p>
        </w:tc>
        <w:tc>
          <w:tcPr>
            <w:tcW w:w="887" w:type="dxa"/>
            <w:vAlign w:val="bottom"/>
          </w:tcPr>
          <w:p w14:paraId="3F032C61"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77CA5C3A"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5A9E4760" w14:textId="77777777" w:rsidTr="0063119C">
        <w:trPr>
          <w:trHeight w:val="20"/>
        </w:trPr>
        <w:tc>
          <w:tcPr>
            <w:tcW w:w="3378" w:type="dxa"/>
            <w:hideMark/>
          </w:tcPr>
          <w:p w14:paraId="41633FBB" w14:textId="77777777" w:rsidR="0063119C" w:rsidRPr="00357801" w:rsidRDefault="0063119C" w:rsidP="0063119C">
            <w:pPr>
              <w:tabs>
                <w:tab w:val="left" w:pos="180"/>
                <w:tab w:val="left" w:pos="360"/>
              </w:tabs>
              <w:ind w:right="-108"/>
              <w:jc w:val="both"/>
              <w:rPr>
                <w:b/>
                <w:bCs/>
                <w:spacing w:val="-4"/>
                <w:sz w:val="26"/>
                <w:szCs w:val="26"/>
                <w:u w:val="none"/>
              </w:rPr>
            </w:pPr>
            <w:r w:rsidRPr="00357801">
              <w:rPr>
                <w:b/>
                <w:bCs/>
                <w:color w:val="000000"/>
                <w:spacing w:val="-4"/>
                <w:sz w:val="26"/>
                <w:szCs w:val="26"/>
                <w:u w:val="none"/>
              </w:rPr>
              <w:t>Diluted earnings per share</w:t>
            </w:r>
          </w:p>
        </w:tc>
        <w:tc>
          <w:tcPr>
            <w:tcW w:w="992" w:type="dxa"/>
            <w:vAlign w:val="bottom"/>
          </w:tcPr>
          <w:p w14:paraId="1790CF4A"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296D0201"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55F2BC13"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5C260B54"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3A8D7AF8"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60B353AF"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3E53B0FB" w14:textId="77777777" w:rsidTr="0063119C">
        <w:trPr>
          <w:trHeight w:val="20"/>
        </w:trPr>
        <w:tc>
          <w:tcPr>
            <w:tcW w:w="3378" w:type="dxa"/>
            <w:hideMark/>
          </w:tcPr>
          <w:p w14:paraId="05250FCF" w14:textId="77777777" w:rsidR="0063119C" w:rsidRPr="00357801" w:rsidRDefault="0063119C" w:rsidP="0063119C">
            <w:pPr>
              <w:spacing w:line="300" w:lineRule="exact"/>
              <w:ind w:right="-108"/>
              <w:rPr>
                <w:spacing w:val="-4"/>
                <w:sz w:val="26"/>
                <w:szCs w:val="26"/>
                <w:u w:val="none"/>
              </w:rPr>
            </w:pPr>
            <w:r w:rsidRPr="00357801">
              <w:rPr>
                <w:spacing w:val="-4"/>
                <w:sz w:val="26"/>
                <w:szCs w:val="26"/>
                <w:u w:val="none"/>
              </w:rPr>
              <w:t>Earnings of ordinary shareholders assuming</w:t>
            </w:r>
          </w:p>
          <w:p w14:paraId="79DC3B2F" w14:textId="77777777" w:rsidR="0063119C" w:rsidRPr="00357801" w:rsidRDefault="0063119C" w:rsidP="0063119C">
            <w:pPr>
              <w:spacing w:line="300" w:lineRule="exact"/>
              <w:ind w:left="202"/>
              <w:rPr>
                <w:spacing w:val="-4"/>
                <w:sz w:val="26"/>
                <w:szCs w:val="26"/>
                <w:u w:val="none"/>
              </w:rPr>
            </w:pPr>
            <w:r w:rsidRPr="00357801">
              <w:rPr>
                <w:spacing w:val="-4"/>
                <w:sz w:val="26"/>
                <w:szCs w:val="26"/>
                <w:u w:val="none"/>
              </w:rPr>
              <w:t>the conversion of warrants to ordinary shares</w:t>
            </w:r>
          </w:p>
        </w:tc>
        <w:tc>
          <w:tcPr>
            <w:tcW w:w="992" w:type="dxa"/>
            <w:vAlign w:val="bottom"/>
          </w:tcPr>
          <w:p w14:paraId="10D762C1" w14:textId="7E1547A4"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34,222.42</w:t>
            </w:r>
          </w:p>
        </w:tc>
        <w:tc>
          <w:tcPr>
            <w:tcW w:w="992" w:type="dxa"/>
            <w:vAlign w:val="bottom"/>
          </w:tcPr>
          <w:p w14:paraId="31F43026" w14:textId="36B4E7FF" w:rsidR="0063119C" w:rsidRPr="0063119C" w:rsidRDefault="0063119C" w:rsidP="0063119C">
            <w:pPr>
              <w:pBdr>
                <w:bottom w:val="double" w:sz="4" w:space="1" w:color="auto"/>
              </w:pBdr>
              <w:tabs>
                <w:tab w:val="decimal" w:pos="795"/>
              </w:tabs>
              <w:spacing w:line="300" w:lineRule="exact"/>
              <w:jc w:val="right"/>
              <w:rPr>
                <w:sz w:val="26"/>
                <w:szCs w:val="26"/>
                <w:highlight w:val="yellow"/>
                <w:u w:val="none"/>
                <w:cs/>
                <w:lang w:val="en-IN"/>
              </w:rPr>
            </w:pPr>
            <w:r w:rsidRPr="0063119C">
              <w:rPr>
                <w:u w:val="none"/>
              </w:rPr>
              <w:t>39,836.76</w:t>
            </w:r>
          </w:p>
        </w:tc>
        <w:tc>
          <w:tcPr>
            <w:tcW w:w="992" w:type="dxa"/>
            <w:vAlign w:val="bottom"/>
          </w:tcPr>
          <w:p w14:paraId="7FE7F7D2" w14:textId="6A980066"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251,837</w:t>
            </w:r>
          </w:p>
        </w:tc>
        <w:tc>
          <w:tcPr>
            <w:tcW w:w="851" w:type="dxa"/>
            <w:vAlign w:val="bottom"/>
          </w:tcPr>
          <w:p w14:paraId="011B2137" w14:textId="0D46C049"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08D5DA14" w14:textId="5EB50EE2" w:rsidR="0063119C" w:rsidRPr="0063119C" w:rsidRDefault="0063119C" w:rsidP="0063119C">
            <w:pPr>
              <w:pBdr>
                <w:bottom w:val="double" w:sz="4" w:space="1" w:color="auto"/>
              </w:pBdr>
              <w:tabs>
                <w:tab w:val="decimal" w:pos="288"/>
              </w:tabs>
              <w:spacing w:line="300" w:lineRule="exact"/>
              <w:jc w:val="right"/>
              <w:rPr>
                <w:sz w:val="26"/>
                <w:szCs w:val="26"/>
                <w:highlight w:val="yellow"/>
                <w:u w:val="none"/>
              </w:rPr>
            </w:pPr>
            <w:r w:rsidRPr="0063119C">
              <w:rPr>
                <w:u w:val="none"/>
              </w:rPr>
              <w:t>0.1359</w:t>
            </w:r>
          </w:p>
        </w:tc>
        <w:tc>
          <w:tcPr>
            <w:tcW w:w="813" w:type="dxa"/>
            <w:vAlign w:val="bottom"/>
          </w:tcPr>
          <w:p w14:paraId="0F1BF35B" w14:textId="65D11133" w:rsidR="0063119C" w:rsidRPr="0063119C" w:rsidRDefault="0063119C" w:rsidP="0063119C">
            <w:pPr>
              <w:pBdr>
                <w:bottom w:val="double" w:sz="4" w:space="1" w:color="auto"/>
              </w:pBdr>
              <w:tabs>
                <w:tab w:val="decimal" w:pos="149"/>
              </w:tabs>
              <w:spacing w:line="300" w:lineRule="exact"/>
              <w:jc w:val="right"/>
              <w:rPr>
                <w:sz w:val="26"/>
                <w:szCs w:val="26"/>
                <w:highlight w:val="yellow"/>
                <w:u w:val="none"/>
                <w:lang w:val="en-IN" w:eastAsia="en-IN"/>
              </w:rPr>
            </w:pPr>
            <w:r w:rsidRPr="0063119C">
              <w:rPr>
                <w:u w:val="none"/>
              </w:rPr>
              <w:t>0.1732</w:t>
            </w:r>
          </w:p>
        </w:tc>
      </w:tr>
      <w:tr w:rsidR="00651774" w:rsidRPr="00357801" w14:paraId="3CA733F6" w14:textId="77777777" w:rsidTr="00651774">
        <w:trPr>
          <w:trHeight w:val="507"/>
        </w:trPr>
        <w:tc>
          <w:tcPr>
            <w:tcW w:w="3378" w:type="dxa"/>
          </w:tcPr>
          <w:p w14:paraId="2BB950E2" w14:textId="77777777" w:rsidR="00651774" w:rsidRPr="00357801" w:rsidRDefault="00651774" w:rsidP="00E5148D">
            <w:pPr>
              <w:ind w:right="-108"/>
              <w:jc w:val="center"/>
              <w:rPr>
                <w:sz w:val="26"/>
                <w:szCs w:val="26"/>
              </w:rPr>
            </w:pPr>
          </w:p>
        </w:tc>
        <w:tc>
          <w:tcPr>
            <w:tcW w:w="5527" w:type="dxa"/>
            <w:gridSpan w:val="6"/>
            <w:vAlign w:val="bottom"/>
            <w:hideMark/>
          </w:tcPr>
          <w:p w14:paraId="7F60B907" w14:textId="77777777" w:rsidR="00651774" w:rsidRPr="00357801" w:rsidRDefault="00651774" w:rsidP="00E5148D">
            <w:pPr>
              <w:pBdr>
                <w:bottom w:val="single" w:sz="6" w:space="1" w:color="auto"/>
              </w:pBdr>
              <w:jc w:val="center"/>
              <w:rPr>
                <w:sz w:val="26"/>
                <w:szCs w:val="26"/>
                <w:u w:val="none"/>
              </w:rPr>
            </w:pPr>
            <w:r w:rsidRPr="00357801">
              <w:rPr>
                <w:sz w:val="26"/>
                <w:szCs w:val="26"/>
                <w:u w:val="none"/>
              </w:rPr>
              <w:t>Separate financial statements</w:t>
            </w:r>
          </w:p>
        </w:tc>
      </w:tr>
      <w:tr w:rsidR="00651774" w:rsidRPr="00357801" w14:paraId="64A8810F" w14:textId="77777777" w:rsidTr="00E5148D">
        <w:trPr>
          <w:trHeight w:val="20"/>
        </w:trPr>
        <w:tc>
          <w:tcPr>
            <w:tcW w:w="3378" w:type="dxa"/>
          </w:tcPr>
          <w:p w14:paraId="758125ED" w14:textId="77777777" w:rsidR="00651774" w:rsidRPr="00357801" w:rsidRDefault="00651774" w:rsidP="00E5148D">
            <w:pPr>
              <w:ind w:right="-108"/>
              <w:jc w:val="center"/>
              <w:rPr>
                <w:sz w:val="26"/>
                <w:szCs w:val="26"/>
                <w:cs/>
              </w:rPr>
            </w:pPr>
          </w:p>
        </w:tc>
        <w:tc>
          <w:tcPr>
            <w:tcW w:w="5527" w:type="dxa"/>
            <w:gridSpan w:val="6"/>
            <w:vAlign w:val="bottom"/>
            <w:hideMark/>
          </w:tcPr>
          <w:p w14:paraId="7698F2D3" w14:textId="77777777" w:rsidR="00651774" w:rsidRPr="00357801" w:rsidRDefault="00651774" w:rsidP="00E5148D">
            <w:pPr>
              <w:pBdr>
                <w:bottom w:val="single" w:sz="6" w:space="1" w:color="auto"/>
              </w:pBdr>
              <w:jc w:val="center"/>
              <w:rPr>
                <w:sz w:val="26"/>
                <w:szCs w:val="26"/>
                <w:u w:val="none"/>
              </w:rPr>
            </w:pPr>
            <w:r w:rsidRPr="005B6C6C">
              <w:rPr>
                <w:u w:val="none"/>
              </w:rPr>
              <w:t xml:space="preserve">for the three-month periods ended June </w:t>
            </w:r>
            <w:r w:rsidRPr="005B6C6C">
              <w:rPr>
                <w:u w:val="none"/>
                <w:cs/>
              </w:rPr>
              <w:t>30</w:t>
            </w:r>
            <w:r w:rsidRPr="005B6C6C">
              <w:rPr>
                <w:u w:val="none"/>
              </w:rPr>
              <w:t>,</w:t>
            </w:r>
          </w:p>
        </w:tc>
      </w:tr>
      <w:tr w:rsidR="00651774" w:rsidRPr="00357801" w14:paraId="1B385C65" w14:textId="77777777" w:rsidTr="00E5148D">
        <w:trPr>
          <w:trHeight w:val="20"/>
        </w:trPr>
        <w:tc>
          <w:tcPr>
            <w:tcW w:w="3378" w:type="dxa"/>
          </w:tcPr>
          <w:p w14:paraId="2F6C18C2" w14:textId="77777777" w:rsidR="00651774" w:rsidRPr="00357801" w:rsidRDefault="00651774" w:rsidP="00E5148D">
            <w:pPr>
              <w:spacing w:line="300" w:lineRule="exact"/>
              <w:ind w:right="-108"/>
              <w:jc w:val="center"/>
              <w:rPr>
                <w:sz w:val="26"/>
                <w:szCs w:val="26"/>
                <w:cs/>
              </w:rPr>
            </w:pPr>
          </w:p>
        </w:tc>
        <w:tc>
          <w:tcPr>
            <w:tcW w:w="1984" w:type="dxa"/>
            <w:gridSpan w:val="2"/>
            <w:vAlign w:val="bottom"/>
            <w:hideMark/>
          </w:tcPr>
          <w:p w14:paraId="60FE8B10" w14:textId="77777777" w:rsidR="00651774" w:rsidRPr="00357801" w:rsidRDefault="00651774" w:rsidP="00E5148D">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2029D4AF" w14:textId="77777777" w:rsidR="00651774" w:rsidRPr="00357801" w:rsidRDefault="00651774" w:rsidP="00E5148D">
            <w:pPr>
              <w:pBdr>
                <w:bottom w:val="single" w:sz="6" w:space="1" w:color="auto"/>
              </w:pBdr>
              <w:spacing w:line="300" w:lineRule="exact"/>
              <w:jc w:val="center"/>
              <w:rPr>
                <w:sz w:val="26"/>
                <w:szCs w:val="26"/>
                <w:u w:val="none"/>
              </w:rPr>
            </w:pPr>
            <w:r w:rsidRPr="00357801">
              <w:rPr>
                <w:color w:val="000000"/>
                <w:spacing w:val="-2"/>
                <w:sz w:val="26"/>
                <w:szCs w:val="26"/>
                <w:u w:val="none"/>
              </w:rPr>
              <w:t>for the period</w:t>
            </w:r>
          </w:p>
        </w:tc>
        <w:tc>
          <w:tcPr>
            <w:tcW w:w="1843" w:type="dxa"/>
            <w:gridSpan w:val="2"/>
            <w:vAlign w:val="bottom"/>
            <w:hideMark/>
          </w:tcPr>
          <w:p w14:paraId="7FD0F850" w14:textId="77777777" w:rsidR="00651774" w:rsidRPr="00357801" w:rsidRDefault="00651774" w:rsidP="00E5148D">
            <w:pPr>
              <w:pBdr>
                <w:bottom w:val="single" w:sz="6" w:space="1" w:color="auto"/>
              </w:pBdr>
              <w:spacing w:line="300" w:lineRule="exact"/>
              <w:jc w:val="center"/>
              <w:rPr>
                <w:sz w:val="26"/>
                <w:szCs w:val="26"/>
                <w:u w:val="none"/>
              </w:rPr>
            </w:pPr>
            <w:r w:rsidRPr="00357801">
              <w:rPr>
                <w:rFonts w:eastAsia="Cordia New"/>
                <w:spacing w:val="-4"/>
                <w:sz w:val="26"/>
                <w:szCs w:val="26"/>
                <w:u w:val="none"/>
                <w:lang w:eastAsia="th-TH"/>
              </w:rPr>
              <w:t>Weighted average number</w:t>
            </w:r>
            <w:r w:rsidRPr="00357801">
              <w:rPr>
                <w:rFonts w:eastAsia="Cordia New"/>
                <w:spacing w:val="-4"/>
                <w:sz w:val="26"/>
                <w:szCs w:val="26"/>
                <w:u w:val="none"/>
                <w:lang w:eastAsia="th-TH"/>
              </w:rPr>
              <w:br/>
              <w:t>of ordinary shares</w:t>
            </w:r>
          </w:p>
        </w:tc>
        <w:tc>
          <w:tcPr>
            <w:tcW w:w="1700" w:type="dxa"/>
            <w:gridSpan w:val="2"/>
            <w:vAlign w:val="bottom"/>
            <w:hideMark/>
          </w:tcPr>
          <w:p w14:paraId="0ED324DA" w14:textId="77777777" w:rsidR="00651774" w:rsidRPr="00357801" w:rsidRDefault="00651774" w:rsidP="00E5148D">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 (loss)</w:t>
            </w:r>
          </w:p>
          <w:p w14:paraId="5539888D" w14:textId="77777777" w:rsidR="00651774" w:rsidRPr="00357801" w:rsidRDefault="00651774" w:rsidP="00E5148D">
            <w:pPr>
              <w:pBdr>
                <w:bottom w:val="single" w:sz="6" w:space="1" w:color="auto"/>
              </w:pBdr>
              <w:spacing w:line="300" w:lineRule="exact"/>
              <w:jc w:val="center"/>
              <w:rPr>
                <w:sz w:val="26"/>
                <w:szCs w:val="26"/>
                <w:u w:val="none"/>
              </w:rPr>
            </w:pPr>
            <w:r w:rsidRPr="00357801">
              <w:rPr>
                <w:color w:val="000000"/>
                <w:spacing w:val="-2"/>
                <w:sz w:val="26"/>
                <w:szCs w:val="26"/>
                <w:u w:val="none"/>
              </w:rPr>
              <w:t xml:space="preserve"> per share</w:t>
            </w:r>
          </w:p>
        </w:tc>
      </w:tr>
      <w:tr w:rsidR="00651774" w:rsidRPr="00357801" w14:paraId="085AAD7C" w14:textId="77777777" w:rsidTr="00E5148D">
        <w:trPr>
          <w:trHeight w:val="74"/>
        </w:trPr>
        <w:tc>
          <w:tcPr>
            <w:tcW w:w="3378" w:type="dxa"/>
          </w:tcPr>
          <w:p w14:paraId="5C3D59FE" w14:textId="77777777" w:rsidR="00651774" w:rsidRPr="00357801" w:rsidRDefault="00651774" w:rsidP="00E5148D">
            <w:pPr>
              <w:ind w:right="-108"/>
              <w:jc w:val="both"/>
              <w:rPr>
                <w:sz w:val="26"/>
                <w:szCs w:val="26"/>
              </w:rPr>
            </w:pPr>
          </w:p>
        </w:tc>
        <w:tc>
          <w:tcPr>
            <w:tcW w:w="992" w:type="dxa"/>
            <w:vAlign w:val="bottom"/>
            <w:hideMark/>
          </w:tcPr>
          <w:p w14:paraId="38B2542B" w14:textId="77777777" w:rsidR="00651774" w:rsidRPr="00357801" w:rsidRDefault="00651774" w:rsidP="00E5148D">
            <w:pPr>
              <w:pBdr>
                <w:bottom w:val="single" w:sz="6" w:space="1" w:color="auto"/>
              </w:pBdr>
              <w:jc w:val="center"/>
              <w:rPr>
                <w:sz w:val="26"/>
                <w:szCs w:val="26"/>
              </w:rPr>
            </w:pPr>
            <w:r w:rsidRPr="00357801">
              <w:rPr>
                <w:sz w:val="26"/>
                <w:szCs w:val="26"/>
                <w:u w:val="none"/>
              </w:rPr>
              <w:t>2026</w:t>
            </w:r>
          </w:p>
        </w:tc>
        <w:tc>
          <w:tcPr>
            <w:tcW w:w="992" w:type="dxa"/>
            <w:vAlign w:val="bottom"/>
            <w:hideMark/>
          </w:tcPr>
          <w:p w14:paraId="2C53C8DE" w14:textId="77777777" w:rsidR="00651774" w:rsidRPr="00357801" w:rsidRDefault="00651774" w:rsidP="00E5148D">
            <w:pPr>
              <w:pBdr>
                <w:bottom w:val="single" w:sz="6" w:space="1" w:color="auto"/>
              </w:pBdr>
              <w:jc w:val="center"/>
              <w:rPr>
                <w:sz w:val="26"/>
                <w:szCs w:val="26"/>
              </w:rPr>
            </w:pPr>
            <w:r w:rsidRPr="00357801">
              <w:rPr>
                <w:sz w:val="26"/>
                <w:szCs w:val="26"/>
                <w:u w:val="none"/>
              </w:rPr>
              <w:t>2025</w:t>
            </w:r>
          </w:p>
        </w:tc>
        <w:tc>
          <w:tcPr>
            <w:tcW w:w="992" w:type="dxa"/>
            <w:vAlign w:val="bottom"/>
            <w:hideMark/>
          </w:tcPr>
          <w:p w14:paraId="254DBEEC" w14:textId="77777777" w:rsidR="00651774" w:rsidRPr="00357801" w:rsidRDefault="00651774" w:rsidP="00E5148D">
            <w:pPr>
              <w:pBdr>
                <w:bottom w:val="single" w:sz="6" w:space="1" w:color="auto"/>
              </w:pBdr>
              <w:jc w:val="center"/>
              <w:rPr>
                <w:sz w:val="26"/>
                <w:szCs w:val="26"/>
              </w:rPr>
            </w:pPr>
            <w:r w:rsidRPr="00357801">
              <w:rPr>
                <w:sz w:val="26"/>
                <w:szCs w:val="26"/>
                <w:u w:val="none"/>
              </w:rPr>
              <w:t>2026</w:t>
            </w:r>
          </w:p>
        </w:tc>
        <w:tc>
          <w:tcPr>
            <w:tcW w:w="851" w:type="dxa"/>
            <w:vAlign w:val="bottom"/>
            <w:hideMark/>
          </w:tcPr>
          <w:p w14:paraId="32A22825" w14:textId="77777777" w:rsidR="00651774" w:rsidRPr="00357801" w:rsidRDefault="00651774" w:rsidP="00E5148D">
            <w:pPr>
              <w:pBdr>
                <w:bottom w:val="single" w:sz="6" w:space="1" w:color="auto"/>
              </w:pBdr>
              <w:jc w:val="center"/>
              <w:rPr>
                <w:sz w:val="26"/>
                <w:szCs w:val="26"/>
              </w:rPr>
            </w:pPr>
            <w:r w:rsidRPr="00357801">
              <w:rPr>
                <w:sz w:val="26"/>
                <w:szCs w:val="26"/>
                <w:u w:val="none"/>
              </w:rPr>
              <w:t>2025</w:t>
            </w:r>
          </w:p>
        </w:tc>
        <w:tc>
          <w:tcPr>
            <w:tcW w:w="887" w:type="dxa"/>
            <w:vAlign w:val="bottom"/>
            <w:hideMark/>
          </w:tcPr>
          <w:p w14:paraId="11EAE711" w14:textId="77777777" w:rsidR="00651774" w:rsidRPr="00357801" w:rsidRDefault="00651774" w:rsidP="00E5148D">
            <w:pPr>
              <w:pBdr>
                <w:bottom w:val="single" w:sz="6" w:space="1" w:color="auto"/>
              </w:pBdr>
              <w:jc w:val="center"/>
              <w:rPr>
                <w:sz w:val="26"/>
                <w:szCs w:val="26"/>
              </w:rPr>
            </w:pPr>
            <w:r w:rsidRPr="00357801">
              <w:rPr>
                <w:sz w:val="26"/>
                <w:szCs w:val="26"/>
                <w:u w:val="none"/>
              </w:rPr>
              <w:t>2026</w:t>
            </w:r>
          </w:p>
        </w:tc>
        <w:tc>
          <w:tcPr>
            <w:tcW w:w="813" w:type="dxa"/>
            <w:vAlign w:val="bottom"/>
            <w:hideMark/>
          </w:tcPr>
          <w:p w14:paraId="7BAF1F8F" w14:textId="77777777" w:rsidR="00651774" w:rsidRPr="00357801" w:rsidRDefault="00651774" w:rsidP="00E5148D">
            <w:pPr>
              <w:pBdr>
                <w:bottom w:val="single" w:sz="6" w:space="1" w:color="auto"/>
              </w:pBdr>
              <w:jc w:val="center"/>
              <w:rPr>
                <w:sz w:val="26"/>
                <w:szCs w:val="26"/>
              </w:rPr>
            </w:pPr>
            <w:r w:rsidRPr="00357801">
              <w:rPr>
                <w:sz w:val="26"/>
                <w:szCs w:val="26"/>
                <w:u w:val="none"/>
              </w:rPr>
              <w:t>2025</w:t>
            </w:r>
          </w:p>
        </w:tc>
      </w:tr>
      <w:tr w:rsidR="00651774" w:rsidRPr="00357801" w14:paraId="707373B4" w14:textId="77777777" w:rsidTr="00E5148D">
        <w:trPr>
          <w:trHeight w:val="20"/>
        </w:trPr>
        <w:tc>
          <w:tcPr>
            <w:tcW w:w="3378" w:type="dxa"/>
          </w:tcPr>
          <w:p w14:paraId="19BE1D54" w14:textId="77777777" w:rsidR="00651774" w:rsidRPr="00357801" w:rsidRDefault="00651774" w:rsidP="00E5148D">
            <w:pPr>
              <w:spacing w:line="320" w:lineRule="exact"/>
              <w:ind w:right="-108"/>
              <w:jc w:val="both"/>
              <w:rPr>
                <w:sz w:val="26"/>
                <w:szCs w:val="26"/>
              </w:rPr>
            </w:pPr>
          </w:p>
        </w:tc>
        <w:tc>
          <w:tcPr>
            <w:tcW w:w="992" w:type="dxa"/>
            <w:hideMark/>
          </w:tcPr>
          <w:p w14:paraId="2D77EA98" w14:textId="77777777" w:rsidR="00651774" w:rsidRPr="00357801" w:rsidRDefault="00651774" w:rsidP="00E5148D">
            <w:pPr>
              <w:spacing w:line="320" w:lineRule="exact"/>
              <w:jc w:val="center"/>
              <w:rPr>
                <w:sz w:val="26"/>
                <w:szCs w:val="26"/>
                <w:highlight w:val="yellow"/>
              </w:rPr>
            </w:pPr>
            <w:r w:rsidRPr="00357801">
              <w:rPr>
                <w:sz w:val="26"/>
                <w:szCs w:val="26"/>
                <w:u w:val="none"/>
              </w:rPr>
              <w:t>(Thousand Baht)</w:t>
            </w:r>
          </w:p>
        </w:tc>
        <w:tc>
          <w:tcPr>
            <w:tcW w:w="992" w:type="dxa"/>
            <w:hideMark/>
          </w:tcPr>
          <w:p w14:paraId="6C6FA335" w14:textId="77777777" w:rsidR="00651774" w:rsidRPr="00357801" w:rsidRDefault="00651774" w:rsidP="00E5148D">
            <w:pPr>
              <w:spacing w:line="320" w:lineRule="exact"/>
              <w:jc w:val="center"/>
              <w:rPr>
                <w:sz w:val="26"/>
                <w:szCs w:val="26"/>
                <w:highlight w:val="yellow"/>
              </w:rPr>
            </w:pPr>
            <w:r w:rsidRPr="00357801">
              <w:rPr>
                <w:spacing w:val="-2"/>
                <w:sz w:val="26"/>
                <w:szCs w:val="26"/>
                <w:u w:val="none"/>
              </w:rPr>
              <w:t>(Thousand Baht)</w:t>
            </w:r>
          </w:p>
        </w:tc>
        <w:tc>
          <w:tcPr>
            <w:tcW w:w="992" w:type="dxa"/>
            <w:hideMark/>
          </w:tcPr>
          <w:p w14:paraId="11D507DE" w14:textId="77777777" w:rsidR="00651774" w:rsidRPr="00357801" w:rsidRDefault="00651774" w:rsidP="00E5148D">
            <w:pPr>
              <w:spacing w:line="320" w:lineRule="exact"/>
              <w:jc w:val="center"/>
              <w:rPr>
                <w:sz w:val="26"/>
                <w:szCs w:val="26"/>
                <w:highlight w:val="yellow"/>
              </w:rPr>
            </w:pPr>
            <w:r w:rsidRPr="00357801">
              <w:rPr>
                <w:spacing w:val="-4"/>
                <w:sz w:val="26"/>
                <w:szCs w:val="26"/>
                <w:u w:val="none"/>
              </w:rPr>
              <w:t>(Thousand shares)</w:t>
            </w:r>
          </w:p>
        </w:tc>
        <w:tc>
          <w:tcPr>
            <w:tcW w:w="851" w:type="dxa"/>
            <w:hideMark/>
          </w:tcPr>
          <w:p w14:paraId="349B7A6F" w14:textId="77777777" w:rsidR="00651774" w:rsidRPr="00357801" w:rsidRDefault="00651774" w:rsidP="00E5148D">
            <w:pPr>
              <w:spacing w:line="320" w:lineRule="exact"/>
              <w:jc w:val="center"/>
              <w:rPr>
                <w:sz w:val="26"/>
                <w:szCs w:val="26"/>
                <w:highlight w:val="yellow"/>
              </w:rPr>
            </w:pPr>
            <w:r w:rsidRPr="00357801">
              <w:rPr>
                <w:spacing w:val="-2"/>
                <w:sz w:val="26"/>
                <w:szCs w:val="26"/>
                <w:u w:val="none"/>
              </w:rPr>
              <w:t>(Thousand shares)</w:t>
            </w:r>
          </w:p>
        </w:tc>
        <w:tc>
          <w:tcPr>
            <w:tcW w:w="887" w:type="dxa"/>
            <w:hideMark/>
          </w:tcPr>
          <w:p w14:paraId="4BB4C34C" w14:textId="77777777" w:rsidR="00651774" w:rsidRPr="00357801" w:rsidRDefault="00651774" w:rsidP="00E5148D">
            <w:pPr>
              <w:spacing w:line="320" w:lineRule="exact"/>
              <w:jc w:val="center"/>
              <w:rPr>
                <w:sz w:val="26"/>
                <w:szCs w:val="26"/>
                <w:highlight w:val="yellow"/>
              </w:rPr>
            </w:pPr>
            <w:r w:rsidRPr="00357801">
              <w:rPr>
                <w:sz w:val="26"/>
                <w:szCs w:val="26"/>
                <w:u w:val="none"/>
              </w:rPr>
              <w:t>(Baht)</w:t>
            </w:r>
          </w:p>
        </w:tc>
        <w:tc>
          <w:tcPr>
            <w:tcW w:w="813" w:type="dxa"/>
            <w:hideMark/>
          </w:tcPr>
          <w:p w14:paraId="70B525AE" w14:textId="77777777" w:rsidR="00651774" w:rsidRPr="00357801" w:rsidRDefault="00651774" w:rsidP="00E5148D">
            <w:pPr>
              <w:spacing w:line="320" w:lineRule="exact"/>
              <w:jc w:val="center"/>
              <w:rPr>
                <w:sz w:val="26"/>
                <w:szCs w:val="26"/>
                <w:highlight w:val="yellow"/>
              </w:rPr>
            </w:pPr>
            <w:r w:rsidRPr="00357801">
              <w:rPr>
                <w:sz w:val="26"/>
                <w:szCs w:val="26"/>
                <w:u w:val="none"/>
              </w:rPr>
              <w:t>(Baht)</w:t>
            </w:r>
          </w:p>
        </w:tc>
      </w:tr>
      <w:tr w:rsidR="00651774" w:rsidRPr="00357801" w14:paraId="3F6D0E54" w14:textId="77777777" w:rsidTr="00E5148D">
        <w:trPr>
          <w:trHeight w:val="20"/>
        </w:trPr>
        <w:tc>
          <w:tcPr>
            <w:tcW w:w="3378" w:type="dxa"/>
            <w:hideMark/>
          </w:tcPr>
          <w:p w14:paraId="182AA506" w14:textId="77777777" w:rsidR="00651774" w:rsidRPr="00357801" w:rsidRDefault="00651774" w:rsidP="00175299">
            <w:pPr>
              <w:ind w:left="115" w:right="-108" w:hanging="115"/>
              <w:jc w:val="both"/>
              <w:rPr>
                <w:b/>
                <w:bCs/>
                <w:sz w:val="26"/>
                <w:szCs w:val="26"/>
                <w:u w:val="none"/>
              </w:rPr>
            </w:pPr>
            <w:r w:rsidRPr="00357801">
              <w:rPr>
                <w:b/>
                <w:bCs/>
                <w:color w:val="000000"/>
                <w:spacing w:val="-4"/>
                <w:sz w:val="26"/>
                <w:szCs w:val="26"/>
                <w:u w:val="none"/>
              </w:rPr>
              <w:t>Basic earnings per share</w:t>
            </w:r>
          </w:p>
        </w:tc>
        <w:tc>
          <w:tcPr>
            <w:tcW w:w="992" w:type="dxa"/>
            <w:vAlign w:val="bottom"/>
          </w:tcPr>
          <w:p w14:paraId="3709888F" w14:textId="77777777" w:rsidR="00651774" w:rsidRPr="00357801" w:rsidRDefault="00651774" w:rsidP="00E5148D">
            <w:pPr>
              <w:tabs>
                <w:tab w:val="right" w:pos="612"/>
              </w:tabs>
              <w:jc w:val="right"/>
              <w:rPr>
                <w:sz w:val="26"/>
                <w:szCs w:val="26"/>
              </w:rPr>
            </w:pPr>
          </w:p>
        </w:tc>
        <w:tc>
          <w:tcPr>
            <w:tcW w:w="992" w:type="dxa"/>
            <w:vAlign w:val="bottom"/>
          </w:tcPr>
          <w:p w14:paraId="03C8A454" w14:textId="77777777" w:rsidR="00651774" w:rsidRPr="00357801" w:rsidRDefault="00651774" w:rsidP="00E5148D">
            <w:pPr>
              <w:jc w:val="right"/>
              <w:rPr>
                <w:sz w:val="26"/>
                <w:szCs w:val="26"/>
              </w:rPr>
            </w:pPr>
          </w:p>
        </w:tc>
        <w:tc>
          <w:tcPr>
            <w:tcW w:w="992" w:type="dxa"/>
            <w:vAlign w:val="bottom"/>
          </w:tcPr>
          <w:p w14:paraId="4354DDD7" w14:textId="77777777" w:rsidR="00651774" w:rsidRPr="00357801" w:rsidRDefault="00651774" w:rsidP="00E5148D">
            <w:pPr>
              <w:jc w:val="right"/>
              <w:rPr>
                <w:sz w:val="26"/>
                <w:szCs w:val="26"/>
              </w:rPr>
            </w:pPr>
          </w:p>
        </w:tc>
        <w:tc>
          <w:tcPr>
            <w:tcW w:w="851" w:type="dxa"/>
            <w:vAlign w:val="bottom"/>
          </w:tcPr>
          <w:p w14:paraId="29CF6B35" w14:textId="77777777" w:rsidR="00651774" w:rsidRPr="00357801" w:rsidRDefault="00651774" w:rsidP="00E5148D">
            <w:pPr>
              <w:jc w:val="right"/>
              <w:rPr>
                <w:sz w:val="26"/>
                <w:szCs w:val="26"/>
              </w:rPr>
            </w:pPr>
          </w:p>
        </w:tc>
        <w:tc>
          <w:tcPr>
            <w:tcW w:w="887" w:type="dxa"/>
            <w:vAlign w:val="bottom"/>
          </w:tcPr>
          <w:p w14:paraId="15508B86" w14:textId="77777777" w:rsidR="00651774" w:rsidRPr="00357801" w:rsidRDefault="00651774" w:rsidP="00E5148D">
            <w:pPr>
              <w:jc w:val="right"/>
              <w:rPr>
                <w:sz w:val="26"/>
                <w:szCs w:val="26"/>
              </w:rPr>
            </w:pPr>
          </w:p>
        </w:tc>
        <w:tc>
          <w:tcPr>
            <w:tcW w:w="813" w:type="dxa"/>
            <w:vAlign w:val="bottom"/>
          </w:tcPr>
          <w:p w14:paraId="4E056128" w14:textId="77777777" w:rsidR="00651774" w:rsidRPr="00357801" w:rsidRDefault="00651774" w:rsidP="00E5148D">
            <w:pPr>
              <w:jc w:val="right"/>
              <w:rPr>
                <w:sz w:val="26"/>
                <w:szCs w:val="26"/>
              </w:rPr>
            </w:pPr>
          </w:p>
        </w:tc>
      </w:tr>
      <w:tr w:rsidR="0063119C" w:rsidRPr="00357801" w14:paraId="6A7E9D2F" w14:textId="77777777" w:rsidTr="0063119C">
        <w:trPr>
          <w:trHeight w:val="20"/>
        </w:trPr>
        <w:tc>
          <w:tcPr>
            <w:tcW w:w="3378" w:type="dxa"/>
            <w:hideMark/>
          </w:tcPr>
          <w:p w14:paraId="55CB7B57" w14:textId="77777777" w:rsidR="0063119C" w:rsidRPr="00357801" w:rsidRDefault="0063119C" w:rsidP="0063119C">
            <w:pPr>
              <w:spacing w:line="300" w:lineRule="exact"/>
              <w:ind w:right="-108"/>
              <w:rPr>
                <w:color w:val="000000"/>
                <w:spacing w:val="-4"/>
                <w:sz w:val="26"/>
                <w:szCs w:val="26"/>
                <w:u w:val="none"/>
              </w:rPr>
            </w:pPr>
            <w:r w:rsidRPr="00357801">
              <w:rPr>
                <w:color w:val="000000"/>
                <w:spacing w:val="-4"/>
                <w:sz w:val="26"/>
                <w:szCs w:val="26"/>
                <w:u w:val="none"/>
              </w:rPr>
              <w:t xml:space="preserve">Earnings attributable to equity holders of </w:t>
            </w:r>
          </w:p>
          <w:p w14:paraId="7A4795BD" w14:textId="77777777" w:rsidR="0063119C" w:rsidRPr="00357801" w:rsidRDefault="0063119C" w:rsidP="0063119C">
            <w:pPr>
              <w:spacing w:line="300" w:lineRule="exact"/>
              <w:ind w:left="115" w:right="-108"/>
              <w:rPr>
                <w:spacing w:val="-8"/>
                <w:sz w:val="26"/>
                <w:szCs w:val="26"/>
                <w:u w:val="none"/>
              </w:rPr>
            </w:pPr>
            <w:r w:rsidRPr="00357801">
              <w:rPr>
                <w:color w:val="000000"/>
                <w:spacing w:val="-4"/>
                <w:sz w:val="26"/>
                <w:szCs w:val="26"/>
                <w:u w:val="none"/>
              </w:rPr>
              <w:t>the Company</w:t>
            </w:r>
          </w:p>
        </w:tc>
        <w:tc>
          <w:tcPr>
            <w:tcW w:w="992" w:type="dxa"/>
            <w:vAlign w:val="bottom"/>
          </w:tcPr>
          <w:p w14:paraId="27486B66" w14:textId="321BAC2B" w:rsidR="0063119C" w:rsidRPr="0063119C" w:rsidRDefault="0063119C" w:rsidP="0063119C">
            <w:pPr>
              <w:tabs>
                <w:tab w:val="decimal" w:pos="702"/>
              </w:tabs>
              <w:spacing w:line="300" w:lineRule="exact"/>
              <w:jc w:val="right"/>
              <w:rPr>
                <w:sz w:val="26"/>
                <w:szCs w:val="26"/>
                <w:highlight w:val="yellow"/>
                <w:u w:val="none"/>
              </w:rPr>
            </w:pPr>
            <w:r w:rsidRPr="0063119C">
              <w:rPr>
                <w:u w:val="none"/>
              </w:rPr>
              <w:t>22,482.37</w:t>
            </w:r>
          </w:p>
        </w:tc>
        <w:tc>
          <w:tcPr>
            <w:tcW w:w="992" w:type="dxa"/>
            <w:vAlign w:val="bottom"/>
          </w:tcPr>
          <w:p w14:paraId="204CE5B9" w14:textId="6674BCFF" w:rsidR="0063119C" w:rsidRPr="0063119C" w:rsidRDefault="0063119C" w:rsidP="0063119C">
            <w:pPr>
              <w:tabs>
                <w:tab w:val="decimal" w:pos="702"/>
              </w:tabs>
              <w:spacing w:line="300" w:lineRule="exact"/>
              <w:jc w:val="right"/>
              <w:rPr>
                <w:sz w:val="26"/>
                <w:szCs w:val="26"/>
                <w:highlight w:val="yellow"/>
                <w:u w:val="none"/>
              </w:rPr>
            </w:pPr>
            <w:r w:rsidRPr="0063119C">
              <w:rPr>
                <w:u w:val="none"/>
              </w:rPr>
              <w:t>6,018.23</w:t>
            </w:r>
          </w:p>
        </w:tc>
        <w:tc>
          <w:tcPr>
            <w:tcW w:w="992" w:type="dxa"/>
            <w:vAlign w:val="bottom"/>
            <w:hideMark/>
          </w:tcPr>
          <w:p w14:paraId="4115B07D" w14:textId="78510587"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51" w:type="dxa"/>
            <w:vAlign w:val="bottom"/>
            <w:hideMark/>
          </w:tcPr>
          <w:p w14:paraId="782093C8" w14:textId="685DFCE0"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14D260D6" w14:textId="3B11C378" w:rsidR="0063119C" w:rsidRPr="0063119C" w:rsidRDefault="0063119C" w:rsidP="0063119C">
            <w:pPr>
              <w:tabs>
                <w:tab w:val="decimal" w:pos="492"/>
                <w:tab w:val="decimal" w:pos="522"/>
              </w:tabs>
              <w:spacing w:line="300" w:lineRule="exact"/>
              <w:jc w:val="right"/>
              <w:rPr>
                <w:sz w:val="26"/>
                <w:szCs w:val="26"/>
                <w:highlight w:val="yellow"/>
                <w:u w:val="none"/>
              </w:rPr>
            </w:pPr>
            <w:r w:rsidRPr="0063119C">
              <w:rPr>
                <w:u w:val="none"/>
              </w:rPr>
              <w:t>0.0977</w:t>
            </w:r>
          </w:p>
        </w:tc>
        <w:tc>
          <w:tcPr>
            <w:tcW w:w="813" w:type="dxa"/>
            <w:vAlign w:val="bottom"/>
          </w:tcPr>
          <w:p w14:paraId="65D9AAE9" w14:textId="00A1D4FD" w:rsidR="0063119C" w:rsidRPr="0063119C" w:rsidRDefault="0063119C" w:rsidP="0063119C">
            <w:pPr>
              <w:tabs>
                <w:tab w:val="decimal" w:pos="149"/>
              </w:tabs>
              <w:spacing w:line="300" w:lineRule="exact"/>
              <w:jc w:val="right"/>
              <w:rPr>
                <w:sz w:val="26"/>
                <w:szCs w:val="26"/>
                <w:highlight w:val="yellow"/>
                <w:u w:val="none"/>
              </w:rPr>
            </w:pPr>
            <w:r w:rsidRPr="0063119C">
              <w:rPr>
                <w:u w:val="none"/>
              </w:rPr>
              <w:t>0.0262</w:t>
            </w:r>
          </w:p>
        </w:tc>
      </w:tr>
      <w:tr w:rsidR="0063119C" w:rsidRPr="00357801" w14:paraId="326F3EEA" w14:textId="77777777" w:rsidTr="0063119C">
        <w:trPr>
          <w:trHeight w:val="20"/>
        </w:trPr>
        <w:tc>
          <w:tcPr>
            <w:tcW w:w="3378" w:type="dxa"/>
            <w:hideMark/>
          </w:tcPr>
          <w:p w14:paraId="16610D89" w14:textId="77777777" w:rsidR="0063119C" w:rsidRPr="00357801" w:rsidRDefault="0063119C" w:rsidP="0063119C">
            <w:pPr>
              <w:ind w:right="-108"/>
              <w:jc w:val="both"/>
              <w:rPr>
                <w:b/>
                <w:bCs/>
                <w:sz w:val="26"/>
                <w:szCs w:val="26"/>
                <w:u w:val="none"/>
              </w:rPr>
            </w:pPr>
            <w:r w:rsidRPr="00357801">
              <w:rPr>
                <w:b/>
                <w:bCs/>
                <w:spacing w:val="-4"/>
                <w:sz w:val="26"/>
                <w:szCs w:val="26"/>
                <w:u w:val="none"/>
              </w:rPr>
              <w:t>Effect of dilutive potential ordinary shares</w:t>
            </w:r>
          </w:p>
        </w:tc>
        <w:tc>
          <w:tcPr>
            <w:tcW w:w="992" w:type="dxa"/>
            <w:vAlign w:val="bottom"/>
          </w:tcPr>
          <w:p w14:paraId="2451051B"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533DA976"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7F9AE6BC"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7492B673"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3B6E593B" w14:textId="77777777" w:rsidR="0063119C" w:rsidRPr="0063119C" w:rsidRDefault="0063119C" w:rsidP="0063119C">
            <w:pPr>
              <w:tabs>
                <w:tab w:val="decimal" w:pos="522"/>
                <w:tab w:val="decimal" w:pos="612"/>
              </w:tabs>
              <w:jc w:val="right"/>
              <w:rPr>
                <w:sz w:val="26"/>
                <w:szCs w:val="26"/>
                <w:highlight w:val="yellow"/>
                <w:u w:val="none"/>
              </w:rPr>
            </w:pPr>
          </w:p>
        </w:tc>
        <w:tc>
          <w:tcPr>
            <w:tcW w:w="813" w:type="dxa"/>
            <w:vAlign w:val="bottom"/>
          </w:tcPr>
          <w:p w14:paraId="1362053A"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416F4899" w14:textId="77777777" w:rsidTr="0063119C">
        <w:trPr>
          <w:trHeight w:val="20"/>
        </w:trPr>
        <w:tc>
          <w:tcPr>
            <w:tcW w:w="3378" w:type="dxa"/>
            <w:hideMark/>
          </w:tcPr>
          <w:p w14:paraId="70CD5D5D" w14:textId="77777777" w:rsidR="0063119C" w:rsidRPr="00357801" w:rsidRDefault="0063119C" w:rsidP="0063119C">
            <w:pPr>
              <w:ind w:right="-108"/>
              <w:jc w:val="both"/>
              <w:rPr>
                <w:sz w:val="26"/>
                <w:szCs w:val="26"/>
              </w:rPr>
            </w:pPr>
            <w:r w:rsidRPr="00357801">
              <w:rPr>
                <w:spacing w:val="-4"/>
                <w:sz w:val="26"/>
                <w:szCs w:val="26"/>
                <w:u w:val="none"/>
              </w:rPr>
              <w:t>IROYAL-W1 (Note</w:t>
            </w:r>
            <w:r w:rsidRPr="00357801">
              <w:rPr>
                <w:spacing w:val="-4"/>
                <w:sz w:val="26"/>
                <w:szCs w:val="26"/>
                <w:u w:val="none"/>
                <w:cs/>
              </w:rPr>
              <w:t xml:space="preserve"> </w:t>
            </w:r>
            <w:r w:rsidRPr="00357801">
              <w:rPr>
                <w:spacing w:val="-4"/>
                <w:sz w:val="26"/>
                <w:szCs w:val="26"/>
                <w:u w:val="none"/>
              </w:rPr>
              <w:t>19)</w:t>
            </w:r>
          </w:p>
        </w:tc>
        <w:tc>
          <w:tcPr>
            <w:tcW w:w="992" w:type="dxa"/>
            <w:vAlign w:val="bottom"/>
            <w:hideMark/>
          </w:tcPr>
          <w:p w14:paraId="1183A822" w14:textId="22B6B7C8"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hideMark/>
          </w:tcPr>
          <w:p w14:paraId="02D5D0D6" w14:textId="7FBC28BC"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tcPr>
          <w:p w14:paraId="5FB942DC" w14:textId="20A15287" w:rsidR="0063119C" w:rsidRPr="0063119C" w:rsidRDefault="0063119C" w:rsidP="0063119C">
            <w:pPr>
              <w:pBdr>
                <w:bottom w:val="single" w:sz="4" w:space="1" w:color="auto"/>
              </w:pBdr>
              <w:tabs>
                <w:tab w:val="decimal" w:pos="688"/>
              </w:tabs>
              <w:jc w:val="right"/>
              <w:rPr>
                <w:sz w:val="26"/>
                <w:szCs w:val="26"/>
                <w:highlight w:val="yellow"/>
                <w:u w:val="none"/>
              </w:rPr>
            </w:pPr>
            <w:r w:rsidRPr="0063119C">
              <w:rPr>
                <w:u w:val="none"/>
              </w:rPr>
              <w:t>21,837</w:t>
            </w:r>
          </w:p>
        </w:tc>
        <w:tc>
          <w:tcPr>
            <w:tcW w:w="851" w:type="dxa"/>
            <w:vAlign w:val="bottom"/>
          </w:tcPr>
          <w:p w14:paraId="6146D6B3" w14:textId="44DFDB77" w:rsidR="0063119C" w:rsidRPr="0063119C" w:rsidRDefault="0063119C" w:rsidP="0063119C">
            <w:pPr>
              <w:pBdr>
                <w:bottom w:val="single" w:sz="4" w:space="1" w:color="auto"/>
              </w:pBdr>
              <w:tabs>
                <w:tab w:val="decimal" w:pos="687"/>
              </w:tabs>
              <w:jc w:val="right"/>
              <w:rPr>
                <w:sz w:val="26"/>
                <w:szCs w:val="26"/>
                <w:highlight w:val="yellow"/>
                <w:u w:val="none"/>
              </w:rPr>
            </w:pPr>
            <w:r w:rsidRPr="0063119C">
              <w:rPr>
                <w:rFonts w:hint="cs"/>
                <w:u w:val="none"/>
              </w:rPr>
              <w:t>-</w:t>
            </w:r>
          </w:p>
        </w:tc>
        <w:tc>
          <w:tcPr>
            <w:tcW w:w="887" w:type="dxa"/>
            <w:vAlign w:val="bottom"/>
          </w:tcPr>
          <w:p w14:paraId="75A78DA1" w14:textId="77777777" w:rsidR="0063119C" w:rsidRPr="0063119C" w:rsidRDefault="0063119C" w:rsidP="0063119C">
            <w:pPr>
              <w:tabs>
                <w:tab w:val="decimal" w:pos="522"/>
                <w:tab w:val="decimal" w:pos="612"/>
              </w:tabs>
              <w:jc w:val="right"/>
              <w:rPr>
                <w:sz w:val="26"/>
                <w:szCs w:val="26"/>
                <w:highlight w:val="yellow"/>
                <w:u w:val="none"/>
              </w:rPr>
            </w:pPr>
          </w:p>
        </w:tc>
        <w:tc>
          <w:tcPr>
            <w:tcW w:w="813" w:type="dxa"/>
            <w:vAlign w:val="bottom"/>
          </w:tcPr>
          <w:p w14:paraId="37F15C50"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6FA64889" w14:textId="77777777" w:rsidTr="0063119C">
        <w:trPr>
          <w:trHeight w:val="20"/>
        </w:trPr>
        <w:tc>
          <w:tcPr>
            <w:tcW w:w="3378" w:type="dxa"/>
            <w:hideMark/>
          </w:tcPr>
          <w:p w14:paraId="6540DFC2" w14:textId="77777777" w:rsidR="0063119C" w:rsidRPr="00357801" w:rsidRDefault="0063119C" w:rsidP="0063119C">
            <w:pPr>
              <w:tabs>
                <w:tab w:val="left" w:pos="180"/>
                <w:tab w:val="left" w:pos="360"/>
              </w:tabs>
              <w:ind w:right="-108"/>
              <w:jc w:val="both"/>
              <w:rPr>
                <w:b/>
                <w:bCs/>
                <w:sz w:val="26"/>
                <w:szCs w:val="26"/>
                <w:u w:val="none"/>
              </w:rPr>
            </w:pPr>
            <w:r w:rsidRPr="00357801">
              <w:rPr>
                <w:b/>
                <w:bCs/>
                <w:color w:val="000000"/>
                <w:spacing w:val="-4"/>
                <w:sz w:val="26"/>
                <w:szCs w:val="26"/>
                <w:u w:val="none"/>
              </w:rPr>
              <w:t>Diluted earnings per share</w:t>
            </w:r>
          </w:p>
        </w:tc>
        <w:tc>
          <w:tcPr>
            <w:tcW w:w="992" w:type="dxa"/>
            <w:vAlign w:val="bottom"/>
          </w:tcPr>
          <w:p w14:paraId="04D50EF0"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7CAAD185"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4034CE55"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44DC65D3"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563B2C6A" w14:textId="77777777" w:rsidR="0063119C" w:rsidRPr="0063119C" w:rsidRDefault="0063119C" w:rsidP="0063119C">
            <w:pPr>
              <w:tabs>
                <w:tab w:val="decimal" w:pos="612"/>
              </w:tabs>
              <w:jc w:val="right"/>
              <w:rPr>
                <w:sz w:val="26"/>
                <w:szCs w:val="26"/>
                <w:highlight w:val="yellow"/>
                <w:u w:val="none"/>
              </w:rPr>
            </w:pPr>
          </w:p>
        </w:tc>
        <w:tc>
          <w:tcPr>
            <w:tcW w:w="813" w:type="dxa"/>
            <w:vAlign w:val="bottom"/>
          </w:tcPr>
          <w:p w14:paraId="3723B367"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25F6DC9A" w14:textId="77777777" w:rsidTr="0063119C">
        <w:trPr>
          <w:trHeight w:val="20"/>
        </w:trPr>
        <w:tc>
          <w:tcPr>
            <w:tcW w:w="3378" w:type="dxa"/>
            <w:hideMark/>
          </w:tcPr>
          <w:p w14:paraId="5939B2F8" w14:textId="77777777" w:rsidR="0063119C" w:rsidRPr="00357801" w:rsidRDefault="0063119C" w:rsidP="0063119C">
            <w:pPr>
              <w:spacing w:line="300" w:lineRule="exact"/>
              <w:ind w:right="-108"/>
              <w:rPr>
                <w:spacing w:val="-4"/>
                <w:sz w:val="26"/>
                <w:szCs w:val="26"/>
                <w:u w:val="none"/>
              </w:rPr>
            </w:pPr>
            <w:r w:rsidRPr="00357801">
              <w:rPr>
                <w:spacing w:val="-4"/>
                <w:sz w:val="26"/>
                <w:szCs w:val="26"/>
                <w:u w:val="none"/>
              </w:rPr>
              <w:t>Earnings of ordinary shareholders assuming</w:t>
            </w:r>
          </w:p>
          <w:p w14:paraId="1593B009" w14:textId="77777777" w:rsidR="0063119C" w:rsidRPr="00357801" w:rsidRDefault="0063119C" w:rsidP="0063119C">
            <w:pPr>
              <w:spacing w:line="300" w:lineRule="exact"/>
              <w:ind w:left="115" w:right="-108"/>
              <w:rPr>
                <w:spacing w:val="-4"/>
                <w:sz w:val="26"/>
                <w:szCs w:val="26"/>
                <w:u w:val="none"/>
              </w:rPr>
            </w:pPr>
            <w:r w:rsidRPr="00357801">
              <w:rPr>
                <w:spacing w:val="-4"/>
                <w:sz w:val="26"/>
                <w:szCs w:val="26"/>
                <w:u w:val="none"/>
              </w:rPr>
              <w:t>the conversion of warrants to ordinary shares</w:t>
            </w:r>
          </w:p>
        </w:tc>
        <w:tc>
          <w:tcPr>
            <w:tcW w:w="992" w:type="dxa"/>
            <w:vAlign w:val="bottom"/>
          </w:tcPr>
          <w:p w14:paraId="5DD4F7E0" w14:textId="3EFD5D18"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22,482.37</w:t>
            </w:r>
          </w:p>
        </w:tc>
        <w:tc>
          <w:tcPr>
            <w:tcW w:w="992" w:type="dxa"/>
            <w:vAlign w:val="bottom"/>
          </w:tcPr>
          <w:p w14:paraId="4E362577" w14:textId="44BBC459"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6,018.23</w:t>
            </w:r>
          </w:p>
        </w:tc>
        <w:tc>
          <w:tcPr>
            <w:tcW w:w="992" w:type="dxa"/>
            <w:vAlign w:val="bottom"/>
          </w:tcPr>
          <w:p w14:paraId="0E481EF3" w14:textId="2A0B7B54"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251,837</w:t>
            </w:r>
          </w:p>
        </w:tc>
        <w:tc>
          <w:tcPr>
            <w:tcW w:w="851" w:type="dxa"/>
            <w:vAlign w:val="bottom"/>
          </w:tcPr>
          <w:p w14:paraId="7FD80626" w14:textId="7C1B341B"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1D70D0A6" w14:textId="4AA9B621" w:rsidR="0063119C" w:rsidRPr="0063119C" w:rsidRDefault="0063119C" w:rsidP="0063119C">
            <w:pPr>
              <w:pBdr>
                <w:bottom w:val="double" w:sz="4" w:space="1" w:color="auto"/>
              </w:pBdr>
              <w:tabs>
                <w:tab w:val="decimal" w:pos="522"/>
                <w:tab w:val="decimal" w:pos="612"/>
              </w:tabs>
              <w:spacing w:line="300" w:lineRule="exact"/>
              <w:jc w:val="right"/>
              <w:rPr>
                <w:sz w:val="26"/>
                <w:szCs w:val="26"/>
                <w:highlight w:val="yellow"/>
                <w:u w:val="none"/>
              </w:rPr>
            </w:pPr>
            <w:r w:rsidRPr="0063119C">
              <w:rPr>
                <w:u w:val="none"/>
              </w:rPr>
              <w:t>0.0893</w:t>
            </w:r>
          </w:p>
        </w:tc>
        <w:tc>
          <w:tcPr>
            <w:tcW w:w="813" w:type="dxa"/>
            <w:vAlign w:val="bottom"/>
          </w:tcPr>
          <w:p w14:paraId="0C013910" w14:textId="4ACA8B85" w:rsidR="0063119C" w:rsidRPr="0063119C" w:rsidRDefault="0063119C" w:rsidP="0063119C">
            <w:pPr>
              <w:pBdr>
                <w:bottom w:val="double" w:sz="4" w:space="1" w:color="auto"/>
              </w:pBdr>
              <w:tabs>
                <w:tab w:val="decimal" w:pos="149"/>
              </w:tabs>
              <w:spacing w:line="300" w:lineRule="exact"/>
              <w:jc w:val="right"/>
              <w:rPr>
                <w:sz w:val="26"/>
                <w:szCs w:val="26"/>
                <w:highlight w:val="yellow"/>
                <w:u w:val="none"/>
              </w:rPr>
            </w:pPr>
            <w:r w:rsidRPr="0063119C">
              <w:rPr>
                <w:u w:val="none"/>
              </w:rPr>
              <w:t>0.0262</w:t>
            </w:r>
          </w:p>
        </w:tc>
      </w:tr>
      <w:tr w:rsidR="004B05CA" w:rsidRPr="00357801" w14:paraId="6B41B169" w14:textId="77777777" w:rsidTr="00357801">
        <w:trPr>
          <w:trHeight w:val="20"/>
        </w:trPr>
        <w:tc>
          <w:tcPr>
            <w:tcW w:w="3378" w:type="dxa"/>
          </w:tcPr>
          <w:p w14:paraId="3B1E82B9" w14:textId="77777777" w:rsidR="004B05CA" w:rsidRPr="00357801" w:rsidRDefault="004B05CA" w:rsidP="004B05CA">
            <w:pPr>
              <w:ind w:right="-108"/>
              <w:jc w:val="center"/>
              <w:rPr>
                <w:sz w:val="26"/>
                <w:szCs w:val="26"/>
              </w:rPr>
            </w:pPr>
          </w:p>
        </w:tc>
        <w:tc>
          <w:tcPr>
            <w:tcW w:w="5527" w:type="dxa"/>
            <w:gridSpan w:val="6"/>
            <w:vAlign w:val="bottom"/>
            <w:hideMark/>
          </w:tcPr>
          <w:p w14:paraId="1C89BDC3" w14:textId="51937671" w:rsidR="004B05CA" w:rsidRPr="00357801" w:rsidRDefault="004B05CA" w:rsidP="004B05CA">
            <w:pPr>
              <w:pBdr>
                <w:bottom w:val="single" w:sz="6" w:space="1" w:color="auto"/>
              </w:pBdr>
              <w:jc w:val="center"/>
              <w:rPr>
                <w:sz w:val="26"/>
                <w:szCs w:val="26"/>
                <w:u w:val="none"/>
              </w:rPr>
            </w:pPr>
            <w:r w:rsidRPr="00357801">
              <w:rPr>
                <w:sz w:val="26"/>
                <w:szCs w:val="26"/>
                <w:u w:val="none"/>
              </w:rPr>
              <w:t>Consolidated financial statements</w:t>
            </w:r>
          </w:p>
        </w:tc>
      </w:tr>
      <w:tr w:rsidR="004B05CA" w:rsidRPr="00357801" w14:paraId="5DABCA17" w14:textId="77777777" w:rsidTr="00357801">
        <w:trPr>
          <w:trHeight w:val="20"/>
        </w:trPr>
        <w:tc>
          <w:tcPr>
            <w:tcW w:w="3378" w:type="dxa"/>
          </w:tcPr>
          <w:p w14:paraId="5240059A" w14:textId="77777777" w:rsidR="004B05CA" w:rsidRPr="00357801" w:rsidRDefault="004B05CA" w:rsidP="004B05CA">
            <w:pPr>
              <w:ind w:right="-108"/>
              <w:jc w:val="center"/>
              <w:rPr>
                <w:sz w:val="26"/>
                <w:szCs w:val="26"/>
                <w:cs/>
              </w:rPr>
            </w:pPr>
          </w:p>
        </w:tc>
        <w:tc>
          <w:tcPr>
            <w:tcW w:w="5527" w:type="dxa"/>
            <w:gridSpan w:val="6"/>
            <w:vAlign w:val="bottom"/>
            <w:hideMark/>
          </w:tcPr>
          <w:p w14:paraId="7D23B38B" w14:textId="71A4C8AB" w:rsidR="004B05CA" w:rsidRPr="00357801" w:rsidRDefault="00980544" w:rsidP="004B05CA">
            <w:pPr>
              <w:pBdr>
                <w:bottom w:val="single" w:sz="6" w:space="1" w:color="auto"/>
              </w:pBdr>
              <w:jc w:val="center"/>
              <w:rPr>
                <w:sz w:val="26"/>
                <w:szCs w:val="26"/>
                <w:u w:val="none"/>
                <w:cs/>
              </w:rPr>
            </w:pPr>
            <w:r w:rsidRPr="00357801">
              <w:rPr>
                <w:sz w:val="26"/>
                <w:szCs w:val="26"/>
                <w:u w:val="none"/>
              </w:rPr>
              <w:t>for the six</w:t>
            </w:r>
            <w:r w:rsidR="004B05CA" w:rsidRPr="00357801">
              <w:rPr>
                <w:sz w:val="26"/>
                <w:szCs w:val="26"/>
                <w:u w:val="none"/>
              </w:rPr>
              <w:t xml:space="preserve">-month periods ended June </w:t>
            </w:r>
            <w:r w:rsidR="004B05CA" w:rsidRPr="00357801">
              <w:rPr>
                <w:sz w:val="26"/>
                <w:szCs w:val="26"/>
                <w:u w:val="none"/>
                <w:cs/>
              </w:rPr>
              <w:t>30</w:t>
            </w:r>
            <w:r w:rsidR="004B05CA" w:rsidRPr="00357801">
              <w:rPr>
                <w:sz w:val="26"/>
                <w:szCs w:val="26"/>
                <w:u w:val="none"/>
              </w:rPr>
              <w:t>,</w:t>
            </w:r>
          </w:p>
        </w:tc>
      </w:tr>
      <w:tr w:rsidR="004B05CA" w:rsidRPr="00357801" w14:paraId="1B9B4294" w14:textId="77777777" w:rsidTr="00357801">
        <w:trPr>
          <w:trHeight w:val="20"/>
        </w:trPr>
        <w:tc>
          <w:tcPr>
            <w:tcW w:w="3378" w:type="dxa"/>
          </w:tcPr>
          <w:p w14:paraId="2274B218" w14:textId="77777777" w:rsidR="004B05CA" w:rsidRPr="00357801" w:rsidRDefault="004B05CA" w:rsidP="00357801">
            <w:pPr>
              <w:spacing w:line="300" w:lineRule="exact"/>
              <w:ind w:right="-108"/>
              <w:jc w:val="center"/>
              <w:rPr>
                <w:sz w:val="26"/>
                <w:szCs w:val="26"/>
                <w:cs/>
              </w:rPr>
            </w:pPr>
          </w:p>
        </w:tc>
        <w:tc>
          <w:tcPr>
            <w:tcW w:w="1984" w:type="dxa"/>
            <w:gridSpan w:val="2"/>
            <w:vAlign w:val="bottom"/>
            <w:hideMark/>
          </w:tcPr>
          <w:p w14:paraId="7FF6759A" w14:textId="168373FA" w:rsidR="005B6C6C" w:rsidRPr="00357801" w:rsidRDefault="005B6C6C" w:rsidP="00357801">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71E0FF1C" w14:textId="2D0A85B7" w:rsidR="004B05CA" w:rsidRPr="00357801" w:rsidRDefault="005B6C6C" w:rsidP="00357801">
            <w:pPr>
              <w:pBdr>
                <w:bottom w:val="single" w:sz="6" w:space="1" w:color="auto"/>
              </w:pBdr>
              <w:spacing w:line="300" w:lineRule="exact"/>
              <w:jc w:val="center"/>
              <w:rPr>
                <w:sz w:val="26"/>
                <w:szCs w:val="26"/>
              </w:rPr>
            </w:pPr>
            <w:r w:rsidRPr="00357801">
              <w:rPr>
                <w:color w:val="000000"/>
                <w:spacing w:val="-2"/>
                <w:sz w:val="26"/>
                <w:szCs w:val="26"/>
                <w:u w:val="none"/>
              </w:rPr>
              <w:t>for the period</w:t>
            </w:r>
          </w:p>
        </w:tc>
        <w:tc>
          <w:tcPr>
            <w:tcW w:w="1843" w:type="dxa"/>
            <w:gridSpan w:val="2"/>
            <w:vAlign w:val="bottom"/>
            <w:hideMark/>
          </w:tcPr>
          <w:p w14:paraId="255A23B1" w14:textId="77777777" w:rsidR="005B6C6C" w:rsidRPr="00357801" w:rsidRDefault="005B6C6C" w:rsidP="00357801">
            <w:pPr>
              <w:pBdr>
                <w:bottom w:val="single" w:sz="6" w:space="1" w:color="auto"/>
              </w:pBdr>
              <w:spacing w:line="300" w:lineRule="exact"/>
              <w:jc w:val="center"/>
              <w:rPr>
                <w:spacing w:val="-6"/>
                <w:sz w:val="26"/>
                <w:szCs w:val="26"/>
                <w:u w:val="none"/>
              </w:rPr>
            </w:pPr>
            <w:r w:rsidRPr="00357801">
              <w:rPr>
                <w:spacing w:val="-6"/>
                <w:sz w:val="26"/>
                <w:szCs w:val="26"/>
                <w:u w:val="none"/>
              </w:rPr>
              <w:t>Weighted average number</w:t>
            </w:r>
          </w:p>
          <w:p w14:paraId="5FA7BE72" w14:textId="0E17F5A6" w:rsidR="004B05CA" w:rsidRPr="00357801" w:rsidRDefault="005B6C6C" w:rsidP="00357801">
            <w:pPr>
              <w:pBdr>
                <w:bottom w:val="single" w:sz="6" w:space="1" w:color="auto"/>
              </w:pBdr>
              <w:spacing w:line="300" w:lineRule="exact"/>
              <w:jc w:val="center"/>
              <w:rPr>
                <w:spacing w:val="-8"/>
                <w:sz w:val="26"/>
                <w:szCs w:val="26"/>
                <w:u w:val="none"/>
              </w:rPr>
            </w:pPr>
            <w:r w:rsidRPr="00357801">
              <w:rPr>
                <w:spacing w:val="-6"/>
                <w:sz w:val="26"/>
                <w:szCs w:val="26"/>
                <w:u w:val="none"/>
              </w:rPr>
              <w:t>of ordinary shares</w:t>
            </w:r>
          </w:p>
        </w:tc>
        <w:tc>
          <w:tcPr>
            <w:tcW w:w="1700" w:type="dxa"/>
            <w:gridSpan w:val="2"/>
            <w:vAlign w:val="bottom"/>
            <w:hideMark/>
          </w:tcPr>
          <w:p w14:paraId="62D8CF30" w14:textId="28B90DC0" w:rsidR="005B6C6C" w:rsidRPr="00357801" w:rsidRDefault="003C2F24" w:rsidP="00357801">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4141FD32" w14:textId="329157AE" w:rsidR="004B05CA" w:rsidRPr="00357801" w:rsidRDefault="005B6C6C" w:rsidP="00357801">
            <w:pPr>
              <w:pBdr>
                <w:bottom w:val="single" w:sz="6" w:space="1" w:color="auto"/>
              </w:pBdr>
              <w:spacing w:line="300" w:lineRule="exact"/>
              <w:jc w:val="center"/>
              <w:rPr>
                <w:sz w:val="26"/>
                <w:szCs w:val="26"/>
                <w:u w:val="none"/>
              </w:rPr>
            </w:pPr>
            <w:r w:rsidRPr="00357801">
              <w:rPr>
                <w:color w:val="000000"/>
                <w:spacing w:val="-2"/>
                <w:sz w:val="26"/>
                <w:szCs w:val="26"/>
                <w:u w:val="none"/>
              </w:rPr>
              <w:t xml:space="preserve"> per share</w:t>
            </w:r>
          </w:p>
        </w:tc>
      </w:tr>
      <w:tr w:rsidR="00F95715" w:rsidRPr="00357801" w14:paraId="017F57D0" w14:textId="77777777" w:rsidTr="00357801">
        <w:trPr>
          <w:trHeight w:val="20"/>
        </w:trPr>
        <w:tc>
          <w:tcPr>
            <w:tcW w:w="3378" w:type="dxa"/>
          </w:tcPr>
          <w:p w14:paraId="2E55F252" w14:textId="77777777" w:rsidR="00F95715" w:rsidRPr="00357801" w:rsidRDefault="00F95715" w:rsidP="00F95715">
            <w:pPr>
              <w:ind w:right="-108"/>
              <w:jc w:val="both"/>
              <w:rPr>
                <w:sz w:val="26"/>
                <w:szCs w:val="26"/>
              </w:rPr>
            </w:pPr>
          </w:p>
        </w:tc>
        <w:tc>
          <w:tcPr>
            <w:tcW w:w="992" w:type="dxa"/>
            <w:vAlign w:val="bottom"/>
            <w:hideMark/>
          </w:tcPr>
          <w:p w14:paraId="323E035D" w14:textId="3C464128" w:rsidR="00F95715" w:rsidRPr="00357801" w:rsidRDefault="00F95715" w:rsidP="00F95715">
            <w:pPr>
              <w:pBdr>
                <w:bottom w:val="single" w:sz="6" w:space="1" w:color="auto"/>
              </w:pBdr>
              <w:jc w:val="center"/>
              <w:rPr>
                <w:sz w:val="26"/>
                <w:szCs w:val="26"/>
                <w:u w:val="none"/>
              </w:rPr>
            </w:pPr>
            <w:r w:rsidRPr="00357801">
              <w:rPr>
                <w:sz w:val="26"/>
                <w:szCs w:val="26"/>
                <w:u w:val="none"/>
              </w:rPr>
              <w:t>2026</w:t>
            </w:r>
          </w:p>
        </w:tc>
        <w:tc>
          <w:tcPr>
            <w:tcW w:w="992" w:type="dxa"/>
            <w:vAlign w:val="bottom"/>
            <w:hideMark/>
          </w:tcPr>
          <w:p w14:paraId="1013DCE2" w14:textId="53BC7A5A" w:rsidR="00F95715" w:rsidRPr="00357801" w:rsidRDefault="00F95715" w:rsidP="00F95715">
            <w:pPr>
              <w:pBdr>
                <w:bottom w:val="single" w:sz="6" w:space="1" w:color="auto"/>
              </w:pBdr>
              <w:jc w:val="center"/>
              <w:rPr>
                <w:sz w:val="26"/>
                <w:szCs w:val="26"/>
                <w:u w:val="none"/>
              </w:rPr>
            </w:pPr>
            <w:r w:rsidRPr="00357801">
              <w:rPr>
                <w:sz w:val="26"/>
                <w:szCs w:val="26"/>
                <w:u w:val="none"/>
              </w:rPr>
              <w:t>2025</w:t>
            </w:r>
          </w:p>
        </w:tc>
        <w:tc>
          <w:tcPr>
            <w:tcW w:w="992" w:type="dxa"/>
            <w:vAlign w:val="bottom"/>
            <w:hideMark/>
          </w:tcPr>
          <w:p w14:paraId="650D7243" w14:textId="4E58EA7A" w:rsidR="00F95715" w:rsidRPr="00357801" w:rsidRDefault="00F95715" w:rsidP="00F95715">
            <w:pPr>
              <w:pBdr>
                <w:bottom w:val="single" w:sz="6" w:space="1" w:color="auto"/>
              </w:pBdr>
              <w:jc w:val="center"/>
              <w:rPr>
                <w:sz w:val="26"/>
                <w:szCs w:val="26"/>
                <w:u w:val="none"/>
              </w:rPr>
            </w:pPr>
            <w:r w:rsidRPr="00357801">
              <w:rPr>
                <w:sz w:val="26"/>
                <w:szCs w:val="26"/>
                <w:u w:val="none"/>
              </w:rPr>
              <w:t>2026</w:t>
            </w:r>
          </w:p>
        </w:tc>
        <w:tc>
          <w:tcPr>
            <w:tcW w:w="851" w:type="dxa"/>
            <w:vAlign w:val="bottom"/>
            <w:hideMark/>
          </w:tcPr>
          <w:p w14:paraId="4FE55BF7" w14:textId="50F7C1F9" w:rsidR="00F95715" w:rsidRPr="00357801" w:rsidRDefault="00F95715" w:rsidP="00F95715">
            <w:pPr>
              <w:pBdr>
                <w:bottom w:val="single" w:sz="6" w:space="1" w:color="auto"/>
              </w:pBdr>
              <w:jc w:val="center"/>
              <w:rPr>
                <w:sz w:val="26"/>
                <w:szCs w:val="26"/>
                <w:u w:val="none"/>
              </w:rPr>
            </w:pPr>
            <w:r w:rsidRPr="00357801">
              <w:rPr>
                <w:sz w:val="26"/>
                <w:szCs w:val="26"/>
                <w:u w:val="none"/>
              </w:rPr>
              <w:t>2025</w:t>
            </w:r>
          </w:p>
        </w:tc>
        <w:tc>
          <w:tcPr>
            <w:tcW w:w="887" w:type="dxa"/>
            <w:vAlign w:val="bottom"/>
            <w:hideMark/>
          </w:tcPr>
          <w:p w14:paraId="2D05F497" w14:textId="445B5C78" w:rsidR="00F95715" w:rsidRPr="00357801" w:rsidRDefault="00F95715" w:rsidP="00F95715">
            <w:pPr>
              <w:pBdr>
                <w:bottom w:val="single" w:sz="6" w:space="1" w:color="auto"/>
              </w:pBdr>
              <w:jc w:val="center"/>
              <w:rPr>
                <w:sz w:val="26"/>
                <w:szCs w:val="26"/>
                <w:u w:val="none"/>
              </w:rPr>
            </w:pPr>
            <w:r w:rsidRPr="00357801">
              <w:rPr>
                <w:sz w:val="26"/>
                <w:szCs w:val="26"/>
                <w:u w:val="none"/>
              </w:rPr>
              <w:t>2026</w:t>
            </w:r>
          </w:p>
        </w:tc>
        <w:tc>
          <w:tcPr>
            <w:tcW w:w="813" w:type="dxa"/>
            <w:vAlign w:val="bottom"/>
            <w:hideMark/>
          </w:tcPr>
          <w:p w14:paraId="588500DF" w14:textId="4B8D7162" w:rsidR="00F95715" w:rsidRPr="00357801" w:rsidRDefault="00F95715" w:rsidP="00F95715">
            <w:pPr>
              <w:pBdr>
                <w:bottom w:val="single" w:sz="6" w:space="1" w:color="auto"/>
              </w:pBdr>
              <w:jc w:val="center"/>
              <w:rPr>
                <w:sz w:val="26"/>
                <w:szCs w:val="26"/>
                <w:u w:val="none"/>
              </w:rPr>
            </w:pPr>
            <w:r w:rsidRPr="00357801">
              <w:rPr>
                <w:sz w:val="26"/>
                <w:szCs w:val="26"/>
                <w:u w:val="none"/>
              </w:rPr>
              <w:t>2025</w:t>
            </w:r>
          </w:p>
        </w:tc>
      </w:tr>
      <w:tr w:rsidR="005B6C6C" w:rsidRPr="00357801" w14:paraId="14173A85" w14:textId="77777777" w:rsidTr="00357801">
        <w:trPr>
          <w:trHeight w:val="20"/>
        </w:trPr>
        <w:tc>
          <w:tcPr>
            <w:tcW w:w="3378" w:type="dxa"/>
          </w:tcPr>
          <w:p w14:paraId="0D587027" w14:textId="77777777" w:rsidR="005B6C6C" w:rsidRPr="00357801" w:rsidRDefault="005B6C6C" w:rsidP="00357801">
            <w:pPr>
              <w:spacing w:line="320" w:lineRule="exact"/>
              <w:ind w:right="-108"/>
              <w:jc w:val="both"/>
              <w:rPr>
                <w:sz w:val="26"/>
                <w:szCs w:val="26"/>
                <w:u w:val="none"/>
              </w:rPr>
            </w:pPr>
          </w:p>
        </w:tc>
        <w:tc>
          <w:tcPr>
            <w:tcW w:w="992" w:type="dxa"/>
            <w:hideMark/>
          </w:tcPr>
          <w:p w14:paraId="14D33461" w14:textId="1F515532" w:rsidR="005B6C6C" w:rsidRPr="00357801" w:rsidRDefault="005B6C6C" w:rsidP="00357801">
            <w:pPr>
              <w:spacing w:line="320" w:lineRule="exact"/>
              <w:jc w:val="center"/>
              <w:rPr>
                <w:spacing w:val="-4"/>
                <w:sz w:val="26"/>
                <w:szCs w:val="26"/>
                <w:highlight w:val="yellow"/>
                <w:u w:val="none"/>
              </w:rPr>
            </w:pPr>
            <w:r w:rsidRPr="00357801">
              <w:rPr>
                <w:spacing w:val="-4"/>
                <w:sz w:val="26"/>
                <w:szCs w:val="26"/>
                <w:u w:val="none"/>
              </w:rPr>
              <w:t>(Thousand Baht)</w:t>
            </w:r>
          </w:p>
        </w:tc>
        <w:tc>
          <w:tcPr>
            <w:tcW w:w="992" w:type="dxa"/>
            <w:hideMark/>
          </w:tcPr>
          <w:p w14:paraId="058D32AA" w14:textId="0B4FDFFF" w:rsidR="005B6C6C" w:rsidRPr="00357801" w:rsidRDefault="005B6C6C" w:rsidP="00357801">
            <w:pPr>
              <w:spacing w:line="320" w:lineRule="exact"/>
              <w:jc w:val="center"/>
              <w:rPr>
                <w:spacing w:val="-4"/>
                <w:sz w:val="26"/>
                <w:szCs w:val="26"/>
                <w:u w:val="none"/>
              </w:rPr>
            </w:pPr>
            <w:r w:rsidRPr="00357801">
              <w:rPr>
                <w:spacing w:val="-4"/>
                <w:sz w:val="26"/>
                <w:szCs w:val="26"/>
                <w:u w:val="none"/>
              </w:rPr>
              <w:t>(Thousand Baht)</w:t>
            </w:r>
          </w:p>
        </w:tc>
        <w:tc>
          <w:tcPr>
            <w:tcW w:w="992" w:type="dxa"/>
            <w:hideMark/>
          </w:tcPr>
          <w:p w14:paraId="14DD4F2F" w14:textId="3778CF88" w:rsidR="005B6C6C" w:rsidRPr="00357801" w:rsidRDefault="005B6C6C" w:rsidP="00357801">
            <w:pPr>
              <w:spacing w:line="320" w:lineRule="exact"/>
              <w:jc w:val="center"/>
              <w:rPr>
                <w:spacing w:val="-4"/>
                <w:sz w:val="26"/>
                <w:szCs w:val="26"/>
                <w:u w:val="none"/>
              </w:rPr>
            </w:pPr>
            <w:r w:rsidRPr="00357801">
              <w:rPr>
                <w:spacing w:val="-4"/>
                <w:sz w:val="26"/>
                <w:szCs w:val="26"/>
                <w:u w:val="none"/>
              </w:rPr>
              <w:t xml:space="preserve">(Thousand </w:t>
            </w:r>
            <w:r w:rsidR="003C2F24" w:rsidRPr="00357801">
              <w:rPr>
                <w:spacing w:val="-4"/>
                <w:sz w:val="26"/>
                <w:szCs w:val="26"/>
                <w:u w:val="none"/>
              </w:rPr>
              <w:t>shares)</w:t>
            </w:r>
          </w:p>
        </w:tc>
        <w:tc>
          <w:tcPr>
            <w:tcW w:w="851" w:type="dxa"/>
            <w:hideMark/>
          </w:tcPr>
          <w:p w14:paraId="09336860" w14:textId="12145588" w:rsidR="005B6C6C" w:rsidRPr="00357801" w:rsidRDefault="005B6C6C" w:rsidP="00357801">
            <w:pPr>
              <w:spacing w:line="320" w:lineRule="exact"/>
              <w:jc w:val="center"/>
              <w:rPr>
                <w:spacing w:val="-4"/>
                <w:sz w:val="26"/>
                <w:szCs w:val="26"/>
                <w:u w:val="none"/>
              </w:rPr>
            </w:pPr>
            <w:r w:rsidRPr="00357801">
              <w:rPr>
                <w:spacing w:val="-4"/>
                <w:sz w:val="26"/>
                <w:szCs w:val="26"/>
                <w:u w:val="none"/>
              </w:rPr>
              <w:t xml:space="preserve">(Thousand </w:t>
            </w:r>
            <w:r w:rsidR="003C2F24" w:rsidRPr="00357801">
              <w:rPr>
                <w:spacing w:val="-4"/>
                <w:sz w:val="26"/>
                <w:szCs w:val="26"/>
                <w:u w:val="none"/>
              </w:rPr>
              <w:t>shares)</w:t>
            </w:r>
          </w:p>
        </w:tc>
        <w:tc>
          <w:tcPr>
            <w:tcW w:w="887" w:type="dxa"/>
            <w:hideMark/>
          </w:tcPr>
          <w:p w14:paraId="1437DFBD" w14:textId="51DD177C" w:rsidR="005B6C6C" w:rsidRPr="00357801" w:rsidRDefault="005B6C6C" w:rsidP="00357801">
            <w:pPr>
              <w:spacing w:line="320" w:lineRule="exact"/>
              <w:jc w:val="center"/>
              <w:rPr>
                <w:spacing w:val="-4"/>
                <w:sz w:val="26"/>
                <w:szCs w:val="26"/>
                <w:u w:val="none"/>
              </w:rPr>
            </w:pPr>
            <w:r w:rsidRPr="00357801">
              <w:rPr>
                <w:spacing w:val="-4"/>
                <w:sz w:val="26"/>
                <w:szCs w:val="26"/>
                <w:u w:val="none"/>
              </w:rPr>
              <w:t>(Baht)</w:t>
            </w:r>
          </w:p>
        </w:tc>
        <w:tc>
          <w:tcPr>
            <w:tcW w:w="813" w:type="dxa"/>
            <w:hideMark/>
          </w:tcPr>
          <w:p w14:paraId="3E8F21FA" w14:textId="74C26C14" w:rsidR="005B6C6C" w:rsidRPr="00357801" w:rsidRDefault="003C2F24" w:rsidP="00357801">
            <w:pPr>
              <w:spacing w:line="320" w:lineRule="exact"/>
              <w:jc w:val="center"/>
              <w:rPr>
                <w:spacing w:val="-4"/>
                <w:sz w:val="26"/>
                <w:szCs w:val="26"/>
                <w:u w:val="none"/>
              </w:rPr>
            </w:pPr>
            <w:r w:rsidRPr="00357801">
              <w:rPr>
                <w:spacing w:val="-4"/>
                <w:sz w:val="26"/>
                <w:szCs w:val="26"/>
                <w:u w:val="none"/>
              </w:rPr>
              <w:t>(</w:t>
            </w:r>
            <w:r w:rsidR="005B6C6C" w:rsidRPr="00357801">
              <w:rPr>
                <w:spacing w:val="-4"/>
                <w:sz w:val="26"/>
                <w:szCs w:val="26"/>
                <w:u w:val="none"/>
              </w:rPr>
              <w:t>Baht)</w:t>
            </w:r>
          </w:p>
        </w:tc>
      </w:tr>
      <w:tr w:rsidR="005B6C6C" w:rsidRPr="00357801" w14:paraId="07FCBE2F" w14:textId="77777777" w:rsidTr="00357801">
        <w:trPr>
          <w:trHeight w:val="20"/>
        </w:trPr>
        <w:tc>
          <w:tcPr>
            <w:tcW w:w="3378" w:type="dxa"/>
            <w:hideMark/>
          </w:tcPr>
          <w:p w14:paraId="5A2CAF12" w14:textId="34107145" w:rsidR="005B6C6C" w:rsidRPr="00357801" w:rsidRDefault="005B6C6C" w:rsidP="005B1602">
            <w:pPr>
              <w:ind w:right="-108"/>
              <w:jc w:val="both"/>
              <w:rPr>
                <w:b/>
                <w:bCs/>
                <w:spacing w:val="-4"/>
                <w:sz w:val="26"/>
                <w:szCs w:val="26"/>
                <w:u w:val="none"/>
              </w:rPr>
            </w:pPr>
            <w:r w:rsidRPr="00357801">
              <w:rPr>
                <w:b/>
                <w:bCs/>
                <w:color w:val="000000"/>
                <w:spacing w:val="-4"/>
                <w:sz w:val="26"/>
                <w:szCs w:val="26"/>
                <w:u w:val="none"/>
              </w:rPr>
              <w:t>Basic earnings per share</w:t>
            </w:r>
          </w:p>
        </w:tc>
        <w:tc>
          <w:tcPr>
            <w:tcW w:w="992" w:type="dxa"/>
            <w:vAlign w:val="bottom"/>
          </w:tcPr>
          <w:p w14:paraId="7F452C90" w14:textId="77777777" w:rsidR="005B6C6C" w:rsidRPr="00357801" w:rsidRDefault="005B6C6C" w:rsidP="005B6C6C">
            <w:pPr>
              <w:tabs>
                <w:tab w:val="right" w:pos="612"/>
              </w:tabs>
              <w:jc w:val="right"/>
              <w:rPr>
                <w:sz w:val="26"/>
                <w:szCs w:val="26"/>
                <w:u w:val="none"/>
              </w:rPr>
            </w:pPr>
          </w:p>
        </w:tc>
        <w:tc>
          <w:tcPr>
            <w:tcW w:w="992" w:type="dxa"/>
            <w:vAlign w:val="bottom"/>
          </w:tcPr>
          <w:p w14:paraId="1BCB8727" w14:textId="77777777" w:rsidR="005B6C6C" w:rsidRPr="00357801" w:rsidRDefault="005B6C6C" w:rsidP="005B6C6C">
            <w:pPr>
              <w:jc w:val="right"/>
              <w:rPr>
                <w:sz w:val="26"/>
                <w:szCs w:val="26"/>
                <w:u w:val="none"/>
              </w:rPr>
            </w:pPr>
          </w:p>
        </w:tc>
        <w:tc>
          <w:tcPr>
            <w:tcW w:w="992" w:type="dxa"/>
            <w:vAlign w:val="bottom"/>
          </w:tcPr>
          <w:p w14:paraId="6A0C99F0" w14:textId="77777777" w:rsidR="005B6C6C" w:rsidRPr="00357801" w:rsidRDefault="005B6C6C" w:rsidP="005B6C6C">
            <w:pPr>
              <w:jc w:val="right"/>
              <w:rPr>
                <w:sz w:val="26"/>
                <w:szCs w:val="26"/>
                <w:u w:val="none"/>
              </w:rPr>
            </w:pPr>
          </w:p>
        </w:tc>
        <w:tc>
          <w:tcPr>
            <w:tcW w:w="851" w:type="dxa"/>
            <w:vAlign w:val="bottom"/>
          </w:tcPr>
          <w:p w14:paraId="007A83ED" w14:textId="77777777" w:rsidR="005B6C6C" w:rsidRPr="00357801" w:rsidRDefault="005B6C6C" w:rsidP="005B6C6C">
            <w:pPr>
              <w:jc w:val="right"/>
              <w:rPr>
                <w:sz w:val="26"/>
                <w:szCs w:val="26"/>
                <w:u w:val="none"/>
              </w:rPr>
            </w:pPr>
          </w:p>
        </w:tc>
        <w:tc>
          <w:tcPr>
            <w:tcW w:w="887" w:type="dxa"/>
            <w:vAlign w:val="bottom"/>
          </w:tcPr>
          <w:p w14:paraId="7723D89C" w14:textId="77777777" w:rsidR="005B6C6C" w:rsidRPr="00357801" w:rsidRDefault="005B6C6C" w:rsidP="005B6C6C">
            <w:pPr>
              <w:jc w:val="right"/>
              <w:rPr>
                <w:sz w:val="26"/>
                <w:szCs w:val="26"/>
                <w:u w:val="none"/>
              </w:rPr>
            </w:pPr>
          </w:p>
        </w:tc>
        <w:tc>
          <w:tcPr>
            <w:tcW w:w="813" w:type="dxa"/>
            <w:vAlign w:val="bottom"/>
          </w:tcPr>
          <w:p w14:paraId="3539DDBF" w14:textId="77777777" w:rsidR="005B6C6C" w:rsidRPr="00357801" w:rsidRDefault="005B6C6C" w:rsidP="005B6C6C">
            <w:pPr>
              <w:jc w:val="right"/>
              <w:rPr>
                <w:sz w:val="26"/>
                <w:szCs w:val="26"/>
                <w:u w:val="none"/>
              </w:rPr>
            </w:pPr>
          </w:p>
        </w:tc>
      </w:tr>
      <w:tr w:rsidR="0063119C" w:rsidRPr="0063119C" w14:paraId="2DB5108F" w14:textId="77777777" w:rsidTr="0063119C">
        <w:trPr>
          <w:trHeight w:val="20"/>
        </w:trPr>
        <w:tc>
          <w:tcPr>
            <w:tcW w:w="3378" w:type="dxa"/>
            <w:hideMark/>
          </w:tcPr>
          <w:p w14:paraId="75374BE1" w14:textId="77777777" w:rsidR="0063119C" w:rsidRPr="00357801" w:rsidRDefault="0063119C" w:rsidP="0063119C">
            <w:pPr>
              <w:spacing w:line="300" w:lineRule="exact"/>
              <w:ind w:right="-108"/>
              <w:rPr>
                <w:color w:val="000000"/>
                <w:spacing w:val="-4"/>
                <w:sz w:val="26"/>
                <w:szCs w:val="26"/>
                <w:u w:val="none"/>
              </w:rPr>
            </w:pPr>
            <w:r w:rsidRPr="00357801">
              <w:rPr>
                <w:color w:val="000000"/>
                <w:spacing w:val="-4"/>
                <w:sz w:val="26"/>
                <w:szCs w:val="26"/>
                <w:u w:val="none"/>
              </w:rPr>
              <w:t xml:space="preserve">Earnings attributable to equity holders of </w:t>
            </w:r>
          </w:p>
          <w:p w14:paraId="0618C3BB" w14:textId="6566DCCA" w:rsidR="0063119C" w:rsidRPr="00357801" w:rsidRDefault="0063119C" w:rsidP="0063119C">
            <w:pPr>
              <w:spacing w:line="300" w:lineRule="exact"/>
              <w:ind w:left="202" w:right="-108"/>
              <w:rPr>
                <w:spacing w:val="-4"/>
                <w:sz w:val="26"/>
                <w:szCs w:val="26"/>
                <w:u w:val="none"/>
              </w:rPr>
            </w:pPr>
            <w:r w:rsidRPr="00357801">
              <w:rPr>
                <w:color w:val="000000"/>
                <w:spacing w:val="-4"/>
                <w:sz w:val="26"/>
                <w:szCs w:val="26"/>
                <w:u w:val="none"/>
              </w:rPr>
              <w:t>the Company</w:t>
            </w:r>
          </w:p>
        </w:tc>
        <w:tc>
          <w:tcPr>
            <w:tcW w:w="992" w:type="dxa"/>
            <w:vAlign w:val="bottom"/>
          </w:tcPr>
          <w:p w14:paraId="7F198850" w14:textId="16204C9E" w:rsidR="0063119C" w:rsidRPr="0063119C" w:rsidRDefault="0063119C" w:rsidP="0063119C">
            <w:pPr>
              <w:tabs>
                <w:tab w:val="decimal" w:pos="702"/>
              </w:tabs>
              <w:spacing w:line="300" w:lineRule="exact"/>
              <w:jc w:val="right"/>
              <w:rPr>
                <w:sz w:val="26"/>
                <w:szCs w:val="26"/>
                <w:highlight w:val="yellow"/>
                <w:u w:val="none"/>
              </w:rPr>
            </w:pPr>
            <w:r w:rsidRPr="0063119C">
              <w:rPr>
                <w:u w:val="none"/>
              </w:rPr>
              <w:t>65,906.52</w:t>
            </w:r>
          </w:p>
        </w:tc>
        <w:tc>
          <w:tcPr>
            <w:tcW w:w="992" w:type="dxa"/>
            <w:vAlign w:val="bottom"/>
          </w:tcPr>
          <w:p w14:paraId="118F6BC9" w14:textId="4992C9BF" w:rsidR="0063119C" w:rsidRPr="0063119C" w:rsidRDefault="0063119C" w:rsidP="0063119C">
            <w:pPr>
              <w:tabs>
                <w:tab w:val="decimal" w:pos="774"/>
              </w:tabs>
              <w:spacing w:line="300" w:lineRule="exact"/>
              <w:jc w:val="right"/>
              <w:rPr>
                <w:sz w:val="26"/>
                <w:szCs w:val="26"/>
                <w:highlight w:val="yellow"/>
                <w:u w:val="none"/>
              </w:rPr>
            </w:pPr>
            <w:r w:rsidRPr="0063119C">
              <w:rPr>
                <w:u w:val="none"/>
              </w:rPr>
              <w:t>49,146.90</w:t>
            </w:r>
          </w:p>
        </w:tc>
        <w:tc>
          <w:tcPr>
            <w:tcW w:w="992" w:type="dxa"/>
            <w:vAlign w:val="bottom"/>
          </w:tcPr>
          <w:p w14:paraId="4626C846" w14:textId="385FE429"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51" w:type="dxa"/>
            <w:vAlign w:val="bottom"/>
          </w:tcPr>
          <w:p w14:paraId="58DDFF7E" w14:textId="6C0297BE"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579F6B59" w14:textId="022A009D" w:rsidR="0063119C" w:rsidRPr="0063119C" w:rsidRDefault="0063119C" w:rsidP="0063119C">
            <w:pPr>
              <w:tabs>
                <w:tab w:val="decimal" w:pos="288"/>
              </w:tabs>
              <w:spacing w:line="300" w:lineRule="exact"/>
              <w:jc w:val="right"/>
              <w:rPr>
                <w:sz w:val="26"/>
                <w:szCs w:val="26"/>
                <w:highlight w:val="yellow"/>
                <w:u w:val="none"/>
              </w:rPr>
            </w:pPr>
            <w:r w:rsidRPr="0063119C">
              <w:rPr>
                <w:u w:val="none"/>
              </w:rPr>
              <w:t>0.2866</w:t>
            </w:r>
          </w:p>
        </w:tc>
        <w:tc>
          <w:tcPr>
            <w:tcW w:w="813" w:type="dxa"/>
            <w:vAlign w:val="bottom"/>
          </w:tcPr>
          <w:p w14:paraId="19E628B9" w14:textId="0CF3A45D" w:rsidR="0063119C" w:rsidRPr="0063119C" w:rsidRDefault="0063119C" w:rsidP="0063119C">
            <w:pPr>
              <w:tabs>
                <w:tab w:val="decimal" w:pos="149"/>
              </w:tabs>
              <w:spacing w:line="300" w:lineRule="exact"/>
              <w:jc w:val="right"/>
              <w:rPr>
                <w:sz w:val="26"/>
                <w:szCs w:val="26"/>
                <w:highlight w:val="yellow"/>
                <w:u w:val="none"/>
                <w:lang w:val="en-IN" w:eastAsia="en-IN"/>
              </w:rPr>
            </w:pPr>
            <w:r w:rsidRPr="0063119C">
              <w:rPr>
                <w:u w:val="none"/>
              </w:rPr>
              <w:t>0.2137</w:t>
            </w:r>
          </w:p>
        </w:tc>
      </w:tr>
      <w:tr w:rsidR="0063119C" w:rsidRPr="0063119C" w14:paraId="04213B47" w14:textId="77777777" w:rsidTr="0063119C">
        <w:trPr>
          <w:trHeight w:val="20"/>
        </w:trPr>
        <w:tc>
          <w:tcPr>
            <w:tcW w:w="3378" w:type="dxa"/>
            <w:hideMark/>
          </w:tcPr>
          <w:p w14:paraId="1648FF24" w14:textId="767A3B3A" w:rsidR="0063119C" w:rsidRPr="00357801" w:rsidRDefault="0063119C" w:rsidP="0063119C">
            <w:pPr>
              <w:ind w:right="-108"/>
              <w:jc w:val="both"/>
              <w:rPr>
                <w:b/>
                <w:bCs/>
                <w:spacing w:val="-4"/>
                <w:sz w:val="26"/>
                <w:szCs w:val="26"/>
                <w:u w:val="none"/>
              </w:rPr>
            </w:pPr>
            <w:r w:rsidRPr="00357801">
              <w:rPr>
                <w:b/>
                <w:bCs/>
                <w:spacing w:val="-4"/>
                <w:sz w:val="26"/>
                <w:szCs w:val="26"/>
                <w:u w:val="none"/>
              </w:rPr>
              <w:t>Effect of dilutive potential ordinary shares</w:t>
            </w:r>
          </w:p>
        </w:tc>
        <w:tc>
          <w:tcPr>
            <w:tcW w:w="992" w:type="dxa"/>
            <w:vAlign w:val="bottom"/>
          </w:tcPr>
          <w:p w14:paraId="0970BC9B"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45004672"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369B6FD6"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041E3837"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165F56CC"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62918827"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63119C" w14:paraId="7E9E5DEA" w14:textId="77777777" w:rsidTr="0063119C">
        <w:trPr>
          <w:trHeight w:val="20"/>
        </w:trPr>
        <w:tc>
          <w:tcPr>
            <w:tcW w:w="3378" w:type="dxa"/>
            <w:hideMark/>
          </w:tcPr>
          <w:p w14:paraId="09EBD6FB" w14:textId="41796271" w:rsidR="0063119C" w:rsidRPr="00357801" w:rsidRDefault="0063119C" w:rsidP="0063119C">
            <w:pPr>
              <w:ind w:right="-108"/>
              <w:jc w:val="both"/>
              <w:rPr>
                <w:spacing w:val="-4"/>
                <w:sz w:val="26"/>
                <w:szCs w:val="26"/>
                <w:u w:val="none"/>
              </w:rPr>
            </w:pPr>
            <w:r w:rsidRPr="00357801">
              <w:rPr>
                <w:spacing w:val="-4"/>
                <w:sz w:val="26"/>
                <w:szCs w:val="26"/>
                <w:u w:val="none"/>
              </w:rPr>
              <w:t>IROYAL-W1 (Note</w:t>
            </w:r>
            <w:r w:rsidRPr="00357801">
              <w:rPr>
                <w:spacing w:val="-4"/>
                <w:sz w:val="26"/>
                <w:szCs w:val="26"/>
                <w:u w:val="none"/>
                <w:cs/>
              </w:rPr>
              <w:t xml:space="preserve"> </w:t>
            </w:r>
            <w:r w:rsidRPr="00357801">
              <w:rPr>
                <w:spacing w:val="-4"/>
                <w:sz w:val="26"/>
                <w:szCs w:val="26"/>
                <w:u w:val="none"/>
              </w:rPr>
              <w:t>19)</w:t>
            </w:r>
          </w:p>
        </w:tc>
        <w:tc>
          <w:tcPr>
            <w:tcW w:w="992" w:type="dxa"/>
            <w:vAlign w:val="bottom"/>
          </w:tcPr>
          <w:p w14:paraId="37A319E6" w14:textId="4E6461E0"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tcPr>
          <w:p w14:paraId="072567AC" w14:textId="6658169E" w:rsidR="0063119C" w:rsidRPr="0063119C" w:rsidRDefault="0063119C" w:rsidP="0063119C">
            <w:pPr>
              <w:pBdr>
                <w:bottom w:val="single" w:sz="4" w:space="1" w:color="auto"/>
              </w:pBdr>
              <w:tabs>
                <w:tab w:val="decimal" w:pos="774"/>
              </w:tabs>
              <w:jc w:val="right"/>
              <w:rPr>
                <w:sz w:val="26"/>
                <w:szCs w:val="26"/>
                <w:highlight w:val="yellow"/>
                <w:u w:val="none"/>
              </w:rPr>
            </w:pPr>
            <w:r w:rsidRPr="0063119C">
              <w:rPr>
                <w:rFonts w:hint="cs"/>
                <w:u w:val="none"/>
              </w:rPr>
              <w:t>-</w:t>
            </w:r>
          </w:p>
        </w:tc>
        <w:tc>
          <w:tcPr>
            <w:tcW w:w="992" w:type="dxa"/>
            <w:vAlign w:val="bottom"/>
          </w:tcPr>
          <w:p w14:paraId="4106E02A" w14:textId="318FBE0A" w:rsidR="0063119C" w:rsidRPr="0063119C" w:rsidRDefault="0063119C" w:rsidP="0063119C">
            <w:pPr>
              <w:pBdr>
                <w:bottom w:val="single" w:sz="4" w:space="1" w:color="auto"/>
              </w:pBdr>
              <w:tabs>
                <w:tab w:val="decimal" w:pos="688"/>
              </w:tabs>
              <w:jc w:val="right"/>
              <w:rPr>
                <w:sz w:val="26"/>
                <w:szCs w:val="26"/>
                <w:highlight w:val="yellow"/>
                <w:u w:val="none"/>
              </w:rPr>
            </w:pPr>
            <w:r w:rsidRPr="0063119C">
              <w:rPr>
                <w:u w:val="none"/>
              </w:rPr>
              <w:t>24,338</w:t>
            </w:r>
          </w:p>
        </w:tc>
        <w:tc>
          <w:tcPr>
            <w:tcW w:w="851" w:type="dxa"/>
            <w:vAlign w:val="bottom"/>
          </w:tcPr>
          <w:p w14:paraId="3FD28B51" w14:textId="59DBCB94" w:rsidR="0063119C" w:rsidRPr="0063119C" w:rsidRDefault="0063119C" w:rsidP="0063119C">
            <w:pPr>
              <w:pBdr>
                <w:bottom w:val="single" w:sz="4" w:space="1" w:color="auto"/>
              </w:pBdr>
              <w:tabs>
                <w:tab w:val="decimal" w:pos="687"/>
              </w:tabs>
              <w:jc w:val="right"/>
              <w:rPr>
                <w:sz w:val="26"/>
                <w:szCs w:val="26"/>
                <w:highlight w:val="yellow"/>
                <w:u w:val="none"/>
              </w:rPr>
            </w:pPr>
            <w:r w:rsidRPr="0063119C">
              <w:rPr>
                <w:rFonts w:hint="cs"/>
                <w:u w:val="none"/>
              </w:rPr>
              <w:t>-</w:t>
            </w:r>
          </w:p>
        </w:tc>
        <w:tc>
          <w:tcPr>
            <w:tcW w:w="887" w:type="dxa"/>
            <w:vAlign w:val="bottom"/>
          </w:tcPr>
          <w:p w14:paraId="0B377706"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69DDD76D"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63119C" w14:paraId="472548CF" w14:textId="77777777" w:rsidTr="0063119C">
        <w:trPr>
          <w:trHeight w:val="20"/>
        </w:trPr>
        <w:tc>
          <w:tcPr>
            <w:tcW w:w="3378" w:type="dxa"/>
            <w:hideMark/>
          </w:tcPr>
          <w:p w14:paraId="1C85DABD" w14:textId="750CDF53" w:rsidR="0063119C" w:rsidRPr="00357801" w:rsidRDefault="0063119C" w:rsidP="0063119C">
            <w:pPr>
              <w:tabs>
                <w:tab w:val="left" w:pos="180"/>
                <w:tab w:val="left" w:pos="360"/>
              </w:tabs>
              <w:ind w:right="-108"/>
              <w:jc w:val="both"/>
              <w:rPr>
                <w:b/>
                <w:bCs/>
                <w:spacing w:val="-4"/>
                <w:sz w:val="26"/>
                <w:szCs w:val="26"/>
                <w:u w:val="none"/>
              </w:rPr>
            </w:pPr>
            <w:r w:rsidRPr="00357801">
              <w:rPr>
                <w:b/>
                <w:bCs/>
                <w:color w:val="000000"/>
                <w:spacing w:val="-4"/>
                <w:sz w:val="26"/>
                <w:szCs w:val="26"/>
                <w:u w:val="none"/>
              </w:rPr>
              <w:t>Diluted earnings per share</w:t>
            </w:r>
          </w:p>
        </w:tc>
        <w:tc>
          <w:tcPr>
            <w:tcW w:w="992" w:type="dxa"/>
            <w:vAlign w:val="bottom"/>
          </w:tcPr>
          <w:p w14:paraId="56253A88"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6D43643F"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4D69B3DB"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6B25B2D8"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204B03F4" w14:textId="77777777" w:rsidR="0063119C" w:rsidRPr="0063119C" w:rsidRDefault="0063119C" w:rsidP="0063119C">
            <w:pPr>
              <w:tabs>
                <w:tab w:val="decimal" w:pos="288"/>
                <w:tab w:val="decimal" w:pos="612"/>
              </w:tabs>
              <w:jc w:val="right"/>
              <w:rPr>
                <w:sz w:val="26"/>
                <w:szCs w:val="26"/>
                <w:highlight w:val="yellow"/>
                <w:u w:val="none"/>
              </w:rPr>
            </w:pPr>
          </w:p>
        </w:tc>
        <w:tc>
          <w:tcPr>
            <w:tcW w:w="813" w:type="dxa"/>
            <w:vAlign w:val="bottom"/>
          </w:tcPr>
          <w:p w14:paraId="78E3684D"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63119C" w14:paraId="76AC75E0" w14:textId="77777777" w:rsidTr="0063119C">
        <w:trPr>
          <w:trHeight w:val="20"/>
        </w:trPr>
        <w:tc>
          <w:tcPr>
            <w:tcW w:w="3378" w:type="dxa"/>
            <w:hideMark/>
          </w:tcPr>
          <w:p w14:paraId="2D489E47" w14:textId="0CD55F10" w:rsidR="0063119C" w:rsidRPr="00357801" w:rsidRDefault="0063119C" w:rsidP="0063119C">
            <w:pPr>
              <w:spacing w:line="300" w:lineRule="exact"/>
              <w:ind w:right="-108"/>
              <w:rPr>
                <w:spacing w:val="-4"/>
                <w:sz w:val="26"/>
                <w:szCs w:val="26"/>
                <w:u w:val="none"/>
              </w:rPr>
            </w:pPr>
            <w:r w:rsidRPr="00357801">
              <w:rPr>
                <w:spacing w:val="-4"/>
                <w:sz w:val="26"/>
                <w:szCs w:val="26"/>
                <w:u w:val="none"/>
              </w:rPr>
              <w:t>Earnings of ordinary shareholders assuming</w:t>
            </w:r>
          </w:p>
          <w:p w14:paraId="7C670A55" w14:textId="55ECCA28" w:rsidR="0063119C" w:rsidRPr="00357801" w:rsidRDefault="0063119C" w:rsidP="0063119C">
            <w:pPr>
              <w:spacing w:line="300" w:lineRule="exact"/>
              <w:ind w:left="202"/>
              <w:rPr>
                <w:spacing w:val="-4"/>
                <w:sz w:val="26"/>
                <w:szCs w:val="26"/>
                <w:u w:val="none"/>
              </w:rPr>
            </w:pPr>
            <w:r w:rsidRPr="00357801">
              <w:rPr>
                <w:spacing w:val="-4"/>
                <w:sz w:val="26"/>
                <w:szCs w:val="26"/>
                <w:u w:val="none"/>
              </w:rPr>
              <w:t>the conversion of warrants to ordinary shares</w:t>
            </w:r>
          </w:p>
        </w:tc>
        <w:tc>
          <w:tcPr>
            <w:tcW w:w="992" w:type="dxa"/>
            <w:vAlign w:val="bottom"/>
          </w:tcPr>
          <w:p w14:paraId="1804569E" w14:textId="7397E01D"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65,906.52</w:t>
            </w:r>
          </w:p>
        </w:tc>
        <w:tc>
          <w:tcPr>
            <w:tcW w:w="992" w:type="dxa"/>
            <w:vAlign w:val="bottom"/>
          </w:tcPr>
          <w:p w14:paraId="797BA910" w14:textId="034ADD42" w:rsidR="0063119C" w:rsidRPr="0063119C" w:rsidRDefault="0063119C" w:rsidP="0063119C">
            <w:pPr>
              <w:pBdr>
                <w:bottom w:val="double" w:sz="4" w:space="1" w:color="auto"/>
              </w:pBdr>
              <w:tabs>
                <w:tab w:val="decimal" w:pos="795"/>
              </w:tabs>
              <w:spacing w:line="300" w:lineRule="exact"/>
              <w:jc w:val="right"/>
              <w:rPr>
                <w:sz w:val="26"/>
                <w:szCs w:val="26"/>
                <w:highlight w:val="yellow"/>
                <w:u w:val="none"/>
                <w:cs/>
                <w:lang w:val="en-IN"/>
              </w:rPr>
            </w:pPr>
            <w:r w:rsidRPr="0063119C">
              <w:rPr>
                <w:u w:val="none"/>
              </w:rPr>
              <w:t>49,146.90</w:t>
            </w:r>
          </w:p>
        </w:tc>
        <w:tc>
          <w:tcPr>
            <w:tcW w:w="992" w:type="dxa"/>
            <w:vAlign w:val="bottom"/>
          </w:tcPr>
          <w:p w14:paraId="1811B776" w14:textId="0D4B55AF"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254,338</w:t>
            </w:r>
          </w:p>
        </w:tc>
        <w:tc>
          <w:tcPr>
            <w:tcW w:w="851" w:type="dxa"/>
            <w:vAlign w:val="bottom"/>
          </w:tcPr>
          <w:p w14:paraId="7AB7EC07" w14:textId="3B7DB568"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7CE6B14A" w14:textId="3DCE03D8" w:rsidR="0063119C" w:rsidRPr="0063119C" w:rsidRDefault="0063119C" w:rsidP="0063119C">
            <w:pPr>
              <w:pBdr>
                <w:bottom w:val="double" w:sz="4" w:space="1" w:color="auto"/>
              </w:pBdr>
              <w:tabs>
                <w:tab w:val="decimal" w:pos="288"/>
              </w:tabs>
              <w:spacing w:line="300" w:lineRule="exact"/>
              <w:jc w:val="right"/>
              <w:rPr>
                <w:sz w:val="26"/>
                <w:szCs w:val="26"/>
                <w:highlight w:val="yellow"/>
                <w:u w:val="none"/>
              </w:rPr>
            </w:pPr>
            <w:r w:rsidRPr="0063119C">
              <w:rPr>
                <w:u w:val="none"/>
              </w:rPr>
              <w:t>0.2591</w:t>
            </w:r>
          </w:p>
        </w:tc>
        <w:tc>
          <w:tcPr>
            <w:tcW w:w="813" w:type="dxa"/>
            <w:vAlign w:val="bottom"/>
          </w:tcPr>
          <w:p w14:paraId="392C61B0" w14:textId="0EFB0249" w:rsidR="0063119C" w:rsidRPr="0063119C" w:rsidRDefault="0063119C" w:rsidP="0063119C">
            <w:pPr>
              <w:pBdr>
                <w:bottom w:val="double" w:sz="4" w:space="1" w:color="auto"/>
              </w:pBdr>
              <w:tabs>
                <w:tab w:val="decimal" w:pos="149"/>
              </w:tabs>
              <w:spacing w:line="300" w:lineRule="exact"/>
              <w:jc w:val="right"/>
              <w:rPr>
                <w:sz w:val="26"/>
                <w:szCs w:val="26"/>
                <w:highlight w:val="yellow"/>
                <w:u w:val="none"/>
                <w:lang w:val="en-IN" w:eastAsia="en-IN"/>
              </w:rPr>
            </w:pPr>
            <w:r w:rsidRPr="0063119C">
              <w:rPr>
                <w:u w:val="none"/>
              </w:rPr>
              <w:t>0.2137</w:t>
            </w:r>
          </w:p>
        </w:tc>
      </w:tr>
      <w:tr w:rsidR="004262D6" w:rsidRPr="00357801" w14:paraId="76CE02CB" w14:textId="77777777" w:rsidTr="00357801">
        <w:trPr>
          <w:trHeight w:val="625"/>
        </w:trPr>
        <w:tc>
          <w:tcPr>
            <w:tcW w:w="3378" w:type="dxa"/>
          </w:tcPr>
          <w:p w14:paraId="51330384" w14:textId="77777777" w:rsidR="004262D6" w:rsidRPr="00357801" w:rsidRDefault="004262D6" w:rsidP="004262D6">
            <w:pPr>
              <w:ind w:right="-108"/>
              <w:jc w:val="center"/>
              <w:rPr>
                <w:sz w:val="26"/>
                <w:szCs w:val="26"/>
              </w:rPr>
            </w:pPr>
          </w:p>
        </w:tc>
        <w:tc>
          <w:tcPr>
            <w:tcW w:w="5527" w:type="dxa"/>
            <w:gridSpan w:val="6"/>
            <w:vAlign w:val="bottom"/>
            <w:hideMark/>
          </w:tcPr>
          <w:p w14:paraId="2D1AC395" w14:textId="4553151F" w:rsidR="004262D6" w:rsidRPr="00357801" w:rsidRDefault="004262D6" w:rsidP="004262D6">
            <w:pPr>
              <w:pBdr>
                <w:bottom w:val="single" w:sz="6" w:space="1" w:color="auto"/>
              </w:pBdr>
              <w:jc w:val="center"/>
              <w:rPr>
                <w:sz w:val="26"/>
                <w:szCs w:val="26"/>
                <w:u w:val="none"/>
              </w:rPr>
            </w:pPr>
            <w:r w:rsidRPr="00357801">
              <w:rPr>
                <w:sz w:val="26"/>
                <w:szCs w:val="26"/>
                <w:u w:val="none"/>
              </w:rPr>
              <w:t>Separate financial statements</w:t>
            </w:r>
          </w:p>
        </w:tc>
      </w:tr>
      <w:tr w:rsidR="004262D6" w:rsidRPr="00357801" w14:paraId="74DADE6E" w14:textId="77777777" w:rsidTr="00357801">
        <w:trPr>
          <w:trHeight w:val="20"/>
        </w:trPr>
        <w:tc>
          <w:tcPr>
            <w:tcW w:w="3378" w:type="dxa"/>
          </w:tcPr>
          <w:p w14:paraId="584E1384" w14:textId="77777777" w:rsidR="004262D6" w:rsidRPr="00357801" w:rsidRDefault="004262D6" w:rsidP="004262D6">
            <w:pPr>
              <w:ind w:right="-108"/>
              <w:jc w:val="center"/>
              <w:rPr>
                <w:sz w:val="26"/>
                <w:szCs w:val="26"/>
                <w:cs/>
              </w:rPr>
            </w:pPr>
          </w:p>
        </w:tc>
        <w:tc>
          <w:tcPr>
            <w:tcW w:w="5527" w:type="dxa"/>
            <w:gridSpan w:val="6"/>
            <w:vAlign w:val="bottom"/>
            <w:hideMark/>
          </w:tcPr>
          <w:p w14:paraId="464F8CD7" w14:textId="3E8EF13E" w:rsidR="004262D6" w:rsidRPr="00357801" w:rsidRDefault="00980544" w:rsidP="004262D6">
            <w:pPr>
              <w:pBdr>
                <w:bottom w:val="single" w:sz="6" w:space="1" w:color="auto"/>
              </w:pBdr>
              <w:jc w:val="center"/>
              <w:rPr>
                <w:sz w:val="26"/>
                <w:szCs w:val="26"/>
                <w:u w:val="none"/>
              </w:rPr>
            </w:pPr>
            <w:r w:rsidRPr="00357801">
              <w:rPr>
                <w:sz w:val="26"/>
                <w:szCs w:val="26"/>
                <w:u w:val="none"/>
              </w:rPr>
              <w:t>for the six</w:t>
            </w:r>
            <w:r w:rsidR="004262D6" w:rsidRPr="00357801">
              <w:rPr>
                <w:sz w:val="26"/>
                <w:szCs w:val="26"/>
                <w:u w:val="none"/>
              </w:rPr>
              <w:t xml:space="preserve">-month periods ended June </w:t>
            </w:r>
            <w:r w:rsidR="004262D6" w:rsidRPr="00357801">
              <w:rPr>
                <w:sz w:val="26"/>
                <w:szCs w:val="26"/>
                <w:u w:val="none"/>
                <w:cs/>
              </w:rPr>
              <w:t>30</w:t>
            </w:r>
            <w:r w:rsidR="004262D6" w:rsidRPr="00357801">
              <w:rPr>
                <w:sz w:val="26"/>
                <w:szCs w:val="26"/>
                <w:u w:val="none"/>
              </w:rPr>
              <w:t>,</w:t>
            </w:r>
          </w:p>
        </w:tc>
      </w:tr>
      <w:tr w:rsidR="004262D6" w:rsidRPr="00357801" w14:paraId="77E02CAF" w14:textId="77777777" w:rsidTr="00357801">
        <w:trPr>
          <w:trHeight w:val="20"/>
        </w:trPr>
        <w:tc>
          <w:tcPr>
            <w:tcW w:w="3378" w:type="dxa"/>
          </w:tcPr>
          <w:p w14:paraId="0B94295C" w14:textId="77777777" w:rsidR="004262D6" w:rsidRPr="00357801" w:rsidRDefault="004262D6" w:rsidP="00357801">
            <w:pPr>
              <w:spacing w:line="300" w:lineRule="exact"/>
              <w:ind w:right="-108"/>
              <w:jc w:val="center"/>
              <w:rPr>
                <w:sz w:val="26"/>
                <w:szCs w:val="26"/>
                <w:cs/>
              </w:rPr>
            </w:pPr>
          </w:p>
        </w:tc>
        <w:tc>
          <w:tcPr>
            <w:tcW w:w="1984" w:type="dxa"/>
            <w:gridSpan w:val="2"/>
            <w:vAlign w:val="bottom"/>
            <w:hideMark/>
          </w:tcPr>
          <w:p w14:paraId="5A39E2F1" w14:textId="77777777" w:rsidR="004262D6" w:rsidRPr="00357801" w:rsidRDefault="004262D6" w:rsidP="00357801">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w:t>
            </w:r>
          </w:p>
          <w:p w14:paraId="4E036A97" w14:textId="79C40B64" w:rsidR="004262D6" w:rsidRPr="00357801" w:rsidRDefault="004262D6" w:rsidP="00357801">
            <w:pPr>
              <w:pBdr>
                <w:bottom w:val="single" w:sz="6" w:space="1" w:color="auto"/>
              </w:pBdr>
              <w:spacing w:line="300" w:lineRule="exact"/>
              <w:jc w:val="center"/>
              <w:rPr>
                <w:sz w:val="26"/>
                <w:szCs w:val="26"/>
                <w:u w:val="none"/>
              </w:rPr>
            </w:pPr>
            <w:r w:rsidRPr="00357801">
              <w:rPr>
                <w:color w:val="000000"/>
                <w:spacing w:val="-2"/>
                <w:sz w:val="26"/>
                <w:szCs w:val="26"/>
                <w:u w:val="none"/>
              </w:rPr>
              <w:t>for the period</w:t>
            </w:r>
          </w:p>
        </w:tc>
        <w:tc>
          <w:tcPr>
            <w:tcW w:w="1843" w:type="dxa"/>
            <w:gridSpan w:val="2"/>
            <w:vAlign w:val="bottom"/>
            <w:hideMark/>
          </w:tcPr>
          <w:p w14:paraId="741CF739" w14:textId="4AE4DCDC" w:rsidR="004262D6" w:rsidRPr="00357801" w:rsidRDefault="004262D6" w:rsidP="00357801">
            <w:pPr>
              <w:pBdr>
                <w:bottom w:val="single" w:sz="6" w:space="1" w:color="auto"/>
              </w:pBdr>
              <w:spacing w:line="300" w:lineRule="exact"/>
              <w:jc w:val="center"/>
              <w:rPr>
                <w:sz w:val="26"/>
                <w:szCs w:val="26"/>
                <w:u w:val="none"/>
              </w:rPr>
            </w:pPr>
            <w:r w:rsidRPr="00357801">
              <w:rPr>
                <w:rFonts w:eastAsia="Cordia New"/>
                <w:spacing w:val="-4"/>
                <w:sz w:val="26"/>
                <w:szCs w:val="26"/>
                <w:u w:val="none"/>
                <w:lang w:eastAsia="th-TH"/>
              </w:rPr>
              <w:t>Weighted average number</w:t>
            </w:r>
            <w:r w:rsidRPr="00357801">
              <w:rPr>
                <w:rFonts w:eastAsia="Cordia New"/>
                <w:spacing w:val="-4"/>
                <w:sz w:val="26"/>
                <w:szCs w:val="26"/>
                <w:u w:val="none"/>
                <w:lang w:eastAsia="th-TH"/>
              </w:rPr>
              <w:br/>
              <w:t>of ordinary shares</w:t>
            </w:r>
          </w:p>
        </w:tc>
        <w:tc>
          <w:tcPr>
            <w:tcW w:w="1700" w:type="dxa"/>
            <w:gridSpan w:val="2"/>
            <w:vAlign w:val="bottom"/>
            <w:hideMark/>
          </w:tcPr>
          <w:p w14:paraId="1F87A05E" w14:textId="77777777" w:rsidR="004262D6" w:rsidRPr="00357801" w:rsidRDefault="004262D6" w:rsidP="00357801">
            <w:pPr>
              <w:pBdr>
                <w:bottom w:val="single" w:sz="6" w:space="1" w:color="auto"/>
              </w:pBdr>
              <w:spacing w:line="300" w:lineRule="exact"/>
              <w:jc w:val="center"/>
              <w:rPr>
                <w:color w:val="000000"/>
                <w:spacing w:val="-2"/>
                <w:sz w:val="26"/>
                <w:szCs w:val="26"/>
                <w:u w:val="none"/>
              </w:rPr>
            </w:pPr>
            <w:r w:rsidRPr="00357801">
              <w:rPr>
                <w:color w:val="000000"/>
                <w:spacing w:val="-2"/>
                <w:sz w:val="26"/>
                <w:szCs w:val="26"/>
                <w:u w:val="none"/>
              </w:rPr>
              <w:t>Earnings (loss)</w:t>
            </w:r>
          </w:p>
          <w:p w14:paraId="164533C8" w14:textId="311FEDAC" w:rsidR="004262D6" w:rsidRPr="00357801" w:rsidRDefault="004262D6" w:rsidP="00357801">
            <w:pPr>
              <w:pBdr>
                <w:bottom w:val="single" w:sz="6" w:space="1" w:color="auto"/>
              </w:pBdr>
              <w:spacing w:line="300" w:lineRule="exact"/>
              <w:jc w:val="center"/>
              <w:rPr>
                <w:sz w:val="26"/>
                <w:szCs w:val="26"/>
                <w:u w:val="none"/>
              </w:rPr>
            </w:pPr>
            <w:r w:rsidRPr="00357801">
              <w:rPr>
                <w:color w:val="000000"/>
                <w:spacing w:val="-2"/>
                <w:sz w:val="26"/>
                <w:szCs w:val="26"/>
                <w:u w:val="none"/>
              </w:rPr>
              <w:t xml:space="preserve"> per share</w:t>
            </w:r>
          </w:p>
        </w:tc>
      </w:tr>
      <w:tr w:rsidR="004262D6" w:rsidRPr="00357801" w14:paraId="01D10D40" w14:textId="77777777" w:rsidTr="00357801">
        <w:trPr>
          <w:trHeight w:val="74"/>
        </w:trPr>
        <w:tc>
          <w:tcPr>
            <w:tcW w:w="3378" w:type="dxa"/>
          </w:tcPr>
          <w:p w14:paraId="6E1F3C25" w14:textId="77777777" w:rsidR="004262D6" w:rsidRPr="00357801" w:rsidRDefault="004262D6" w:rsidP="004262D6">
            <w:pPr>
              <w:ind w:right="-108"/>
              <w:jc w:val="both"/>
              <w:rPr>
                <w:sz w:val="26"/>
                <w:szCs w:val="26"/>
              </w:rPr>
            </w:pPr>
          </w:p>
        </w:tc>
        <w:tc>
          <w:tcPr>
            <w:tcW w:w="992" w:type="dxa"/>
            <w:vAlign w:val="bottom"/>
            <w:hideMark/>
          </w:tcPr>
          <w:p w14:paraId="3F5339F9" w14:textId="6B6B2395" w:rsidR="004262D6" w:rsidRPr="00357801" w:rsidRDefault="004262D6" w:rsidP="004262D6">
            <w:pPr>
              <w:pBdr>
                <w:bottom w:val="single" w:sz="6" w:space="1" w:color="auto"/>
              </w:pBdr>
              <w:jc w:val="center"/>
              <w:rPr>
                <w:sz w:val="26"/>
                <w:szCs w:val="26"/>
              </w:rPr>
            </w:pPr>
            <w:r w:rsidRPr="00357801">
              <w:rPr>
                <w:sz w:val="26"/>
                <w:szCs w:val="26"/>
                <w:u w:val="none"/>
              </w:rPr>
              <w:t>2026</w:t>
            </w:r>
          </w:p>
        </w:tc>
        <w:tc>
          <w:tcPr>
            <w:tcW w:w="992" w:type="dxa"/>
            <w:vAlign w:val="bottom"/>
            <w:hideMark/>
          </w:tcPr>
          <w:p w14:paraId="76E3D9E6" w14:textId="3F03F42A" w:rsidR="004262D6" w:rsidRPr="00357801" w:rsidRDefault="004262D6" w:rsidP="004262D6">
            <w:pPr>
              <w:pBdr>
                <w:bottom w:val="single" w:sz="6" w:space="1" w:color="auto"/>
              </w:pBdr>
              <w:jc w:val="center"/>
              <w:rPr>
                <w:sz w:val="26"/>
                <w:szCs w:val="26"/>
              </w:rPr>
            </w:pPr>
            <w:r w:rsidRPr="00357801">
              <w:rPr>
                <w:sz w:val="26"/>
                <w:szCs w:val="26"/>
                <w:u w:val="none"/>
              </w:rPr>
              <w:t>2025</w:t>
            </w:r>
          </w:p>
        </w:tc>
        <w:tc>
          <w:tcPr>
            <w:tcW w:w="992" w:type="dxa"/>
            <w:vAlign w:val="bottom"/>
            <w:hideMark/>
          </w:tcPr>
          <w:p w14:paraId="1E2B4198" w14:textId="3ACCE9BA" w:rsidR="004262D6" w:rsidRPr="00357801" w:rsidRDefault="004262D6" w:rsidP="004262D6">
            <w:pPr>
              <w:pBdr>
                <w:bottom w:val="single" w:sz="6" w:space="1" w:color="auto"/>
              </w:pBdr>
              <w:jc w:val="center"/>
              <w:rPr>
                <w:sz w:val="26"/>
                <w:szCs w:val="26"/>
              </w:rPr>
            </w:pPr>
            <w:r w:rsidRPr="00357801">
              <w:rPr>
                <w:sz w:val="26"/>
                <w:szCs w:val="26"/>
                <w:u w:val="none"/>
              </w:rPr>
              <w:t>2026</w:t>
            </w:r>
          </w:p>
        </w:tc>
        <w:tc>
          <w:tcPr>
            <w:tcW w:w="851" w:type="dxa"/>
            <w:vAlign w:val="bottom"/>
            <w:hideMark/>
          </w:tcPr>
          <w:p w14:paraId="7C803390" w14:textId="4E42D3F2" w:rsidR="004262D6" w:rsidRPr="00357801" w:rsidRDefault="004262D6" w:rsidP="004262D6">
            <w:pPr>
              <w:pBdr>
                <w:bottom w:val="single" w:sz="6" w:space="1" w:color="auto"/>
              </w:pBdr>
              <w:jc w:val="center"/>
              <w:rPr>
                <w:sz w:val="26"/>
                <w:szCs w:val="26"/>
              </w:rPr>
            </w:pPr>
            <w:r w:rsidRPr="00357801">
              <w:rPr>
                <w:sz w:val="26"/>
                <w:szCs w:val="26"/>
                <w:u w:val="none"/>
              </w:rPr>
              <w:t>2025</w:t>
            </w:r>
          </w:p>
        </w:tc>
        <w:tc>
          <w:tcPr>
            <w:tcW w:w="887" w:type="dxa"/>
            <w:vAlign w:val="bottom"/>
            <w:hideMark/>
          </w:tcPr>
          <w:p w14:paraId="5D47293A" w14:textId="7C1ACB72" w:rsidR="004262D6" w:rsidRPr="00357801" w:rsidRDefault="004262D6" w:rsidP="004262D6">
            <w:pPr>
              <w:pBdr>
                <w:bottom w:val="single" w:sz="6" w:space="1" w:color="auto"/>
              </w:pBdr>
              <w:jc w:val="center"/>
              <w:rPr>
                <w:sz w:val="26"/>
                <w:szCs w:val="26"/>
              </w:rPr>
            </w:pPr>
            <w:r w:rsidRPr="00357801">
              <w:rPr>
                <w:sz w:val="26"/>
                <w:szCs w:val="26"/>
                <w:u w:val="none"/>
              </w:rPr>
              <w:t>2026</w:t>
            </w:r>
          </w:p>
        </w:tc>
        <w:tc>
          <w:tcPr>
            <w:tcW w:w="813" w:type="dxa"/>
            <w:vAlign w:val="bottom"/>
            <w:hideMark/>
          </w:tcPr>
          <w:p w14:paraId="0E05711D" w14:textId="18861541" w:rsidR="004262D6" w:rsidRPr="00357801" w:rsidRDefault="004262D6" w:rsidP="004262D6">
            <w:pPr>
              <w:pBdr>
                <w:bottom w:val="single" w:sz="6" w:space="1" w:color="auto"/>
              </w:pBdr>
              <w:jc w:val="center"/>
              <w:rPr>
                <w:sz w:val="26"/>
                <w:szCs w:val="26"/>
              </w:rPr>
            </w:pPr>
            <w:r w:rsidRPr="00357801">
              <w:rPr>
                <w:sz w:val="26"/>
                <w:szCs w:val="26"/>
                <w:u w:val="none"/>
              </w:rPr>
              <w:t>2025</w:t>
            </w:r>
          </w:p>
        </w:tc>
      </w:tr>
      <w:tr w:rsidR="004262D6" w:rsidRPr="00357801" w14:paraId="73A6A587" w14:textId="77777777" w:rsidTr="00357801">
        <w:trPr>
          <w:trHeight w:val="20"/>
        </w:trPr>
        <w:tc>
          <w:tcPr>
            <w:tcW w:w="3378" w:type="dxa"/>
          </w:tcPr>
          <w:p w14:paraId="4BF60E11" w14:textId="77777777" w:rsidR="004262D6" w:rsidRPr="00357801" w:rsidRDefault="004262D6" w:rsidP="00357801">
            <w:pPr>
              <w:spacing w:line="320" w:lineRule="exact"/>
              <w:ind w:right="-108"/>
              <w:jc w:val="both"/>
              <w:rPr>
                <w:sz w:val="26"/>
                <w:szCs w:val="26"/>
              </w:rPr>
            </w:pPr>
          </w:p>
        </w:tc>
        <w:tc>
          <w:tcPr>
            <w:tcW w:w="992" w:type="dxa"/>
            <w:hideMark/>
          </w:tcPr>
          <w:p w14:paraId="39867666" w14:textId="562A99A8" w:rsidR="004262D6" w:rsidRPr="00357801" w:rsidRDefault="004262D6" w:rsidP="00357801">
            <w:pPr>
              <w:spacing w:line="320" w:lineRule="exact"/>
              <w:jc w:val="center"/>
              <w:rPr>
                <w:sz w:val="26"/>
                <w:szCs w:val="26"/>
                <w:highlight w:val="yellow"/>
              </w:rPr>
            </w:pPr>
            <w:r w:rsidRPr="00357801">
              <w:rPr>
                <w:sz w:val="26"/>
                <w:szCs w:val="26"/>
                <w:u w:val="none"/>
              </w:rPr>
              <w:t>(Thousand Baht)</w:t>
            </w:r>
          </w:p>
        </w:tc>
        <w:tc>
          <w:tcPr>
            <w:tcW w:w="992" w:type="dxa"/>
            <w:hideMark/>
          </w:tcPr>
          <w:p w14:paraId="7678F7D3" w14:textId="5DB6F247" w:rsidR="004262D6" w:rsidRPr="00357801" w:rsidRDefault="004262D6" w:rsidP="00357801">
            <w:pPr>
              <w:spacing w:line="320" w:lineRule="exact"/>
              <w:jc w:val="center"/>
              <w:rPr>
                <w:sz w:val="26"/>
                <w:szCs w:val="26"/>
                <w:highlight w:val="yellow"/>
              </w:rPr>
            </w:pPr>
            <w:r w:rsidRPr="00357801">
              <w:rPr>
                <w:spacing w:val="-2"/>
                <w:sz w:val="26"/>
                <w:szCs w:val="26"/>
                <w:u w:val="none"/>
              </w:rPr>
              <w:t>(Thousand Baht)</w:t>
            </w:r>
          </w:p>
        </w:tc>
        <w:tc>
          <w:tcPr>
            <w:tcW w:w="992" w:type="dxa"/>
            <w:hideMark/>
          </w:tcPr>
          <w:p w14:paraId="19C85284" w14:textId="2538849E" w:rsidR="004262D6" w:rsidRPr="00357801" w:rsidRDefault="004262D6" w:rsidP="00357801">
            <w:pPr>
              <w:spacing w:line="320" w:lineRule="exact"/>
              <w:jc w:val="center"/>
              <w:rPr>
                <w:sz w:val="26"/>
                <w:szCs w:val="26"/>
                <w:highlight w:val="yellow"/>
              </w:rPr>
            </w:pPr>
            <w:r w:rsidRPr="00357801">
              <w:rPr>
                <w:spacing w:val="-4"/>
                <w:sz w:val="26"/>
                <w:szCs w:val="26"/>
                <w:u w:val="none"/>
              </w:rPr>
              <w:t>(Thousand shares)</w:t>
            </w:r>
          </w:p>
        </w:tc>
        <w:tc>
          <w:tcPr>
            <w:tcW w:w="851" w:type="dxa"/>
            <w:hideMark/>
          </w:tcPr>
          <w:p w14:paraId="351244FB" w14:textId="4E47B23A" w:rsidR="004262D6" w:rsidRPr="00357801" w:rsidRDefault="004262D6" w:rsidP="00357801">
            <w:pPr>
              <w:spacing w:line="320" w:lineRule="exact"/>
              <w:jc w:val="center"/>
              <w:rPr>
                <w:sz w:val="26"/>
                <w:szCs w:val="26"/>
                <w:highlight w:val="yellow"/>
              </w:rPr>
            </w:pPr>
            <w:r w:rsidRPr="00357801">
              <w:rPr>
                <w:spacing w:val="-2"/>
                <w:sz w:val="26"/>
                <w:szCs w:val="26"/>
                <w:u w:val="none"/>
              </w:rPr>
              <w:t>(Thousand shares)</w:t>
            </w:r>
          </w:p>
        </w:tc>
        <w:tc>
          <w:tcPr>
            <w:tcW w:w="887" w:type="dxa"/>
            <w:hideMark/>
          </w:tcPr>
          <w:p w14:paraId="18ED1F69" w14:textId="5570549F" w:rsidR="004262D6" w:rsidRPr="00357801" w:rsidRDefault="004262D6" w:rsidP="00357801">
            <w:pPr>
              <w:spacing w:line="320" w:lineRule="exact"/>
              <w:jc w:val="center"/>
              <w:rPr>
                <w:sz w:val="26"/>
                <w:szCs w:val="26"/>
                <w:highlight w:val="yellow"/>
              </w:rPr>
            </w:pPr>
            <w:r w:rsidRPr="00357801">
              <w:rPr>
                <w:sz w:val="26"/>
                <w:szCs w:val="26"/>
                <w:u w:val="none"/>
              </w:rPr>
              <w:t>(Baht)</w:t>
            </w:r>
          </w:p>
        </w:tc>
        <w:tc>
          <w:tcPr>
            <w:tcW w:w="813" w:type="dxa"/>
            <w:hideMark/>
          </w:tcPr>
          <w:p w14:paraId="5BDACAE5" w14:textId="17831C52" w:rsidR="004262D6" w:rsidRPr="00357801" w:rsidRDefault="004262D6" w:rsidP="00357801">
            <w:pPr>
              <w:spacing w:line="320" w:lineRule="exact"/>
              <w:jc w:val="center"/>
              <w:rPr>
                <w:sz w:val="26"/>
                <w:szCs w:val="26"/>
                <w:highlight w:val="yellow"/>
              </w:rPr>
            </w:pPr>
            <w:r w:rsidRPr="00357801">
              <w:rPr>
                <w:sz w:val="26"/>
                <w:szCs w:val="26"/>
                <w:u w:val="none"/>
              </w:rPr>
              <w:t>(Baht)</w:t>
            </w:r>
          </w:p>
        </w:tc>
      </w:tr>
      <w:tr w:rsidR="00357801" w:rsidRPr="00357801" w14:paraId="4A4E7E80" w14:textId="77777777" w:rsidTr="00357801">
        <w:trPr>
          <w:trHeight w:val="20"/>
        </w:trPr>
        <w:tc>
          <w:tcPr>
            <w:tcW w:w="3378" w:type="dxa"/>
            <w:hideMark/>
          </w:tcPr>
          <w:p w14:paraId="5B29334A" w14:textId="149564F6" w:rsidR="00357801" w:rsidRPr="00357801" w:rsidRDefault="00357801" w:rsidP="00175299">
            <w:pPr>
              <w:ind w:right="-108"/>
              <w:jc w:val="both"/>
              <w:rPr>
                <w:b/>
                <w:bCs/>
                <w:sz w:val="26"/>
                <w:szCs w:val="26"/>
                <w:u w:val="none"/>
              </w:rPr>
            </w:pPr>
            <w:r w:rsidRPr="00357801">
              <w:rPr>
                <w:b/>
                <w:bCs/>
                <w:color w:val="000000"/>
                <w:spacing w:val="-4"/>
                <w:sz w:val="26"/>
                <w:szCs w:val="26"/>
                <w:u w:val="none"/>
              </w:rPr>
              <w:t>Basic earnings per share</w:t>
            </w:r>
          </w:p>
        </w:tc>
        <w:tc>
          <w:tcPr>
            <w:tcW w:w="992" w:type="dxa"/>
            <w:vAlign w:val="bottom"/>
          </w:tcPr>
          <w:p w14:paraId="56A1727A" w14:textId="77777777" w:rsidR="00357801" w:rsidRPr="00357801" w:rsidRDefault="00357801" w:rsidP="00357801">
            <w:pPr>
              <w:tabs>
                <w:tab w:val="right" w:pos="612"/>
              </w:tabs>
              <w:jc w:val="right"/>
              <w:rPr>
                <w:sz w:val="26"/>
                <w:szCs w:val="26"/>
              </w:rPr>
            </w:pPr>
          </w:p>
        </w:tc>
        <w:tc>
          <w:tcPr>
            <w:tcW w:w="992" w:type="dxa"/>
            <w:vAlign w:val="bottom"/>
          </w:tcPr>
          <w:p w14:paraId="0AB18EEF" w14:textId="77777777" w:rsidR="00357801" w:rsidRPr="00357801" w:rsidRDefault="00357801" w:rsidP="00357801">
            <w:pPr>
              <w:jc w:val="right"/>
              <w:rPr>
                <w:sz w:val="26"/>
                <w:szCs w:val="26"/>
              </w:rPr>
            </w:pPr>
          </w:p>
        </w:tc>
        <w:tc>
          <w:tcPr>
            <w:tcW w:w="992" w:type="dxa"/>
            <w:vAlign w:val="bottom"/>
          </w:tcPr>
          <w:p w14:paraId="58C52DC8" w14:textId="77777777" w:rsidR="00357801" w:rsidRPr="00357801" w:rsidRDefault="00357801" w:rsidP="00357801">
            <w:pPr>
              <w:jc w:val="right"/>
              <w:rPr>
                <w:sz w:val="26"/>
                <w:szCs w:val="26"/>
              </w:rPr>
            </w:pPr>
          </w:p>
        </w:tc>
        <w:tc>
          <w:tcPr>
            <w:tcW w:w="851" w:type="dxa"/>
            <w:vAlign w:val="bottom"/>
          </w:tcPr>
          <w:p w14:paraId="1F7A2C06" w14:textId="77777777" w:rsidR="00357801" w:rsidRPr="00357801" w:rsidRDefault="00357801" w:rsidP="00357801">
            <w:pPr>
              <w:jc w:val="right"/>
              <w:rPr>
                <w:sz w:val="26"/>
                <w:szCs w:val="26"/>
              </w:rPr>
            </w:pPr>
          </w:p>
        </w:tc>
        <w:tc>
          <w:tcPr>
            <w:tcW w:w="887" w:type="dxa"/>
            <w:vAlign w:val="bottom"/>
          </w:tcPr>
          <w:p w14:paraId="2CF797E8" w14:textId="77777777" w:rsidR="00357801" w:rsidRPr="00357801" w:rsidRDefault="00357801" w:rsidP="00357801">
            <w:pPr>
              <w:jc w:val="right"/>
              <w:rPr>
                <w:sz w:val="26"/>
                <w:szCs w:val="26"/>
              </w:rPr>
            </w:pPr>
          </w:p>
        </w:tc>
        <w:tc>
          <w:tcPr>
            <w:tcW w:w="813" w:type="dxa"/>
            <w:vAlign w:val="bottom"/>
          </w:tcPr>
          <w:p w14:paraId="318B5BD3" w14:textId="77777777" w:rsidR="00357801" w:rsidRPr="00357801" w:rsidRDefault="00357801" w:rsidP="00357801">
            <w:pPr>
              <w:jc w:val="right"/>
              <w:rPr>
                <w:sz w:val="26"/>
                <w:szCs w:val="26"/>
              </w:rPr>
            </w:pPr>
          </w:p>
        </w:tc>
      </w:tr>
      <w:tr w:rsidR="0063119C" w:rsidRPr="00357801" w14:paraId="5D0572CC" w14:textId="77777777" w:rsidTr="0063119C">
        <w:trPr>
          <w:trHeight w:val="20"/>
        </w:trPr>
        <w:tc>
          <w:tcPr>
            <w:tcW w:w="3378" w:type="dxa"/>
            <w:hideMark/>
          </w:tcPr>
          <w:p w14:paraId="68D8F6B0" w14:textId="77777777" w:rsidR="0063119C" w:rsidRPr="00357801" w:rsidRDefault="0063119C" w:rsidP="0063119C">
            <w:pPr>
              <w:spacing w:line="300" w:lineRule="exact"/>
              <w:ind w:right="-108"/>
              <w:rPr>
                <w:color w:val="000000"/>
                <w:spacing w:val="-4"/>
                <w:sz w:val="26"/>
                <w:szCs w:val="26"/>
                <w:u w:val="none"/>
              </w:rPr>
            </w:pPr>
            <w:r w:rsidRPr="00357801">
              <w:rPr>
                <w:color w:val="000000"/>
                <w:spacing w:val="-4"/>
                <w:sz w:val="26"/>
                <w:szCs w:val="26"/>
                <w:u w:val="none"/>
              </w:rPr>
              <w:t xml:space="preserve">Earnings attributable to equity holders of </w:t>
            </w:r>
          </w:p>
          <w:p w14:paraId="4057CDF7" w14:textId="667CB718" w:rsidR="0063119C" w:rsidRPr="00357801" w:rsidRDefault="0063119C" w:rsidP="0063119C">
            <w:pPr>
              <w:spacing w:line="300" w:lineRule="exact"/>
              <w:ind w:left="115" w:right="-108"/>
              <w:rPr>
                <w:spacing w:val="-8"/>
                <w:sz w:val="26"/>
                <w:szCs w:val="26"/>
                <w:u w:val="none"/>
              </w:rPr>
            </w:pPr>
            <w:r w:rsidRPr="00357801">
              <w:rPr>
                <w:color w:val="000000"/>
                <w:spacing w:val="-4"/>
                <w:sz w:val="26"/>
                <w:szCs w:val="26"/>
                <w:u w:val="none"/>
              </w:rPr>
              <w:t>the Company</w:t>
            </w:r>
          </w:p>
        </w:tc>
        <w:tc>
          <w:tcPr>
            <w:tcW w:w="992" w:type="dxa"/>
            <w:vAlign w:val="bottom"/>
          </w:tcPr>
          <w:p w14:paraId="038551EE" w14:textId="389D4943" w:rsidR="0063119C" w:rsidRPr="0063119C" w:rsidRDefault="0063119C" w:rsidP="0063119C">
            <w:pPr>
              <w:tabs>
                <w:tab w:val="decimal" w:pos="702"/>
              </w:tabs>
              <w:spacing w:line="300" w:lineRule="exact"/>
              <w:jc w:val="right"/>
              <w:rPr>
                <w:sz w:val="26"/>
                <w:szCs w:val="26"/>
                <w:highlight w:val="yellow"/>
                <w:u w:val="none"/>
              </w:rPr>
            </w:pPr>
            <w:r w:rsidRPr="0063119C">
              <w:rPr>
                <w:u w:val="none"/>
              </w:rPr>
              <w:t>22,201.42</w:t>
            </w:r>
          </w:p>
        </w:tc>
        <w:tc>
          <w:tcPr>
            <w:tcW w:w="992" w:type="dxa"/>
            <w:vAlign w:val="bottom"/>
          </w:tcPr>
          <w:p w14:paraId="2CA4B8BB" w14:textId="612FC06D" w:rsidR="0063119C" w:rsidRPr="0063119C" w:rsidRDefault="0063119C" w:rsidP="0063119C">
            <w:pPr>
              <w:tabs>
                <w:tab w:val="decimal" w:pos="702"/>
              </w:tabs>
              <w:spacing w:line="300" w:lineRule="exact"/>
              <w:jc w:val="right"/>
              <w:rPr>
                <w:sz w:val="26"/>
                <w:szCs w:val="26"/>
                <w:highlight w:val="yellow"/>
                <w:u w:val="none"/>
              </w:rPr>
            </w:pPr>
            <w:r w:rsidRPr="0063119C">
              <w:rPr>
                <w:u w:val="none"/>
              </w:rPr>
              <w:t>8,845.03</w:t>
            </w:r>
          </w:p>
        </w:tc>
        <w:tc>
          <w:tcPr>
            <w:tcW w:w="992" w:type="dxa"/>
            <w:vAlign w:val="bottom"/>
            <w:hideMark/>
          </w:tcPr>
          <w:p w14:paraId="464FAA49" w14:textId="19F50198"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51" w:type="dxa"/>
            <w:vAlign w:val="bottom"/>
            <w:hideMark/>
          </w:tcPr>
          <w:p w14:paraId="79448FE1" w14:textId="3E7DCB1C" w:rsidR="0063119C" w:rsidRPr="0063119C" w:rsidRDefault="0063119C" w:rsidP="0063119C">
            <w:pP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56509104" w14:textId="5DA6F861" w:rsidR="0063119C" w:rsidRPr="0063119C" w:rsidRDefault="0063119C" w:rsidP="0063119C">
            <w:pPr>
              <w:tabs>
                <w:tab w:val="decimal" w:pos="492"/>
                <w:tab w:val="decimal" w:pos="522"/>
              </w:tabs>
              <w:spacing w:line="300" w:lineRule="exact"/>
              <w:jc w:val="right"/>
              <w:rPr>
                <w:sz w:val="26"/>
                <w:szCs w:val="26"/>
                <w:highlight w:val="yellow"/>
                <w:u w:val="none"/>
              </w:rPr>
            </w:pPr>
            <w:r w:rsidRPr="0063119C">
              <w:rPr>
                <w:u w:val="none"/>
              </w:rPr>
              <w:t>0.0965</w:t>
            </w:r>
          </w:p>
        </w:tc>
        <w:tc>
          <w:tcPr>
            <w:tcW w:w="813" w:type="dxa"/>
            <w:vAlign w:val="bottom"/>
          </w:tcPr>
          <w:p w14:paraId="6BD81E0B" w14:textId="5CFEDC3E" w:rsidR="0063119C" w:rsidRPr="0063119C" w:rsidRDefault="0063119C" w:rsidP="0063119C">
            <w:pPr>
              <w:tabs>
                <w:tab w:val="decimal" w:pos="149"/>
              </w:tabs>
              <w:spacing w:line="300" w:lineRule="exact"/>
              <w:jc w:val="right"/>
              <w:rPr>
                <w:sz w:val="26"/>
                <w:szCs w:val="26"/>
                <w:highlight w:val="yellow"/>
                <w:u w:val="none"/>
              </w:rPr>
            </w:pPr>
            <w:r w:rsidRPr="0063119C">
              <w:rPr>
                <w:u w:val="none"/>
              </w:rPr>
              <w:t>0.0385</w:t>
            </w:r>
          </w:p>
        </w:tc>
      </w:tr>
      <w:tr w:rsidR="0063119C" w:rsidRPr="00357801" w14:paraId="32D2F4CC" w14:textId="77777777" w:rsidTr="0063119C">
        <w:trPr>
          <w:trHeight w:val="20"/>
        </w:trPr>
        <w:tc>
          <w:tcPr>
            <w:tcW w:w="3378" w:type="dxa"/>
            <w:hideMark/>
          </w:tcPr>
          <w:p w14:paraId="3511DE0B" w14:textId="7927896A" w:rsidR="0063119C" w:rsidRPr="00357801" w:rsidRDefault="0063119C" w:rsidP="0063119C">
            <w:pPr>
              <w:ind w:right="-108"/>
              <w:jc w:val="both"/>
              <w:rPr>
                <w:b/>
                <w:bCs/>
                <w:sz w:val="26"/>
                <w:szCs w:val="26"/>
                <w:u w:val="none"/>
              </w:rPr>
            </w:pPr>
            <w:r w:rsidRPr="00357801">
              <w:rPr>
                <w:b/>
                <w:bCs/>
                <w:spacing w:val="-4"/>
                <w:sz w:val="26"/>
                <w:szCs w:val="26"/>
                <w:u w:val="none"/>
              </w:rPr>
              <w:t>Effect of dilutive potential ordinary shares</w:t>
            </w:r>
          </w:p>
        </w:tc>
        <w:tc>
          <w:tcPr>
            <w:tcW w:w="992" w:type="dxa"/>
            <w:vAlign w:val="bottom"/>
          </w:tcPr>
          <w:p w14:paraId="09800EFC"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10CB9BDD"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6E27173E"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6CB39AEF"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414BB4F1" w14:textId="77777777" w:rsidR="0063119C" w:rsidRPr="0063119C" w:rsidRDefault="0063119C" w:rsidP="0063119C">
            <w:pPr>
              <w:tabs>
                <w:tab w:val="decimal" w:pos="522"/>
                <w:tab w:val="decimal" w:pos="612"/>
              </w:tabs>
              <w:jc w:val="right"/>
              <w:rPr>
                <w:sz w:val="26"/>
                <w:szCs w:val="26"/>
                <w:highlight w:val="yellow"/>
                <w:u w:val="none"/>
              </w:rPr>
            </w:pPr>
          </w:p>
        </w:tc>
        <w:tc>
          <w:tcPr>
            <w:tcW w:w="813" w:type="dxa"/>
            <w:vAlign w:val="bottom"/>
          </w:tcPr>
          <w:p w14:paraId="10694D9B"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36245D1B" w14:textId="77777777" w:rsidTr="0063119C">
        <w:trPr>
          <w:trHeight w:val="20"/>
        </w:trPr>
        <w:tc>
          <w:tcPr>
            <w:tcW w:w="3378" w:type="dxa"/>
            <w:hideMark/>
          </w:tcPr>
          <w:p w14:paraId="62060681" w14:textId="441CF18E" w:rsidR="0063119C" w:rsidRPr="00357801" w:rsidRDefault="0063119C" w:rsidP="0063119C">
            <w:pPr>
              <w:ind w:right="-108"/>
              <w:jc w:val="both"/>
              <w:rPr>
                <w:sz w:val="26"/>
                <w:szCs w:val="26"/>
              </w:rPr>
            </w:pPr>
            <w:r w:rsidRPr="00357801">
              <w:rPr>
                <w:spacing w:val="-4"/>
                <w:sz w:val="26"/>
                <w:szCs w:val="26"/>
                <w:u w:val="none"/>
              </w:rPr>
              <w:t>IROYAL-W1 (Note</w:t>
            </w:r>
            <w:r w:rsidRPr="00357801">
              <w:rPr>
                <w:spacing w:val="-4"/>
                <w:sz w:val="26"/>
                <w:szCs w:val="26"/>
                <w:u w:val="none"/>
                <w:cs/>
              </w:rPr>
              <w:t xml:space="preserve"> </w:t>
            </w:r>
            <w:r w:rsidRPr="00357801">
              <w:rPr>
                <w:spacing w:val="-4"/>
                <w:sz w:val="26"/>
                <w:szCs w:val="26"/>
                <w:u w:val="none"/>
              </w:rPr>
              <w:t>19)</w:t>
            </w:r>
          </w:p>
        </w:tc>
        <w:tc>
          <w:tcPr>
            <w:tcW w:w="992" w:type="dxa"/>
            <w:vAlign w:val="bottom"/>
            <w:hideMark/>
          </w:tcPr>
          <w:p w14:paraId="1C347F3F" w14:textId="0DF8BAF5"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hideMark/>
          </w:tcPr>
          <w:p w14:paraId="25025B72" w14:textId="331FB8B3" w:rsidR="0063119C" w:rsidRPr="0063119C" w:rsidRDefault="0063119C" w:rsidP="0063119C">
            <w:pPr>
              <w:pBdr>
                <w:bottom w:val="single" w:sz="4" w:space="1" w:color="auto"/>
              </w:pBdr>
              <w:tabs>
                <w:tab w:val="decimal" w:pos="702"/>
              </w:tabs>
              <w:jc w:val="right"/>
              <w:rPr>
                <w:sz w:val="26"/>
                <w:szCs w:val="26"/>
                <w:highlight w:val="yellow"/>
                <w:u w:val="none"/>
              </w:rPr>
            </w:pPr>
            <w:r w:rsidRPr="0063119C">
              <w:rPr>
                <w:rFonts w:hint="cs"/>
                <w:u w:val="none"/>
              </w:rPr>
              <w:t>-</w:t>
            </w:r>
          </w:p>
        </w:tc>
        <w:tc>
          <w:tcPr>
            <w:tcW w:w="992" w:type="dxa"/>
            <w:vAlign w:val="bottom"/>
          </w:tcPr>
          <w:p w14:paraId="667AE9CC" w14:textId="30EAE0D3" w:rsidR="0063119C" w:rsidRPr="0063119C" w:rsidRDefault="0063119C" w:rsidP="0063119C">
            <w:pPr>
              <w:pBdr>
                <w:bottom w:val="single" w:sz="4" w:space="1" w:color="auto"/>
              </w:pBdr>
              <w:tabs>
                <w:tab w:val="decimal" w:pos="688"/>
              </w:tabs>
              <w:jc w:val="right"/>
              <w:rPr>
                <w:sz w:val="26"/>
                <w:szCs w:val="26"/>
                <w:highlight w:val="yellow"/>
                <w:u w:val="none"/>
              </w:rPr>
            </w:pPr>
            <w:r w:rsidRPr="0063119C">
              <w:rPr>
                <w:u w:val="none"/>
              </w:rPr>
              <w:t>24,338</w:t>
            </w:r>
          </w:p>
        </w:tc>
        <w:tc>
          <w:tcPr>
            <w:tcW w:w="851" w:type="dxa"/>
            <w:vAlign w:val="bottom"/>
          </w:tcPr>
          <w:p w14:paraId="14681898" w14:textId="0209C0A9" w:rsidR="0063119C" w:rsidRPr="0063119C" w:rsidRDefault="0063119C" w:rsidP="0063119C">
            <w:pPr>
              <w:pBdr>
                <w:bottom w:val="single" w:sz="4" w:space="1" w:color="auto"/>
              </w:pBdr>
              <w:tabs>
                <w:tab w:val="decimal" w:pos="687"/>
              </w:tabs>
              <w:jc w:val="right"/>
              <w:rPr>
                <w:sz w:val="26"/>
                <w:szCs w:val="26"/>
                <w:highlight w:val="yellow"/>
                <w:u w:val="none"/>
              </w:rPr>
            </w:pPr>
            <w:r w:rsidRPr="0063119C">
              <w:rPr>
                <w:rFonts w:hint="cs"/>
                <w:u w:val="none"/>
              </w:rPr>
              <w:t>-</w:t>
            </w:r>
          </w:p>
        </w:tc>
        <w:tc>
          <w:tcPr>
            <w:tcW w:w="887" w:type="dxa"/>
            <w:vAlign w:val="bottom"/>
          </w:tcPr>
          <w:p w14:paraId="78843EC1" w14:textId="1C3DF6F0" w:rsidR="0063119C" w:rsidRPr="0063119C" w:rsidRDefault="0063119C" w:rsidP="0063119C">
            <w:pPr>
              <w:tabs>
                <w:tab w:val="decimal" w:pos="522"/>
                <w:tab w:val="decimal" w:pos="612"/>
              </w:tabs>
              <w:jc w:val="right"/>
              <w:rPr>
                <w:sz w:val="26"/>
                <w:szCs w:val="26"/>
                <w:highlight w:val="yellow"/>
                <w:u w:val="none"/>
              </w:rPr>
            </w:pPr>
          </w:p>
        </w:tc>
        <w:tc>
          <w:tcPr>
            <w:tcW w:w="813" w:type="dxa"/>
            <w:vAlign w:val="bottom"/>
          </w:tcPr>
          <w:p w14:paraId="04687385"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3ADFBF6A" w14:textId="77777777" w:rsidTr="0063119C">
        <w:trPr>
          <w:trHeight w:val="20"/>
        </w:trPr>
        <w:tc>
          <w:tcPr>
            <w:tcW w:w="3378" w:type="dxa"/>
            <w:hideMark/>
          </w:tcPr>
          <w:p w14:paraId="2C149998" w14:textId="2C23FEE5" w:rsidR="0063119C" w:rsidRPr="00357801" w:rsidRDefault="0063119C" w:rsidP="0063119C">
            <w:pPr>
              <w:tabs>
                <w:tab w:val="left" w:pos="180"/>
                <w:tab w:val="left" w:pos="360"/>
              </w:tabs>
              <w:ind w:right="-108"/>
              <w:jc w:val="both"/>
              <w:rPr>
                <w:b/>
                <w:bCs/>
                <w:sz w:val="26"/>
                <w:szCs w:val="26"/>
                <w:u w:val="none"/>
              </w:rPr>
            </w:pPr>
            <w:r w:rsidRPr="00357801">
              <w:rPr>
                <w:b/>
                <w:bCs/>
                <w:color w:val="000000"/>
                <w:spacing w:val="-4"/>
                <w:sz w:val="26"/>
                <w:szCs w:val="26"/>
                <w:u w:val="none"/>
              </w:rPr>
              <w:t>Diluted earnings per share</w:t>
            </w:r>
          </w:p>
        </w:tc>
        <w:tc>
          <w:tcPr>
            <w:tcW w:w="992" w:type="dxa"/>
            <w:vAlign w:val="bottom"/>
          </w:tcPr>
          <w:p w14:paraId="2D552C52"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3791FFEF" w14:textId="77777777" w:rsidR="0063119C" w:rsidRPr="0063119C" w:rsidRDefault="0063119C" w:rsidP="0063119C">
            <w:pPr>
              <w:tabs>
                <w:tab w:val="decimal" w:pos="702"/>
              </w:tabs>
              <w:jc w:val="right"/>
              <w:rPr>
                <w:sz w:val="26"/>
                <w:szCs w:val="26"/>
                <w:highlight w:val="yellow"/>
                <w:u w:val="none"/>
              </w:rPr>
            </w:pPr>
          </w:p>
        </w:tc>
        <w:tc>
          <w:tcPr>
            <w:tcW w:w="992" w:type="dxa"/>
            <w:vAlign w:val="bottom"/>
          </w:tcPr>
          <w:p w14:paraId="77144BDD" w14:textId="77777777" w:rsidR="0063119C" w:rsidRPr="0063119C" w:rsidRDefault="0063119C" w:rsidP="0063119C">
            <w:pPr>
              <w:tabs>
                <w:tab w:val="decimal" w:pos="702"/>
              </w:tabs>
              <w:jc w:val="right"/>
              <w:rPr>
                <w:sz w:val="26"/>
                <w:szCs w:val="26"/>
                <w:highlight w:val="yellow"/>
                <w:u w:val="none"/>
              </w:rPr>
            </w:pPr>
          </w:p>
        </w:tc>
        <w:tc>
          <w:tcPr>
            <w:tcW w:w="851" w:type="dxa"/>
            <w:vAlign w:val="bottom"/>
          </w:tcPr>
          <w:p w14:paraId="60AF4788" w14:textId="77777777" w:rsidR="0063119C" w:rsidRPr="0063119C" w:rsidRDefault="0063119C" w:rsidP="0063119C">
            <w:pPr>
              <w:tabs>
                <w:tab w:val="decimal" w:pos="702"/>
              </w:tabs>
              <w:jc w:val="right"/>
              <w:rPr>
                <w:sz w:val="26"/>
                <w:szCs w:val="26"/>
                <w:highlight w:val="yellow"/>
                <w:u w:val="none"/>
              </w:rPr>
            </w:pPr>
          </w:p>
        </w:tc>
        <w:tc>
          <w:tcPr>
            <w:tcW w:w="887" w:type="dxa"/>
            <w:vAlign w:val="bottom"/>
          </w:tcPr>
          <w:p w14:paraId="3F581C20" w14:textId="77777777" w:rsidR="0063119C" w:rsidRPr="0063119C" w:rsidRDefault="0063119C" w:rsidP="0063119C">
            <w:pPr>
              <w:tabs>
                <w:tab w:val="decimal" w:pos="612"/>
              </w:tabs>
              <w:jc w:val="right"/>
              <w:rPr>
                <w:sz w:val="26"/>
                <w:szCs w:val="26"/>
                <w:highlight w:val="yellow"/>
                <w:u w:val="none"/>
              </w:rPr>
            </w:pPr>
          </w:p>
        </w:tc>
        <w:tc>
          <w:tcPr>
            <w:tcW w:w="813" w:type="dxa"/>
            <w:vAlign w:val="bottom"/>
          </w:tcPr>
          <w:p w14:paraId="323BCACC" w14:textId="77777777" w:rsidR="0063119C" w:rsidRPr="0063119C" w:rsidRDefault="0063119C" w:rsidP="0063119C">
            <w:pPr>
              <w:tabs>
                <w:tab w:val="decimal" w:pos="149"/>
                <w:tab w:val="decimal" w:pos="612"/>
              </w:tabs>
              <w:jc w:val="right"/>
              <w:rPr>
                <w:sz w:val="26"/>
                <w:szCs w:val="26"/>
                <w:highlight w:val="yellow"/>
                <w:u w:val="none"/>
              </w:rPr>
            </w:pPr>
          </w:p>
        </w:tc>
      </w:tr>
      <w:tr w:rsidR="0063119C" w:rsidRPr="00357801" w14:paraId="5DF17DAC" w14:textId="77777777" w:rsidTr="0063119C">
        <w:trPr>
          <w:trHeight w:val="20"/>
        </w:trPr>
        <w:tc>
          <w:tcPr>
            <w:tcW w:w="3378" w:type="dxa"/>
            <w:hideMark/>
          </w:tcPr>
          <w:p w14:paraId="37E25703" w14:textId="77777777" w:rsidR="0063119C" w:rsidRPr="00357801" w:rsidRDefault="0063119C" w:rsidP="0063119C">
            <w:pPr>
              <w:spacing w:line="300" w:lineRule="exact"/>
              <w:ind w:right="-108"/>
              <w:rPr>
                <w:spacing w:val="-4"/>
                <w:sz w:val="26"/>
                <w:szCs w:val="26"/>
                <w:u w:val="none"/>
              </w:rPr>
            </w:pPr>
            <w:r w:rsidRPr="00357801">
              <w:rPr>
                <w:spacing w:val="-4"/>
                <w:sz w:val="26"/>
                <w:szCs w:val="26"/>
                <w:u w:val="none"/>
              </w:rPr>
              <w:t>Earnings of ordinary shareholders assuming</w:t>
            </w:r>
          </w:p>
          <w:p w14:paraId="34BF0E0A" w14:textId="0130D4C0" w:rsidR="0063119C" w:rsidRPr="00357801" w:rsidRDefault="0063119C" w:rsidP="0063119C">
            <w:pPr>
              <w:spacing w:line="300" w:lineRule="exact"/>
              <w:ind w:left="115" w:right="-108"/>
              <w:rPr>
                <w:spacing w:val="-4"/>
                <w:sz w:val="26"/>
                <w:szCs w:val="26"/>
                <w:u w:val="none"/>
              </w:rPr>
            </w:pPr>
            <w:r w:rsidRPr="00357801">
              <w:rPr>
                <w:spacing w:val="-4"/>
                <w:sz w:val="26"/>
                <w:szCs w:val="26"/>
                <w:u w:val="none"/>
              </w:rPr>
              <w:t>the conversion of warrants to ordinary shares</w:t>
            </w:r>
          </w:p>
        </w:tc>
        <w:tc>
          <w:tcPr>
            <w:tcW w:w="992" w:type="dxa"/>
            <w:vAlign w:val="bottom"/>
          </w:tcPr>
          <w:p w14:paraId="208A68E1" w14:textId="270584D0"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22,201.42</w:t>
            </w:r>
          </w:p>
        </w:tc>
        <w:tc>
          <w:tcPr>
            <w:tcW w:w="992" w:type="dxa"/>
            <w:vAlign w:val="bottom"/>
          </w:tcPr>
          <w:p w14:paraId="78E65202" w14:textId="3087854C"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8,845.03</w:t>
            </w:r>
          </w:p>
        </w:tc>
        <w:tc>
          <w:tcPr>
            <w:tcW w:w="992" w:type="dxa"/>
            <w:vAlign w:val="bottom"/>
          </w:tcPr>
          <w:p w14:paraId="36E50180" w14:textId="69F5389A"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254,338</w:t>
            </w:r>
          </w:p>
        </w:tc>
        <w:tc>
          <w:tcPr>
            <w:tcW w:w="851" w:type="dxa"/>
            <w:vAlign w:val="bottom"/>
          </w:tcPr>
          <w:p w14:paraId="0A775F33" w14:textId="51131882" w:rsidR="0063119C" w:rsidRPr="0063119C" w:rsidRDefault="0063119C" w:rsidP="0063119C">
            <w:pPr>
              <w:pBdr>
                <w:bottom w:val="double" w:sz="4" w:space="1" w:color="auto"/>
              </w:pBdr>
              <w:tabs>
                <w:tab w:val="decimal" w:pos="702"/>
              </w:tabs>
              <w:spacing w:line="300" w:lineRule="exact"/>
              <w:jc w:val="right"/>
              <w:rPr>
                <w:sz w:val="26"/>
                <w:szCs w:val="26"/>
                <w:highlight w:val="yellow"/>
                <w:u w:val="none"/>
              </w:rPr>
            </w:pPr>
            <w:r w:rsidRPr="0063119C">
              <w:rPr>
                <w:u w:val="none"/>
              </w:rPr>
              <w:t>230,000</w:t>
            </w:r>
          </w:p>
        </w:tc>
        <w:tc>
          <w:tcPr>
            <w:tcW w:w="887" w:type="dxa"/>
            <w:vAlign w:val="bottom"/>
          </w:tcPr>
          <w:p w14:paraId="208BD6E2" w14:textId="6D38BECA" w:rsidR="0063119C" w:rsidRPr="0063119C" w:rsidRDefault="0063119C" w:rsidP="0063119C">
            <w:pPr>
              <w:pBdr>
                <w:bottom w:val="double" w:sz="4" w:space="1" w:color="auto"/>
              </w:pBdr>
              <w:tabs>
                <w:tab w:val="decimal" w:pos="522"/>
                <w:tab w:val="decimal" w:pos="612"/>
              </w:tabs>
              <w:spacing w:line="300" w:lineRule="exact"/>
              <w:jc w:val="right"/>
              <w:rPr>
                <w:sz w:val="26"/>
                <w:szCs w:val="26"/>
                <w:highlight w:val="yellow"/>
                <w:u w:val="none"/>
              </w:rPr>
            </w:pPr>
            <w:r w:rsidRPr="0063119C">
              <w:rPr>
                <w:u w:val="none"/>
              </w:rPr>
              <w:t>0.0873</w:t>
            </w:r>
          </w:p>
        </w:tc>
        <w:tc>
          <w:tcPr>
            <w:tcW w:w="813" w:type="dxa"/>
            <w:vAlign w:val="bottom"/>
          </w:tcPr>
          <w:p w14:paraId="2FBF6E26" w14:textId="4DF80AB9" w:rsidR="0063119C" w:rsidRPr="0063119C" w:rsidRDefault="0063119C" w:rsidP="0063119C">
            <w:pPr>
              <w:pBdr>
                <w:bottom w:val="double" w:sz="4" w:space="1" w:color="auto"/>
              </w:pBdr>
              <w:tabs>
                <w:tab w:val="decimal" w:pos="149"/>
              </w:tabs>
              <w:spacing w:line="300" w:lineRule="exact"/>
              <w:jc w:val="right"/>
              <w:rPr>
                <w:sz w:val="26"/>
                <w:szCs w:val="26"/>
                <w:highlight w:val="yellow"/>
                <w:u w:val="none"/>
              </w:rPr>
            </w:pPr>
            <w:r w:rsidRPr="0063119C">
              <w:rPr>
                <w:u w:val="none"/>
              </w:rPr>
              <w:t>0.0385</w:t>
            </w:r>
          </w:p>
        </w:tc>
      </w:tr>
    </w:tbl>
    <w:p w14:paraId="796DFDCE" w14:textId="77777777" w:rsidR="00651774" w:rsidRDefault="00651774"/>
    <w:p w14:paraId="70B60D79" w14:textId="5AD336DB" w:rsidR="00F95715" w:rsidRDefault="00F95715"/>
    <w:p w14:paraId="56A0F742" w14:textId="77777777" w:rsidR="00651774" w:rsidRDefault="00651774"/>
    <w:p w14:paraId="2DB288D9" w14:textId="77777777" w:rsidR="00651774" w:rsidRDefault="00651774"/>
    <w:p w14:paraId="3538BA45" w14:textId="77777777" w:rsidR="00651774" w:rsidRDefault="00651774"/>
    <w:p w14:paraId="5C4ECB8F" w14:textId="77777777" w:rsidR="00651774" w:rsidRDefault="00651774"/>
    <w:p w14:paraId="55E41104" w14:textId="77777777" w:rsidR="00651774" w:rsidRDefault="00651774"/>
    <w:p w14:paraId="296DA35E" w14:textId="77777777" w:rsidR="00651774" w:rsidRDefault="00651774"/>
    <w:p w14:paraId="6E21099D" w14:textId="77777777" w:rsidR="00651774" w:rsidRDefault="00651774"/>
    <w:p w14:paraId="491F343B" w14:textId="77777777" w:rsidR="00EE4F1F" w:rsidRPr="00995743" w:rsidRDefault="00EE4F1F" w:rsidP="00AB3BBE">
      <w:pPr>
        <w:numPr>
          <w:ilvl w:val="0"/>
          <w:numId w:val="3"/>
        </w:numPr>
        <w:tabs>
          <w:tab w:val="num" w:pos="567"/>
        </w:tabs>
        <w:spacing w:before="240" w:line="320" w:lineRule="exact"/>
        <w:ind w:left="850" w:hanging="850"/>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4D23A30F" w14:textId="2DBF8375" w:rsidR="00924952" w:rsidRPr="004655AC" w:rsidRDefault="004035B2" w:rsidP="006A33FF">
      <w:pPr>
        <w:spacing w:before="120" w:line="320" w:lineRule="exact"/>
        <w:ind w:left="562" w:right="-38"/>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w:t>
      </w:r>
      <w:r w:rsidR="00E1621B">
        <w:rPr>
          <w:u w:val="none"/>
        </w:rPr>
        <w:t>revenue from sales and revenues from sale</w:t>
      </w:r>
      <w:r w:rsidR="00801E65">
        <w:rPr>
          <w:u w:val="none"/>
        </w:rPr>
        <w:t>s</w:t>
      </w:r>
      <w:r w:rsidR="00E1621B">
        <w:rPr>
          <w:u w:val="none"/>
        </w:rPr>
        <w:t xml:space="preserve"> with installation</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 xml:space="preserve">the </w:t>
      </w:r>
      <w:r w:rsidR="005670D5">
        <w:rPr>
          <w:u w:val="none"/>
        </w:rPr>
        <w:t>six</w:t>
      </w:r>
      <w:r w:rsidR="004D7F48">
        <w:rPr>
          <w:u w:val="none"/>
        </w:rPr>
        <w:t xml:space="preserve">-month </w:t>
      </w:r>
      <w:r w:rsidR="00EC6BD8">
        <w:rPr>
          <w:u w:val="none"/>
        </w:rPr>
        <w:t>period</w:t>
      </w:r>
      <w:r w:rsidR="00EC6BD8" w:rsidRPr="003B10C4">
        <w:rPr>
          <w:u w:val="none"/>
        </w:rPr>
        <w:t xml:space="preserve"> ended </w:t>
      </w:r>
      <w:r w:rsidR="005670D5">
        <w:rPr>
          <w:u w:val="none"/>
        </w:rPr>
        <w:t>June 30</w:t>
      </w:r>
      <w:r w:rsidR="0078729D">
        <w:rPr>
          <w:u w:val="none"/>
        </w:rPr>
        <w:t>,</w:t>
      </w:r>
      <w:r w:rsidR="00633D6C" w:rsidRPr="00633D6C">
        <w:rPr>
          <w:u w:val="none"/>
        </w:rPr>
        <w:t xml:space="preserve"> are as follows</w:t>
      </w:r>
      <w:r w:rsidR="00D75521" w:rsidRPr="00D75521">
        <w:rPr>
          <w:u w:val="none"/>
        </w:rPr>
        <w:t>:</w:t>
      </w:r>
    </w:p>
    <w:tbl>
      <w:tblPr>
        <w:tblW w:w="8945" w:type="dxa"/>
        <w:tblInd w:w="450" w:type="dxa"/>
        <w:tblLayout w:type="fixed"/>
        <w:tblCellMar>
          <w:left w:w="57" w:type="dxa"/>
          <w:right w:w="57" w:type="dxa"/>
        </w:tblCellMar>
        <w:tblLook w:val="04A0" w:firstRow="1" w:lastRow="0" w:firstColumn="1" w:lastColumn="0" w:noHBand="0" w:noVBand="1"/>
      </w:tblPr>
      <w:tblGrid>
        <w:gridCol w:w="2952"/>
        <w:gridCol w:w="993"/>
        <w:gridCol w:w="992"/>
        <w:gridCol w:w="992"/>
        <w:gridCol w:w="992"/>
        <w:gridCol w:w="993"/>
        <w:gridCol w:w="1020"/>
        <w:gridCol w:w="11"/>
      </w:tblGrid>
      <w:tr w:rsidR="00381F6F" w:rsidRPr="005130A7" w14:paraId="54097B5A" w14:textId="77777777" w:rsidTr="00891644">
        <w:trPr>
          <w:trHeight w:val="170"/>
          <w:tblHeader/>
        </w:trPr>
        <w:tc>
          <w:tcPr>
            <w:tcW w:w="2952" w:type="dxa"/>
            <w:tcBorders>
              <w:top w:val="nil"/>
              <w:left w:val="nil"/>
              <w:bottom w:val="nil"/>
              <w:right w:val="nil"/>
            </w:tcBorders>
            <w:noWrap/>
            <w:vAlign w:val="bottom"/>
            <w:hideMark/>
          </w:tcPr>
          <w:p w14:paraId="6B33584E" w14:textId="77777777" w:rsidR="00381F6F" w:rsidRPr="00381F6F" w:rsidRDefault="00381F6F" w:rsidP="00AB3BBE">
            <w:pPr>
              <w:spacing w:line="320" w:lineRule="exact"/>
              <w:jc w:val="center"/>
              <w:rPr>
                <w:rFonts w:asciiTheme="majorBidi" w:hAnsiTheme="majorBidi" w:cstheme="majorBidi"/>
                <w:u w:val="none"/>
              </w:rPr>
            </w:pPr>
          </w:p>
        </w:tc>
        <w:tc>
          <w:tcPr>
            <w:tcW w:w="5993" w:type="dxa"/>
            <w:gridSpan w:val="7"/>
            <w:vAlign w:val="bottom"/>
          </w:tcPr>
          <w:p w14:paraId="2BCF8AB8"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6D29E8B4" w14:textId="77777777" w:rsidTr="00891644">
        <w:trPr>
          <w:trHeight w:val="415"/>
          <w:tblHeader/>
        </w:trPr>
        <w:tc>
          <w:tcPr>
            <w:tcW w:w="2952" w:type="dxa"/>
            <w:tcBorders>
              <w:top w:val="nil"/>
              <w:left w:val="nil"/>
              <w:bottom w:val="nil"/>
              <w:right w:val="nil"/>
            </w:tcBorders>
            <w:noWrap/>
            <w:vAlign w:val="bottom"/>
          </w:tcPr>
          <w:p w14:paraId="0ACE029E" w14:textId="77777777" w:rsidR="00381F6F" w:rsidRPr="00381F6F" w:rsidRDefault="00381F6F" w:rsidP="00AB3BBE">
            <w:pPr>
              <w:spacing w:after="120" w:line="320" w:lineRule="exact"/>
              <w:jc w:val="center"/>
              <w:rPr>
                <w:rFonts w:asciiTheme="majorBidi" w:hAnsiTheme="majorBidi" w:cstheme="majorBidi"/>
                <w:u w:val="none"/>
              </w:rPr>
            </w:pPr>
          </w:p>
        </w:tc>
        <w:tc>
          <w:tcPr>
            <w:tcW w:w="5993" w:type="dxa"/>
            <w:gridSpan w:val="7"/>
            <w:vAlign w:val="bottom"/>
          </w:tcPr>
          <w:p w14:paraId="1C470F7D"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052E544F" w14:textId="77777777" w:rsidTr="00891644">
        <w:trPr>
          <w:trHeight w:val="80"/>
          <w:tblHeader/>
        </w:trPr>
        <w:tc>
          <w:tcPr>
            <w:tcW w:w="2952" w:type="dxa"/>
            <w:tcBorders>
              <w:top w:val="nil"/>
              <w:left w:val="nil"/>
              <w:bottom w:val="nil"/>
              <w:right w:val="nil"/>
            </w:tcBorders>
            <w:noWrap/>
            <w:vAlign w:val="bottom"/>
            <w:hideMark/>
          </w:tcPr>
          <w:p w14:paraId="7BD1275D" w14:textId="77777777" w:rsidR="00381F6F" w:rsidRPr="00381F6F" w:rsidRDefault="00381F6F" w:rsidP="00AB3BBE">
            <w:pPr>
              <w:spacing w:line="320" w:lineRule="exact"/>
              <w:jc w:val="center"/>
              <w:rPr>
                <w:rFonts w:asciiTheme="majorBidi" w:hAnsiTheme="majorBidi" w:cstheme="majorBidi"/>
                <w:u w:val="none"/>
              </w:rPr>
            </w:pPr>
          </w:p>
        </w:tc>
        <w:tc>
          <w:tcPr>
            <w:tcW w:w="1985" w:type="dxa"/>
            <w:gridSpan w:val="2"/>
            <w:tcBorders>
              <w:left w:val="nil"/>
              <w:right w:val="nil"/>
            </w:tcBorders>
            <w:noWrap/>
            <w:vAlign w:val="bottom"/>
            <w:hideMark/>
          </w:tcPr>
          <w:p w14:paraId="21E0233B"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1984" w:type="dxa"/>
            <w:gridSpan w:val="2"/>
            <w:tcBorders>
              <w:left w:val="nil"/>
              <w:right w:val="nil"/>
            </w:tcBorders>
            <w:noWrap/>
            <w:vAlign w:val="bottom"/>
            <w:hideMark/>
          </w:tcPr>
          <w:p w14:paraId="2EB45F6F" w14:textId="50D6CD43" w:rsidR="00801E65" w:rsidRDefault="00381F6F" w:rsidP="00B53568">
            <w:pPr>
              <w:pBdr>
                <w:bottom w:val="single" w:sz="4" w:space="1" w:color="auto"/>
              </w:pBdr>
              <w:spacing w:line="320" w:lineRule="exact"/>
              <w:jc w:val="center"/>
              <w:rPr>
                <w:u w:val="none"/>
              </w:rPr>
            </w:pPr>
            <w:r w:rsidRPr="00381F6F">
              <w:rPr>
                <w:rFonts w:asciiTheme="majorBidi" w:hAnsiTheme="majorBidi" w:cstheme="majorBidi"/>
                <w:u w:val="none"/>
              </w:rPr>
              <w:t xml:space="preserve">Revenue </w:t>
            </w:r>
            <w:r w:rsidR="00801E65">
              <w:rPr>
                <w:u w:val="none"/>
              </w:rPr>
              <w:t>from sales</w:t>
            </w:r>
          </w:p>
          <w:p w14:paraId="58BDE65C" w14:textId="77777777" w:rsidR="00381F6F" w:rsidRPr="00381F6F" w:rsidRDefault="00801E65" w:rsidP="00B53568">
            <w:pPr>
              <w:pBdr>
                <w:bottom w:val="single" w:sz="4" w:space="1" w:color="auto"/>
              </w:pBdr>
              <w:spacing w:line="320" w:lineRule="exact"/>
              <w:jc w:val="center"/>
              <w:rPr>
                <w:rFonts w:asciiTheme="majorBidi" w:hAnsiTheme="majorBidi" w:cstheme="majorBidi"/>
                <w:u w:val="none"/>
              </w:rPr>
            </w:pPr>
            <w:r>
              <w:rPr>
                <w:u w:val="none"/>
              </w:rPr>
              <w:t>with installation</w:t>
            </w:r>
          </w:p>
        </w:tc>
        <w:tc>
          <w:tcPr>
            <w:tcW w:w="2024" w:type="dxa"/>
            <w:gridSpan w:val="3"/>
            <w:tcBorders>
              <w:left w:val="nil"/>
              <w:right w:val="nil"/>
            </w:tcBorders>
            <w:vAlign w:val="bottom"/>
          </w:tcPr>
          <w:p w14:paraId="083B4ABE"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p>
          <w:p w14:paraId="65AEFD0A" w14:textId="77777777" w:rsidR="00381F6F" w:rsidRPr="00381F6F" w:rsidRDefault="00381F6F" w:rsidP="00B53568">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Total</w:t>
            </w:r>
          </w:p>
        </w:tc>
      </w:tr>
      <w:tr w:rsidR="00891644" w:rsidRPr="005130A7" w14:paraId="21A74E68" w14:textId="77777777" w:rsidTr="00891644">
        <w:trPr>
          <w:gridAfter w:val="1"/>
          <w:wAfter w:w="11" w:type="dxa"/>
          <w:trHeight w:val="397"/>
          <w:tblHeader/>
        </w:trPr>
        <w:tc>
          <w:tcPr>
            <w:tcW w:w="2952" w:type="dxa"/>
            <w:tcBorders>
              <w:top w:val="nil"/>
              <w:left w:val="nil"/>
              <w:bottom w:val="nil"/>
              <w:right w:val="nil"/>
            </w:tcBorders>
            <w:noWrap/>
            <w:vAlign w:val="bottom"/>
            <w:hideMark/>
          </w:tcPr>
          <w:p w14:paraId="5D650ED9" w14:textId="77777777" w:rsidR="00381F6F" w:rsidRPr="00381F6F" w:rsidRDefault="00381F6F" w:rsidP="00AB3BBE">
            <w:pPr>
              <w:spacing w:line="320" w:lineRule="exact"/>
              <w:jc w:val="center"/>
              <w:rPr>
                <w:rFonts w:asciiTheme="majorBidi" w:hAnsiTheme="majorBidi" w:cstheme="majorBidi"/>
                <w:u w:val="none"/>
              </w:rPr>
            </w:pPr>
          </w:p>
        </w:tc>
        <w:tc>
          <w:tcPr>
            <w:tcW w:w="993" w:type="dxa"/>
            <w:tcBorders>
              <w:top w:val="nil"/>
              <w:left w:val="nil"/>
              <w:right w:val="nil"/>
            </w:tcBorders>
            <w:noWrap/>
            <w:vAlign w:val="bottom"/>
            <w:hideMark/>
          </w:tcPr>
          <w:p w14:paraId="08F784DC" w14:textId="5C62AE53"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992" w:type="dxa"/>
            <w:tcBorders>
              <w:top w:val="nil"/>
              <w:left w:val="nil"/>
              <w:right w:val="nil"/>
            </w:tcBorders>
            <w:noWrap/>
            <w:vAlign w:val="bottom"/>
            <w:hideMark/>
          </w:tcPr>
          <w:p w14:paraId="1AB0A039" w14:textId="602608A7"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2" w:type="dxa"/>
            <w:tcBorders>
              <w:top w:val="nil"/>
              <w:left w:val="nil"/>
              <w:right w:val="nil"/>
            </w:tcBorders>
            <w:noWrap/>
            <w:vAlign w:val="bottom"/>
            <w:hideMark/>
          </w:tcPr>
          <w:p w14:paraId="04FF7C4F" w14:textId="6CB86775"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992" w:type="dxa"/>
            <w:tcBorders>
              <w:top w:val="nil"/>
              <w:left w:val="nil"/>
              <w:right w:val="nil"/>
            </w:tcBorders>
            <w:noWrap/>
            <w:vAlign w:val="bottom"/>
            <w:hideMark/>
          </w:tcPr>
          <w:p w14:paraId="58508EC2" w14:textId="2211E773" w:rsidR="00381F6F" w:rsidRPr="00381F6F" w:rsidRDefault="0023733B" w:rsidP="00B53568">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3" w:type="dxa"/>
            <w:tcBorders>
              <w:top w:val="nil"/>
              <w:left w:val="nil"/>
              <w:right w:val="nil"/>
            </w:tcBorders>
            <w:vAlign w:val="bottom"/>
          </w:tcPr>
          <w:p w14:paraId="25817AD3" w14:textId="545D99DE" w:rsidR="00381F6F" w:rsidRPr="00381F6F" w:rsidRDefault="0023733B" w:rsidP="00891644">
            <w:pPr>
              <w:pBdr>
                <w:bottom w:val="single" w:sz="4" w:space="1" w:color="auto"/>
              </w:pBdr>
              <w:spacing w:line="320" w:lineRule="exact"/>
              <w:ind w:left="-57"/>
              <w:jc w:val="center"/>
              <w:rPr>
                <w:rFonts w:asciiTheme="majorBidi" w:hAnsiTheme="majorBidi" w:cstheme="majorBidi"/>
                <w:u w:val="none"/>
              </w:rPr>
            </w:pPr>
            <w:r>
              <w:rPr>
                <w:rFonts w:asciiTheme="majorBidi" w:hAnsiTheme="majorBidi" w:cstheme="majorBidi"/>
                <w:u w:val="none"/>
              </w:rPr>
              <w:t>2026</w:t>
            </w:r>
          </w:p>
        </w:tc>
        <w:tc>
          <w:tcPr>
            <w:tcW w:w="1020" w:type="dxa"/>
            <w:tcBorders>
              <w:top w:val="nil"/>
              <w:left w:val="nil"/>
              <w:right w:val="nil"/>
            </w:tcBorders>
            <w:vAlign w:val="bottom"/>
          </w:tcPr>
          <w:p w14:paraId="7351BC07" w14:textId="3BBB4B3A" w:rsidR="00381F6F" w:rsidRPr="00381F6F" w:rsidRDefault="0023733B" w:rsidP="00891644">
            <w:pPr>
              <w:pBdr>
                <w:bottom w:val="single" w:sz="4" w:space="1" w:color="auto"/>
              </w:pBdr>
              <w:spacing w:line="320" w:lineRule="exact"/>
              <w:ind w:left="-57"/>
              <w:jc w:val="center"/>
              <w:rPr>
                <w:rFonts w:asciiTheme="majorBidi" w:hAnsiTheme="majorBidi" w:cstheme="majorBidi"/>
                <w:u w:val="none"/>
              </w:rPr>
            </w:pPr>
            <w:r>
              <w:rPr>
                <w:rFonts w:asciiTheme="majorBidi" w:hAnsiTheme="majorBidi" w:cstheme="majorBidi"/>
                <w:u w:val="none"/>
              </w:rPr>
              <w:t>2025</w:t>
            </w:r>
          </w:p>
        </w:tc>
      </w:tr>
      <w:tr w:rsidR="00891644" w:rsidRPr="005130A7" w14:paraId="444A95A1" w14:textId="77777777" w:rsidTr="00891644">
        <w:trPr>
          <w:gridAfter w:val="1"/>
          <w:wAfter w:w="11" w:type="dxa"/>
          <w:trHeight w:val="397"/>
          <w:tblHeader/>
        </w:trPr>
        <w:tc>
          <w:tcPr>
            <w:tcW w:w="2952" w:type="dxa"/>
            <w:tcBorders>
              <w:top w:val="nil"/>
              <w:left w:val="nil"/>
              <w:bottom w:val="nil"/>
              <w:right w:val="nil"/>
            </w:tcBorders>
            <w:noWrap/>
            <w:vAlign w:val="bottom"/>
          </w:tcPr>
          <w:p w14:paraId="6458E75C" w14:textId="54F1E0E4" w:rsidR="00D61CD7" w:rsidRPr="00381F6F" w:rsidRDefault="00D61CD7" w:rsidP="00D61CD7">
            <w:pPr>
              <w:spacing w:line="320" w:lineRule="exact"/>
              <w:rPr>
                <w:rFonts w:asciiTheme="majorBidi" w:hAnsiTheme="majorBidi" w:cstheme="majorBidi"/>
                <w:u w:val="none"/>
              </w:rPr>
            </w:pPr>
            <w:r w:rsidRPr="00701196">
              <w:rPr>
                <w:u w:val="none"/>
              </w:rPr>
              <w:t>Timing of revenue recognition</w:t>
            </w:r>
          </w:p>
        </w:tc>
        <w:tc>
          <w:tcPr>
            <w:tcW w:w="993" w:type="dxa"/>
            <w:tcBorders>
              <w:top w:val="nil"/>
              <w:left w:val="nil"/>
              <w:right w:val="nil"/>
            </w:tcBorders>
            <w:noWrap/>
            <w:vAlign w:val="bottom"/>
          </w:tcPr>
          <w:p w14:paraId="41B0A9D6" w14:textId="77777777" w:rsidR="00D61CD7" w:rsidRDefault="00D61CD7" w:rsidP="00D61CD7">
            <w:pPr>
              <w:spacing w:line="320" w:lineRule="exact"/>
              <w:jc w:val="center"/>
              <w:rPr>
                <w:rFonts w:asciiTheme="majorBidi" w:hAnsiTheme="majorBidi" w:cstheme="majorBidi"/>
                <w:u w:val="none"/>
              </w:rPr>
            </w:pPr>
          </w:p>
        </w:tc>
        <w:tc>
          <w:tcPr>
            <w:tcW w:w="992" w:type="dxa"/>
            <w:tcBorders>
              <w:top w:val="nil"/>
              <w:left w:val="nil"/>
              <w:right w:val="nil"/>
            </w:tcBorders>
            <w:noWrap/>
            <w:vAlign w:val="bottom"/>
          </w:tcPr>
          <w:p w14:paraId="3170426C" w14:textId="77777777" w:rsidR="00D61CD7" w:rsidRDefault="00D61CD7" w:rsidP="00D61CD7">
            <w:pPr>
              <w:spacing w:line="320" w:lineRule="exact"/>
              <w:jc w:val="center"/>
              <w:rPr>
                <w:rFonts w:asciiTheme="majorBidi" w:hAnsiTheme="majorBidi" w:cstheme="majorBidi"/>
                <w:u w:val="none"/>
              </w:rPr>
            </w:pPr>
          </w:p>
        </w:tc>
        <w:tc>
          <w:tcPr>
            <w:tcW w:w="992" w:type="dxa"/>
            <w:tcBorders>
              <w:top w:val="nil"/>
              <w:left w:val="nil"/>
              <w:right w:val="nil"/>
            </w:tcBorders>
            <w:noWrap/>
            <w:vAlign w:val="bottom"/>
          </w:tcPr>
          <w:p w14:paraId="3AB0EE3E" w14:textId="77777777" w:rsidR="00D61CD7" w:rsidRDefault="00D61CD7" w:rsidP="00D61CD7">
            <w:pPr>
              <w:spacing w:line="320" w:lineRule="exact"/>
              <w:jc w:val="center"/>
              <w:rPr>
                <w:rFonts w:asciiTheme="majorBidi" w:hAnsiTheme="majorBidi" w:cstheme="majorBidi"/>
                <w:u w:val="none"/>
              </w:rPr>
            </w:pPr>
          </w:p>
        </w:tc>
        <w:tc>
          <w:tcPr>
            <w:tcW w:w="992" w:type="dxa"/>
            <w:tcBorders>
              <w:top w:val="nil"/>
              <w:left w:val="nil"/>
              <w:right w:val="nil"/>
            </w:tcBorders>
            <w:noWrap/>
            <w:vAlign w:val="bottom"/>
          </w:tcPr>
          <w:p w14:paraId="30B0A587" w14:textId="77777777" w:rsidR="00D61CD7" w:rsidRDefault="00D61CD7" w:rsidP="00D61CD7">
            <w:pPr>
              <w:spacing w:line="320" w:lineRule="exact"/>
              <w:jc w:val="center"/>
              <w:rPr>
                <w:rFonts w:asciiTheme="majorBidi" w:hAnsiTheme="majorBidi" w:cstheme="majorBidi"/>
                <w:u w:val="none"/>
              </w:rPr>
            </w:pPr>
          </w:p>
        </w:tc>
        <w:tc>
          <w:tcPr>
            <w:tcW w:w="993" w:type="dxa"/>
            <w:tcBorders>
              <w:top w:val="nil"/>
              <w:left w:val="nil"/>
              <w:right w:val="nil"/>
            </w:tcBorders>
            <w:vAlign w:val="bottom"/>
          </w:tcPr>
          <w:p w14:paraId="03CB0031" w14:textId="77777777" w:rsidR="00D61CD7" w:rsidRDefault="00D61CD7" w:rsidP="00891644">
            <w:pPr>
              <w:spacing w:line="320" w:lineRule="exact"/>
              <w:ind w:left="-57"/>
              <w:jc w:val="center"/>
              <w:rPr>
                <w:rFonts w:asciiTheme="majorBidi" w:hAnsiTheme="majorBidi" w:cstheme="majorBidi"/>
                <w:u w:val="none"/>
              </w:rPr>
            </w:pPr>
          </w:p>
        </w:tc>
        <w:tc>
          <w:tcPr>
            <w:tcW w:w="1020" w:type="dxa"/>
            <w:tcBorders>
              <w:top w:val="nil"/>
              <w:left w:val="nil"/>
              <w:right w:val="nil"/>
            </w:tcBorders>
            <w:vAlign w:val="bottom"/>
          </w:tcPr>
          <w:p w14:paraId="1DD30A9B" w14:textId="77777777" w:rsidR="00D61CD7" w:rsidRDefault="00D61CD7" w:rsidP="00891644">
            <w:pPr>
              <w:spacing w:line="320" w:lineRule="exact"/>
              <w:ind w:left="-57"/>
              <w:jc w:val="center"/>
              <w:rPr>
                <w:rFonts w:asciiTheme="majorBidi" w:hAnsiTheme="majorBidi" w:cstheme="majorBidi"/>
                <w:u w:val="none"/>
              </w:rPr>
            </w:pPr>
          </w:p>
        </w:tc>
      </w:tr>
      <w:tr w:rsidR="00891644" w:rsidRPr="001B52DE" w14:paraId="55F7DB74" w14:textId="77777777" w:rsidTr="00891644">
        <w:trPr>
          <w:gridAfter w:val="1"/>
          <w:wAfter w:w="11" w:type="dxa"/>
          <w:trHeight w:val="397"/>
          <w:tblHeader/>
        </w:trPr>
        <w:tc>
          <w:tcPr>
            <w:tcW w:w="2952" w:type="dxa"/>
            <w:tcBorders>
              <w:top w:val="nil"/>
              <w:left w:val="nil"/>
              <w:bottom w:val="nil"/>
              <w:right w:val="nil"/>
            </w:tcBorders>
            <w:noWrap/>
            <w:vAlign w:val="bottom"/>
          </w:tcPr>
          <w:p w14:paraId="13195A8C" w14:textId="1BF9D844" w:rsidR="001B52DE" w:rsidRPr="00381F6F" w:rsidRDefault="001B52DE" w:rsidP="001B52DE">
            <w:pPr>
              <w:spacing w:line="320" w:lineRule="exact"/>
              <w:ind w:firstLine="219"/>
              <w:rPr>
                <w:rFonts w:asciiTheme="majorBidi" w:hAnsiTheme="majorBidi" w:cstheme="majorBidi"/>
                <w:u w:val="none"/>
              </w:rPr>
            </w:pPr>
            <w:r w:rsidRPr="00701196">
              <w:rPr>
                <w:u w:val="none"/>
              </w:rPr>
              <w:t>Point in time</w:t>
            </w:r>
          </w:p>
        </w:tc>
        <w:tc>
          <w:tcPr>
            <w:tcW w:w="993" w:type="dxa"/>
            <w:tcBorders>
              <w:top w:val="nil"/>
              <w:left w:val="nil"/>
              <w:right w:val="nil"/>
            </w:tcBorders>
            <w:noWrap/>
            <w:vAlign w:val="bottom"/>
          </w:tcPr>
          <w:p w14:paraId="4EB36594" w14:textId="7EC5797B" w:rsidR="001B52DE" w:rsidRPr="00891644" w:rsidRDefault="001B52DE" w:rsidP="001B52DE">
            <w:pPr>
              <w:tabs>
                <w:tab w:val="decimal" w:pos="651"/>
              </w:tabs>
              <w:spacing w:line="320" w:lineRule="exact"/>
              <w:jc w:val="right"/>
              <w:rPr>
                <w:u w:val="none"/>
              </w:rPr>
            </w:pPr>
            <w:r w:rsidRPr="00891644">
              <w:rPr>
                <w:u w:val="none"/>
              </w:rPr>
              <w:t>126,256.81</w:t>
            </w:r>
          </w:p>
        </w:tc>
        <w:tc>
          <w:tcPr>
            <w:tcW w:w="992" w:type="dxa"/>
            <w:tcBorders>
              <w:top w:val="nil"/>
              <w:left w:val="nil"/>
              <w:right w:val="nil"/>
            </w:tcBorders>
            <w:noWrap/>
            <w:vAlign w:val="bottom"/>
          </w:tcPr>
          <w:p w14:paraId="534CCBDC" w14:textId="36FED34A" w:rsidR="001B52DE" w:rsidRPr="00891644" w:rsidRDefault="001B52DE" w:rsidP="001B52DE">
            <w:pPr>
              <w:tabs>
                <w:tab w:val="decimal" w:pos="651"/>
              </w:tabs>
              <w:spacing w:line="320" w:lineRule="exact"/>
              <w:jc w:val="right"/>
              <w:rPr>
                <w:u w:val="none"/>
              </w:rPr>
            </w:pPr>
            <w:r w:rsidRPr="00891644">
              <w:rPr>
                <w:u w:val="none"/>
              </w:rPr>
              <w:t>82,554.10</w:t>
            </w:r>
          </w:p>
        </w:tc>
        <w:tc>
          <w:tcPr>
            <w:tcW w:w="992" w:type="dxa"/>
            <w:tcBorders>
              <w:top w:val="nil"/>
              <w:left w:val="nil"/>
              <w:right w:val="nil"/>
            </w:tcBorders>
            <w:noWrap/>
            <w:vAlign w:val="bottom"/>
          </w:tcPr>
          <w:p w14:paraId="4435A2BE" w14:textId="3B7DFB17" w:rsidR="001B52DE" w:rsidRPr="00891644" w:rsidRDefault="001B52DE" w:rsidP="001B52DE">
            <w:pPr>
              <w:tabs>
                <w:tab w:val="decimal" w:pos="651"/>
              </w:tabs>
              <w:spacing w:line="320" w:lineRule="exact"/>
              <w:jc w:val="right"/>
              <w:rPr>
                <w:u w:val="none"/>
              </w:rPr>
            </w:pPr>
            <w:r w:rsidRPr="00891644">
              <w:rPr>
                <w:u w:val="none"/>
              </w:rPr>
              <w:t>64,799.21</w:t>
            </w:r>
          </w:p>
        </w:tc>
        <w:tc>
          <w:tcPr>
            <w:tcW w:w="992" w:type="dxa"/>
            <w:tcBorders>
              <w:top w:val="nil"/>
              <w:left w:val="nil"/>
              <w:right w:val="nil"/>
            </w:tcBorders>
            <w:noWrap/>
            <w:vAlign w:val="bottom"/>
          </w:tcPr>
          <w:p w14:paraId="58B13B79" w14:textId="563C58F5" w:rsidR="001B52DE" w:rsidRPr="00891644" w:rsidRDefault="001B52DE" w:rsidP="001B52DE">
            <w:pPr>
              <w:tabs>
                <w:tab w:val="decimal" w:pos="651"/>
              </w:tabs>
              <w:spacing w:line="320" w:lineRule="exact"/>
              <w:jc w:val="right"/>
              <w:rPr>
                <w:u w:val="none"/>
              </w:rPr>
            </w:pPr>
            <w:r w:rsidRPr="00891644">
              <w:rPr>
                <w:u w:val="none"/>
              </w:rPr>
              <w:t>86,111.82</w:t>
            </w:r>
          </w:p>
        </w:tc>
        <w:tc>
          <w:tcPr>
            <w:tcW w:w="993" w:type="dxa"/>
            <w:tcBorders>
              <w:top w:val="nil"/>
              <w:left w:val="nil"/>
              <w:right w:val="nil"/>
            </w:tcBorders>
            <w:vAlign w:val="bottom"/>
          </w:tcPr>
          <w:p w14:paraId="224372BE" w14:textId="45DB6A9E" w:rsidR="001B52DE" w:rsidRPr="00891644" w:rsidRDefault="001B52DE" w:rsidP="00891644">
            <w:pPr>
              <w:tabs>
                <w:tab w:val="decimal" w:pos="651"/>
              </w:tabs>
              <w:spacing w:line="320" w:lineRule="exact"/>
              <w:ind w:left="-113"/>
              <w:jc w:val="right"/>
              <w:rPr>
                <w:u w:val="none"/>
              </w:rPr>
            </w:pPr>
            <w:r w:rsidRPr="00891644">
              <w:rPr>
                <w:u w:val="none"/>
              </w:rPr>
              <w:t>191,056.02</w:t>
            </w:r>
          </w:p>
        </w:tc>
        <w:tc>
          <w:tcPr>
            <w:tcW w:w="1020" w:type="dxa"/>
            <w:tcBorders>
              <w:top w:val="nil"/>
              <w:left w:val="nil"/>
              <w:right w:val="nil"/>
            </w:tcBorders>
            <w:vAlign w:val="bottom"/>
          </w:tcPr>
          <w:p w14:paraId="10959813" w14:textId="50EFEF31" w:rsidR="001B52DE" w:rsidRPr="00891644" w:rsidRDefault="001B52DE" w:rsidP="00891644">
            <w:pPr>
              <w:tabs>
                <w:tab w:val="decimal" w:pos="651"/>
              </w:tabs>
              <w:spacing w:line="320" w:lineRule="exact"/>
              <w:ind w:left="-57"/>
              <w:jc w:val="right"/>
              <w:rPr>
                <w:u w:val="none"/>
              </w:rPr>
            </w:pPr>
            <w:r w:rsidRPr="00891644">
              <w:rPr>
                <w:u w:val="none"/>
              </w:rPr>
              <w:t>168,665.92</w:t>
            </w:r>
          </w:p>
        </w:tc>
      </w:tr>
      <w:tr w:rsidR="00891644" w:rsidRPr="005130A7" w14:paraId="65961AC4" w14:textId="77777777" w:rsidTr="00891644">
        <w:trPr>
          <w:gridAfter w:val="1"/>
          <w:wAfter w:w="11" w:type="dxa"/>
          <w:trHeight w:val="397"/>
          <w:tblHeader/>
        </w:trPr>
        <w:tc>
          <w:tcPr>
            <w:tcW w:w="2952" w:type="dxa"/>
            <w:tcBorders>
              <w:top w:val="nil"/>
              <w:left w:val="nil"/>
              <w:bottom w:val="nil"/>
              <w:right w:val="nil"/>
            </w:tcBorders>
            <w:noWrap/>
            <w:vAlign w:val="bottom"/>
          </w:tcPr>
          <w:p w14:paraId="32EC88BD" w14:textId="654A2951" w:rsidR="00F543DD" w:rsidRPr="00381F6F" w:rsidRDefault="00F543DD" w:rsidP="00F543DD">
            <w:pPr>
              <w:spacing w:line="320" w:lineRule="exact"/>
              <w:ind w:firstLine="219"/>
              <w:rPr>
                <w:rFonts w:asciiTheme="majorBidi" w:hAnsiTheme="majorBidi" w:cstheme="majorBidi"/>
                <w:u w:val="none"/>
              </w:rPr>
            </w:pPr>
            <w:r w:rsidRPr="00701196">
              <w:rPr>
                <w:u w:val="none"/>
              </w:rPr>
              <w:t>Over time</w:t>
            </w:r>
          </w:p>
        </w:tc>
        <w:tc>
          <w:tcPr>
            <w:tcW w:w="993" w:type="dxa"/>
            <w:tcBorders>
              <w:top w:val="nil"/>
              <w:left w:val="nil"/>
              <w:right w:val="nil"/>
            </w:tcBorders>
            <w:noWrap/>
            <w:vAlign w:val="bottom"/>
          </w:tcPr>
          <w:p w14:paraId="37468357" w14:textId="0C3E5AE1" w:rsidR="00F543DD" w:rsidRPr="00891644" w:rsidRDefault="00F543DD" w:rsidP="001B52DE">
            <w:pPr>
              <w:pBdr>
                <w:bottom w:val="single" w:sz="4" w:space="1" w:color="auto"/>
              </w:pBdr>
              <w:spacing w:line="320" w:lineRule="exact"/>
              <w:jc w:val="right"/>
              <w:rPr>
                <w:u w:val="none"/>
              </w:rPr>
            </w:pPr>
            <w:r w:rsidRPr="00891644">
              <w:rPr>
                <w:u w:val="none"/>
              </w:rPr>
              <w:t>-</w:t>
            </w:r>
          </w:p>
        </w:tc>
        <w:tc>
          <w:tcPr>
            <w:tcW w:w="992" w:type="dxa"/>
            <w:tcBorders>
              <w:top w:val="nil"/>
              <w:left w:val="nil"/>
              <w:right w:val="nil"/>
            </w:tcBorders>
            <w:noWrap/>
            <w:vAlign w:val="bottom"/>
          </w:tcPr>
          <w:p w14:paraId="272981CA" w14:textId="52115819" w:rsidR="00F543DD" w:rsidRPr="00891644" w:rsidRDefault="005F41BF" w:rsidP="001B52DE">
            <w:pPr>
              <w:pBdr>
                <w:bottom w:val="single" w:sz="4" w:space="1" w:color="auto"/>
              </w:pBdr>
              <w:spacing w:line="320" w:lineRule="exact"/>
              <w:jc w:val="right"/>
              <w:rPr>
                <w:u w:val="none"/>
              </w:rPr>
            </w:pPr>
            <w:r w:rsidRPr="00891644">
              <w:rPr>
                <w:u w:val="none"/>
              </w:rPr>
              <w:t>-</w:t>
            </w:r>
          </w:p>
        </w:tc>
        <w:tc>
          <w:tcPr>
            <w:tcW w:w="992" w:type="dxa"/>
            <w:tcBorders>
              <w:top w:val="nil"/>
              <w:left w:val="nil"/>
              <w:right w:val="nil"/>
            </w:tcBorders>
            <w:noWrap/>
            <w:vAlign w:val="bottom"/>
          </w:tcPr>
          <w:p w14:paraId="7E64EC69" w14:textId="75DBCE93" w:rsidR="00F543DD" w:rsidRPr="00891644" w:rsidRDefault="00F543DD" w:rsidP="001B52DE">
            <w:pPr>
              <w:pBdr>
                <w:bottom w:val="single" w:sz="4" w:space="1" w:color="auto"/>
              </w:pBdr>
              <w:spacing w:line="320" w:lineRule="exact"/>
              <w:jc w:val="right"/>
              <w:rPr>
                <w:u w:val="none"/>
              </w:rPr>
            </w:pPr>
            <w:r w:rsidRPr="00891644">
              <w:rPr>
                <w:u w:val="none"/>
              </w:rPr>
              <w:t xml:space="preserve"> 31,797.92 </w:t>
            </w:r>
          </w:p>
        </w:tc>
        <w:tc>
          <w:tcPr>
            <w:tcW w:w="992" w:type="dxa"/>
            <w:tcBorders>
              <w:top w:val="nil"/>
              <w:left w:val="nil"/>
              <w:right w:val="nil"/>
            </w:tcBorders>
            <w:noWrap/>
            <w:vAlign w:val="bottom"/>
          </w:tcPr>
          <w:p w14:paraId="00CE63AC" w14:textId="2BAF3F33" w:rsidR="00F543DD" w:rsidRPr="00891644" w:rsidRDefault="00F543DD" w:rsidP="001B52DE">
            <w:pPr>
              <w:pBdr>
                <w:bottom w:val="single" w:sz="4" w:space="1" w:color="auto"/>
              </w:pBdr>
              <w:spacing w:line="320" w:lineRule="exact"/>
              <w:jc w:val="right"/>
              <w:rPr>
                <w:u w:val="none"/>
              </w:rPr>
            </w:pPr>
            <w:r w:rsidRPr="00891644">
              <w:rPr>
                <w:u w:val="none"/>
              </w:rPr>
              <w:t>-</w:t>
            </w:r>
          </w:p>
        </w:tc>
        <w:tc>
          <w:tcPr>
            <w:tcW w:w="993" w:type="dxa"/>
            <w:tcBorders>
              <w:top w:val="nil"/>
              <w:left w:val="nil"/>
              <w:right w:val="nil"/>
            </w:tcBorders>
            <w:vAlign w:val="bottom"/>
          </w:tcPr>
          <w:p w14:paraId="08D263C7" w14:textId="2856E79C" w:rsidR="00F543DD" w:rsidRPr="00891644" w:rsidRDefault="00F543DD" w:rsidP="00891644">
            <w:pPr>
              <w:pBdr>
                <w:bottom w:val="single" w:sz="4" w:space="1" w:color="auto"/>
              </w:pBdr>
              <w:spacing w:line="320" w:lineRule="exact"/>
              <w:ind w:left="-113"/>
              <w:jc w:val="right"/>
              <w:rPr>
                <w:u w:val="none"/>
              </w:rPr>
            </w:pPr>
            <w:r w:rsidRPr="00891644">
              <w:rPr>
                <w:u w:val="none"/>
              </w:rPr>
              <w:t>31,797.92</w:t>
            </w:r>
          </w:p>
        </w:tc>
        <w:tc>
          <w:tcPr>
            <w:tcW w:w="1020" w:type="dxa"/>
            <w:tcBorders>
              <w:top w:val="nil"/>
              <w:left w:val="nil"/>
              <w:right w:val="nil"/>
            </w:tcBorders>
            <w:vAlign w:val="bottom"/>
          </w:tcPr>
          <w:p w14:paraId="0A4A75CE" w14:textId="05052BC4" w:rsidR="00F543DD" w:rsidRPr="00891644" w:rsidRDefault="00F543DD" w:rsidP="00891644">
            <w:pPr>
              <w:pBdr>
                <w:bottom w:val="single" w:sz="4" w:space="1" w:color="auto"/>
              </w:pBdr>
              <w:spacing w:line="320" w:lineRule="exact"/>
              <w:ind w:left="-57"/>
              <w:jc w:val="right"/>
              <w:rPr>
                <w:u w:val="none"/>
              </w:rPr>
            </w:pPr>
            <w:r w:rsidRPr="00891644">
              <w:rPr>
                <w:u w:val="none"/>
              </w:rPr>
              <w:t>-</w:t>
            </w:r>
          </w:p>
        </w:tc>
      </w:tr>
      <w:tr w:rsidR="00891644" w:rsidRPr="005130A7" w14:paraId="762629C5" w14:textId="77777777" w:rsidTr="00891644">
        <w:trPr>
          <w:gridAfter w:val="1"/>
          <w:wAfter w:w="11" w:type="dxa"/>
          <w:trHeight w:val="326"/>
        </w:trPr>
        <w:tc>
          <w:tcPr>
            <w:tcW w:w="2952" w:type="dxa"/>
            <w:tcBorders>
              <w:top w:val="nil"/>
              <w:left w:val="nil"/>
              <w:bottom w:val="nil"/>
              <w:right w:val="nil"/>
            </w:tcBorders>
            <w:noWrap/>
            <w:vAlign w:val="bottom"/>
            <w:hideMark/>
          </w:tcPr>
          <w:p w14:paraId="2A77BAFB" w14:textId="251074BD" w:rsidR="001B52DE" w:rsidRPr="00381F6F" w:rsidRDefault="001B52DE" w:rsidP="001B52DE">
            <w:pPr>
              <w:spacing w:line="320" w:lineRule="exact"/>
              <w:ind w:left="229" w:hanging="196"/>
              <w:rPr>
                <w:rFonts w:asciiTheme="majorBidi" w:hAnsiTheme="majorBidi" w:cstheme="majorBidi"/>
                <w:u w:val="none"/>
              </w:rPr>
            </w:pPr>
            <w:r w:rsidRPr="00701196">
              <w:rPr>
                <w:u w:val="none"/>
              </w:rPr>
              <w:t xml:space="preserve">Total revenues from sales and </w:t>
            </w:r>
            <w:r>
              <w:rPr>
                <w:u w:val="none"/>
              </w:rPr>
              <w:t xml:space="preserve"> </w:t>
            </w:r>
            <w:r w:rsidRPr="00701196">
              <w:rPr>
                <w:u w:val="none"/>
              </w:rPr>
              <w:t>services</w:t>
            </w:r>
          </w:p>
        </w:tc>
        <w:tc>
          <w:tcPr>
            <w:tcW w:w="993" w:type="dxa"/>
            <w:tcBorders>
              <w:top w:val="nil"/>
              <w:left w:val="nil"/>
              <w:right w:val="nil"/>
            </w:tcBorders>
            <w:noWrap/>
            <w:vAlign w:val="bottom"/>
          </w:tcPr>
          <w:p w14:paraId="4E4D08CC" w14:textId="28353839" w:rsidR="001B52DE" w:rsidRPr="00891644" w:rsidRDefault="001B52DE" w:rsidP="001B52DE">
            <w:pPr>
              <w:tabs>
                <w:tab w:val="decimal" w:pos="651"/>
              </w:tabs>
              <w:spacing w:line="320" w:lineRule="exact"/>
              <w:jc w:val="right"/>
              <w:rPr>
                <w:u w:val="none"/>
              </w:rPr>
            </w:pPr>
            <w:r w:rsidRPr="00891644">
              <w:rPr>
                <w:u w:val="none"/>
              </w:rPr>
              <w:t>126,256.81</w:t>
            </w:r>
          </w:p>
        </w:tc>
        <w:tc>
          <w:tcPr>
            <w:tcW w:w="992" w:type="dxa"/>
            <w:tcBorders>
              <w:top w:val="nil"/>
              <w:left w:val="nil"/>
              <w:right w:val="nil"/>
            </w:tcBorders>
            <w:noWrap/>
            <w:vAlign w:val="bottom"/>
          </w:tcPr>
          <w:p w14:paraId="7C575D3C" w14:textId="4005F961" w:rsidR="001B52DE" w:rsidRPr="00891644" w:rsidRDefault="001B52DE" w:rsidP="001B52DE">
            <w:pPr>
              <w:tabs>
                <w:tab w:val="decimal" w:pos="651"/>
              </w:tabs>
              <w:spacing w:line="320" w:lineRule="exact"/>
              <w:jc w:val="right"/>
              <w:rPr>
                <w:u w:val="none"/>
              </w:rPr>
            </w:pPr>
            <w:r w:rsidRPr="00891644">
              <w:rPr>
                <w:u w:val="none"/>
              </w:rPr>
              <w:t>82,554.10</w:t>
            </w:r>
          </w:p>
        </w:tc>
        <w:tc>
          <w:tcPr>
            <w:tcW w:w="992" w:type="dxa"/>
            <w:tcBorders>
              <w:top w:val="nil"/>
              <w:left w:val="nil"/>
              <w:right w:val="nil"/>
            </w:tcBorders>
            <w:noWrap/>
            <w:vAlign w:val="bottom"/>
          </w:tcPr>
          <w:p w14:paraId="3EA0D2EA" w14:textId="7ACCB6D4" w:rsidR="001B52DE" w:rsidRPr="00891644" w:rsidRDefault="001B52DE" w:rsidP="001B52DE">
            <w:pPr>
              <w:tabs>
                <w:tab w:val="decimal" w:pos="651"/>
              </w:tabs>
              <w:spacing w:line="320" w:lineRule="exact"/>
              <w:jc w:val="right"/>
              <w:rPr>
                <w:u w:val="none"/>
              </w:rPr>
            </w:pPr>
            <w:r w:rsidRPr="00891644">
              <w:rPr>
                <w:u w:val="none"/>
              </w:rPr>
              <w:t>96,597.13</w:t>
            </w:r>
          </w:p>
        </w:tc>
        <w:tc>
          <w:tcPr>
            <w:tcW w:w="992" w:type="dxa"/>
            <w:tcBorders>
              <w:top w:val="nil"/>
              <w:left w:val="nil"/>
              <w:right w:val="nil"/>
            </w:tcBorders>
            <w:noWrap/>
            <w:vAlign w:val="bottom"/>
          </w:tcPr>
          <w:p w14:paraId="3AC82842" w14:textId="7664F073" w:rsidR="001B52DE" w:rsidRPr="00891644" w:rsidRDefault="001B52DE" w:rsidP="001B52DE">
            <w:pPr>
              <w:tabs>
                <w:tab w:val="decimal" w:pos="651"/>
              </w:tabs>
              <w:spacing w:line="320" w:lineRule="exact"/>
              <w:jc w:val="right"/>
              <w:rPr>
                <w:u w:val="none"/>
              </w:rPr>
            </w:pPr>
            <w:r w:rsidRPr="00891644">
              <w:rPr>
                <w:u w:val="none"/>
              </w:rPr>
              <w:t>86,111.82</w:t>
            </w:r>
          </w:p>
        </w:tc>
        <w:tc>
          <w:tcPr>
            <w:tcW w:w="993" w:type="dxa"/>
            <w:tcBorders>
              <w:top w:val="nil"/>
              <w:left w:val="nil"/>
              <w:right w:val="nil"/>
            </w:tcBorders>
            <w:vAlign w:val="bottom"/>
          </w:tcPr>
          <w:p w14:paraId="2BBD503B" w14:textId="7C29B04F" w:rsidR="001B52DE" w:rsidRPr="00891644" w:rsidRDefault="001B52DE" w:rsidP="00891644">
            <w:pPr>
              <w:tabs>
                <w:tab w:val="decimal" w:pos="651"/>
              </w:tabs>
              <w:spacing w:line="320" w:lineRule="exact"/>
              <w:ind w:left="-113"/>
              <w:jc w:val="right"/>
              <w:rPr>
                <w:u w:val="none"/>
              </w:rPr>
            </w:pPr>
            <w:r w:rsidRPr="00891644">
              <w:rPr>
                <w:u w:val="none"/>
              </w:rPr>
              <w:t>222,853.94</w:t>
            </w:r>
          </w:p>
        </w:tc>
        <w:tc>
          <w:tcPr>
            <w:tcW w:w="1020" w:type="dxa"/>
            <w:tcBorders>
              <w:top w:val="nil"/>
              <w:left w:val="nil"/>
              <w:right w:val="nil"/>
            </w:tcBorders>
            <w:vAlign w:val="bottom"/>
          </w:tcPr>
          <w:p w14:paraId="18BBC2A0" w14:textId="36CF7BCD" w:rsidR="001B52DE" w:rsidRPr="00891644" w:rsidRDefault="001B52DE" w:rsidP="00891644">
            <w:pPr>
              <w:tabs>
                <w:tab w:val="decimal" w:pos="651"/>
              </w:tabs>
              <w:spacing w:line="320" w:lineRule="exact"/>
              <w:ind w:left="-57"/>
              <w:jc w:val="right"/>
              <w:rPr>
                <w:u w:val="none"/>
              </w:rPr>
            </w:pPr>
            <w:r w:rsidRPr="00891644">
              <w:rPr>
                <w:u w:val="none"/>
              </w:rPr>
              <w:t>168,665.92</w:t>
            </w:r>
          </w:p>
        </w:tc>
      </w:tr>
      <w:tr w:rsidR="00891644" w:rsidRPr="00891644" w14:paraId="0BC15867" w14:textId="77777777" w:rsidTr="00891644">
        <w:trPr>
          <w:gridAfter w:val="1"/>
          <w:wAfter w:w="11" w:type="dxa"/>
          <w:trHeight w:val="397"/>
        </w:trPr>
        <w:tc>
          <w:tcPr>
            <w:tcW w:w="2952" w:type="dxa"/>
            <w:tcBorders>
              <w:top w:val="nil"/>
              <w:left w:val="nil"/>
              <w:bottom w:val="nil"/>
              <w:right w:val="nil"/>
            </w:tcBorders>
            <w:noWrap/>
            <w:vAlign w:val="bottom"/>
          </w:tcPr>
          <w:p w14:paraId="00A03B59" w14:textId="07321E0D" w:rsidR="00891644" w:rsidRPr="00801E65" w:rsidRDefault="00891644" w:rsidP="00891644">
            <w:pPr>
              <w:spacing w:line="320" w:lineRule="exact"/>
              <w:ind w:left="33"/>
              <w:rPr>
                <w:rFonts w:asciiTheme="majorBidi" w:hAnsiTheme="majorBidi" w:cstheme="majorBidi"/>
                <w:u w:val="none"/>
              </w:rPr>
            </w:pPr>
            <w:r w:rsidRPr="00381F6F">
              <w:rPr>
                <w:rFonts w:asciiTheme="majorBidi" w:hAnsiTheme="majorBidi" w:cstheme="majorBidi"/>
                <w:u w:val="none"/>
              </w:rPr>
              <w:t>Costs</w:t>
            </w:r>
          </w:p>
        </w:tc>
        <w:tc>
          <w:tcPr>
            <w:tcW w:w="993" w:type="dxa"/>
            <w:tcBorders>
              <w:top w:val="nil"/>
              <w:left w:val="nil"/>
              <w:bottom w:val="nil"/>
              <w:right w:val="nil"/>
            </w:tcBorders>
            <w:noWrap/>
            <w:vAlign w:val="bottom"/>
          </w:tcPr>
          <w:p w14:paraId="1E116C13" w14:textId="2EC8C187" w:rsidR="00891644" w:rsidRPr="00891644" w:rsidRDefault="00891644" w:rsidP="00891644">
            <w:pPr>
              <w:pBdr>
                <w:bottom w:val="single" w:sz="4" w:space="1" w:color="auto"/>
              </w:pBdr>
              <w:tabs>
                <w:tab w:val="decimal" w:pos="651"/>
              </w:tabs>
              <w:spacing w:line="320" w:lineRule="exact"/>
              <w:jc w:val="right"/>
              <w:rPr>
                <w:u w:val="none"/>
              </w:rPr>
            </w:pPr>
            <w:r w:rsidRPr="00891644">
              <w:rPr>
                <w:u w:val="none"/>
              </w:rPr>
              <w:t>(67,911.67)</w:t>
            </w:r>
          </w:p>
        </w:tc>
        <w:tc>
          <w:tcPr>
            <w:tcW w:w="992" w:type="dxa"/>
            <w:tcBorders>
              <w:top w:val="nil"/>
              <w:left w:val="nil"/>
              <w:bottom w:val="nil"/>
              <w:right w:val="nil"/>
            </w:tcBorders>
            <w:noWrap/>
            <w:vAlign w:val="bottom"/>
          </w:tcPr>
          <w:p w14:paraId="1D6BC4DC" w14:textId="4F0B4B00" w:rsidR="00891644" w:rsidRPr="00891644" w:rsidRDefault="00891644" w:rsidP="00891644">
            <w:pPr>
              <w:pBdr>
                <w:bottom w:val="single" w:sz="4" w:space="1" w:color="auto"/>
              </w:pBdr>
              <w:tabs>
                <w:tab w:val="decimal" w:pos="651"/>
              </w:tabs>
              <w:spacing w:line="320" w:lineRule="exact"/>
              <w:jc w:val="right"/>
              <w:rPr>
                <w:u w:val="none"/>
              </w:rPr>
            </w:pPr>
            <w:r w:rsidRPr="00891644">
              <w:rPr>
                <w:u w:val="none"/>
              </w:rPr>
              <w:t>(45,816.15)</w:t>
            </w:r>
          </w:p>
        </w:tc>
        <w:tc>
          <w:tcPr>
            <w:tcW w:w="992" w:type="dxa"/>
            <w:tcBorders>
              <w:top w:val="nil"/>
              <w:left w:val="nil"/>
              <w:bottom w:val="nil"/>
              <w:right w:val="nil"/>
            </w:tcBorders>
            <w:noWrap/>
            <w:vAlign w:val="bottom"/>
          </w:tcPr>
          <w:p w14:paraId="4A6BF47D" w14:textId="312B4EB6" w:rsidR="00891644" w:rsidRPr="00891644" w:rsidRDefault="00891644" w:rsidP="00891644">
            <w:pPr>
              <w:pBdr>
                <w:bottom w:val="single" w:sz="4" w:space="1" w:color="auto"/>
              </w:pBdr>
              <w:tabs>
                <w:tab w:val="decimal" w:pos="651"/>
              </w:tabs>
              <w:spacing w:line="320" w:lineRule="exact"/>
              <w:jc w:val="right"/>
              <w:rPr>
                <w:u w:val="none"/>
              </w:rPr>
            </w:pPr>
            <w:r w:rsidRPr="00891644">
              <w:rPr>
                <w:u w:val="none"/>
              </w:rPr>
              <w:t>(64,780.87)</w:t>
            </w:r>
          </w:p>
        </w:tc>
        <w:tc>
          <w:tcPr>
            <w:tcW w:w="992" w:type="dxa"/>
            <w:tcBorders>
              <w:top w:val="nil"/>
              <w:left w:val="nil"/>
              <w:bottom w:val="nil"/>
              <w:right w:val="nil"/>
            </w:tcBorders>
            <w:noWrap/>
            <w:vAlign w:val="bottom"/>
          </w:tcPr>
          <w:p w14:paraId="2A8F4953" w14:textId="316E1B44" w:rsidR="00891644" w:rsidRPr="00891644" w:rsidRDefault="00891644" w:rsidP="00891644">
            <w:pPr>
              <w:pBdr>
                <w:bottom w:val="single" w:sz="4" w:space="1" w:color="auto"/>
              </w:pBdr>
              <w:tabs>
                <w:tab w:val="decimal" w:pos="651"/>
              </w:tabs>
              <w:spacing w:line="320" w:lineRule="exact"/>
              <w:jc w:val="right"/>
              <w:rPr>
                <w:u w:val="none"/>
              </w:rPr>
            </w:pPr>
            <w:r w:rsidRPr="00891644">
              <w:rPr>
                <w:u w:val="none"/>
              </w:rPr>
              <w:t>(54,567.06)</w:t>
            </w:r>
          </w:p>
        </w:tc>
        <w:tc>
          <w:tcPr>
            <w:tcW w:w="993" w:type="dxa"/>
            <w:tcBorders>
              <w:top w:val="nil"/>
              <w:left w:val="nil"/>
              <w:bottom w:val="nil"/>
              <w:right w:val="nil"/>
            </w:tcBorders>
            <w:vAlign w:val="bottom"/>
          </w:tcPr>
          <w:p w14:paraId="55FCB225" w14:textId="774E5F39" w:rsidR="00891644" w:rsidRPr="00891644" w:rsidRDefault="00891644" w:rsidP="00891644">
            <w:pPr>
              <w:pBdr>
                <w:bottom w:val="single" w:sz="4" w:space="1" w:color="auto"/>
              </w:pBdr>
              <w:tabs>
                <w:tab w:val="decimal" w:pos="656"/>
              </w:tabs>
              <w:spacing w:line="320" w:lineRule="exact"/>
              <w:ind w:left="-113"/>
              <w:jc w:val="right"/>
              <w:rPr>
                <w:spacing w:val="-3"/>
                <w:u w:val="none"/>
                <w:cs/>
              </w:rPr>
            </w:pPr>
            <w:r w:rsidRPr="00891644">
              <w:rPr>
                <w:spacing w:val="-3"/>
                <w:u w:val="none"/>
              </w:rPr>
              <w:t>(132,692.54)</w:t>
            </w:r>
          </w:p>
        </w:tc>
        <w:tc>
          <w:tcPr>
            <w:tcW w:w="1020" w:type="dxa"/>
            <w:tcBorders>
              <w:top w:val="nil"/>
              <w:left w:val="nil"/>
              <w:bottom w:val="nil"/>
              <w:right w:val="nil"/>
            </w:tcBorders>
            <w:vAlign w:val="bottom"/>
          </w:tcPr>
          <w:p w14:paraId="5A4B09BC" w14:textId="0B2DD7CC" w:rsidR="00891644" w:rsidRPr="00891644" w:rsidRDefault="00891644" w:rsidP="00891644">
            <w:pPr>
              <w:pBdr>
                <w:bottom w:val="single" w:sz="4" w:space="1" w:color="auto"/>
              </w:pBdr>
              <w:tabs>
                <w:tab w:val="decimal" w:pos="656"/>
              </w:tabs>
              <w:spacing w:line="320" w:lineRule="exact"/>
              <w:ind w:left="-57"/>
              <w:jc w:val="right"/>
              <w:rPr>
                <w:spacing w:val="-2"/>
                <w:u w:val="none"/>
              </w:rPr>
            </w:pPr>
            <w:r w:rsidRPr="00891644">
              <w:rPr>
                <w:u w:val="none"/>
              </w:rPr>
              <w:t>(100,383.21)</w:t>
            </w:r>
          </w:p>
        </w:tc>
      </w:tr>
      <w:tr w:rsidR="00891644" w:rsidRPr="005F41BF" w14:paraId="1E666FA7" w14:textId="77777777" w:rsidTr="00546BC8">
        <w:trPr>
          <w:gridAfter w:val="1"/>
          <w:wAfter w:w="11" w:type="dxa"/>
          <w:trHeight w:val="397"/>
        </w:trPr>
        <w:tc>
          <w:tcPr>
            <w:tcW w:w="2952" w:type="dxa"/>
            <w:tcBorders>
              <w:top w:val="nil"/>
              <w:left w:val="nil"/>
              <w:bottom w:val="nil"/>
              <w:right w:val="nil"/>
            </w:tcBorders>
            <w:noWrap/>
            <w:vAlign w:val="bottom"/>
            <w:hideMark/>
          </w:tcPr>
          <w:p w14:paraId="13691880" w14:textId="77777777" w:rsidR="001B52DE" w:rsidRPr="00381F6F" w:rsidRDefault="001B52DE" w:rsidP="001B52DE">
            <w:pPr>
              <w:spacing w:line="32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993" w:type="dxa"/>
            <w:tcBorders>
              <w:top w:val="nil"/>
              <w:left w:val="nil"/>
              <w:bottom w:val="nil"/>
              <w:right w:val="nil"/>
            </w:tcBorders>
            <w:noWrap/>
            <w:vAlign w:val="bottom"/>
          </w:tcPr>
          <w:p w14:paraId="41DD9900" w14:textId="3ACDC136" w:rsidR="001B52DE" w:rsidRPr="00891644" w:rsidRDefault="001B52DE" w:rsidP="001B52DE">
            <w:pPr>
              <w:tabs>
                <w:tab w:val="decimal" w:pos="651"/>
              </w:tabs>
              <w:spacing w:line="320" w:lineRule="exact"/>
              <w:jc w:val="right"/>
              <w:rPr>
                <w:u w:val="none"/>
              </w:rPr>
            </w:pPr>
            <w:r w:rsidRPr="00891644">
              <w:rPr>
                <w:u w:val="none"/>
              </w:rPr>
              <w:t>58,345.14</w:t>
            </w:r>
          </w:p>
        </w:tc>
        <w:tc>
          <w:tcPr>
            <w:tcW w:w="992" w:type="dxa"/>
            <w:tcBorders>
              <w:top w:val="nil"/>
              <w:left w:val="nil"/>
              <w:bottom w:val="nil"/>
              <w:right w:val="nil"/>
            </w:tcBorders>
            <w:noWrap/>
            <w:vAlign w:val="bottom"/>
          </w:tcPr>
          <w:p w14:paraId="6D437F2C" w14:textId="1C397654" w:rsidR="001B52DE" w:rsidRPr="00891644" w:rsidRDefault="001B52DE" w:rsidP="001B52DE">
            <w:pPr>
              <w:tabs>
                <w:tab w:val="decimal" w:pos="651"/>
              </w:tabs>
              <w:spacing w:line="320" w:lineRule="exact"/>
              <w:jc w:val="right"/>
              <w:rPr>
                <w:u w:val="none"/>
              </w:rPr>
            </w:pPr>
            <w:r w:rsidRPr="00891644">
              <w:rPr>
                <w:u w:val="none"/>
              </w:rPr>
              <w:t>36,737.95</w:t>
            </w:r>
          </w:p>
        </w:tc>
        <w:tc>
          <w:tcPr>
            <w:tcW w:w="992" w:type="dxa"/>
            <w:tcBorders>
              <w:top w:val="nil"/>
              <w:left w:val="nil"/>
              <w:bottom w:val="nil"/>
              <w:right w:val="nil"/>
            </w:tcBorders>
            <w:noWrap/>
            <w:vAlign w:val="bottom"/>
          </w:tcPr>
          <w:p w14:paraId="5172A395" w14:textId="57599712" w:rsidR="001B52DE" w:rsidRPr="00891644" w:rsidRDefault="001B52DE" w:rsidP="001B52DE">
            <w:pPr>
              <w:tabs>
                <w:tab w:val="decimal" w:pos="651"/>
              </w:tabs>
              <w:spacing w:line="320" w:lineRule="exact"/>
              <w:jc w:val="right"/>
              <w:rPr>
                <w:u w:val="none"/>
              </w:rPr>
            </w:pPr>
            <w:r w:rsidRPr="00891644">
              <w:rPr>
                <w:u w:val="none"/>
              </w:rPr>
              <w:t>31,816.26</w:t>
            </w:r>
          </w:p>
        </w:tc>
        <w:tc>
          <w:tcPr>
            <w:tcW w:w="992" w:type="dxa"/>
            <w:tcBorders>
              <w:top w:val="nil"/>
              <w:left w:val="nil"/>
              <w:bottom w:val="nil"/>
              <w:right w:val="nil"/>
            </w:tcBorders>
            <w:noWrap/>
            <w:vAlign w:val="bottom"/>
          </w:tcPr>
          <w:p w14:paraId="35FA7AD9" w14:textId="2419265B" w:rsidR="001B52DE" w:rsidRPr="00891644" w:rsidRDefault="001B52DE" w:rsidP="001B52DE">
            <w:pPr>
              <w:tabs>
                <w:tab w:val="decimal" w:pos="651"/>
              </w:tabs>
              <w:spacing w:line="320" w:lineRule="exact"/>
              <w:jc w:val="right"/>
              <w:rPr>
                <w:u w:val="none"/>
              </w:rPr>
            </w:pPr>
            <w:r w:rsidRPr="00891644">
              <w:rPr>
                <w:u w:val="none"/>
              </w:rPr>
              <w:t>31,544.76</w:t>
            </w:r>
          </w:p>
        </w:tc>
        <w:tc>
          <w:tcPr>
            <w:tcW w:w="993" w:type="dxa"/>
            <w:tcBorders>
              <w:top w:val="nil"/>
              <w:left w:val="nil"/>
              <w:bottom w:val="nil"/>
              <w:right w:val="nil"/>
            </w:tcBorders>
            <w:vAlign w:val="bottom"/>
          </w:tcPr>
          <w:p w14:paraId="6547AA00" w14:textId="23BB79F9" w:rsidR="001B52DE" w:rsidRPr="00546BC8" w:rsidRDefault="001B52DE" w:rsidP="00546BC8">
            <w:pPr>
              <w:tabs>
                <w:tab w:val="decimal" w:pos="656"/>
              </w:tabs>
              <w:spacing w:line="320" w:lineRule="exact"/>
              <w:ind w:left="-113"/>
              <w:jc w:val="right"/>
              <w:rPr>
                <w:u w:val="none"/>
              </w:rPr>
            </w:pPr>
            <w:r w:rsidRPr="00546BC8">
              <w:rPr>
                <w:rFonts w:hint="cs"/>
                <w:u w:val="none"/>
              </w:rPr>
              <w:t>90,161.40</w:t>
            </w:r>
          </w:p>
        </w:tc>
        <w:tc>
          <w:tcPr>
            <w:tcW w:w="1020" w:type="dxa"/>
            <w:tcBorders>
              <w:top w:val="nil"/>
              <w:left w:val="nil"/>
              <w:bottom w:val="nil"/>
              <w:right w:val="nil"/>
            </w:tcBorders>
            <w:vAlign w:val="bottom"/>
          </w:tcPr>
          <w:p w14:paraId="0951B3AB" w14:textId="27ADAAFB" w:rsidR="001B52DE" w:rsidRPr="00546BC8" w:rsidRDefault="001B52DE" w:rsidP="00546BC8">
            <w:pPr>
              <w:tabs>
                <w:tab w:val="decimal" w:pos="656"/>
              </w:tabs>
              <w:spacing w:line="320" w:lineRule="exact"/>
              <w:ind w:left="-57"/>
              <w:jc w:val="right"/>
              <w:rPr>
                <w:u w:val="none"/>
              </w:rPr>
            </w:pPr>
            <w:r w:rsidRPr="00546BC8">
              <w:rPr>
                <w:rFonts w:hint="cs"/>
                <w:u w:val="none"/>
              </w:rPr>
              <w:t>68,282.71</w:t>
            </w:r>
          </w:p>
        </w:tc>
      </w:tr>
      <w:tr w:rsidR="00546BC8" w:rsidRPr="005F41BF" w14:paraId="6A306104" w14:textId="77777777" w:rsidTr="00546BC8">
        <w:trPr>
          <w:gridAfter w:val="1"/>
          <w:wAfter w:w="11" w:type="dxa"/>
          <w:trHeight w:val="397"/>
        </w:trPr>
        <w:tc>
          <w:tcPr>
            <w:tcW w:w="2952" w:type="dxa"/>
            <w:tcBorders>
              <w:top w:val="nil"/>
              <w:left w:val="nil"/>
              <w:bottom w:val="nil"/>
              <w:right w:val="nil"/>
            </w:tcBorders>
            <w:noWrap/>
            <w:vAlign w:val="bottom"/>
          </w:tcPr>
          <w:p w14:paraId="235712F3" w14:textId="2F33BEE6" w:rsidR="00546BC8" w:rsidRPr="00381F6F" w:rsidRDefault="00546BC8" w:rsidP="00546BC8">
            <w:pPr>
              <w:spacing w:line="320" w:lineRule="exact"/>
              <w:ind w:left="33" w:right="-167"/>
              <w:rPr>
                <w:rFonts w:asciiTheme="majorBidi" w:hAnsiTheme="majorBidi" w:cstheme="majorBidi"/>
                <w:u w:val="none"/>
              </w:rPr>
            </w:pPr>
            <w:r w:rsidRPr="00546BC8">
              <w:rPr>
                <w:rFonts w:asciiTheme="majorBidi" w:hAnsiTheme="majorBidi" w:cstheme="majorBidi"/>
                <w:u w:val="none"/>
              </w:rPr>
              <w:t>Interest income from installment sales</w:t>
            </w:r>
          </w:p>
        </w:tc>
        <w:tc>
          <w:tcPr>
            <w:tcW w:w="993" w:type="dxa"/>
            <w:tcBorders>
              <w:top w:val="nil"/>
              <w:left w:val="nil"/>
              <w:bottom w:val="nil"/>
              <w:right w:val="nil"/>
            </w:tcBorders>
            <w:noWrap/>
            <w:vAlign w:val="bottom"/>
          </w:tcPr>
          <w:p w14:paraId="5E7EBAA2" w14:textId="77777777" w:rsidR="00546BC8" w:rsidRPr="00891644" w:rsidRDefault="00546BC8" w:rsidP="00546BC8">
            <w:pPr>
              <w:tabs>
                <w:tab w:val="decimal" w:pos="651"/>
              </w:tabs>
              <w:spacing w:line="320" w:lineRule="exact"/>
              <w:ind w:right="-167"/>
              <w:jc w:val="right"/>
              <w:rPr>
                <w:u w:val="none"/>
              </w:rPr>
            </w:pPr>
          </w:p>
        </w:tc>
        <w:tc>
          <w:tcPr>
            <w:tcW w:w="992" w:type="dxa"/>
            <w:tcBorders>
              <w:top w:val="nil"/>
              <w:left w:val="nil"/>
              <w:bottom w:val="nil"/>
              <w:right w:val="nil"/>
            </w:tcBorders>
            <w:noWrap/>
            <w:vAlign w:val="bottom"/>
          </w:tcPr>
          <w:p w14:paraId="3ECAC832" w14:textId="77777777" w:rsidR="00546BC8" w:rsidRPr="00891644" w:rsidRDefault="00546BC8" w:rsidP="00546BC8">
            <w:pPr>
              <w:tabs>
                <w:tab w:val="decimal" w:pos="651"/>
              </w:tabs>
              <w:spacing w:line="320" w:lineRule="exact"/>
              <w:jc w:val="right"/>
              <w:rPr>
                <w:u w:val="none"/>
              </w:rPr>
            </w:pPr>
          </w:p>
        </w:tc>
        <w:tc>
          <w:tcPr>
            <w:tcW w:w="992" w:type="dxa"/>
            <w:tcBorders>
              <w:top w:val="nil"/>
              <w:left w:val="nil"/>
              <w:bottom w:val="nil"/>
              <w:right w:val="nil"/>
            </w:tcBorders>
            <w:noWrap/>
            <w:vAlign w:val="bottom"/>
          </w:tcPr>
          <w:p w14:paraId="046EFCDC" w14:textId="77777777" w:rsidR="00546BC8" w:rsidRPr="00891644" w:rsidRDefault="00546BC8" w:rsidP="00546BC8">
            <w:pPr>
              <w:tabs>
                <w:tab w:val="decimal" w:pos="651"/>
              </w:tabs>
              <w:spacing w:line="320" w:lineRule="exact"/>
              <w:jc w:val="right"/>
              <w:rPr>
                <w:u w:val="none"/>
              </w:rPr>
            </w:pPr>
          </w:p>
        </w:tc>
        <w:tc>
          <w:tcPr>
            <w:tcW w:w="992" w:type="dxa"/>
            <w:tcBorders>
              <w:top w:val="nil"/>
              <w:left w:val="nil"/>
              <w:bottom w:val="nil"/>
              <w:right w:val="nil"/>
            </w:tcBorders>
            <w:noWrap/>
            <w:vAlign w:val="bottom"/>
          </w:tcPr>
          <w:p w14:paraId="30E73D78" w14:textId="77777777" w:rsidR="00546BC8" w:rsidRPr="00891644" w:rsidRDefault="00546BC8" w:rsidP="00546BC8">
            <w:pPr>
              <w:tabs>
                <w:tab w:val="decimal" w:pos="651"/>
              </w:tabs>
              <w:spacing w:line="320" w:lineRule="exact"/>
              <w:jc w:val="right"/>
              <w:rPr>
                <w:u w:val="none"/>
              </w:rPr>
            </w:pPr>
          </w:p>
        </w:tc>
        <w:tc>
          <w:tcPr>
            <w:tcW w:w="993" w:type="dxa"/>
            <w:tcBorders>
              <w:top w:val="nil"/>
              <w:left w:val="nil"/>
              <w:bottom w:val="nil"/>
              <w:right w:val="nil"/>
            </w:tcBorders>
            <w:vAlign w:val="bottom"/>
          </w:tcPr>
          <w:p w14:paraId="322DEB41" w14:textId="55D067DD" w:rsidR="00546BC8" w:rsidRPr="00546BC8" w:rsidRDefault="00546BC8" w:rsidP="00546BC8">
            <w:pPr>
              <w:tabs>
                <w:tab w:val="decimal" w:pos="656"/>
              </w:tabs>
              <w:spacing w:line="320" w:lineRule="exact"/>
              <w:ind w:left="-113"/>
              <w:jc w:val="right"/>
              <w:rPr>
                <w:u w:val="none"/>
              </w:rPr>
            </w:pPr>
            <w:r w:rsidRPr="00546BC8">
              <w:rPr>
                <w:rFonts w:hint="cs"/>
                <w:u w:val="none"/>
              </w:rPr>
              <w:t>942.57</w:t>
            </w:r>
          </w:p>
        </w:tc>
        <w:tc>
          <w:tcPr>
            <w:tcW w:w="1020" w:type="dxa"/>
            <w:tcBorders>
              <w:top w:val="nil"/>
              <w:left w:val="nil"/>
              <w:bottom w:val="nil"/>
              <w:right w:val="nil"/>
            </w:tcBorders>
            <w:vAlign w:val="bottom"/>
          </w:tcPr>
          <w:p w14:paraId="26A6DB1B" w14:textId="372D6885" w:rsidR="00546BC8" w:rsidRPr="00546BC8" w:rsidRDefault="00546BC8" w:rsidP="00546BC8">
            <w:pPr>
              <w:tabs>
                <w:tab w:val="decimal" w:pos="656"/>
              </w:tabs>
              <w:spacing w:line="320" w:lineRule="exact"/>
              <w:ind w:left="-57"/>
              <w:jc w:val="right"/>
              <w:rPr>
                <w:u w:val="none"/>
              </w:rPr>
            </w:pPr>
            <w:r w:rsidRPr="00546BC8">
              <w:rPr>
                <w:rFonts w:hint="cs"/>
                <w:u w:val="none"/>
              </w:rPr>
              <w:t>-</w:t>
            </w:r>
          </w:p>
        </w:tc>
      </w:tr>
      <w:tr w:rsidR="00546BC8" w:rsidRPr="005130A7" w14:paraId="2D0413D7" w14:textId="77777777" w:rsidTr="00546BC8">
        <w:trPr>
          <w:gridAfter w:val="1"/>
          <w:wAfter w:w="11" w:type="dxa"/>
          <w:trHeight w:val="397"/>
        </w:trPr>
        <w:tc>
          <w:tcPr>
            <w:tcW w:w="2952" w:type="dxa"/>
            <w:tcBorders>
              <w:top w:val="nil"/>
              <w:left w:val="nil"/>
              <w:bottom w:val="nil"/>
              <w:right w:val="nil"/>
            </w:tcBorders>
            <w:noWrap/>
            <w:vAlign w:val="bottom"/>
            <w:hideMark/>
          </w:tcPr>
          <w:p w14:paraId="5AD62CE9" w14:textId="77777777" w:rsidR="00546BC8" w:rsidRPr="00381F6F" w:rsidRDefault="00546BC8" w:rsidP="00546BC8">
            <w:pPr>
              <w:spacing w:line="32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993" w:type="dxa"/>
            <w:tcBorders>
              <w:top w:val="nil"/>
              <w:left w:val="nil"/>
              <w:bottom w:val="nil"/>
              <w:right w:val="nil"/>
            </w:tcBorders>
            <w:noWrap/>
            <w:vAlign w:val="bottom"/>
          </w:tcPr>
          <w:p w14:paraId="6585DF47" w14:textId="77777777" w:rsidR="00546BC8" w:rsidRPr="00891644" w:rsidRDefault="00546BC8" w:rsidP="00546BC8">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5BD39190" w14:textId="77777777" w:rsidR="00546BC8" w:rsidRPr="00891644" w:rsidRDefault="00546BC8" w:rsidP="00546BC8">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5E843B4B" w14:textId="77777777" w:rsidR="00546BC8" w:rsidRPr="00891644" w:rsidRDefault="00546BC8" w:rsidP="00546BC8">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11E3A15D" w14:textId="77777777" w:rsidR="00546BC8" w:rsidRPr="00891644" w:rsidRDefault="00546BC8" w:rsidP="00546BC8">
            <w:pPr>
              <w:tabs>
                <w:tab w:val="decimal" w:pos="1114"/>
              </w:tabs>
              <w:spacing w:line="320" w:lineRule="exact"/>
              <w:jc w:val="right"/>
              <w:rPr>
                <w:u w:val="none"/>
              </w:rPr>
            </w:pPr>
          </w:p>
        </w:tc>
        <w:tc>
          <w:tcPr>
            <w:tcW w:w="993" w:type="dxa"/>
            <w:tcBorders>
              <w:top w:val="nil"/>
              <w:left w:val="nil"/>
              <w:bottom w:val="nil"/>
              <w:right w:val="nil"/>
            </w:tcBorders>
            <w:vAlign w:val="bottom"/>
          </w:tcPr>
          <w:p w14:paraId="64B21C96" w14:textId="4353C920" w:rsidR="00546BC8" w:rsidRPr="00546BC8" w:rsidRDefault="00546BC8" w:rsidP="00546BC8">
            <w:pPr>
              <w:tabs>
                <w:tab w:val="decimal" w:pos="656"/>
              </w:tabs>
              <w:spacing w:line="320" w:lineRule="exact"/>
              <w:ind w:left="-113"/>
              <w:jc w:val="right"/>
              <w:rPr>
                <w:u w:val="none"/>
              </w:rPr>
            </w:pPr>
            <w:r w:rsidRPr="00546BC8">
              <w:rPr>
                <w:rFonts w:hint="cs"/>
                <w:u w:val="none"/>
              </w:rPr>
              <w:t>6,751.65</w:t>
            </w:r>
          </w:p>
        </w:tc>
        <w:tc>
          <w:tcPr>
            <w:tcW w:w="1020" w:type="dxa"/>
            <w:tcBorders>
              <w:top w:val="nil"/>
              <w:left w:val="nil"/>
              <w:bottom w:val="nil"/>
              <w:right w:val="nil"/>
            </w:tcBorders>
            <w:vAlign w:val="bottom"/>
          </w:tcPr>
          <w:p w14:paraId="1FFFA25A" w14:textId="4080AE64" w:rsidR="00546BC8" w:rsidRPr="00546BC8" w:rsidRDefault="00546BC8" w:rsidP="00546BC8">
            <w:pPr>
              <w:tabs>
                <w:tab w:val="decimal" w:pos="656"/>
              </w:tabs>
              <w:spacing w:line="320" w:lineRule="exact"/>
              <w:ind w:left="-57"/>
              <w:jc w:val="right"/>
              <w:rPr>
                <w:u w:val="none"/>
              </w:rPr>
            </w:pPr>
            <w:r w:rsidRPr="00546BC8">
              <w:rPr>
                <w:rFonts w:hint="cs"/>
                <w:u w:val="none"/>
              </w:rPr>
              <w:t>8,363.44</w:t>
            </w:r>
          </w:p>
        </w:tc>
      </w:tr>
      <w:tr w:rsidR="00891644" w:rsidRPr="005130A7" w14:paraId="4A461604" w14:textId="77777777" w:rsidTr="00546BC8">
        <w:trPr>
          <w:gridAfter w:val="1"/>
          <w:wAfter w:w="11" w:type="dxa"/>
          <w:trHeight w:val="397"/>
        </w:trPr>
        <w:tc>
          <w:tcPr>
            <w:tcW w:w="2952" w:type="dxa"/>
            <w:tcBorders>
              <w:top w:val="nil"/>
              <w:left w:val="nil"/>
              <w:bottom w:val="nil"/>
              <w:right w:val="nil"/>
            </w:tcBorders>
            <w:noWrap/>
            <w:vAlign w:val="bottom"/>
          </w:tcPr>
          <w:p w14:paraId="1079DAFA" w14:textId="4A0CCB75" w:rsidR="00CA78F1" w:rsidRPr="00381F6F" w:rsidRDefault="00CA78F1" w:rsidP="00CA78F1">
            <w:pPr>
              <w:spacing w:line="320" w:lineRule="exact"/>
              <w:ind w:left="229" w:hanging="196"/>
              <w:rPr>
                <w:rFonts w:asciiTheme="majorBidi" w:hAnsiTheme="majorBidi" w:cstheme="majorBidi"/>
                <w:u w:val="none"/>
              </w:rPr>
            </w:pPr>
            <w:r>
              <w:rPr>
                <w:rFonts w:asciiTheme="majorBidi" w:hAnsiTheme="majorBidi" w:cstheme="majorBidi"/>
                <w:u w:val="none"/>
              </w:rPr>
              <w:t xml:space="preserve">Gain </w:t>
            </w:r>
            <w:r w:rsidR="00D11BAD">
              <w:rPr>
                <w:rFonts w:asciiTheme="majorBidi" w:hAnsiTheme="majorBidi" w:cstheme="majorBidi" w:hint="cs"/>
                <w:u w:val="none"/>
                <w:cs/>
              </w:rPr>
              <w:t>(</w:t>
            </w:r>
            <w:r w:rsidR="00D11BAD">
              <w:rPr>
                <w:rFonts w:asciiTheme="majorBidi" w:hAnsiTheme="majorBidi" w:cstheme="majorBidi"/>
                <w:u w:val="none"/>
              </w:rPr>
              <w:t>loss</w:t>
            </w:r>
            <w:r w:rsidR="00D11BAD">
              <w:rPr>
                <w:rFonts w:asciiTheme="majorBidi" w:hAnsiTheme="majorBidi" w:cstheme="majorBidi" w:hint="cs"/>
                <w:u w:val="none"/>
                <w:cs/>
              </w:rPr>
              <w:t xml:space="preserve">) </w:t>
            </w:r>
            <w:r w:rsidRPr="00657000">
              <w:rPr>
                <w:rFonts w:asciiTheme="majorBidi" w:hAnsiTheme="majorBidi" w:cstheme="majorBidi"/>
                <w:u w:val="none"/>
              </w:rPr>
              <w:t>on exchange rates</w:t>
            </w:r>
          </w:p>
        </w:tc>
        <w:tc>
          <w:tcPr>
            <w:tcW w:w="993" w:type="dxa"/>
            <w:tcBorders>
              <w:top w:val="nil"/>
              <w:left w:val="nil"/>
              <w:bottom w:val="nil"/>
              <w:right w:val="nil"/>
            </w:tcBorders>
            <w:noWrap/>
            <w:vAlign w:val="bottom"/>
          </w:tcPr>
          <w:p w14:paraId="2DD26151"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7AEC389D"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5344D738"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130166AC" w14:textId="77777777" w:rsidR="00CA78F1" w:rsidRPr="00891644" w:rsidRDefault="00CA78F1" w:rsidP="00CA78F1">
            <w:pPr>
              <w:tabs>
                <w:tab w:val="decimal" w:pos="1114"/>
              </w:tabs>
              <w:spacing w:line="320" w:lineRule="exact"/>
              <w:jc w:val="right"/>
              <w:rPr>
                <w:u w:val="none"/>
              </w:rPr>
            </w:pPr>
          </w:p>
        </w:tc>
        <w:tc>
          <w:tcPr>
            <w:tcW w:w="993" w:type="dxa"/>
            <w:tcBorders>
              <w:top w:val="nil"/>
              <w:left w:val="nil"/>
              <w:bottom w:val="nil"/>
              <w:right w:val="nil"/>
            </w:tcBorders>
            <w:vAlign w:val="bottom"/>
          </w:tcPr>
          <w:p w14:paraId="37CC9A78" w14:textId="18221E8B" w:rsidR="00CA78F1" w:rsidRPr="00546BC8" w:rsidRDefault="00CA78F1" w:rsidP="00546BC8">
            <w:pPr>
              <w:tabs>
                <w:tab w:val="decimal" w:pos="656"/>
              </w:tabs>
              <w:spacing w:line="320" w:lineRule="exact"/>
              <w:ind w:left="-113"/>
              <w:jc w:val="right"/>
              <w:rPr>
                <w:u w:val="none"/>
              </w:rPr>
            </w:pPr>
            <w:r w:rsidRPr="00546BC8">
              <w:rPr>
                <w:rFonts w:hint="cs"/>
                <w:u w:val="none"/>
              </w:rPr>
              <w:t>2,177.62</w:t>
            </w:r>
          </w:p>
        </w:tc>
        <w:tc>
          <w:tcPr>
            <w:tcW w:w="1020" w:type="dxa"/>
            <w:tcBorders>
              <w:top w:val="nil"/>
              <w:left w:val="nil"/>
              <w:bottom w:val="nil"/>
              <w:right w:val="nil"/>
            </w:tcBorders>
            <w:vAlign w:val="bottom"/>
          </w:tcPr>
          <w:p w14:paraId="3F4EBA19" w14:textId="7B32494B" w:rsidR="00CA78F1" w:rsidRPr="00546BC8" w:rsidRDefault="00CA78F1" w:rsidP="00546BC8">
            <w:pPr>
              <w:tabs>
                <w:tab w:val="decimal" w:pos="656"/>
              </w:tabs>
              <w:spacing w:line="320" w:lineRule="exact"/>
              <w:ind w:left="-57"/>
              <w:jc w:val="right"/>
              <w:rPr>
                <w:u w:val="none"/>
              </w:rPr>
            </w:pPr>
            <w:r w:rsidRPr="00546BC8">
              <w:rPr>
                <w:rFonts w:hint="cs"/>
                <w:u w:val="none"/>
              </w:rPr>
              <w:t>(265.98)</w:t>
            </w:r>
          </w:p>
        </w:tc>
      </w:tr>
      <w:tr w:rsidR="00891644" w:rsidRPr="005130A7" w14:paraId="62959778" w14:textId="77777777" w:rsidTr="00891644">
        <w:trPr>
          <w:gridAfter w:val="1"/>
          <w:wAfter w:w="11" w:type="dxa"/>
          <w:trHeight w:val="397"/>
        </w:trPr>
        <w:tc>
          <w:tcPr>
            <w:tcW w:w="2952" w:type="dxa"/>
            <w:tcBorders>
              <w:top w:val="nil"/>
              <w:left w:val="nil"/>
              <w:bottom w:val="nil"/>
              <w:right w:val="nil"/>
            </w:tcBorders>
            <w:noWrap/>
            <w:vAlign w:val="bottom"/>
            <w:hideMark/>
          </w:tcPr>
          <w:p w14:paraId="7DC7757C" w14:textId="77777777" w:rsidR="00CA78F1" w:rsidRPr="00381F6F" w:rsidRDefault="00CA78F1" w:rsidP="00CA78F1">
            <w:pPr>
              <w:spacing w:line="32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993" w:type="dxa"/>
            <w:tcBorders>
              <w:top w:val="nil"/>
              <w:left w:val="nil"/>
              <w:bottom w:val="nil"/>
              <w:right w:val="nil"/>
            </w:tcBorders>
            <w:noWrap/>
            <w:vAlign w:val="bottom"/>
          </w:tcPr>
          <w:p w14:paraId="67F314AC"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736D09C9"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391D5529" w14:textId="77777777" w:rsidR="00CA78F1" w:rsidRPr="00891644" w:rsidRDefault="00CA78F1" w:rsidP="00CA78F1">
            <w:pPr>
              <w:tabs>
                <w:tab w:val="decimal" w:pos="1114"/>
              </w:tabs>
              <w:spacing w:line="320" w:lineRule="exact"/>
              <w:jc w:val="right"/>
              <w:rPr>
                <w:u w:val="none"/>
              </w:rPr>
            </w:pPr>
          </w:p>
        </w:tc>
        <w:tc>
          <w:tcPr>
            <w:tcW w:w="992" w:type="dxa"/>
            <w:tcBorders>
              <w:top w:val="nil"/>
              <w:left w:val="nil"/>
              <w:bottom w:val="nil"/>
              <w:right w:val="nil"/>
            </w:tcBorders>
            <w:noWrap/>
            <w:vAlign w:val="bottom"/>
          </w:tcPr>
          <w:p w14:paraId="3558EA86" w14:textId="77777777" w:rsidR="00CA78F1" w:rsidRPr="00891644" w:rsidRDefault="00CA78F1" w:rsidP="00CA78F1">
            <w:pPr>
              <w:tabs>
                <w:tab w:val="decimal" w:pos="1114"/>
              </w:tabs>
              <w:spacing w:line="320" w:lineRule="exact"/>
              <w:jc w:val="right"/>
              <w:rPr>
                <w:u w:val="none"/>
              </w:rPr>
            </w:pPr>
          </w:p>
        </w:tc>
        <w:tc>
          <w:tcPr>
            <w:tcW w:w="993" w:type="dxa"/>
            <w:tcBorders>
              <w:top w:val="nil"/>
              <w:left w:val="nil"/>
              <w:bottom w:val="nil"/>
              <w:right w:val="nil"/>
            </w:tcBorders>
            <w:vAlign w:val="bottom"/>
          </w:tcPr>
          <w:p w14:paraId="2F29EE59" w14:textId="7459E6A3" w:rsidR="00CA78F1" w:rsidRPr="00891644" w:rsidRDefault="00CA78F1" w:rsidP="00891644">
            <w:pPr>
              <w:tabs>
                <w:tab w:val="decimal" w:pos="656"/>
              </w:tabs>
              <w:spacing w:line="320" w:lineRule="exact"/>
              <w:ind w:left="-113"/>
              <w:jc w:val="right"/>
              <w:rPr>
                <w:u w:val="none"/>
              </w:rPr>
            </w:pPr>
            <w:r w:rsidRPr="00891644">
              <w:rPr>
                <w:u w:val="none"/>
              </w:rPr>
              <w:t xml:space="preserve"> (2,222.80)</w:t>
            </w:r>
          </w:p>
        </w:tc>
        <w:tc>
          <w:tcPr>
            <w:tcW w:w="1020" w:type="dxa"/>
            <w:tcBorders>
              <w:top w:val="nil"/>
              <w:left w:val="nil"/>
              <w:bottom w:val="nil"/>
              <w:right w:val="nil"/>
            </w:tcBorders>
            <w:vAlign w:val="bottom"/>
          </w:tcPr>
          <w:p w14:paraId="76A993BC" w14:textId="010AFC1E" w:rsidR="00CA78F1" w:rsidRPr="00891644" w:rsidRDefault="00CA78F1" w:rsidP="00891644">
            <w:pPr>
              <w:tabs>
                <w:tab w:val="decimal" w:pos="656"/>
              </w:tabs>
              <w:spacing w:line="320" w:lineRule="exact"/>
              <w:ind w:left="-57"/>
              <w:jc w:val="right"/>
              <w:rPr>
                <w:u w:val="none"/>
              </w:rPr>
            </w:pPr>
            <w:r w:rsidRPr="00891644">
              <w:rPr>
                <w:u w:val="none"/>
              </w:rPr>
              <w:t>(2,081.60)</w:t>
            </w:r>
          </w:p>
        </w:tc>
      </w:tr>
      <w:tr w:rsidR="00891644" w:rsidRPr="005130A7" w14:paraId="754C1B48" w14:textId="77777777" w:rsidTr="00891644">
        <w:trPr>
          <w:gridAfter w:val="1"/>
          <w:wAfter w:w="11" w:type="dxa"/>
          <w:trHeight w:val="397"/>
        </w:trPr>
        <w:tc>
          <w:tcPr>
            <w:tcW w:w="2952" w:type="dxa"/>
            <w:tcBorders>
              <w:top w:val="nil"/>
              <w:left w:val="nil"/>
              <w:bottom w:val="nil"/>
              <w:right w:val="nil"/>
            </w:tcBorders>
            <w:noWrap/>
            <w:vAlign w:val="bottom"/>
          </w:tcPr>
          <w:p w14:paraId="1FE0C052" w14:textId="77777777" w:rsidR="00CA78F1" w:rsidRPr="00381F6F" w:rsidRDefault="00CA78F1" w:rsidP="00CA78F1">
            <w:pPr>
              <w:spacing w:line="32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993" w:type="dxa"/>
            <w:tcBorders>
              <w:left w:val="nil"/>
              <w:right w:val="nil"/>
            </w:tcBorders>
            <w:noWrap/>
            <w:vAlign w:val="bottom"/>
          </w:tcPr>
          <w:p w14:paraId="0C3EC895"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5FA1B7D8"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5A16D0C1"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38535C8C" w14:textId="77777777" w:rsidR="00CA78F1" w:rsidRPr="00891644" w:rsidRDefault="00CA78F1" w:rsidP="00CA78F1">
            <w:pPr>
              <w:tabs>
                <w:tab w:val="decimal" w:pos="1114"/>
              </w:tabs>
              <w:spacing w:line="320" w:lineRule="exact"/>
              <w:jc w:val="right"/>
              <w:rPr>
                <w:u w:val="none"/>
              </w:rPr>
            </w:pPr>
          </w:p>
        </w:tc>
        <w:tc>
          <w:tcPr>
            <w:tcW w:w="993" w:type="dxa"/>
            <w:tcBorders>
              <w:left w:val="nil"/>
              <w:right w:val="nil"/>
            </w:tcBorders>
            <w:vAlign w:val="bottom"/>
          </w:tcPr>
          <w:p w14:paraId="711237EE" w14:textId="56B1E75D" w:rsidR="00CA78F1" w:rsidRPr="00891644" w:rsidRDefault="00CA78F1" w:rsidP="00891644">
            <w:pPr>
              <w:tabs>
                <w:tab w:val="decimal" w:pos="656"/>
              </w:tabs>
              <w:spacing w:line="320" w:lineRule="exact"/>
              <w:ind w:left="-113"/>
              <w:jc w:val="right"/>
              <w:rPr>
                <w:u w:val="none"/>
              </w:rPr>
            </w:pPr>
            <w:r w:rsidRPr="00891644">
              <w:rPr>
                <w:u w:val="none"/>
              </w:rPr>
              <w:t>(15,534.11)</w:t>
            </w:r>
          </w:p>
        </w:tc>
        <w:tc>
          <w:tcPr>
            <w:tcW w:w="1020" w:type="dxa"/>
            <w:tcBorders>
              <w:left w:val="nil"/>
              <w:right w:val="nil"/>
            </w:tcBorders>
            <w:vAlign w:val="bottom"/>
          </w:tcPr>
          <w:p w14:paraId="62F893D4" w14:textId="677A91CB" w:rsidR="00CA78F1" w:rsidRPr="00891644" w:rsidRDefault="00CA78F1" w:rsidP="00891644">
            <w:pPr>
              <w:tabs>
                <w:tab w:val="decimal" w:pos="656"/>
              </w:tabs>
              <w:spacing w:line="320" w:lineRule="exact"/>
              <w:ind w:left="-57"/>
              <w:jc w:val="right"/>
              <w:rPr>
                <w:u w:val="none"/>
              </w:rPr>
            </w:pPr>
            <w:r w:rsidRPr="00891644">
              <w:rPr>
                <w:u w:val="none"/>
              </w:rPr>
              <w:t>(13,515.59)</w:t>
            </w:r>
          </w:p>
        </w:tc>
      </w:tr>
      <w:tr w:rsidR="00891644" w:rsidRPr="005130A7" w14:paraId="1DB6F57C" w14:textId="77777777" w:rsidTr="00891644">
        <w:trPr>
          <w:gridAfter w:val="1"/>
          <w:wAfter w:w="11" w:type="dxa"/>
          <w:trHeight w:val="397"/>
        </w:trPr>
        <w:tc>
          <w:tcPr>
            <w:tcW w:w="2952" w:type="dxa"/>
            <w:tcBorders>
              <w:top w:val="nil"/>
              <w:left w:val="nil"/>
              <w:bottom w:val="nil"/>
              <w:right w:val="nil"/>
            </w:tcBorders>
            <w:noWrap/>
            <w:vAlign w:val="bottom"/>
          </w:tcPr>
          <w:p w14:paraId="03BF8F3F" w14:textId="77777777" w:rsidR="00CA78F1" w:rsidRPr="00381F6F" w:rsidRDefault="00CA78F1" w:rsidP="00CA78F1">
            <w:pPr>
              <w:spacing w:line="32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993" w:type="dxa"/>
            <w:tcBorders>
              <w:left w:val="nil"/>
              <w:right w:val="nil"/>
            </w:tcBorders>
            <w:noWrap/>
            <w:vAlign w:val="bottom"/>
          </w:tcPr>
          <w:p w14:paraId="66E7218D"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4BFF0ADE"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1250CF07"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4122F3FE" w14:textId="77777777" w:rsidR="00CA78F1" w:rsidRPr="00891644" w:rsidRDefault="00CA78F1" w:rsidP="00CA78F1">
            <w:pPr>
              <w:tabs>
                <w:tab w:val="decimal" w:pos="1114"/>
              </w:tabs>
              <w:spacing w:line="320" w:lineRule="exact"/>
              <w:jc w:val="right"/>
              <w:rPr>
                <w:u w:val="none"/>
              </w:rPr>
            </w:pPr>
          </w:p>
        </w:tc>
        <w:tc>
          <w:tcPr>
            <w:tcW w:w="993" w:type="dxa"/>
            <w:tcBorders>
              <w:left w:val="nil"/>
              <w:right w:val="nil"/>
            </w:tcBorders>
            <w:vAlign w:val="bottom"/>
          </w:tcPr>
          <w:p w14:paraId="74F736CE" w14:textId="2F3A17F2" w:rsidR="00CA78F1" w:rsidRPr="00891644" w:rsidRDefault="00CA78F1" w:rsidP="00891644">
            <w:pPr>
              <w:tabs>
                <w:tab w:val="decimal" w:pos="656"/>
              </w:tabs>
              <w:spacing w:line="320" w:lineRule="exact"/>
              <w:ind w:left="-113"/>
              <w:jc w:val="right"/>
              <w:rPr>
                <w:u w:val="none"/>
              </w:rPr>
            </w:pPr>
            <w:r w:rsidRPr="00891644">
              <w:rPr>
                <w:u w:val="none"/>
              </w:rPr>
              <w:t>(173.28)</w:t>
            </w:r>
          </w:p>
        </w:tc>
        <w:tc>
          <w:tcPr>
            <w:tcW w:w="1020" w:type="dxa"/>
            <w:tcBorders>
              <w:left w:val="nil"/>
              <w:right w:val="nil"/>
            </w:tcBorders>
            <w:vAlign w:val="bottom"/>
          </w:tcPr>
          <w:p w14:paraId="4AFE6D61" w14:textId="2BA68568" w:rsidR="00CA78F1" w:rsidRPr="00891644" w:rsidRDefault="00CA78F1" w:rsidP="00891644">
            <w:pPr>
              <w:tabs>
                <w:tab w:val="decimal" w:pos="656"/>
              </w:tabs>
              <w:spacing w:line="320" w:lineRule="exact"/>
              <w:ind w:left="-57"/>
              <w:jc w:val="right"/>
              <w:rPr>
                <w:u w:val="none"/>
              </w:rPr>
            </w:pPr>
            <w:r w:rsidRPr="00891644">
              <w:rPr>
                <w:u w:val="none"/>
              </w:rPr>
              <w:t>(969.68)</w:t>
            </w:r>
          </w:p>
        </w:tc>
      </w:tr>
      <w:tr w:rsidR="00891644" w:rsidRPr="005130A7" w14:paraId="35217EFF" w14:textId="77777777" w:rsidTr="00891644">
        <w:trPr>
          <w:gridAfter w:val="1"/>
          <w:wAfter w:w="11" w:type="dxa"/>
          <w:trHeight w:val="397"/>
        </w:trPr>
        <w:tc>
          <w:tcPr>
            <w:tcW w:w="2952" w:type="dxa"/>
            <w:tcBorders>
              <w:top w:val="nil"/>
              <w:left w:val="nil"/>
              <w:bottom w:val="nil"/>
              <w:right w:val="nil"/>
            </w:tcBorders>
            <w:noWrap/>
            <w:vAlign w:val="bottom"/>
          </w:tcPr>
          <w:p w14:paraId="0EF46852" w14:textId="77777777" w:rsidR="00CA78F1" w:rsidRPr="00381F6F" w:rsidRDefault="00CA78F1" w:rsidP="00CA78F1">
            <w:pPr>
              <w:spacing w:line="32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993" w:type="dxa"/>
            <w:tcBorders>
              <w:left w:val="nil"/>
              <w:right w:val="nil"/>
            </w:tcBorders>
            <w:noWrap/>
            <w:vAlign w:val="bottom"/>
          </w:tcPr>
          <w:p w14:paraId="5152D633"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71F03625"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275A1E8E" w14:textId="77777777" w:rsidR="00CA78F1" w:rsidRPr="00891644" w:rsidRDefault="00CA78F1" w:rsidP="00CA78F1">
            <w:pPr>
              <w:tabs>
                <w:tab w:val="decimal" w:pos="1114"/>
              </w:tabs>
              <w:spacing w:line="320" w:lineRule="exact"/>
              <w:jc w:val="right"/>
              <w:rPr>
                <w:u w:val="none"/>
              </w:rPr>
            </w:pPr>
          </w:p>
        </w:tc>
        <w:tc>
          <w:tcPr>
            <w:tcW w:w="992" w:type="dxa"/>
            <w:tcBorders>
              <w:left w:val="nil"/>
              <w:right w:val="nil"/>
            </w:tcBorders>
            <w:noWrap/>
            <w:vAlign w:val="bottom"/>
          </w:tcPr>
          <w:p w14:paraId="475303D4" w14:textId="77777777" w:rsidR="00CA78F1" w:rsidRPr="00891644" w:rsidRDefault="00CA78F1" w:rsidP="00CA78F1">
            <w:pPr>
              <w:tabs>
                <w:tab w:val="decimal" w:pos="1114"/>
              </w:tabs>
              <w:spacing w:line="320" w:lineRule="exact"/>
              <w:jc w:val="right"/>
              <w:rPr>
                <w:u w:val="none"/>
              </w:rPr>
            </w:pPr>
          </w:p>
        </w:tc>
        <w:tc>
          <w:tcPr>
            <w:tcW w:w="993" w:type="dxa"/>
            <w:tcBorders>
              <w:left w:val="nil"/>
              <w:right w:val="nil"/>
            </w:tcBorders>
            <w:vAlign w:val="bottom"/>
          </w:tcPr>
          <w:p w14:paraId="56C6B87A" w14:textId="657F1CF4" w:rsidR="00CA78F1" w:rsidRPr="00891644" w:rsidRDefault="00CA78F1" w:rsidP="00891644">
            <w:pPr>
              <w:pBdr>
                <w:bottom w:val="single" w:sz="4" w:space="1" w:color="auto"/>
              </w:pBdr>
              <w:tabs>
                <w:tab w:val="decimal" w:pos="656"/>
              </w:tabs>
              <w:spacing w:line="320" w:lineRule="exact"/>
              <w:ind w:left="-113"/>
              <w:jc w:val="right"/>
              <w:rPr>
                <w:u w:val="none"/>
              </w:rPr>
            </w:pPr>
            <w:r w:rsidRPr="00891644">
              <w:rPr>
                <w:u w:val="none"/>
              </w:rPr>
              <w:t>(16,196.53)</w:t>
            </w:r>
          </w:p>
        </w:tc>
        <w:tc>
          <w:tcPr>
            <w:tcW w:w="1020" w:type="dxa"/>
            <w:tcBorders>
              <w:left w:val="nil"/>
              <w:right w:val="nil"/>
            </w:tcBorders>
            <w:vAlign w:val="bottom"/>
          </w:tcPr>
          <w:p w14:paraId="209FFFB5" w14:textId="340646BC" w:rsidR="00CA78F1" w:rsidRPr="00891644" w:rsidRDefault="00CA78F1" w:rsidP="00891644">
            <w:pPr>
              <w:pBdr>
                <w:bottom w:val="single" w:sz="4" w:space="1" w:color="auto"/>
              </w:pBdr>
              <w:tabs>
                <w:tab w:val="decimal" w:pos="656"/>
              </w:tabs>
              <w:spacing w:line="320" w:lineRule="exact"/>
              <w:ind w:left="-57"/>
              <w:jc w:val="right"/>
              <w:rPr>
                <w:u w:val="none"/>
              </w:rPr>
            </w:pPr>
            <w:r w:rsidRPr="00891644">
              <w:rPr>
                <w:u w:val="none"/>
              </w:rPr>
              <w:t>(10,666.40)</w:t>
            </w:r>
          </w:p>
        </w:tc>
      </w:tr>
      <w:tr w:rsidR="00891644" w:rsidRPr="005130A7" w14:paraId="641657C4" w14:textId="77777777" w:rsidTr="00891644">
        <w:trPr>
          <w:gridAfter w:val="1"/>
          <w:wAfter w:w="11" w:type="dxa"/>
          <w:trHeight w:val="397"/>
        </w:trPr>
        <w:tc>
          <w:tcPr>
            <w:tcW w:w="2952" w:type="dxa"/>
            <w:tcBorders>
              <w:top w:val="nil"/>
              <w:left w:val="nil"/>
              <w:bottom w:val="nil"/>
              <w:right w:val="nil"/>
            </w:tcBorders>
            <w:noWrap/>
            <w:vAlign w:val="bottom"/>
          </w:tcPr>
          <w:p w14:paraId="6111D7F9" w14:textId="77777777" w:rsidR="005F41BF" w:rsidRPr="00381F6F" w:rsidRDefault="005F41BF" w:rsidP="005F41BF">
            <w:pPr>
              <w:spacing w:line="32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993" w:type="dxa"/>
            <w:tcBorders>
              <w:left w:val="nil"/>
              <w:right w:val="nil"/>
            </w:tcBorders>
            <w:noWrap/>
            <w:vAlign w:val="bottom"/>
          </w:tcPr>
          <w:p w14:paraId="04975569" w14:textId="77777777" w:rsidR="005F41BF" w:rsidRPr="00891644" w:rsidRDefault="005F41BF" w:rsidP="005F41BF">
            <w:pPr>
              <w:tabs>
                <w:tab w:val="decimal" w:pos="1114"/>
              </w:tabs>
              <w:spacing w:line="320" w:lineRule="exact"/>
              <w:jc w:val="right"/>
              <w:rPr>
                <w:u w:val="none"/>
              </w:rPr>
            </w:pPr>
          </w:p>
        </w:tc>
        <w:tc>
          <w:tcPr>
            <w:tcW w:w="992" w:type="dxa"/>
            <w:tcBorders>
              <w:left w:val="nil"/>
              <w:right w:val="nil"/>
            </w:tcBorders>
            <w:noWrap/>
            <w:vAlign w:val="bottom"/>
          </w:tcPr>
          <w:p w14:paraId="3CB44A7A" w14:textId="77777777" w:rsidR="005F41BF" w:rsidRPr="00891644" w:rsidRDefault="005F41BF" w:rsidP="005F41BF">
            <w:pPr>
              <w:tabs>
                <w:tab w:val="decimal" w:pos="1114"/>
              </w:tabs>
              <w:spacing w:line="320" w:lineRule="exact"/>
              <w:jc w:val="right"/>
              <w:rPr>
                <w:u w:val="none"/>
              </w:rPr>
            </w:pPr>
          </w:p>
        </w:tc>
        <w:tc>
          <w:tcPr>
            <w:tcW w:w="992" w:type="dxa"/>
            <w:tcBorders>
              <w:left w:val="nil"/>
              <w:right w:val="nil"/>
            </w:tcBorders>
            <w:noWrap/>
            <w:vAlign w:val="bottom"/>
          </w:tcPr>
          <w:p w14:paraId="6B9A0009" w14:textId="77777777" w:rsidR="005F41BF" w:rsidRPr="00891644" w:rsidRDefault="005F41BF" w:rsidP="005F41BF">
            <w:pPr>
              <w:tabs>
                <w:tab w:val="decimal" w:pos="1114"/>
              </w:tabs>
              <w:spacing w:line="320" w:lineRule="exact"/>
              <w:jc w:val="right"/>
              <w:rPr>
                <w:u w:val="none"/>
              </w:rPr>
            </w:pPr>
          </w:p>
        </w:tc>
        <w:tc>
          <w:tcPr>
            <w:tcW w:w="992" w:type="dxa"/>
            <w:tcBorders>
              <w:left w:val="nil"/>
              <w:right w:val="nil"/>
            </w:tcBorders>
            <w:noWrap/>
            <w:vAlign w:val="bottom"/>
          </w:tcPr>
          <w:p w14:paraId="0E0051AF" w14:textId="77777777" w:rsidR="005F41BF" w:rsidRPr="00891644" w:rsidRDefault="005F41BF" w:rsidP="005F41BF">
            <w:pPr>
              <w:tabs>
                <w:tab w:val="decimal" w:pos="1114"/>
              </w:tabs>
              <w:spacing w:line="320" w:lineRule="exact"/>
              <w:jc w:val="right"/>
              <w:rPr>
                <w:u w:val="none"/>
              </w:rPr>
            </w:pPr>
          </w:p>
        </w:tc>
        <w:tc>
          <w:tcPr>
            <w:tcW w:w="993" w:type="dxa"/>
            <w:tcBorders>
              <w:left w:val="nil"/>
              <w:right w:val="nil"/>
            </w:tcBorders>
            <w:vAlign w:val="bottom"/>
          </w:tcPr>
          <w:p w14:paraId="3D4A5627" w14:textId="7BBAACBB" w:rsidR="005F41BF" w:rsidRPr="00891644" w:rsidRDefault="00CA78F1" w:rsidP="00891644">
            <w:pPr>
              <w:pBdr>
                <w:bottom w:val="double" w:sz="4" w:space="1" w:color="auto"/>
              </w:pBdr>
              <w:tabs>
                <w:tab w:val="decimal" w:pos="656"/>
              </w:tabs>
              <w:spacing w:line="320" w:lineRule="exact"/>
              <w:ind w:left="-113"/>
              <w:jc w:val="right"/>
              <w:rPr>
                <w:highlight w:val="yellow"/>
                <w:u w:val="none"/>
              </w:rPr>
            </w:pPr>
            <w:r w:rsidRPr="00891644">
              <w:rPr>
                <w:u w:val="none"/>
              </w:rPr>
              <w:t>65,906.52</w:t>
            </w:r>
          </w:p>
        </w:tc>
        <w:tc>
          <w:tcPr>
            <w:tcW w:w="1020" w:type="dxa"/>
            <w:tcBorders>
              <w:left w:val="nil"/>
              <w:right w:val="nil"/>
            </w:tcBorders>
            <w:vAlign w:val="bottom"/>
          </w:tcPr>
          <w:p w14:paraId="67D7FD1E" w14:textId="12FB66BF" w:rsidR="005F41BF" w:rsidRPr="00891644" w:rsidRDefault="005F41BF" w:rsidP="00891644">
            <w:pPr>
              <w:pBdr>
                <w:bottom w:val="double" w:sz="4" w:space="1" w:color="auto"/>
              </w:pBdr>
              <w:tabs>
                <w:tab w:val="decimal" w:pos="656"/>
              </w:tabs>
              <w:spacing w:line="320" w:lineRule="exact"/>
              <w:ind w:left="-57"/>
              <w:jc w:val="right"/>
              <w:rPr>
                <w:u w:val="none"/>
              </w:rPr>
            </w:pPr>
            <w:r w:rsidRPr="00891644">
              <w:rPr>
                <w:u w:val="none"/>
              </w:rPr>
              <w:t>49,146.90</w:t>
            </w:r>
          </w:p>
        </w:tc>
      </w:tr>
    </w:tbl>
    <w:p w14:paraId="76D62226" w14:textId="77777777" w:rsidR="00381F6F" w:rsidRDefault="00381F6F" w:rsidP="00AB3BBE">
      <w:pPr>
        <w:spacing w:before="120" w:line="320" w:lineRule="exact"/>
        <w:ind w:left="562" w:right="144"/>
        <w:jc w:val="thaiDistribute"/>
        <w:rPr>
          <w:u w:val="none"/>
        </w:rPr>
      </w:pPr>
    </w:p>
    <w:p w14:paraId="503C3D6B" w14:textId="77777777" w:rsidR="00885F0F" w:rsidRDefault="00885F0F" w:rsidP="00AB3BBE">
      <w:pPr>
        <w:spacing w:before="120" w:line="320" w:lineRule="exact"/>
        <w:ind w:left="562" w:right="144"/>
        <w:jc w:val="thaiDistribute"/>
        <w:rPr>
          <w:u w:val="none"/>
        </w:rPr>
      </w:pPr>
    </w:p>
    <w:p w14:paraId="0FE90C76" w14:textId="77777777" w:rsidR="000249F0" w:rsidRDefault="000249F0" w:rsidP="00AB3BBE">
      <w:pPr>
        <w:spacing w:before="120" w:line="320" w:lineRule="exact"/>
        <w:ind w:left="562" w:right="144"/>
        <w:jc w:val="thaiDistribute"/>
        <w:rPr>
          <w:u w:val="none"/>
        </w:rPr>
      </w:pPr>
    </w:p>
    <w:p w14:paraId="7A8FB9B2" w14:textId="77777777" w:rsidR="000249F0" w:rsidRDefault="000249F0" w:rsidP="00AB3BBE">
      <w:pPr>
        <w:spacing w:before="120" w:line="320" w:lineRule="exact"/>
        <w:ind w:left="562" w:right="144"/>
        <w:jc w:val="thaiDistribute"/>
        <w:rPr>
          <w:u w:val="none"/>
        </w:rPr>
      </w:pPr>
    </w:p>
    <w:p w14:paraId="76D3CFA8" w14:textId="77777777" w:rsidR="000249F0" w:rsidRPr="00BA74F4" w:rsidRDefault="000249F0" w:rsidP="00AB3BBE">
      <w:pPr>
        <w:spacing w:before="120" w:line="320" w:lineRule="exact"/>
        <w:ind w:left="562" w:right="144"/>
        <w:jc w:val="thaiDistribute"/>
        <w:rPr>
          <w:u w:val="none"/>
        </w:rPr>
      </w:pPr>
    </w:p>
    <w:tbl>
      <w:tblPr>
        <w:tblW w:w="8820" w:type="dxa"/>
        <w:tblInd w:w="540" w:type="dxa"/>
        <w:tblLayout w:type="fixed"/>
        <w:tblCellMar>
          <w:left w:w="57" w:type="dxa"/>
          <w:right w:w="57" w:type="dxa"/>
        </w:tblCellMar>
        <w:tblLook w:val="04A0" w:firstRow="1" w:lastRow="0" w:firstColumn="1" w:lastColumn="0" w:noHBand="0" w:noVBand="1"/>
      </w:tblPr>
      <w:tblGrid>
        <w:gridCol w:w="2721"/>
        <w:gridCol w:w="1134"/>
        <w:gridCol w:w="992"/>
        <w:gridCol w:w="992"/>
        <w:gridCol w:w="992"/>
        <w:gridCol w:w="993"/>
        <w:gridCol w:w="996"/>
      </w:tblGrid>
      <w:tr w:rsidR="00EE4F1F" w:rsidRPr="008835FC" w14:paraId="2152D389" w14:textId="77777777" w:rsidTr="003B080A">
        <w:trPr>
          <w:trHeight w:val="170"/>
          <w:tblHeader/>
        </w:trPr>
        <w:tc>
          <w:tcPr>
            <w:tcW w:w="2721" w:type="dxa"/>
            <w:tcBorders>
              <w:top w:val="nil"/>
              <w:left w:val="nil"/>
              <w:bottom w:val="nil"/>
              <w:right w:val="nil"/>
            </w:tcBorders>
            <w:noWrap/>
            <w:vAlign w:val="bottom"/>
            <w:hideMark/>
          </w:tcPr>
          <w:p w14:paraId="36D252BF" w14:textId="77777777" w:rsidR="00EE4F1F" w:rsidRPr="00637F63" w:rsidRDefault="00EE4F1F" w:rsidP="004E3A60">
            <w:pPr>
              <w:spacing w:line="280" w:lineRule="exact"/>
              <w:jc w:val="center"/>
              <w:rPr>
                <w:u w:val="none"/>
              </w:rPr>
            </w:pPr>
          </w:p>
        </w:tc>
        <w:tc>
          <w:tcPr>
            <w:tcW w:w="6099" w:type="dxa"/>
            <w:gridSpan w:val="6"/>
            <w:tcBorders>
              <w:top w:val="nil"/>
              <w:left w:val="nil"/>
              <w:right w:val="nil"/>
            </w:tcBorders>
            <w:noWrap/>
            <w:vAlign w:val="bottom"/>
            <w:hideMark/>
          </w:tcPr>
          <w:p w14:paraId="3DBD46D3" w14:textId="77777777" w:rsidR="00EE4F1F" w:rsidRPr="00637F63" w:rsidRDefault="00EE4F1F" w:rsidP="004D5401">
            <w:pPr>
              <w:pBdr>
                <w:bottom w:val="single" w:sz="6" w:space="1" w:color="auto"/>
              </w:pBdr>
              <w:spacing w:line="280" w:lineRule="exact"/>
              <w:ind w:right="-56"/>
              <w:jc w:val="center"/>
              <w:rPr>
                <w:u w:val="none"/>
              </w:rPr>
            </w:pPr>
            <w:r w:rsidRPr="00637F63">
              <w:rPr>
                <w:rFonts w:hint="cs"/>
                <w:u w:val="none"/>
              </w:rPr>
              <w:t>Unit: Thousand Baht</w:t>
            </w:r>
          </w:p>
        </w:tc>
      </w:tr>
      <w:tr w:rsidR="00EE4F1F" w:rsidRPr="008835FC" w14:paraId="604CE8C3" w14:textId="77777777" w:rsidTr="003B080A">
        <w:trPr>
          <w:trHeight w:val="249"/>
          <w:tblHeader/>
        </w:trPr>
        <w:tc>
          <w:tcPr>
            <w:tcW w:w="2721" w:type="dxa"/>
            <w:tcBorders>
              <w:top w:val="nil"/>
              <w:left w:val="nil"/>
              <w:bottom w:val="nil"/>
              <w:right w:val="nil"/>
            </w:tcBorders>
            <w:noWrap/>
            <w:vAlign w:val="bottom"/>
          </w:tcPr>
          <w:p w14:paraId="018A022B" w14:textId="77777777" w:rsidR="00EE4F1F" w:rsidRPr="00637F63" w:rsidRDefault="00EE4F1F" w:rsidP="004E3A60">
            <w:pPr>
              <w:spacing w:after="120" w:line="280" w:lineRule="exact"/>
              <w:jc w:val="center"/>
              <w:rPr>
                <w:u w:val="none"/>
              </w:rPr>
            </w:pPr>
          </w:p>
        </w:tc>
        <w:tc>
          <w:tcPr>
            <w:tcW w:w="6099" w:type="dxa"/>
            <w:gridSpan w:val="6"/>
            <w:tcBorders>
              <w:top w:val="nil"/>
              <w:left w:val="nil"/>
              <w:right w:val="nil"/>
            </w:tcBorders>
            <w:noWrap/>
            <w:vAlign w:val="bottom"/>
          </w:tcPr>
          <w:p w14:paraId="2681E578" w14:textId="77777777" w:rsidR="00EE4F1F" w:rsidRPr="00637F63" w:rsidRDefault="00EE4F1F" w:rsidP="004D5401">
            <w:pPr>
              <w:pBdr>
                <w:bottom w:val="single" w:sz="6" w:space="1" w:color="auto"/>
              </w:pBdr>
              <w:tabs>
                <w:tab w:val="left" w:pos="11292"/>
              </w:tabs>
              <w:spacing w:line="280" w:lineRule="exact"/>
              <w:ind w:right="-56"/>
              <w:jc w:val="center"/>
              <w:rPr>
                <w:u w:val="none"/>
                <w:cs/>
              </w:rPr>
            </w:pPr>
            <w:r w:rsidRPr="00637F63">
              <w:rPr>
                <w:rFonts w:hint="cs"/>
                <w:u w:val="none"/>
              </w:rPr>
              <w:t>Separate financial statements</w:t>
            </w:r>
          </w:p>
        </w:tc>
      </w:tr>
      <w:tr w:rsidR="00EE4F1F" w:rsidRPr="008835FC" w14:paraId="155F3C9B" w14:textId="77777777" w:rsidTr="003B080A">
        <w:trPr>
          <w:trHeight w:val="80"/>
          <w:tblHeader/>
        </w:trPr>
        <w:tc>
          <w:tcPr>
            <w:tcW w:w="2721" w:type="dxa"/>
            <w:tcBorders>
              <w:top w:val="nil"/>
              <w:left w:val="nil"/>
              <w:bottom w:val="nil"/>
              <w:right w:val="nil"/>
            </w:tcBorders>
            <w:noWrap/>
            <w:vAlign w:val="bottom"/>
            <w:hideMark/>
          </w:tcPr>
          <w:p w14:paraId="018A60B7" w14:textId="77777777" w:rsidR="00EE4F1F" w:rsidRPr="00637F63" w:rsidRDefault="00EE4F1F" w:rsidP="004E3A60">
            <w:pPr>
              <w:spacing w:line="280" w:lineRule="exact"/>
              <w:jc w:val="center"/>
              <w:rPr>
                <w:u w:val="none"/>
              </w:rPr>
            </w:pPr>
          </w:p>
        </w:tc>
        <w:tc>
          <w:tcPr>
            <w:tcW w:w="2126" w:type="dxa"/>
            <w:gridSpan w:val="2"/>
            <w:tcBorders>
              <w:left w:val="nil"/>
              <w:right w:val="nil"/>
            </w:tcBorders>
            <w:noWrap/>
            <w:vAlign w:val="bottom"/>
            <w:hideMark/>
          </w:tcPr>
          <w:p w14:paraId="34ACFC70" w14:textId="77777777" w:rsidR="00EE4F1F" w:rsidRPr="00637F63" w:rsidRDefault="00EE4F1F" w:rsidP="004D5401">
            <w:pPr>
              <w:pBdr>
                <w:bottom w:val="single" w:sz="6" w:space="1" w:color="auto"/>
              </w:pBdr>
              <w:spacing w:line="280" w:lineRule="exact"/>
              <w:jc w:val="center"/>
              <w:rPr>
                <w:u w:val="none"/>
              </w:rPr>
            </w:pPr>
            <w:r w:rsidRPr="00637F63">
              <w:rPr>
                <w:rFonts w:hint="cs"/>
                <w:u w:val="none"/>
              </w:rPr>
              <w:t>Revenues from sales</w:t>
            </w:r>
          </w:p>
        </w:tc>
        <w:tc>
          <w:tcPr>
            <w:tcW w:w="1984" w:type="dxa"/>
            <w:gridSpan w:val="2"/>
            <w:tcBorders>
              <w:left w:val="nil"/>
              <w:right w:val="nil"/>
            </w:tcBorders>
            <w:noWrap/>
            <w:vAlign w:val="bottom"/>
            <w:hideMark/>
          </w:tcPr>
          <w:p w14:paraId="6B5D11C1" w14:textId="642CC39B" w:rsidR="00801E65" w:rsidRPr="00637F63" w:rsidRDefault="00801E65" w:rsidP="004D5401">
            <w:pPr>
              <w:pBdr>
                <w:bottom w:val="single" w:sz="6" w:space="1" w:color="auto"/>
              </w:pBdr>
              <w:spacing w:line="280" w:lineRule="exact"/>
              <w:jc w:val="center"/>
              <w:rPr>
                <w:u w:val="none"/>
              </w:rPr>
            </w:pPr>
            <w:r w:rsidRPr="00637F63">
              <w:rPr>
                <w:rFonts w:hint="cs"/>
                <w:u w:val="none"/>
              </w:rPr>
              <w:t>Revenue from sales</w:t>
            </w:r>
          </w:p>
          <w:p w14:paraId="6C7EFFE0" w14:textId="77777777" w:rsidR="00EE4F1F" w:rsidRPr="00637F63" w:rsidRDefault="00801E65" w:rsidP="004D5401">
            <w:pPr>
              <w:pBdr>
                <w:bottom w:val="single" w:sz="6" w:space="1" w:color="auto"/>
              </w:pBdr>
              <w:spacing w:line="280" w:lineRule="exact"/>
              <w:jc w:val="center"/>
              <w:rPr>
                <w:u w:val="none"/>
              </w:rPr>
            </w:pPr>
            <w:r w:rsidRPr="00637F63">
              <w:rPr>
                <w:rFonts w:hint="cs"/>
                <w:u w:val="none"/>
              </w:rPr>
              <w:t>with installation</w:t>
            </w:r>
          </w:p>
        </w:tc>
        <w:tc>
          <w:tcPr>
            <w:tcW w:w="1989" w:type="dxa"/>
            <w:gridSpan w:val="2"/>
            <w:tcBorders>
              <w:left w:val="nil"/>
              <w:right w:val="nil"/>
            </w:tcBorders>
            <w:noWrap/>
            <w:vAlign w:val="bottom"/>
            <w:hideMark/>
          </w:tcPr>
          <w:p w14:paraId="5F2B260A" w14:textId="2458EE99" w:rsidR="00EE4F1F" w:rsidRPr="00637F63" w:rsidRDefault="00EE4F1F" w:rsidP="004D5401">
            <w:pPr>
              <w:pBdr>
                <w:bottom w:val="single" w:sz="6" w:space="1" w:color="auto"/>
              </w:pBdr>
              <w:spacing w:line="280" w:lineRule="exact"/>
              <w:jc w:val="center"/>
              <w:rPr>
                <w:u w:val="none"/>
              </w:rPr>
            </w:pPr>
            <w:r w:rsidRPr="00637F63">
              <w:rPr>
                <w:rFonts w:hint="cs"/>
                <w:u w:val="none"/>
              </w:rPr>
              <w:t>Total</w:t>
            </w:r>
          </w:p>
        </w:tc>
      </w:tr>
      <w:tr w:rsidR="00EE4F1F" w:rsidRPr="008835FC" w14:paraId="1CFA6DF5" w14:textId="77777777" w:rsidTr="003B080A">
        <w:trPr>
          <w:trHeight w:val="397"/>
          <w:tblHeader/>
        </w:trPr>
        <w:tc>
          <w:tcPr>
            <w:tcW w:w="2721" w:type="dxa"/>
            <w:tcBorders>
              <w:top w:val="nil"/>
              <w:left w:val="nil"/>
              <w:bottom w:val="nil"/>
              <w:right w:val="nil"/>
            </w:tcBorders>
            <w:noWrap/>
            <w:hideMark/>
          </w:tcPr>
          <w:p w14:paraId="01A4BA2A" w14:textId="77777777" w:rsidR="00EE4F1F" w:rsidRPr="00637F63" w:rsidRDefault="00EE4F1F" w:rsidP="004E3A60">
            <w:pPr>
              <w:spacing w:line="280" w:lineRule="exact"/>
              <w:jc w:val="center"/>
              <w:rPr>
                <w:u w:val="none"/>
              </w:rPr>
            </w:pPr>
          </w:p>
        </w:tc>
        <w:tc>
          <w:tcPr>
            <w:tcW w:w="1134" w:type="dxa"/>
            <w:tcBorders>
              <w:top w:val="nil"/>
              <w:left w:val="nil"/>
              <w:right w:val="nil"/>
            </w:tcBorders>
            <w:noWrap/>
            <w:vAlign w:val="bottom"/>
            <w:hideMark/>
          </w:tcPr>
          <w:p w14:paraId="2786850C" w14:textId="511FDB95" w:rsidR="00EE4F1F" w:rsidRPr="00637F63" w:rsidRDefault="0023733B" w:rsidP="004D5401">
            <w:pPr>
              <w:pBdr>
                <w:bottom w:val="single" w:sz="4" w:space="1" w:color="auto"/>
              </w:pBdr>
              <w:spacing w:line="280" w:lineRule="exact"/>
              <w:jc w:val="center"/>
              <w:rPr>
                <w:u w:val="none"/>
              </w:rPr>
            </w:pPr>
            <w:r w:rsidRPr="00637F63">
              <w:rPr>
                <w:rFonts w:hint="cs"/>
                <w:u w:val="none"/>
              </w:rPr>
              <w:t>2026</w:t>
            </w:r>
          </w:p>
        </w:tc>
        <w:tc>
          <w:tcPr>
            <w:tcW w:w="992" w:type="dxa"/>
            <w:tcBorders>
              <w:top w:val="nil"/>
              <w:left w:val="nil"/>
              <w:right w:val="nil"/>
            </w:tcBorders>
            <w:noWrap/>
            <w:vAlign w:val="bottom"/>
            <w:hideMark/>
          </w:tcPr>
          <w:p w14:paraId="6EAAE224" w14:textId="466A3BA0" w:rsidR="00EE4F1F" w:rsidRPr="00637F63" w:rsidRDefault="0023733B" w:rsidP="004D5401">
            <w:pPr>
              <w:pBdr>
                <w:bottom w:val="single" w:sz="4" w:space="1" w:color="auto"/>
              </w:pBdr>
              <w:spacing w:line="280" w:lineRule="exact"/>
              <w:jc w:val="center"/>
              <w:rPr>
                <w:u w:val="none"/>
              </w:rPr>
            </w:pPr>
            <w:r w:rsidRPr="00637F63">
              <w:rPr>
                <w:rFonts w:hint="cs"/>
                <w:u w:val="none"/>
              </w:rPr>
              <w:t>2025</w:t>
            </w:r>
          </w:p>
        </w:tc>
        <w:tc>
          <w:tcPr>
            <w:tcW w:w="992" w:type="dxa"/>
            <w:tcBorders>
              <w:top w:val="nil"/>
              <w:left w:val="nil"/>
              <w:right w:val="nil"/>
            </w:tcBorders>
            <w:noWrap/>
            <w:vAlign w:val="bottom"/>
            <w:hideMark/>
          </w:tcPr>
          <w:p w14:paraId="2CB2810B" w14:textId="4C9B3948" w:rsidR="00EE4F1F" w:rsidRPr="00637F63" w:rsidRDefault="0023733B" w:rsidP="004D5401">
            <w:pPr>
              <w:pBdr>
                <w:bottom w:val="single" w:sz="4" w:space="1" w:color="auto"/>
              </w:pBdr>
              <w:spacing w:line="280" w:lineRule="exact"/>
              <w:jc w:val="center"/>
              <w:rPr>
                <w:u w:val="none"/>
              </w:rPr>
            </w:pPr>
            <w:r w:rsidRPr="00637F63">
              <w:rPr>
                <w:rFonts w:hint="cs"/>
                <w:u w:val="none"/>
              </w:rPr>
              <w:t>2026</w:t>
            </w:r>
          </w:p>
        </w:tc>
        <w:tc>
          <w:tcPr>
            <w:tcW w:w="992" w:type="dxa"/>
            <w:tcBorders>
              <w:top w:val="nil"/>
              <w:left w:val="nil"/>
              <w:right w:val="nil"/>
            </w:tcBorders>
            <w:noWrap/>
            <w:vAlign w:val="bottom"/>
            <w:hideMark/>
          </w:tcPr>
          <w:p w14:paraId="570D4BE6" w14:textId="2C5CFE13" w:rsidR="00EE4F1F" w:rsidRPr="00637F63" w:rsidRDefault="0023733B" w:rsidP="004D5401">
            <w:pPr>
              <w:pBdr>
                <w:bottom w:val="single" w:sz="4" w:space="1" w:color="auto"/>
              </w:pBdr>
              <w:spacing w:line="280" w:lineRule="exact"/>
              <w:jc w:val="center"/>
              <w:rPr>
                <w:u w:val="none"/>
              </w:rPr>
            </w:pPr>
            <w:r w:rsidRPr="00637F63">
              <w:rPr>
                <w:rFonts w:hint="cs"/>
                <w:u w:val="none"/>
              </w:rPr>
              <w:t>2025</w:t>
            </w:r>
          </w:p>
        </w:tc>
        <w:tc>
          <w:tcPr>
            <w:tcW w:w="993" w:type="dxa"/>
            <w:tcBorders>
              <w:top w:val="nil"/>
              <w:left w:val="nil"/>
              <w:right w:val="nil"/>
            </w:tcBorders>
            <w:noWrap/>
            <w:vAlign w:val="bottom"/>
            <w:hideMark/>
          </w:tcPr>
          <w:p w14:paraId="3425ACA5" w14:textId="3AB0C328" w:rsidR="00EE4F1F" w:rsidRPr="00637F63" w:rsidRDefault="0023733B" w:rsidP="004D5401">
            <w:pPr>
              <w:pBdr>
                <w:bottom w:val="single" w:sz="4" w:space="1" w:color="auto"/>
              </w:pBdr>
              <w:spacing w:line="280" w:lineRule="exact"/>
              <w:jc w:val="center"/>
              <w:rPr>
                <w:u w:val="none"/>
              </w:rPr>
            </w:pPr>
            <w:r w:rsidRPr="00637F63">
              <w:rPr>
                <w:rFonts w:hint="cs"/>
                <w:u w:val="none"/>
              </w:rPr>
              <w:t>2026</w:t>
            </w:r>
          </w:p>
        </w:tc>
        <w:tc>
          <w:tcPr>
            <w:tcW w:w="996" w:type="dxa"/>
            <w:tcBorders>
              <w:top w:val="nil"/>
              <w:left w:val="nil"/>
              <w:right w:val="nil"/>
            </w:tcBorders>
            <w:noWrap/>
            <w:vAlign w:val="bottom"/>
            <w:hideMark/>
          </w:tcPr>
          <w:p w14:paraId="245CF39C" w14:textId="407C7D98" w:rsidR="00EE4F1F" w:rsidRPr="00637F63" w:rsidRDefault="0023733B" w:rsidP="004D5401">
            <w:pPr>
              <w:pBdr>
                <w:bottom w:val="single" w:sz="4" w:space="1" w:color="auto"/>
              </w:pBdr>
              <w:spacing w:line="280" w:lineRule="exact"/>
              <w:jc w:val="center"/>
              <w:rPr>
                <w:u w:val="none"/>
              </w:rPr>
            </w:pPr>
            <w:r w:rsidRPr="00637F63">
              <w:rPr>
                <w:rFonts w:hint="cs"/>
                <w:u w:val="none"/>
              </w:rPr>
              <w:t>2025</w:t>
            </w:r>
          </w:p>
        </w:tc>
      </w:tr>
      <w:tr w:rsidR="00B85A8A" w:rsidRPr="008835FC" w14:paraId="210DAA3E" w14:textId="77777777" w:rsidTr="003B080A">
        <w:trPr>
          <w:trHeight w:val="397"/>
          <w:tblHeader/>
        </w:trPr>
        <w:tc>
          <w:tcPr>
            <w:tcW w:w="2721" w:type="dxa"/>
            <w:tcBorders>
              <w:top w:val="nil"/>
              <w:left w:val="nil"/>
              <w:bottom w:val="nil"/>
              <w:right w:val="nil"/>
            </w:tcBorders>
            <w:noWrap/>
            <w:vAlign w:val="bottom"/>
          </w:tcPr>
          <w:p w14:paraId="39E7F573" w14:textId="7BA58B1F" w:rsidR="00B85A8A" w:rsidRPr="00637F63" w:rsidRDefault="00B85A8A" w:rsidP="00B85A8A">
            <w:pPr>
              <w:spacing w:line="280" w:lineRule="exact"/>
              <w:rPr>
                <w:u w:val="none"/>
              </w:rPr>
            </w:pPr>
            <w:r w:rsidRPr="00637F63">
              <w:rPr>
                <w:rFonts w:hint="cs"/>
                <w:u w:val="none"/>
              </w:rPr>
              <w:t>Timing of revenue recognition</w:t>
            </w:r>
          </w:p>
        </w:tc>
        <w:tc>
          <w:tcPr>
            <w:tcW w:w="1134" w:type="dxa"/>
            <w:tcBorders>
              <w:top w:val="nil"/>
              <w:left w:val="nil"/>
              <w:right w:val="nil"/>
            </w:tcBorders>
            <w:noWrap/>
            <w:vAlign w:val="bottom"/>
          </w:tcPr>
          <w:p w14:paraId="12BFFDAB" w14:textId="77777777" w:rsidR="00B85A8A" w:rsidRPr="00637F63" w:rsidRDefault="00B85A8A" w:rsidP="00B85A8A">
            <w:pPr>
              <w:spacing w:line="280" w:lineRule="exact"/>
              <w:jc w:val="center"/>
              <w:rPr>
                <w:u w:val="none"/>
              </w:rPr>
            </w:pPr>
          </w:p>
        </w:tc>
        <w:tc>
          <w:tcPr>
            <w:tcW w:w="992" w:type="dxa"/>
            <w:tcBorders>
              <w:top w:val="nil"/>
              <w:left w:val="nil"/>
              <w:right w:val="nil"/>
            </w:tcBorders>
            <w:noWrap/>
            <w:vAlign w:val="bottom"/>
          </w:tcPr>
          <w:p w14:paraId="6A734822" w14:textId="77777777" w:rsidR="00B85A8A" w:rsidRPr="00637F63" w:rsidRDefault="00B85A8A" w:rsidP="00B85A8A">
            <w:pPr>
              <w:spacing w:line="280" w:lineRule="exact"/>
              <w:jc w:val="center"/>
              <w:rPr>
                <w:u w:val="none"/>
              </w:rPr>
            </w:pPr>
          </w:p>
        </w:tc>
        <w:tc>
          <w:tcPr>
            <w:tcW w:w="992" w:type="dxa"/>
            <w:tcBorders>
              <w:top w:val="nil"/>
              <w:left w:val="nil"/>
              <w:right w:val="nil"/>
            </w:tcBorders>
            <w:noWrap/>
            <w:vAlign w:val="bottom"/>
          </w:tcPr>
          <w:p w14:paraId="63A33756" w14:textId="77777777" w:rsidR="00B85A8A" w:rsidRPr="00637F63" w:rsidRDefault="00B85A8A" w:rsidP="00B85A8A">
            <w:pPr>
              <w:spacing w:line="280" w:lineRule="exact"/>
              <w:jc w:val="center"/>
              <w:rPr>
                <w:u w:val="none"/>
              </w:rPr>
            </w:pPr>
          </w:p>
        </w:tc>
        <w:tc>
          <w:tcPr>
            <w:tcW w:w="992" w:type="dxa"/>
            <w:tcBorders>
              <w:top w:val="nil"/>
              <w:left w:val="nil"/>
              <w:right w:val="nil"/>
            </w:tcBorders>
            <w:noWrap/>
            <w:vAlign w:val="bottom"/>
          </w:tcPr>
          <w:p w14:paraId="078EC92B" w14:textId="77777777" w:rsidR="00B85A8A" w:rsidRPr="00637F63" w:rsidRDefault="00B85A8A" w:rsidP="00B85A8A">
            <w:pPr>
              <w:spacing w:line="280" w:lineRule="exact"/>
              <w:jc w:val="center"/>
              <w:rPr>
                <w:u w:val="none"/>
              </w:rPr>
            </w:pPr>
          </w:p>
        </w:tc>
        <w:tc>
          <w:tcPr>
            <w:tcW w:w="993" w:type="dxa"/>
            <w:tcBorders>
              <w:top w:val="nil"/>
              <w:left w:val="nil"/>
              <w:right w:val="nil"/>
            </w:tcBorders>
            <w:noWrap/>
            <w:vAlign w:val="bottom"/>
          </w:tcPr>
          <w:p w14:paraId="0BC831D1" w14:textId="77777777" w:rsidR="00B85A8A" w:rsidRPr="00637F63" w:rsidRDefault="00B85A8A" w:rsidP="00B85A8A">
            <w:pPr>
              <w:spacing w:line="280" w:lineRule="exact"/>
              <w:jc w:val="center"/>
              <w:rPr>
                <w:u w:val="none"/>
              </w:rPr>
            </w:pPr>
          </w:p>
        </w:tc>
        <w:tc>
          <w:tcPr>
            <w:tcW w:w="996" w:type="dxa"/>
            <w:tcBorders>
              <w:top w:val="nil"/>
              <w:left w:val="nil"/>
              <w:right w:val="nil"/>
            </w:tcBorders>
            <w:noWrap/>
            <w:vAlign w:val="bottom"/>
          </w:tcPr>
          <w:p w14:paraId="1A2BE570" w14:textId="77777777" w:rsidR="00B85A8A" w:rsidRPr="00637F63" w:rsidRDefault="00B85A8A" w:rsidP="00B85A8A">
            <w:pPr>
              <w:spacing w:line="280" w:lineRule="exact"/>
              <w:jc w:val="center"/>
              <w:rPr>
                <w:u w:val="none"/>
              </w:rPr>
            </w:pPr>
          </w:p>
        </w:tc>
      </w:tr>
      <w:tr w:rsidR="00776D9B" w:rsidRPr="008835FC" w14:paraId="073D8FF9" w14:textId="77777777" w:rsidTr="003B080A">
        <w:trPr>
          <w:trHeight w:val="397"/>
          <w:tblHeader/>
        </w:trPr>
        <w:tc>
          <w:tcPr>
            <w:tcW w:w="2721" w:type="dxa"/>
            <w:tcBorders>
              <w:top w:val="nil"/>
              <w:left w:val="nil"/>
              <w:bottom w:val="nil"/>
              <w:right w:val="nil"/>
            </w:tcBorders>
            <w:noWrap/>
            <w:vAlign w:val="bottom"/>
          </w:tcPr>
          <w:p w14:paraId="56FC9ACB" w14:textId="0D28D476" w:rsidR="00776D9B" w:rsidRPr="00637F63" w:rsidRDefault="00776D9B" w:rsidP="00776D9B">
            <w:pPr>
              <w:spacing w:line="280" w:lineRule="exact"/>
              <w:ind w:firstLine="209"/>
              <w:rPr>
                <w:u w:val="none"/>
              </w:rPr>
            </w:pPr>
            <w:r w:rsidRPr="00637F63">
              <w:rPr>
                <w:rFonts w:hint="cs"/>
                <w:u w:val="none"/>
              </w:rPr>
              <w:t>Point in time</w:t>
            </w:r>
          </w:p>
        </w:tc>
        <w:tc>
          <w:tcPr>
            <w:tcW w:w="1134" w:type="dxa"/>
            <w:tcBorders>
              <w:top w:val="nil"/>
              <w:left w:val="nil"/>
              <w:right w:val="nil"/>
            </w:tcBorders>
            <w:noWrap/>
            <w:vAlign w:val="bottom"/>
          </w:tcPr>
          <w:p w14:paraId="33CB53C2" w14:textId="70FD1B9F" w:rsidR="00776D9B" w:rsidRPr="00637F63" w:rsidRDefault="00776D9B" w:rsidP="00776D9B">
            <w:pPr>
              <w:pBdr>
                <w:bottom w:val="single" w:sz="4" w:space="1" w:color="auto"/>
              </w:pBdr>
              <w:spacing w:line="280" w:lineRule="exact"/>
              <w:jc w:val="right"/>
              <w:rPr>
                <w:highlight w:val="yellow"/>
                <w:u w:val="none"/>
              </w:rPr>
            </w:pPr>
            <w:r w:rsidRPr="00637F63">
              <w:rPr>
                <w:rFonts w:hint="cs"/>
                <w:u w:val="none"/>
              </w:rPr>
              <w:t>68,696.52</w:t>
            </w:r>
          </w:p>
        </w:tc>
        <w:tc>
          <w:tcPr>
            <w:tcW w:w="992" w:type="dxa"/>
            <w:tcBorders>
              <w:top w:val="nil"/>
              <w:left w:val="nil"/>
              <w:right w:val="nil"/>
            </w:tcBorders>
            <w:noWrap/>
            <w:vAlign w:val="bottom"/>
          </w:tcPr>
          <w:p w14:paraId="1A59168A" w14:textId="25C4A3F8" w:rsidR="00776D9B" w:rsidRPr="00637F63" w:rsidRDefault="00776D9B" w:rsidP="00776D9B">
            <w:pPr>
              <w:pBdr>
                <w:bottom w:val="single" w:sz="4" w:space="1" w:color="auto"/>
              </w:pBdr>
              <w:spacing w:line="280" w:lineRule="exact"/>
              <w:jc w:val="right"/>
              <w:rPr>
                <w:u w:val="none"/>
              </w:rPr>
            </w:pPr>
            <w:r w:rsidRPr="00637F63">
              <w:rPr>
                <w:rFonts w:hint="cs"/>
                <w:u w:val="none"/>
              </w:rPr>
              <w:t>18,047.13</w:t>
            </w:r>
          </w:p>
        </w:tc>
        <w:tc>
          <w:tcPr>
            <w:tcW w:w="992" w:type="dxa"/>
            <w:tcBorders>
              <w:top w:val="nil"/>
              <w:left w:val="nil"/>
              <w:right w:val="nil"/>
            </w:tcBorders>
            <w:noWrap/>
            <w:vAlign w:val="bottom"/>
          </w:tcPr>
          <w:p w14:paraId="66C27689" w14:textId="542D922F" w:rsidR="00776D9B" w:rsidRPr="00637F63" w:rsidRDefault="00776D9B" w:rsidP="00776D9B">
            <w:pPr>
              <w:pBdr>
                <w:bottom w:val="single" w:sz="4" w:space="1" w:color="auto"/>
              </w:pBdr>
              <w:spacing w:line="280" w:lineRule="exact"/>
              <w:jc w:val="right"/>
              <w:rPr>
                <w:highlight w:val="yellow"/>
                <w:u w:val="none"/>
              </w:rPr>
            </w:pPr>
            <w:r w:rsidRPr="00637F63">
              <w:rPr>
                <w:rFonts w:hint="cs"/>
                <w:u w:val="none"/>
              </w:rPr>
              <w:t>-</w:t>
            </w:r>
          </w:p>
        </w:tc>
        <w:tc>
          <w:tcPr>
            <w:tcW w:w="992" w:type="dxa"/>
            <w:tcBorders>
              <w:top w:val="nil"/>
              <w:left w:val="nil"/>
              <w:right w:val="nil"/>
            </w:tcBorders>
            <w:noWrap/>
            <w:vAlign w:val="bottom"/>
          </w:tcPr>
          <w:p w14:paraId="4D4A4DC5" w14:textId="1123A98D" w:rsidR="00776D9B" w:rsidRPr="00637F63" w:rsidRDefault="00776D9B" w:rsidP="00776D9B">
            <w:pPr>
              <w:pBdr>
                <w:bottom w:val="single" w:sz="4" w:space="1" w:color="auto"/>
              </w:pBdr>
              <w:spacing w:line="280" w:lineRule="exact"/>
              <w:jc w:val="right"/>
              <w:rPr>
                <w:u w:val="none"/>
              </w:rPr>
            </w:pPr>
            <w:r w:rsidRPr="00637F63">
              <w:rPr>
                <w:rFonts w:hint="cs"/>
                <w:u w:val="none"/>
              </w:rPr>
              <w:t>4,660.00</w:t>
            </w:r>
          </w:p>
        </w:tc>
        <w:tc>
          <w:tcPr>
            <w:tcW w:w="993" w:type="dxa"/>
            <w:tcBorders>
              <w:top w:val="nil"/>
              <w:left w:val="nil"/>
              <w:right w:val="nil"/>
            </w:tcBorders>
            <w:noWrap/>
            <w:vAlign w:val="bottom"/>
          </w:tcPr>
          <w:p w14:paraId="36965CE7" w14:textId="5E1B3DC3" w:rsidR="00776D9B" w:rsidRPr="00637F63" w:rsidRDefault="00776D9B" w:rsidP="00776D9B">
            <w:pPr>
              <w:pBdr>
                <w:bottom w:val="single" w:sz="4" w:space="1" w:color="auto"/>
              </w:pBdr>
              <w:spacing w:line="280" w:lineRule="exact"/>
              <w:jc w:val="right"/>
              <w:rPr>
                <w:highlight w:val="yellow"/>
                <w:u w:val="none"/>
              </w:rPr>
            </w:pPr>
            <w:r w:rsidRPr="00637F63">
              <w:rPr>
                <w:rFonts w:hint="cs"/>
                <w:u w:val="none"/>
              </w:rPr>
              <w:t>68,696.52</w:t>
            </w:r>
          </w:p>
        </w:tc>
        <w:tc>
          <w:tcPr>
            <w:tcW w:w="996" w:type="dxa"/>
            <w:tcBorders>
              <w:top w:val="nil"/>
              <w:left w:val="nil"/>
              <w:right w:val="nil"/>
            </w:tcBorders>
            <w:noWrap/>
            <w:vAlign w:val="bottom"/>
          </w:tcPr>
          <w:p w14:paraId="4176D7B2" w14:textId="3F0ADFE5" w:rsidR="00776D9B" w:rsidRPr="00637F63" w:rsidRDefault="00776D9B" w:rsidP="00776D9B">
            <w:pPr>
              <w:pBdr>
                <w:bottom w:val="single" w:sz="4" w:space="1" w:color="auto"/>
              </w:pBdr>
              <w:spacing w:line="280" w:lineRule="exact"/>
              <w:jc w:val="right"/>
              <w:rPr>
                <w:u w:val="none"/>
              </w:rPr>
            </w:pPr>
            <w:r w:rsidRPr="00637F63">
              <w:rPr>
                <w:rFonts w:hint="cs"/>
                <w:u w:val="none"/>
              </w:rPr>
              <w:t>22,707.13</w:t>
            </w:r>
          </w:p>
        </w:tc>
      </w:tr>
      <w:tr w:rsidR="00776D9B" w:rsidRPr="00616D2D" w14:paraId="11B17695" w14:textId="77777777" w:rsidTr="003B080A">
        <w:trPr>
          <w:trHeight w:val="397"/>
        </w:trPr>
        <w:tc>
          <w:tcPr>
            <w:tcW w:w="2721" w:type="dxa"/>
            <w:tcBorders>
              <w:top w:val="nil"/>
              <w:left w:val="nil"/>
              <w:bottom w:val="nil"/>
              <w:right w:val="nil"/>
            </w:tcBorders>
            <w:noWrap/>
            <w:vAlign w:val="bottom"/>
            <w:hideMark/>
          </w:tcPr>
          <w:p w14:paraId="4E591204" w14:textId="2D953834" w:rsidR="00776D9B" w:rsidRPr="00637F63" w:rsidRDefault="00776D9B" w:rsidP="00776D9B">
            <w:pPr>
              <w:spacing w:line="280" w:lineRule="exact"/>
              <w:ind w:left="229" w:hanging="196"/>
              <w:rPr>
                <w:u w:val="none"/>
              </w:rPr>
            </w:pPr>
            <w:r w:rsidRPr="00637F63">
              <w:rPr>
                <w:rFonts w:hint="cs"/>
                <w:u w:val="none"/>
              </w:rPr>
              <w:t>Total revenues from sales and  services</w:t>
            </w:r>
          </w:p>
        </w:tc>
        <w:tc>
          <w:tcPr>
            <w:tcW w:w="1134" w:type="dxa"/>
            <w:tcBorders>
              <w:top w:val="nil"/>
              <w:left w:val="nil"/>
              <w:right w:val="nil"/>
            </w:tcBorders>
            <w:noWrap/>
            <w:vAlign w:val="bottom"/>
          </w:tcPr>
          <w:p w14:paraId="4A14FE44" w14:textId="505DBD9F" w:rsidR="00776D9B" w:rsidRPr="00637F63" w:rsidRDefault="00776D9B" w:rsidP="00776D9B">
            <w:pPr>
              <w:tabs>
                <w:tab w:val="decimal" w:pos="651"/>
              </w:tabs>
              <w:spacing w:line="280" w:lineRule="exact"/>
              <w:jc w:val="right"/>
              <w:rPr>
                <w:highlight w:val="yellow"/>
                <w:u w:val="none"/>
              </w:rPr>
            </w:pPr>
            <w:r w:rsidRPr="00637F63">
              <w:rPr>
                <w:rFonts w:hint="cs"/>
                <w:u w:val="none"/>
              </w:rPr>
              <w:t>68,696.52</w:t>
            </w:r>
          </w:p>
        </w:tc>
        <w:tc>
          <w:tcPr>
            <w:tcW w:w="992" w:type="dxa"/>
            <w:tcBorders>
              <w:top w:val="nil"/>
              <w:left w:val="nil"/>
              <w:right w:val="nil"/>
            </w:tcBorders>
            <w:noWrap/>
            <w:vAlign w:val="bottom"/>
          </w:tcPr>
          <w:p w14:paraId="226B563D" w14:textId="702098F2" w:rsidR="00776D9B" w:rsidRPr="00637F63" w:rsidRDefault="00776D9B" w:rsidP="00776D9B">
            <w:pPr>
              <w:tabs>
                <w:tab w:val="decimal" w:pos="651"/>
              </w:tabs>
              <w:spacing w:line="280" w:lineRule="exact"/>
              <w:jc w:val="right"/>
              <w:rPr>
                <w:u w:val="none"/>
              </w:rPr>
            </w:pPr>
            <w:r w:rsidRPr="00637F63">
              <w:rPr>
                <w:rFonts w:hint="cs"/>
                <w:u w:val="none"/>
              </w:rPr>
              <w:t>18,047.13</w:t>
            </w:r>
          </w:p>
        </w:tc>
        <w:tc>
          <w:tcPr>
            <w:tcW w:w="992" w:type="dxa"/>
            <w:tcBorders>
              <w:top w:val="nil"/>
              <w:left w:val="nil"/>
              <w:right w:val="nil"/>
            </w:tcBorders>
            <w:noWrap/>
            <w:vAlign w:val="bottom"/>
          </w:tcPr>
          <w:p w14:paraId="0AD82C58" w14:textId="19BBA1A0" w:rsidR="00776D9B" w:rsidRPr="00637F63" w:rsidRDefault="00776D9B" w:rsidP="00776D9B">
            <w:pPr>
              <w:tabs>
                <w:tab w:val="decimal" w:pos="651"/>
              </w:tabs>
              <w:spacing w:line="280" w:lineRule="exact"/>
              <w:jc w:val="right"/>
              <w:rPr>
                <w:u w:val="none"/>
              </w:rPr>
            </w:pPr>
            <w:r w:rsidRPr="00637F63">
              <w:rPr>
                <w:rFonts w:hint="cs"/>
                <w:u w:val="none"/>
              </w:rPr>
              <w:t>-</w:t>
            </w:r>
          </w:p>
        </w:tc>
        <w:tc>
          <w:tcPr>
            <w:tcW w:w="992" w:type="dxa"/>
            <w:tcBorders>
              <w:top w:val="nil"/>
              <w:left w:val="nil"/>
              <w:right w:val="nil"/>
            </w:tcBorders>
            <w:noWrap/>
            <w:vAlign w:val="bottom"/>
          </w:tcPr>
          <w:p w14:paraId="2229D8B4" w14:textId="6381BDF3" w:rsidR="00776D9B" w:rsidRPr="00637F63" w:rsidRDefault="00776D9B" w:rsidP="00776D9B">
            <w:pPr>
              <w:tabs>
                <w:tab w:val="decimal" w:pos="651"/>
              </w:tabs>
              <w:spacing w:line="280" w:lineRule="exact"/>
              <w:jc w:val="right"/>
              <w:rPr>
                <w:u w:val="none"/>
              </w:rPr>
            </w:pPr>
            <w:r w:rsidRPr="00637F63">
              <w:rPr>
                <w:rFonts w:hint="cs"/>
                <w:u w:val="none"/>
              </w:rPr>
              <w:t>4,660.00</w:t>
            </w:r>
          </w:p>
        </w:tc>
        <w:tc>
          <w:tcPr>
            <w:tcW w:w="993" w:type="dxa"/>
            <w:tcBorders>
              <w:top w:val="nil"/>
              <w:left w:val="nil"/>
              <w:right w:val="nil"/>
            </w:tcBorders>
            <w:noWrap/>
            <w:vAlign w:val="bottom"/>
          </w:tcPr>
          <w:p w14:paraId="3A6B35BA" w14:textId="1D07CC9C" w:rsidR="00776D9B" w:rsidRPr="00637F63" w:rsidRDefault="00776D9B" w:rsidP="00776D9B">
            <w:pPr>
              <w:tabs>
                <w:tab w:val="decimal" w:pos="656"/>
              </w:tabs>
              <w:spacing w:line="280" w:lineRule="exact"/>
              <w:jc w:val="right"/>
              <w:rPr>
                <w:highlight w:val="yellow"/>
                <w:u w:val="none"/>
              </w:rPr>
            </w:pPr>
            <w:r w:rsidRPr="00637F63">
              <w:rPr>
                <w:rFonts w:hint="cs"/>
                <w:u w:val="none"/>
              </w:rPr>
              <w:t>68,696.52</w:t>
            </w:r>
          </w:p>
        </w:tc>
        <w:tc>
          <w:tcPr>
            <w:tcW w:w="996" w:type="dxa"/>
            <w:tcBorders>
              <w:top w:val="nil"/>
              <w:left w:val="nil"/>
              <w:right w:val="nil"/>
            </w:tcBorders>
            <w:noWrap/>
            <w:vAlign w:val="bottom"/>
          </w:tcPr>
          <w:p w14:paraId="3DF8ED39" w14:textId="5637D8B4" w:rsidR="00776D9B" w:rsidRPr="00637F63" w:rsidRDefault="00776D9B" w:rsidP="00776D9B">
            <w:pPr>
              <w:tabs>
                <w:tab w:val="decimal" w:pos="656"/>
              </w:tabs>
              <w:spacing w:line="280" w:lineRule="exact"/>
              <w:jc w:val="right"/>
              <w:rPr>
                <w:u w:val="none"/>
              </w:rPr>
            </w:pPr>
            <w:r w:rsidRPr="00637F63">
              <w:rPr>
                <w:rFonts w:hint="cs"/>
                <w:u w:val="none"/>
              </w:rPr>
              <w:t>22.707.13</w:t>
            </w:r>
          </w:p>
        </w:tc>
      </w:tr>
      <w:tr w:rsidR="00776D9B" w:rsidRPr="00616D2D" w14:paraId="4BF3C1CD" w14:textId="77777777" w:rsidTr="00EC3A2A">
        <w:trPr>
          <w:trHeight w:val="402"/>
        </w:trPr>
        <w:tc>
          <w:tcPr>
            <w:tcW w:w="2721" w:type="dxa"/>
            <w:tcBorders>
              <w:top w:val="nil"/>
              <w:left w:val="nil"/>
              <w:bottom w:val="nil"/>
              <w:right w:val="nil"/>
            </w:tcBorders>
            <w:noWrap/>
            <w:vAlign w:val="bottom"/>
            <w:hideMark/>
          </w:tcPr>
          <w:p w14:paraId="677E79D2" w14:textId="7EC7A67C" w:rsidR="00776D9B" w:rsidRPr="00637F63" w:rsidRDefault="00776D9B" w:rsidP="00776D9B">
            <w:pPr>
              <w:spacing w:line="280" w:lineRule="exact"/>
              <w:ind w:left="229" w:hanging="196"/>
              <w:rPr>
                <w:u w:val="none"/>
              </w:rPr>
            </w:pPr>
            <w:r w:rsidRPr="00637F63">
              <w:rPr>
                <w:rFonts w:hint="cs"/>
                <w:u w:val="none"/>
              </w:rPr>
              <w:t>Costs</w:t>
            </w:r>
          </w:p>
        </w:tc>
        <w:tc>
          <w:tcPr>
            <w:tcW w:w="1134" w:type="dxa"/>
            <w:tcBorders>
              <w:top w:val="nil"/>
              <w:left w:val="nil"/>
              <w:bottom w:val="nil"/>
              <w:right w:val="nil"/>
            </w:tcBorders>
            <w:noWrap/>
            <w:vAlign w:val="bottom"/>
          </w:tcPr>
          <w:p w14:paraId="7A14632F" w14:textId="3BB71310" w:rsidR="00776D9B" w:rsidRPr="00637F63" w:rsidRDefault="00776D9B" w:rsidP="00776D9B">
            <w:pPr>
              <w:pBdr>
                <w:bottom w:val="single" w:sz="4" w:space="1" w:color="auto"/>
              </w:pBdr>
              <w:tabs>
                <w:tab w:val="decimal" w:pos="651"/>
              </w:tabs>
              <w:spacing w:line="280" w:lineRule="exact"/>
              <w:jc w:val="right"/>
              <w:rPr>
                <w:highlight w:val="yellow"/>
                <w:u w:val="none"/>
              </w:rPr>
            </w:pPr>
            <w:r w:rsidRPr="00637F63">
              <w:rPr>
                <w:rFonts w:hint="cs"/>
                <w:u w:val="none"/>
              </w:rPr>
              <w:t>(35,836.85)</w:t>
            </w:r>
          </w:p>
        </w:tc>
        <w:tc>
          <w:tcPr>
            <w:tcW w:w="992" w:type="dxa"/>
            <w:tcBorders>
              <w:top w:val="nil"/>
              <w:left w:val="nil"/>
              <w:bottom w:val="nil"/>
              <w:right w:val="nil"/>
            </w:tcBorders>
            <w:noWrap/>
            <w:vAlign w:val="bottom"/>
          </w:tcPr>
          <w:p w14:paraId="7B2E0E30" w14:textId="4D76471E" w:rsidR="00776D9B" w:rsidRPr="00637F63" w:rsidRDefault="00776D9B" w:rsidP="00776D9B">
            <w:pPr>
              <w:pBdr>
                <w:bottom w:val="single" w:sz="4" w:space="1" w:color="auto"/>
              </w:pBdr>
              <w:tabs>
                <w:tab w:val="decimal" w:pos="651"/>
              </w:tabs>
              <w:spacing w:line="280" w:lineRule="exact"/>
              <w:jc w:val="right"/>
              <w:rPr>
                <w:u w:val="none"/>
              </w:rPr>
            </w:pPr>
            <w:r w:rsidRPr="00637F63">
              <w:rPr>
                <w:rFonts w:hint="cs"/>
                <w:u w:val="none"/>
              </w:rPr>
              <w:t>(8,426.52)</w:t>
            </w:r>
          </w:p>
        </w:tc>
        <w:tc>
          <w:tcPr>
            <w:tcW w:w="992" w:type="dxa"/>
            <w:tcBorders>
              <w:top w:val="nil"/>
              <w:left w:val="nil"/>
              <w:bottom w:val="nil"/>
              <w:right w:val="nil"/>
            </w:tcBorders>
            <w:noWrap/>
            <w:vAlign w:val="bottom"/>
          </w:tcPr>
          <w:p w14:paraId="30E33B0E" w14:textId="799BFD22" w:rsidR="00776D9B" w:rsidRPr="00637F63" w:rsidRDefault="00776D9B" w:rsidP="00776D9B">
            <w:pPr>
              <w:pBdr>
                <w:bottom w:val="single" w:sz="4" w:space="1" w:color="auto"/>
              </w:pBdr>
              <w:tabs>
                <w:tab w:val="decimal" w:pos="651"/>
              </w:tabs>
              <w:spacing w:line="280" w:lineRule="exact"/>
              <w:jc w:val="right"/>
              <w:rPr>
                <w:u w:val="none"/>
              </w:rPr>
            </w:pPr>
            <w:r w:rsidRPr="00637F63">
              <w:rPr>
                <w:rFonts w:hint="cs"/>
                <w:u w:val="none"/>
              </w:rPr>
              <w:t>-</w:t>
            </w:r>
          </w:p>
        </w:tc>
        <w:tc>
          <w:tcPr>
            <w:tcW w:w="992" w:type="dxa"/>
            <w:tcBorders>
              <w:top w:val="nil"/>
              <w:left w:val="nil"/>
              <w:bottom w:val="nil"/>
              <w:right w:val="nil"/>
            </w:tcBorders>
            <w:noWrap/>
            <w:vAlign w:val="bottom"/>
          </w:tcPr>
          <w:p w14:paraId="185D460E" w14:textId="75AC4508" w:rsidR="00776D9B" w:rsidRPr="00637F63" w:rsidRDefault="00776D9B" w:rsidP="00776D9B">
            <w:pPr>
              <w:pBdr>
                <w:bottom w:val="single" w:sz="4" w:space="1" w:color="auto"/>
              </w:pBdr>
              <w:tabs>
                <w:tab w:val="decimal" w:pos="651"/>
              </w:tabs>
              <w:spacing w:line="280" w:lineRule="exact"/>
              <w:jc w:val="right"/>
              <w:rPr>
                <w:u w:val="none"/>
              </w:rPr>
            </w:pPr>
            <w:r w:rsidRPr="00637F63">
              <w:rPr>
                <w:rFonts w:hint="cs"/>
                <w:u w:val="none"/>
              </w:rPr>
              <w:t>(3,258.54)</w:t>
            </w:r>
          </w:p>
        </w:tc>
        <w:tc>
          <w:tcPr>
            <w:tcW w:w="993" w:type="dxa"/>
            <w:tcBorders>
              <w:top w:val="nil"/>
              <w:left w:val="nil"/>
              <w:right w:val="nil"/>
            </w:tcBorders>
            <w:noWrap/>
            <w:vAlign w:val="bottom"/>
          </w:tcPr>
          <w:p w14:paraId="4D5542E1" w14:textId="15E350D2" w:rsidR="00776D9B" w:rsidRPr="00637F63" w:rsidRDefault="00776D9B" w:rsidP="00776D9B">
            <w:pPr>
              <w:pBdr>
                <w:bottom w:val="single" w:sz="4" w:space="1" w:color="auto"/>
              </w:pBdr>
              <w:tabs>
                <w:tab w:val="decimal" w:pos="656"/>
              </w:tabs>
              <w:spacing w:line="280" w:lineRule="exact"/>
              <w:jc w:val="right"/>
              <w:rPr>
                <w:highlight w:val="yellow"/>
                <w:u w:val="none"/>
              </w:rPr>
            </w:pPr>
            <w:r w:rsidRPr="00637F63">
              <w:rPr>
                <w:rFonts w:hint="cs"/>
                <w:u w:val="none"/>
              </w:rPr>
              <w:t>(35,836.85)</w:t>
            </w:r>
          </w:p>
        </w:tc>
        <w:tc>
          <w:tcPr>
            <w:tcW w:w="996" w:type="dxa"/>
            <w:tcBorders>
              <w:top w:val="nil"/>
              <w:left w:val="nil"/>
              <w:bottom w:val="nil"/>
              <w:right w:val="nil"/>
            </w:tcBorders>
            <w:noWrap/>
            <w:vAlign w:val="bottom"/>
          </w:tcPr>
          <w:p w14:paraId="5AF389A1" w14:textId="2C6D6667" w:rsidR="00776D9B" w:rsidRPr="00637F63" w:rsidRDefault="009167D7" w:rsidP="00776D9B">
            <w:pPr>
              <w:pBdr>
                <w:bottom w:val="single" w:sz="4" w:space="1" w:color="auto"/>
              </w:pBdr>
              <w:tabs>
                <w:tab w:val="decimal" w:pos="656"/>
              </w:tabs>
              <w:spacing w:line="280" w:lineRule="exact"/>
              <w:jc w:val="right"/>
              <w:rPr>
                <w:u w:val="none"/>
              </w:rPr>
            </w:pPr>
            <w:r w:rsidRPr="00637F63">
              <w:rPr>
                <w:rFonts w:hint="cs"/>
                <w:u w:val="none"/>
              </w:rPr>
              <w:t>(11,685.0</w:t>
            </w:r>
            <w:r w:rsidR="00776D9B" w:rsidRPr="00637F63">
              <w:rPr>
                <w:rFonts w:hint="cs"/>
                <w:u w:val="none"/>
              </w:rPr>
              <w:t>6)</w:t>
            </w:r>
          </w:p>
        </w:tc>
      </w:tr>
      <w:tr w:rsidR="00776D9B" w:rsidRPr="00616D2D" w14:paraId="2FF29795" w14:textId="77777777" w:rsidTr="00EC3A2A">
        <w:trPr>
          <w:trHeight w:val="402"/>
        </w:trPr>
        <w:tc>
          <w:tcPr>
            <w:tcW w:w="2721" w:type="dxa"/>
            <w:tcBorders>
              <w:top w:val="nil"/>
              <w:left w:val="nil"/>
              <w:bottom w:val="nil"/>
              <w:right w:val="nil"/>
            </w:tcBorders>
            <w:noWrap/>
            <w:vAlign w:val="bottom"/>
            <w:hideMark/>
          </w:tcPr>
          <w:p w14:paraId="615EA6EB" w14:textId="77777777" w:rsidR="00776D9B" w:rsidRPr="00637F63" w:rsidRDefault="00776D9B" w:rsidP="00776D9B">
            <w:pPr>
              <w:spacing w:line="280" w:lineRule="exact"/>
              <w:ind w:left="229" w:hanging="196"/>
              <w:rPr>
                <w:u w:val="none"/>
              </w:rPr>
            </w:pPr>
            <w:r w:rsidRPr="00637F63">
              <w:rPr>
                <w:rFonts w:hint="cs"/>
                <w:u w:val="none"/>
              </w:rPr>
              <w:t>Segment gross profit</w:t>
            </w:r>
          </w:p>
        </w:tc>
        <w:tc>
          <w:tcPr>
            <w:tcW w:w="1134" w:type="dxa"/>
            <w:tcBorders>
              <w:top w:val="nil"/>
              <w:left w:val="nil"/>
              <w:bottom w:val="nil"/>
              <w:right w:val="nil"/>
            </w:tcBorders>
            <w:noWrap/>
            <w:vAlign w:val="bottom"/>
          </w:tcPr>
          <w:p w14:paraId="07367039" w14:textId="5729AB98" w:rsidR="00776D9B" w:rsidRPr="00637F63" w:rsidRDefault="00776D9B" w:rsidP="00776D9B">
            <w:pPr>
              <w:tabs>
                <w:tab w:val="decimal" w:pos="651"/>
              </w:tabs>
              <w:spacing w:line="280" w:lineRule="exact"/>
              <w:jc w:val="right"/>
              <w:rPr>
                <w:highlight w:val="yellow"/>
                <w:u w:val="none"/>
              </w:rPr>
            </w:pPr>
            <w:r w:rsidRPr="00637F63">
              <w:rPr>
                <w:rFonts w:hint="cs"/>
                <w:u w:val="none"/>
              </w:rPr>
              <w:t>32,859.67</w:t>
            </w:r>
          </w:p>
        </w:tc>
        <w:tc>
          <w:tcPr>
            <w:tcW w:w="992" w:type="dxa"/>
            <w:tcBorders>
              <w:top w:val="nil"/>
              <w:left w:val="nil"/>
              <w:bottom w:val="nil"/>
              <w:right w:val="nil"/>
            </w:tcBorders>
            <w:noWrap/>
            <w:vAlign w:val="bottom"/>
          </w:tcPr>
          <w:p w14:paraId="4E7BEEEE" w14:textId="0BD3AEFC" w:rsidR="00776D9B" w:rsidRPr="00637F63" w:rsidRDefault="00776D9B" w:rsidP="00776D9B">
            <w:pPr>
              <w:tabs>
                <w:tab w:val="decimal" w:pos="651"/>
              </w:tabs>
              <w:spacing w:line="280" w:lineRule="exact"/>
              <w:jc w:val="right"/>
              <w:rPr>
                <w:u w:val="none"/>
              </w:rPr>
            </w:pPr>
            <w:r w:rsidRPr="00637F63">
              <w:rPr>
                <w:rFonts w:hint="cs"/>
                <w:u w:val="none"/>
              </w:rPr>
              <w:t>9,620.61</w:t>
            </w:r>
          </w:p>
        </w:tc>
        <w:tc>
          <w:tcPr>
            <w:tcW w:w="992" w:type="dxa"/>
            <w:tcBorders>
              <w:top w:val="nil"/>
              <w:left w:val="nil"/>
              <w:bottom w:val="nil"/>
              <w:right w:val="nil"/>
            </w:tcBorders>
            <w:noWrap/>
            <w:vAlign w:val="bottom"/>
          </w:tcPr>
          <w:p w14:paraId="038A1175" w14:textId="5A9A292A" w:rsidR="00776D9B" w:rsidRPr="00637F63" w:rsidRDefault="00776D9B" w:rsidP="00776D9B">
            <w:pPr>
              <w:tabs>
                <w:tab w:val="decimal" w:pos="651"/>
              </w:tabs>
              <w:spacing w:line="280" w:lineRule="exact"/>
              <w:jc w:val="right"/>
              <w:rPr>
                <w:highlight w:val="yellow"/>
                <w:u w:val="none"/>
              </w:rPr>
            </w:pPr>
            <w:r w:rsidRPr="00637F63">
              <w:rPr>
                <w:rFonts w:hint="cs"/>
                <w:u w:val="none"/>
              </w:rPr>
              <w:t>-</w:t>
            </w:r>
          </w:p>
        </w:tc>
        <w:tc>
          <w:tcPr>
            <w:tcW w:w="992" w:type="dxa"/>
            <w:tcBorders>
              <w:top w:val="nil"/>
              <w:left w:val="nil"/>
              <w:bottom w:val="nil"/>
              <w:right w:val="nil"/>
            </w:tcBorders>
            <w:noWrap/>
            <w:vAlign w:val="bottom"/>
          </w:tcPr>
          <w:p w14:paraId="62CC65AE" w14:textId="53E06699" w:rsidR="00776D9B" w:rsidRPr="00637F63" w:rsidRDefault="00776D9B" w:rsidP="00776D9B">
            <w:pPr>
              <w:tabs>
                <w:tab w:val="decimal" w:pos="651"/>
              </w:tabs>
              <w:spacing w:line="280" w:lineRule="exact"/>
              <w:jc w:val="right"/>
              <w:rPr>
                <w:u w:val="none"/>
              </w:rPr>
            </w:pPr>
            <w:r w:rsidRPr="00637F63">
              <w:rPr>
                <w:rFonts w:hint="cs"/>
                <w:u w:val="none"/>
              </w:rPr>
              <w:t>1,401.46</w:t>
            </w:r>
          </w:p>
        </w:tc>
        <w:tc>
          <w:tcPr>
            <w:tcW w:w="993" w:type="dxa"/>
            <w:tcBorders>
              <w:top w:val="nil"/>
              <w:left w:val="nil"/>
              <w:bottom w:val="nil"/>
              <w:right w:val="nil"/>
            </w:tcBorders>
            <w:noWrap/>
            <w:vAlign w:val="bottom"/>
          </w:tcPr>
          <w:p w14:paraId="5665BC8B" w14:textId="66836925" w:rsidR="00776D9B" w:rsidRPr="00637F63" w:rsidRDefault="00776D9B" w:rsidP="00776D9B">
            <w:pPr>
              <w:tabs>
                <w:tab w:val="decimal" w:pos="656"/>
              </w:tabs>
              <w:spacing w:line="280" w:lineRule="exact"/>
              <w:jc w:val="right"/>
              <w:rPr>
                <w:highlight w:val="yellow"/>
                <w:u w:val="none"/>
              </w:rPr>
            </w:pPr>
            <w:r w:rsidRPr="00637F63">
              <w:rPr>
                <w:rFonts w:hint="cs"/>
                <w:u w:val="none"/>
              </w:rPr>
              <w:t>32,859.67</w:t>
            </w:r>
          </w:p>
        </w:tc>
        <w:tc>
          <w:tcPr>
            <w:tcW w:w="996" w:type="dxa"/>
            <w:tcBorders>
              <w:top w:val="nil"/>
              <w:left w:val="nil"/>
              <w:bottom w:val="nil"/>
              <w:right w:val="nil"/>
            </w:tcBorders>
            <w:noWrap/>
            <w:vAlign w:val="bottom"/>
          </w:tcPr>
          <w:p w14:paraId="17FF15C3" w14:textId="0A3C3B5C" w:rsidR="00776D9B" w:rsidRPr="00637F63" w:rsidRDefault="00776D9B" w:rsidP="00776D9B">
            <w:pPr>
              <w:tabs>
                <w:tab w:val="decimal" w:pos="656"/>
              </w:tabs>
              <w:spacing w:line="280" w:lineRule="exact"/>
              <w:jc w:val="right"/>
              <w:rPr>
                <w:highlight w:val="yellow"/>
                <w:u w:val="none"/>
              </w:rPr>
            </w:pPr>
            <w:r w:rsidRPr="00637F63">
              <w:rPr>
                <w:rFonts w:hint="cs"/>
                <w:u w:val="none"/>
              </w:rPr>
              <w:t>11,022.07</w:t>
            </w:r>
          </w:p>
        </w:tc>
      </w:tr>
      <w:tr w:rsidR="00743E57" w:rsidRPr="00616D2D" w14:paraId="36B1F6AB" w14:textId="77777777" w:rsidTr="00EC3A2A">
        <w:trPr>
          <w:trHeight w:val="402"/>
        </w:trPr>
        <w:tc>
          <w:tcPr>
            <w:tcW w:w="2721" w:type="dxa"/>
            <w:tcBorders>
              <w:top w:val="nil"/>
              <w:left w:val="nil"/>
              <w:bottom w:val="nil"/>
              <w:right w:val="nil"/>
            </w:tcBorders>
            <w:noWrap/>
            <w:vAlign w:val="bottom"/>
          </w:tcPr>
          <w:p w14:paraId="08ADFC62" w14:textId="07E6C326" w:rsidR="00743E57" w:rsidRPr="00637F63" w:rsidRDefault="00743E57" w:rsidP="00743E57">
            <w:pPr>
              <w:spacing w:line="280" w:lineRule="exact"/>
              <w:ind w:left="229" w:hanging="196"/>
              <w:rPr>
                <w:u w:val="none"/>
                <w:cs/>
              </w:rPr>
            </w:pPr>
            <w:r w:rsidRPr="00637F63">
              <w:rPr>
                <w:rFonts w:hint="cs"/>
                <w:u w:val="none"/>
              </w:rPr>
              <w:t>Other income</w:t>
            </w:r>
          </w:p>
        </w:tc>
        <w:tc>
          <w:tcPr>
            <w:tcW w:w="1134" w:type="dxa"/>
            <w:tcBorders>
              <w:top w:val="nil"/>
              <w:left w:val="nil"/>
              <w:bottom w:val="nil"/>
              <w:right w:val="nil"/>
            </w:tcBorders>
            <w:noWrap/>
            <w:vAlign w:val="bottom"/>
          </w:tcPr>
          <w:p w14:paraId="15B7F97F" w14:textId="77777777" w:rsidR="00743E57" w:rsidRPr="00637F63" w:rsidRDefault="00743E57" w:rsidP="00743E57">
            <w:pPr>
              <w:tabs>
                <w:tab w:val="decimal" w:pos="651"/>
              </w:tabs>
              <w:spacing w:line="280" w:lineRule="exact"/>
              <w:jc w:val="right"/>
              <w:rPr>
                <w:u w:val="none"/>
              </w:rPr>
            </w:pPr>
          </w:p>
        </w:tc>
        <w:tc>
          <w:tcPr>
            <w:tcW w:w="992" w:type="dxa"/>
            <w:tcBorders>
              <w:top w:val="nil"/>
              <w:left w:val="nil"/>
              <w:bottom w:val="nil"/>
              <w:right w:val="nil"/>
            </w:tcBorders>
            <w:noWrap/>
            <w:vAlign w:val="bottom"/>
          </w:tcPr>
          <w:p w14:paraId="4DEB31F6" w14:textId="77777777" w:rsidR="00743E57" w:rsidRPr="00637F63" w:rsidRDefault="00743E57" w:rsidP="00743E57">
            <w:pPr>
              <w:tabs>
                <w:tab w:val="decimal" w:pos="651"/>
              </w:tabs>
              <w:spacing w:line="280" w:lineRule="exact"/>
              <w:jc w:val="right"/>
              <w:rPr>
                <w:u w:val="none"/>
              </w:rPr>
            </w:pPr>
          </w:p>
        </w:tc>
        <w:tc>
          <w:tcPr>
            <w:tcW w:w="992" w:type="dxa"/>
            <w:tcBorders>
              <w:top w:val="nil"/>
              <w:left w:val="nil"/>
              <w:bottom w:val="nil"/>
              <w:right w:val="nil"/>
            </w:tcBorders>
            <w:noWrap/>
            <w:vAlign w:val="bottom"/>
          </w:tcPr>
          <w:p w14:paraId="52E88661" w14:textId="77777777" w:rsidR="00743E57" w:rsidRPr="00637F63" w:rsidRDefault="00743E57" w:rsidP="00743E57">
            <w:pPr>
              <w:tabs>
                <w:tab w:val="decimal" w:pos="651"/>
              </w:tabs>
              <w:spacing w:line="280" w:lineRule="exact"/>
              <w:jc w:val="right"/>
              <w:rPr>
                <w:u w:val="none"/>
              </w:rPr>
            </w:pPr>
          </w:p>
        </w:tc>
        <w:tc>
          <w:tcPr>
            <w:tcW w:w="992" w:type="dxa"/>
            <w:tcBorders>
              <w:top w:val="nil"/>
              <w:left w:val="nil"/>
              <w:bottom w:val="nil"/>
              <w:right w:val="nil"/>
            </w:tcBorders>
            <w:noWrap/>
            <w:vAlign w:val="bottom"/>
          </w:tcPr>
          <w:p w14:paraId="3D78132D" w14:textId="77777777" w:rsidR="00743E57" w:rsidRPr="00637F63" w:rsidRDefault="00743E57" w:rsidP="00743E57">
            <w:pPr>
              <w:tabs>
                <w:tab w:val="decimal" w:pos="651"/>
              </w:tabs>
              <w:spacing w:line="280" w:lineRule="exact"/>
              <w:jc w:val="right"/>
              <w:rPr>
                <w:u w:val="none"/>
              </w:rPr>
            </w:pPr>
          </w:p>
        </w:tc>
        <w:tc>
          <w:tcPr>
            <w:tcW w:w="993" w:type="dxa"/>
            <w:tcBorders>
              <w:top w:val="nil"/>
              <w:left w:val="nil"/>
              <w:bottom w:val="nil"/>
              <w:right w:val="nil"/>
            </w:tcBorders>
            <w:noWrap/>
            <w:vAlign w:val="bottom"/>
          </w:tcPr>
          <w:p w14:paraId="42847A51" w14:textId="5C6B3CF4" w:rsidR="00743E57" w:rsidRPr="00637F63" w:rsidRDefault="00743E57" w:rsidP="00743E57">
            <w:pPr>
              <w:tabs>
                <w:tab w:val="decimal" w:pos="656"/>
              </w:tabs>
              <w:spacing w:line="280" w:lineRule="exact"/>
              <w:jc w:val="right"/>
              <w:rPr>
                <w:highlight w:val="yellow"/>
                <w:u w:val="none"/>
              </w:rPr>
            </w:pPr>
            <w:r w:rsidRPr="00637F63">
              <w:rPr>
                <w:rFonts w:hint="cs"/>
                <w:u w:val="none"/>
              </w:rPr>
              <w:t>10,965.56</w:t>
            </w:r>
          </w:p>
        </w:tc>
        <w:tc>
          <w:tcPr>
            <w:tcW w:w="996" w:type="dxa"/>
            <w:tcBorders>
              <w:top w:val="nil"/>
              <w:left w:val="nil"/>
              <w:bottom w:val="nil"/>
              <w:right w:val="nil"/>
            </w:tcBorders>
            <w:noWrap/>
            <w:vAlign w:val="bottom"/>
          </w:tcPr>
          <w:p w14:paraId="6F554E83" w14:textId="2C4DA0B0" w:rsidR="00743E57" w:rsidRPr="00637F63" w:rsidRDefault="00743E57" w:rsidP="00743E57">
            <w:pPr>
              <w:tabs>
                <w:tab w:val="decimal" w:pos="656"/>
              </w:tabs>
              <w:spacing w:line="280" w:lineRule="exact"/>
              <w:jc w:val="right"/>
              <w:rPr>
                <w:highlight w:val="yellow"/>
                <w:u w:val="none"/>
              </w:rPr>
            </w:pPr>
            <w:r w:rsidRPr="00637F63">
              <w:rPr>
                <w:rFonts w:hint="cs"/>
                <w:u w:val="none"/>
              </w:rPr>
              <w:t>13,500.19</w:t>
            </w:r>
          </w:p>
        </w:tc>
      </w:tr>
      <w:tr w:rsidR="00743E57" w:rsidRPr="00616D2D" w14:paraId="303BB43A" w14:textId="77777777" w:rsidTr="00EC3A2A">
        <w:trPr>
          <w:trHeight w:val="402"/>
        </w:trPr>
        <w:tc>
          <w:tcPr>
            <w:tcW w:w="2721" w:type="dxa"/>
            <w:tcBorders>
              <w:top w:val="nil"/>
              <w:left w:val="nil"/>
              <w:bottom w:val="nil"/>
              <w:right w:val="nil"/>
            </w:tcBorders>
            <w:noWrap/>
            <w:vAlign w:val="bottom"/>
            <w:hideMark/>
          </w:tcPr>
          <w:p w14:paraId="6450DA5B" w14:textId="39945738" w:rsidR="00743E57" w:rsidRPr="00637F63" w:rsidRDefault="00743E57" w:rsidP="00743E57">
            <w:pPr>
              <w:spacing w:line="280" w:lineRule="exact"/>
              <w:ind w:left="33"/>
              <w:rPr>
                <w:u w:val="none"/>
              </w:rPr>
            </w:pPr>
            <w:r w:rsidRPr="00637F63">
              <w:rPr>
                <w:rFonts w:hint="cs"/>
                <w:u w:val="none"/>
              </w:rPr>
              <w:t>Gain (loss) on exchange rates</w:t>
            </w:r>
          </w:p>
        </w:tc>
        <w:tc>
          <w:tcPr>
            <w:tcW w:w="1134" w:type="dxa"/>
            <w:tcBorders>
              <w:top w:val="nil"/>
              <w:left w:val="nil"/>
              <w:bottom w:val="nil"/>
              <w:right w:val="nil"/>
            </w:tcBorders>
            <w:noWrap/>
            <w:vAlign w:val="bottom"/>
          </w:tcPr>
          <w:p w14:paraId="0CD5C5E7"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0015F787"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65C5A9E4"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6B138457" w14:textId="77777777" w:rsidR="00743E57" w:rsidRPr="00637F63" w:rsidRDefault="00743E57" w:rsidP="00743E57">
            <w:pPr>
              <w:tabs>
                <w:tab w:val="decimal" w:pos="1114"/>
              </w:tabs>
              <w:spacing w:line="280" w:lineRule="exact"/>
              <w:jc w:val="right"/>
              <w:rPr>
                <w:u w:val="none"/>
              </w:rPr>
            </w:pPr>
          </w:p>
        </w:tc>
        <w:tc>
          <w:tcPr>
            <w:tcW w:w="993" w:type="dxa"/>
            <w:tcBorders>
              <w:top w:val="nil"/>
              <w:left w:val="nil"/>
              <w:bottom w:val="nil"/>
              <w:right w:val="nil"/>
            </w:tcBorders>
            <w:noWrap/>
            <w:vAlign w:val="bottom"/>
          </w:tcPr>
          <w:p w14:paraId="66C8F663" w14:textId="55CAAAA0" w:rsidR="00743E57" w:rsidRPr="00637F63" w:rsidRDefault="00743E57" w:rsidP="00743E57">
            <w:pPr>
              <w:tabs>
                <w:tab w:val="decimal" w:pos="656"/>
              </w:tabs>
              <w:spacing w:line="280" w:lineRule="exact"/>
              <w:jc w:val="right"/>
              <w:rPr>
                <w:highlight w:val="yellow"/>
                <w:u w:val="none"/>
              </w:rPr>
            </w:pPr>
            <w:r w:rsidRPr="00637F63">
              <w:rPr>
                <w:rFonts w:hint="cs"/>
                <w:u w:val="none"/>
              </w:rPr>
              <w:t>193.83</w:t>
            </w:r>
          </w:p>
        </w:tc>
        <w:tc>
          <w:tcPr>
            <w:tcW w:w="996" w:type="dxa"/>
            <w:tcBorders>
              <w:top w:val="nil"/>
              <w:left w:val="nil"/>
              <w:bottom w:val="nil"/>
              <w:right w:val="nil"/>
            </w:tcBorders>
            <w:noWrap/>
            <w:vAlign w:val="bottom"/>
          </w:tcPr>
          <w:p w14:paraId="46A12CAD" w14:textId="391A55BB" w:rsidR="00743E57" w:rsidRPr="00637F63" w:rsidRDefault="00743E57" w:rsidP="00743E57">
            <w:pPr>
              <w:tabs>
                <w:tab w:val="decimal" w:pos="656"/>
              </w:tabs>
              <w:spacing w:line="280" w:lineRule="exact"/>
              <w:jc w:val="right"/>
              <w:rPr>
                <w:highlight w:val="yellow"/>
                <w:u w:val="none"/>
              </w:rPr>
            </w:pPr>
            <w:r w:rsidRPr="00637F63">
              <w:rPr>
                <w:rFonts w:hint="cs"/>
                <w:u w:val="none"/>
              </w:rPr>
              <w:t>(45.21)</w:t>
            </w:r>
          </w:p>
        </w:tc>
      </w:tr>
      <w:tr w:rsidR="00743E57" w:rsidRPr="008835FC" w14:paraId="510B7621" w14:textId="77777777" w:rsidTr="00EC3A2A">
        <w:trPr>
          <w:trHeight w:val="402"/>
        </w:trPr>
        <w:tc>
          <w:tcPr>
            <w:tcW w:w="2721" w:type="dxa"/>
            <w:tcBorders>
              <w:top w:val="nil"/>
              <w:left w:val="nil"/>
              <w:bottom w:val="nil"/>
              <w:right w:val="nil"/>
            </w:tcBorders>
            <w:noWrap/>
            <w:vAlign w:val="bottom"/>
          </w:tcPr>
          <w:p w14:paraId="7D7DE491" w14:textId="3A6260E1" w:rsidR="00743E57" w:rsidRPr="00637F63" w:rsidRDefault="00743E57" w:rsidP="00743E57">
            <w:pPr>
              <w:spacing w:line="280" w:lineRule="exact"/>
              <w:ind w:left="33"/>
              <w:rPr>
                <w:u w:val="none"/>
              </w:rPr>
            </w:pPr>
            <w:r w:rsidRPr="00637F63">
              <w:rPr>
                <w:rFonts w:hint="cs"/>
                <w:u w:val="none"/>
              </w:rPr>
              <w:t>Distribution costs</w:t>
            </w:r>
          </w:p>
        </w:tc>
        <w:tc>
          <w:tcPr>
            <w:tcW w:w="1134" w:type="dxa"/>
            <w:tcBorders>
              <w:top w:val="nil"/>
              <w:left w:val="nil"/>
              <w:bottom w:val="nil"/>
              <w:right w:val="nil"/>
            </w:tcBorders>
            <w:noWrap/>
            <w:vAlign w:val="bottom"/>
          </w:tcPr>
          <w:p w14:paraId="61B68429"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31F911E8"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3B30B22B"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563000FF" w14:textId="77777777" w:rsidR="00743E57" w:rsidRPr="00637F63" w:rsidRDefault="00743E57" w:rsidP="00743E57">
            <w:pPr>
              <w:tabs>
                <w:tab w:val="decimal" w:pos="1114"/>
              </w:tabs>
              <w:spacing w:line="280" w:lineRule="exact"/>
              <w:jc w:val="right"/>
              <w:rPr>
                <w:u w:val="none"/>
              </w:rPr>
            </w:pPr>
          </w:p>
        </w:tc>
        <w:tc>
          <w:tcPr>
            <w:tcW w:w="993" w:type="dxa"/>
            <w:tcBorders>
              <w:top w:val="nil"/>
              <w:left w:val="nil"/>
              <w:bottom w:val="nil"/>
              <w:right w:val="nil"/>
            </w:tcBorders>
            <w:noWrap/>
            <w:vAlign w:val="bottom"/>
          </w:tcPr>
          <w:p w14:paraId="0AA32DA0" w14:textId="40A2B51C" w:rsidR="00743E57" w:rsidRPr="00637F63" w:rsidRDefault="00743E57" w:rsidP="00743E57">
            <w:pPr>
              <w:tabs>
                <w:tab w:val="decimal" w:pos="656"/>
              </w:tabs>
              <w:spacing w:line="280" w:lineRule="exact"/>
              <w:jc w:val="right"/>
              <w:rPr>
                <w:highlight w:val="yellow"/>
                <w:u w:val="none"/>
              </w:rPr>
            </w:pPr>
            <w:r w:rsidRPr="00637F63">
              <w:rPr>
                <w:rFonts w:hint="cs"/>
                <w:u w:val="none"/>
              </w:rPr>
              <w:t xml:space="preserve"> (1,717.02)</w:t>
            </w:r>
          </w:p>
        </w:tc>
        <w:tc>
          <w:tcPr>
            <w:tcW w:w="996" w:type="dxa"/>
            <w:tcBorders>
              <w:top w:val="nil"/>
              <w:left w:val="nil"/>
              <w:bottom w:val="nil"/>
              <w:right w:val="nil"/>
            </w:tcBorders>
            <w:noWrap/>
            <w:vAlign w:val="bottom"/>
          </w:tcPr>
          <w:p w14:paraId="311A17B0" w14:textId="4257BFF3" w:rsidR="00743E57" w:rsidRPr="00637F63" w:rsidRDefault="00743E57" w:rsidP="00743E57">
            <w:pPr>
              <w:tabs>
                <w:tab w:val="decimal" w:pos="656"/>
              </w:tabs>
              <w:spacing w:line="280" w:lineRule="exact"/>
              <w:jc w:val="right"/>
              <w:rPr>
                <w:u w:val="none"/>
              </w:rPr>
            </w:pPr>
            <w:r w:rsidRPr="00637F63">
              <w:rPr>
                <w:rFonts w:hint="cs"/>
                <w:u w:val="none"/>
              </w:rPr>
              <w:t>(1,500.68)</w:t>
            </w:r>
          </w:p>
        </w:tc>
      </w:tr>
      <w:tr w:rsidR="00743E57" w:rsidRPr="008835FC" w14:paraId="1356E67B" w14:textId="77777777" w:rsidTr="00EC3A2A">
        <w:trPr>
          <w:trHeight w:val="402"/>
        </w:trPr>
        <w:tc>
          <w:tcPr>
            <w:tcW w:w="2721" w:type="dxa"/>
            <w:tcBorders>
              <w:top w:val="nil"/>
              <w:left w:val="nil"/>
              <w:bottom w:val="nil"/>
              <w:right w:val="nil"/>
            </w:tcBorders>
            <w:noWrap/>
            <w:vAlign w:val="bottom"/>
            <w:hideMark/>
          </w:tcPr>
          <w:p w14:paraId="3FBFBCDC" w14:textId="7A2489CB" w:rsidR="00743E57" w:rsidRPr="00637F63" w:rsidRDefault="00743E57" w:rsidP="00743E57">
            <w:pPr>
              <w:spacing w:line="280" w:lineRule="exact"/>
              <w:ind w:left="229" w:hanging="196"/>
              <w:rPr>
                <w:u w:val="none"/>
              </w:rPr>
            </w:pPr>
            <w:r w:rsidRPr="00637F63">
              <w:rPr>
                <w:rFonts w:hint="cs"/>
                <w:u w:val="none"/>
              </w:rPr>
              <w:t>Administrative expenses</w:t>
            </w:r>
          </w:p>
        </w:tc>
        <w:tc>
          <w:tcPr>
            <w:tcW w:w="1134" w:type="dxa"/>
            <w:tcBorders>
              <w:top w:val="nil"/>
              <w:left w:val="nil"/>
              <w:bottom w:val="nil"/>
              <w:right w:val="nil"/>
            </w:tcBorders>
            <w:noWrap/>
            <w:vAlign w:val="bottom"/>
          </w:tcPr>
          <w:p w14:paraId="39BD1AD7"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26BB788F"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010CC03F"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6137F080" w14:textId="77777777" w:rsidR="00743E57" w:rsidRPr="00637F63" w:rsidRDefault="00743E57" w:rsidP="00743E57">
            <w:pPr>
              <w:tabs>
                <w:tab w:val="decimal" w:pos="1114"/>
              </w:tabs>
              <w:spacing w:line="280" w:lineRule="exact"/>
              <w:jc w:val="right"/>
              <w:rPr>
                <w:u w:val="none"/>
              </w:rPr>
            </w:pPr>
          </w:p>
        </w:tc>
        <w:tc>
          <w:tcPr>
            <w:tcW w:w="993" w:type="dxa"/>
            <w:tcBorders>
              <w:top w:val="nil"/>
              <w:left w:val="nil"/>
              <w:bottom w:val="nil"/>
              <w:right w:val="nil"/>
            </w:tcBorders>
            <w:noWrap/>
            <w:vAlign w:val="bottom"/>
          </w:tcPr>
          <w:p w14:paraId="3A124082" w14:textId="25BE69DE" w:rsidR="00743E57" w:rsidRPr="00637F63" w:rsidRDefault="00743E57" w:rsidP="00743E57">
            <w:pPr>
              <w:tabs>
                <w:tab w:val="decimal" w:pos="656"/>
              </w:tabs>
              <w:spacing w:line="280" w:lineRule="exact"/>
              <w:jc w:val="right"/>
              <w:rPr>
                <w:highlight w:val="yellow"/>
                <w:u w:val="none"/>
              </w:rPr>
            </w:pPr>
            <w:r w:rsidRPr="00637F63">
              <w:rPr>
                <w:rFonts w:hint="cs"/>
                <w:u w:val="none"/>
              </w:rPr>
              <w:t>(14,646.73)</w:t>
            </w:r>
          </w:p>
        </w:tc>
        <w:tc>
          <w:tcPr>
            <w:tcW w:w="996" w:type="dxa"/>
            <w:tcBorders>
              <w:top w:val="nil"/>
              <w:left w:val="nil"/>
              <w:bottom w:val="nil"/>
              <w:right w:val="nil"/>
            </w:tcBorders>
            <w:noWrap/>
            <w:vAlign w:val="bottom"/>
          </w:tcPr>
          <w:p w14:paraId="694190A5" w14:textId="3B6B9F06" w:rsidR="00743E57" w:rsidRPr="00637F63" w:rsidRDefault="00743E57" w:rsidP="00743E57">
            <w:pPr>
              <w:tabs>
                <w:tab w:val="decimal" w:pos="656"/>
              </w:tabs>
              <w:spacing w:line="280" w:lineRule="exact"/>
              <w:jc w:val="right"/>
              <w:rPr>
                <w:u w:val="none"/>
              </w:rPr>
            </w:pPr>
            <w:r w:rsidRPr="00637F63">
              <w:rPr>
                <w:rFonts w:hint="cs"/>
                <w:u w:val="none"/>
              </w:rPr>
              <w:t>(12,370.12)</w:t>
            </w:r>
          </w:p>
        </w:tc>
      </w:tr>
      <w:tr w:rsidR="00743E57" w:rsidRPr="008835FC" w14:paraId="1A05E9B6" w14:textId="77777777" w:rsidTr="00EC3A2A">
        <w:trPr>
          <w:trHeight w:val="402"/>
        </w:trPr>
        <w:tc>
          <w:tcPr>
            <w:tcW w:w="2721" w:type="dxa"/>
            <w:tcBorders>
              <w:top w:val="nil"/>
              <w:left w:val="nil"/>
              <w:bottom w:val="nil"/>
              <w:right w:val="nil"/>
            </w:tcBorders>
            <w:noWrap/>
            <w:vAlign w:val="bottom"/>
            <w:hideMark/>
          </w:tcPr>
          <w:p w14:paraId="07D4BCAD" w14:textId="7F15D568" w:rsidR="00743E57" w:rsidRPr="00637F63" w:rsidRDefault="00743E57" w:rsidP="00743E57">
            <w:pPr>
              <w:spacing w:line="280" w:lineRule="exact"/>
              <w:ind w:left="33"/>
              <w:rPr>
                <w:u w:val="none"/>
              </w:rPr>
            </w:pPr>
            <w:r w:rsidRPr="00637F63">
              <w:rPr>
                <w:rFonts w:hint="cs"/>
                <w:u w:val="none"/>
              </w:rPr>
              <w:t>Finance costs</w:t>
            </w:r>
          </w:p>
        </w:tc>
        <w:tc>
          <w:tcPr>
            <w:tcW w:w="1134" w:type="dxa"/>
            <w:tcBorders>
              <w:top w:val="nil"/>
              <w:left w:val="nil"/>
              <w:bottom w:val="nil"/>
              <w:right w:val="nil"/>
            </w:tcBorders>
            <w:noWrap/>
            <w:vAlign w:val="bottom"/>
          </w:tcPr>
          <w:p w14:paraId="0756F0F9"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2D6735CF"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6B880643"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5C651DCB" w14:textId="77777777" w:rsidR="00743E57" w:rsidRPr="00637F63" w:rsidRDefault="00743E57" w:rsidP="00743E57">
            <w:pPr>
              <w:tabs>
                <w:tab w:val="decimal" w:pos="1114"/>
              </w:tabs>
              <w:spacing w:line="280" w:lineRule="exact"/>
              <w:jc w:val="right"/>
              <w:rPr>
                <w:u w:val="none"/>
              </w:rPr>
            </w:pPr>
          </w:p>
        </w:tc>
        <w:tc>
          <w:tcPr>
            <w:tcW w:w="993" w:type="dxa"/>
            <w:tcBorders>
              <w:top w:val="nil"/>
              <w:left w:val="nil"/>
              <w:bottom w:val="nil"/>
              <w:right w:val="nil"/>
            </w:tcBorders>
            <w:noWrap/>
            <w:vAlign w:val="bottom"/>
          </w:tcPr>
          <w:p w14:paraId="2E34CC7D" w14:textId="03E8CBBE" w:rsidR="00743E57" w:rsidRPr="00637F63" w:rsidRDefault="00743E57" w:rsidP="00743E57">
            <w:pPr>
              <w:tabs>
                <w:tab w:val="decimal" w:pos="656"/>
              </w:tabs>
              <w:spacing w:line="280" w:lineRule="exact"/>
              <w:jc w:val="right"/>
              <w:rPr>
                <w:highlight w:val="yellow"/>
                <w:u w:val="none"/>
              </w:rPr>
            </w:pPr>
            <w:r w:rsidRPr="00637F63">
              <w:rPr>
                <w:rFonts w:hint="cs"/>
                <w:u w:val="none"/>
              </w:rPr>
              <w:t>(173.28)</w:t>
            </w:r>
          </w:p>
        </w:tc>
        <w:tc>
          <w:tcPr>
            <w:tcW w:w="996" w:type="dxa"/>
            <w:tcBorders>
              <w:top w:val="nil"/>
              <w:left w:val="nil"/>
              <w:bottom w:val="nil"/>
              <w:right w:val="nil"/>
            </w:tcBorders>
            <w:noWrap/>
            <w:vAlign w:val="bottom"/>
          </w:tcPr>
          <w:p w14:paraId="3A95A5C9" w14:textId="2AC0898A" w:rsidR="00743E57" w:rsidRPr="00637F63" w:rsidRDefault="00743E57" w:rsidP="00743E57">
            <w:pPr>
              <w:tabs>
                <w:tab w:val="decimal" w:pos="656"/>
              </w:tabs>
              <w:spacing w:line="280" w:lineRule="exact"/>
              <w:jc w:val="right"/>
              <w:rPr>
                <w:highlight w:val="yellow"/>
                <w:u w:val="none"/>
              </w:rPr>
            </w:pPr>
            <w:r w:rsidRPr="00637F63">
              <w:rPr>
                <w:rFonts w:hint="cs"/>
                <w:u w:val="none"/>
              </w:rPr>
              <w:t>(969.68)</w:t>
            </w:r>
          </w:p>
        </w:tc>
      </w:tr>
      <w:tr w:rsidR="00743E57" w:rsidRPr="008835FC" w14:paraId="16E1EC05" w14:textId="77777777" w:rsidTr="00EC3A2A">
        <w:trPr>
          <w:trHeight w:val="402"/>
        </w:trPr>
        <w:tc>
          <w:tcPr>
            <w:tcW w:w="2721" w:type="dxa"/>
            <w:tcBorders>
              <w:top w:val="nil"/>
              <w:left w:val="nil"/>
              <w:bottom w:val="nil"/>
              <w:right w:val="nil"/>
            </w:tcBorders>
            <w:noWrap/>
            <w:vAlign w:val="bottom"/>
            <w:hideMark/>
          </w:tcPr>
          <w:p w14:paraId="6FE3AEDA" w14:textId="57F60810" w:rsidR="00743E57" w:rsidRPr="00637F63" w:rsidRDefault="00043A33" w:rsidP="00743E57">
            <w:pPr>
              <w:spacing w:line="280" w:lineRule="exact"/>
              <w:ind w:left="33"/>
              <w:rPr>
                <w:u w:val="none"/>
              </w:rPr>
            </w:pPr>
            <w:r w:rsidRPr="00637F63">
              <w:rPr>
                <w:rFonts w:hint="cs"/>
                <w:u w:val="none"/>
              </w:rPr>
              <w:t xml:space="preserve">Income tax </w:t>
            </w:r>
            <w:r w:rsidR="00743E57" w:rsidRPr="00637F63">
              <w:rPr>
                <w:rFonts w:hint="cs"/>
                <w:u w:val="none"/>
              </w:rPr>
              <w:t>expenses</w:t>
            </w:r>
          </w:p>
        </w:tc>
        <w:tc>
          <w:tcPr>
            <w:tcW w:w="1134" w:type="dxa"/>
            <w:tcBorders>
              <w:top w:val="nil"/>
              <w:left w:val="nil"/>
              <w:bottom w:val="nil"/>
              <w:right w:val="nil"/>
            </w:tcBorders>
            <w:noWrap/>
            <w:vAlign w:val="bottom"/>
          </w:tcPr>
          <w:p w14:paraId="0CB7C2D5"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00BA0C92"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7C80F070" w14:textId="77777777" w:rsidR="00743E57" w:rsidRPr="00637F63" w:rsidRDefault="00743E57" w:rsidP="00743E57">
            <w:pPr>
              <w:tabs>
                <w:tab w:val="decimal" w:pos="1114"/>
              </w:tabs>
              <w:spacing w:line="280" w:lineRule="exact"/>
              <w:jc w:val="right"/>
              <w:rPr>
                <w:u w:val="none"/>
              </w:rPr>
            </w:pPr>
          </w:p>
        </w:tc>
        <w:tc>
          <w:tcPr>
            <w:tcW w:w="992" w:type="dxa"/>
            <w:tcBorders>
              <w:top w:val="nil"/>
              <w:left w:val="nil"/>
              <w:bottom w:val="nil"/>
              <w:right w:val="nil"/>
            </w:tcBorders>
            <w:noWrap/>
            <w:vAlign w:val="bottom"/>
          </w:tcPr>
          <w:p w14:paraId="7994E9C1" w14:textId="77777777" w:rsidR="00743E57" w:rsidRPr="00637F63" w:rsidRDefault="00743E57" w:rsidP="00743E57">
            <w:pPr>
              <w:tabs>
                <w:tab w:val="decimal" w:pos="1114"/>
              </w:tabs>
              <w:spacing w:line="280" w:lineRule="exact"/>
              <w:jc w:val="right"/>
              <w:rPr>
                <w:u w:val="none"/>
              </w:rPr>
            </w:pPr>
          </w:p>
        </w:tc>
        <w:tc>
          <w:tcPr>
            <w:tcW w:w="993" w:type="dxa"/>
            <w:tcBorders>
              <w:top w:val="nil"/>
              <w:left w:val="nil"/>
              <w:bottom w:val="nil"/>
              <w:right w:val="nil"/>
            </w:tcBorders>
            <w:noWrap/>
            <w:vAlign w:val="bottom"/>
          </w:tcPr>
          <w:p w14:paraId="60D87A3C" w14:textId="786074E5" w:rsidR="00743E57" w:rsidRPr="00637F63" w:rsidRDefault="00743E57" w:rsidP="00743E57">
            <w:pPr>
              <w:tabs>
                <w:tab w:val="decimal" w:pos="656"/>
              </w:tabs>
              <w:spacing w:line="280" w:lineRule="exact"/>
              <w:jc w:val="right"/>
              <w:rPr>
                <w:highlight w:val="yellow"/>
                <w:u w:val="none"/>
              </w:rPr>
            </w:pPr>
            <w:r w:rsidRPr="00637F63">
              <w:rPr>
                <w:rFonts w:hint="cs"/>
                <w:u w:val="none"/>
              </w:rPr>
              <w:t>(5,280.61)</w:t>
            </w:r>
          </w:p>
        </w:tc>
        <w:tc>
          <w:tcPr>
            <w:tcW w:w="996" w:type="dxa"/>
            <w:tcBorders>
              <w:top w:val="nil"/>
              <w:left w:val="nil"/>
              <w:bottom w:val="nil"/>
              <w:right w:val="nil"/>
            </w:tcBorders>
            <w:noWrap/>
            <w:vAlign w:val="bottom"/>
          </w:tcPr>
          <w:p w14:paraId="6BD64A01" w14:textId="37693D3D" w:rsidR="00743E57" w:rsidRPr="00637F63" w:rsidRDefault="00743E57" w:rsidP="00743E57">
            <w:pPr>
              <w:tabs>
                <w:tab w:val="decimal" w:pos="656"/>
              </w:tabs>
              <w:spacing w:line="280" w:lineRule="exact"/>
              <w:jc w:val="right"/>
              <w:rPr>
                <w:u w:val="none"/>
              </w:rPr>
            </w:pPr>
            <w:r w:rsidRPr="00637F63">
              <w:rPr>
                <w:rFonts w:hint="cs"/>
                <w:u w:val="none"/>
              </w:rPr>
              <w:t>(791.54)</w:t>
            </w:r>
          </w:p>
        </w:tc>
      </w:tr>
      <w:tr w:rsidR="00743E57" w:rsidRPr="008835FC" w14:paraId="777F5E60" w14:textId="77777777" w:rsidTr="00EC3A2A">
        <w:trPr>
          <w:trHeight w:val="402"/>
        </w:trPr>
        <w:tc>
          <w:tcPr>
            <w:tcW w:w="2721" w:type="dxa"/>
            <w:tcBorders>
              <w:top w:val="nil"/>
              <w:left w:val="nil"/>
              <w:bottom w:val="nil"/>
              <w:right w:val="nil"/>
            </w:tcBorders>
            <w:noWrap/>
            <w:vAlign w:val="bottom"/>
            <w:hideMark/>
          </w:tcPr>
          <w:p w14:paraId="742845C5" w14:textId="273AC310" w:rsidR="00743E57" w:rsidRPr="00637F63" w:rsidRDefault="00743E57" w:rsidP="00743E57">
            <w:pPr>
              <w:spacing w:line="280" w:lineRule="exact"/>
              <w:ind w:left="33"/>
              <w:rPr>
                <w:u w:val="none"/>
              </w:rPr>
            </w:pPr>
            <w:r w:rsidRPr="00637F63">
              <w:rPr>
                <w:rFonts w:hint="cs"/>
                <w:u w:val="none"/>
              </w:rPr>
              <w:t>Profit for the period</w:t>
            </w:r>
          </w:p>
        </w:tc>
        <w:tc>
          <w:tcPr>
            <w:tcW w:w="1134" w:type="dxa"/>
            <w:tcBorders>
              <w:left w:val="nil"/>
              <w:right w:val="nil"/>
            </w:tcBorders>
            <w:noWrap/>
            <w:vAlign w:val="bottom"/>
          </w:tcPr>
          <w:p w14:paraId="48097B1F" w14:textId="77777777" w:rsidR="00743E57" w:rsidRPr="00637F63" w:rsidRDefault="00743E57" w:rsidP="00743E57">
            <w:pPr>
              <w:tabs>
                <w:tab w:val="decimal" w:pos="1114"/>
              </w:tabs>
              <w:spacing w:line="280" w:lineRule="exact"/>
              <w:jc w:val="right"/>
              <w:rPr>
                <w:u w:val="none"/>
              </w:rPr>
            </w:pPr>
          </w:p>
        </w:tc>
        <w:tc>
          <w:tcPr>
            <w:tcW w:w="992" w:type="dxa"/>
            <w:tcBorders>
              <w:left w:val="nil"/>
              <w:right w:val="nil"/>
            </w:tcBorders>
            <w:noWrap/>
            <w:vAlign w:val="bottom"/>
          </w:tcPr>
          <w:p w14:paraId="2EC5251C" w14:textId="77777777" w:rsidR="00743E57" w:rsidRPr="00637F63" w:rsidRDefault="00743E57" w:rsidP="00743E57">
            <w:pPr>
              <w:tabs>
                <w:tab w:val="decimal" w:pos="1114"/>
              </w:tabs>
              <w:spacing w:line="280" w:lineRule="exact"/>
              <w:jc w:val="right"/>
              <w:rPr>
                <w:u w:val="none"/>
              </w:rPr>
            </w:pPr>
          </w:p>
        </w:tc>
        <w:tc>
          <w:tcPr>
            <w:tcW w:w="992" w:type="dxa"/>
            <w:tcBorders>
              <w:left w:val="nil"/>
              <w:right w:val="nil"/>
            </w:tcBorders>
            <w:noWrap/>
            <w:vAlign w:val="bottom"/>
          </w:tcPr>
          <w:p w14:paraId="5C2D7CA3" w14:textId="77777777" w:rsidR="00743E57" w:rsidRPr="00637F63" w:rsidRDefault="00743E57" w:rsidP="00743E57">
            <w:pPr>
              <w:tabs>
                <w:tab w:val="decimal" w:pos="1114"/>
              </w:tabs>
              <w:spacing w:line="280" w:lineRule="exact"/>
              <w:jc w:val="right"/>
              <w:rPr>
                <w:u w:val="none"/>
              </w:rPr>
            </w:pPr>
          </w:p>
        </w:tc>
        <w:tc>
          <w:tcPr>
            <w:tcW w:w="992" w:type="dxa"/>
            <w:tcBorders>
              <w:left w:val="nil"/>
              <w:right w:val="nil"/>
            </w:tcBorders>
            <w:noWrap/>
            <w:vAlign w:val="bottom"/>
          </w:tcPr>
          <w:p w14:paraId="58134E68" w14:textId="77777777" w:rsidR="00743E57" w:rsidRPr="00637F63" w:rsidRDefault="00743E57" w:rsidP="00743E57">
            <w:pPr>
              <w:tabs>
                <w:tab w:val="decimal" w:pos="1114"/>
              </w:tabs>
              <w:spacing w:line="280" w:lineRule="exact"/>
              <w:jc w:val="right"/>
              <w:rPr>
                <w:u w:val="none"/>
              </w:rPr>
            </w:pPr>
          </w:p>
        </w:tc>
        <w:tc>
          <w:tcPr>
            <w:tcW w:w="993" w:type="dxa"/>
            <w:tcBorders>
              <w:left w:val="nil"/>
              <w:right w:val="nil"/>
            </w:tcBorders>
            <w:noWrap/>
            <w:vAlign w:val="bottom"/>
          </w:tcPr>
          <w:p w14:paraId="77B3D9C6" w14:textId="46E5331C" w:rsidR="00743E57" w:rsidRPr="00637F63" w:rsidRDefault="00743E57" w:rsidP="00743E57">
            <w:pPr>
              <w:pBdr>
                <w:top w:val="single" w:sz="4" w:space="1" w:color="auto"/>
                <w:bottom w:val="double" w:sz="4" w:space="1" w:color="auto"/>
              </w:pBdr>
              <w:tabs>
                <w:tab w:val="decimal" w:pos="656"/>
              </w:tabs>
              <w:spacing w:line="280" w:lineRule="exact"/>
              <w:jc w:val="right"/>
              <w:rPr>
                <w:highlight w:val="yellow"/>
                <w:u w:val="none"/>
              </w:rPr>
            </w:pPr>
            <w:r w:rsidRPr="00637F63">
              <w:rPr>
                <w:rFonts w:hint="cs"/>
                <w:u w:val="none"/>
              </w:rPr>
              <w:t>22,201.42</w:t>
            </w:r>
          </w:p>
        </w:tc>
        <w:tc>
          <w:tcPr>
            <w:tcW w:w="996" w:type="dxa"/>
            <w:tcBorders>
              <w:left w:val="nil"/>
              <w:right w:val="nil"/>
            </w:tcBorders>
            <w:noWrap/>
            <w:vAlign w:val="bottom"/>
          </w:tcPr>
          <w:p w14:paraId="49B673A5" w14:textId="5B5F1949" w:rsidR="00743E57" w:rsidRPr="00637F63" w:rsidRDefault="00743E57" w:rsidP="00743E57">
            <w:pPr>
              <w:pBdr>
                <w:top w:val="single" w:sz="4" w:space="1" w:color="auto"/>
                <w:bottom w:val="double" w:sz="4" w:space="1" w:color="auto"/>
              </w:pBdr>
              <w:tabs>
                <w:tab w:val="decimal" w:pos="656"/>
              </w:tabs>
              <w:spacing w:line="280" w:lineRule="exact"/>
              <w:jc w:val="right"/>
              <w:rPr>
                <w:u w:val="none"/>
              </w:rPr>
            </w:pPr>
            <w:r w:rsidRPr="00637F63">
              <w:rPr>
                <w:rFonts w:hint="cs"/>
                <w:u w:val="none"/>
              </w:rPr>
              <w:t>8,845.03</w:t>
            </w:r>
          </w:p>
        </w:tc>
      </w:tr>
    </w:tbl>
    <w:p w14:paraId="4034C720" w14:textId="77777777" w:rsidR="00EE4F1F" w:rsidRPr="008835FC" w:rsidRDefault="00EE4F1F" w:rsidP="00885F0F">
      <w:pPr>
        <w:spacing w:before="120"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t>Geographic information</w:t>
      </w:r>
      <w:r w:rsidRPr="008835FC">
        <w:rPr>
          <w:rFonts w:asciiTheme="majorBidi" w:hAnsiTheme="majorBidi" w:cstheme="majorBidi"/>
          <w:b/>
          <w:bCs/>
          <w:highlight w:val="yellow"/>
          <w:u w:val="none"/>
        </w:rPr>
        <w:t xml:space="preserve"> </w:t>
      </w:r>
    </w:p>
    <w:p w14:paraId="43C7DCE8" w14:textId="1A267B23" w:rsidR="00CF480A" w:rsidRPr="007723DD" w:rsidRDefault="004E3A60" w:rsidP="00885F0F">
      <w:pPr>
        <w:spacing w:before="120"/>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 xml:space="preserve">segment for the </w:t>
      </w:r>
      <w:r w:rsidR="00862654">
        <w:rPr>
          <w:u w:val="none"/>
        </w:rPr>
        <w:t>six</w:t>
      </w:r>
      <w:r w:rsidR="004D7F48">
        <w:rPr>
          <w:u w:val="none"/>
        </w:rPr>
        <w:t xml:space="preserve">-month </w:t>
      </w:r>
      <w:r w:rsidRPr="007723DD">
        <w:rPr>
          <w:u w:val="none"/>
        </w:rPr>
        <w:t xml:space="preserve">periods ended </w:t>
      </w:r>
      <w:r w:rsidR="00862654">
        <w:rPr>
          <w:u w:val="none"/>
        </w:rPr>
        <w:t>June 30</w:t>
      </w:r>
      <w:r w:rsidR="00594CF3">
        <w:rPr>
          <w:u w:val="none"/>
        </w:rPr>
        <w:t xml:space="preserve">, </w:t>
      </w:r>
      <w:r w:rsidR="0023733B">
        <w:rPr>
          <w:u w:val="none"/>
        </w:rPr>
        <w:t>2026</w:t>
      </w:r>
      <w:r w:rsidRPr="007723DD">
        <w:rPr>
          <w:u w:val="none"/>
        </w:rPr>
        <w:t xml:space="preserve"> and </w:t>
      </w:r>
      <w:r w:rsidR="0023733B">
        <w:rPr>
          <w:u w:val="none"/>
        </w:rPr>
        <w:t>2025</w:t>
      </w:r>
      <w:r w:rsidRPr="007723DD">
        <w:rPr>
          <w:u w:val="none"/>
        </w:rPr>
        <w:t xml:space="preserve"> as follows:</w:t>
      </w:r>
    </w:p>
    <w:tbl>
      <w:tblPr>
        <w:tblW w:w="8280" w:type="dxa"/>
        <w:tblInd w:w="540" w:type="dxa"/>
        <w:tblLayout w:type="fixed"/>
        <w:tblCellMar>
          <w:left w:w="57" w:type="dxa"/>
          <w:right w:w="57" w:type="dxa"/>
        </w:tblCellMar>
        <w:tblLook w:val="04A0" w:firstRow="1" w:lastRow="0" w:firstColumn="1" w:lastColumn="0" w:noHBand="0" w:noVBand="1"/>
      </w:tblPr>
      <w:tblGrid>
        <w:gridCol w:w="2700"/>
        <w:gridCol w:w="1395"/>
        <w:gridCol w:w="1395"/>
        <w:gridCol w:w="1395"/>
        <w:gridCol w:w="1395"/>
      </w:tblGrid>
      <w:tr w:rsidR="00CF480A" w:rsidRPr="008835FC" w14:paraId="46392101" w14:textId="77777777" w:rsidTr="00C201CB">
        <w:trPr>
          <w:trHeight w:val="191"/>
        </w:trPr>
        <w:tc>
          <w:tcPr>
            <w:tcW w:w="2700" w:type="dxa"/>
            <w:noWrap/>
            <w:vAlign w:val="bottom"/>
            <w:hideMark/>
          </w:tcPr>
          <w:p w14:paraId="657298A8" w14:textId="77777777" w:rsidR="00CF480A" w:rsidRPr="008835FC" w:rsidRDefault="00CF480A" w:rsidP="004E3A60">
            <w:pPr>
              <w:spacing w:line="280" w:lineRule="exact"/>
              <w:rPr>
                <w:rFonts w:asciiTheme="majorBidi" w:hAnsiTheme="majorBidi" w:cstheme="majorBidi"/>
                <w:u w:val="none"/>
              </w:rPr>
            </w:pPr>
          </w:p>
        </w:tc>
        <w:tc>
          <w:tcPr>
            <w:tcW w:w="5580" w:type="dxa"/>
            <w:gridSpan w:val="4"/>
            <w:noWrap/>
            <w:vAlign w:val="bottom"/>
            <w:hideMark/>
          </w:tcPr>
          <w:p w14:paraId="78573FD7"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35CA370" w14:textId="77777777" w:rsidTr="00C201CB">
        <w:trPr>
          <w:trHeight w:val="70"/>
        </w:trPr>
        <w:tc>
          <w:tcPr>
            <w:tcW w:w="2700" w:type="dxa"/>
            <w:noWrap/>
            <w:vAlign w:val="bottom"/>
            <w:hideMark/>
          </w:tcPr>
          <w:p w14:paraId="18B3ED9F" w14:textId="77777777" w:rsidR="00CF480A" w:rsidRPr="008835FC" w:rsidRDefault="00CF480A" w:rsidP="004B7802">
            <w:pPr>
              <w:spacing w:line="320" w:lineRule="exact"/>
              <w:rPr>
                <w:rFonts w:asciiTheme="majorBidi" w:hAnsiTheme="majorBidi" w:cstheme="majorBidi"/>
                <w:u w:val="none"/>
              </w:rPr>
            </w:pPr>
          </w:p>
        </w:tc>
        <w:tc>
          <w:tcPr>
            <w:tcW w:w="2790" w:type="dxa"/>
            <w:gridSpan w:val="2"/>
            <w:noWrap/>
            <w:vAlign w:val="bottom"/>
            <w:hideMark/>
          </w:tcPr>
          <w:p w14:paraId="49AFA076" w14:textId="77777777" w:rsidR="00CF480A" w:rsidRPr="008835FC" w:rsidRDefault="00CF480A" w:rsidP="004B7802">
            <w:pPr>
              <w:pBdr>
                <w:bottom w:val="single" w:sz="4" w:space="1" w:color="auto"/>
              </w:pBdr>
              <w:spacing w:line="32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790" w:type="dxa"/>
            <w:gridSpan w:val="2"/>
            <w:noWrap/>
            <w:vAlign w:val="bottom"/>
            <w:hideMark/>
          </w:tcPr>
          <w:p w14:paraId="71ABB571" w14:textId="77777777" w:rsidR="00CF480A" w:rsidRPr="008835FC" w:rsidRDefault="00CF480A" w:rsidP="004B7802">
            <w:pPr>
              <w:pBdr>
                <w:bottom w:val="single" w:sz="4" w:space="1" w:color="auto"/>
              </w:pBdr>
              <w:spacing w:line="32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862654" w:rsidRPr="008835FC" w14:paraId="5C965496" w14:textId="77777777" w:rsidTr="001B6537">
        <w:trPr>
          <w:trHeight w:val="70"/>
        </w:trPr>
        <w:tc>
          <w:tcPr>
            <w:tcW w:w="2700" w:type="dxa"/>
            <w:noWrap/>
            <w:vAlign w:val="bottom"/>
            <w:hideMark/>
          </w:tcPr>
          <w:p w14:paraId="73F6F566" w14:textId="77777777" w:rsidR="00862654" w:rsidRPr="008835FC" w:rsidRDefault="00862654" w:rsidP="004B7802">
            <w:pPr>
              <w:spacing w:line="320" w:lineRule="exact"/>
              <w:rPr>
                <w:rFonts w:asciiTheme="majorBidi" w:hAnsiTheme="majorBidi" w:cstheme="majorBidi"/>
                <w:u w:val="none"/>
              </w:rPr>
            </w:pPr>
          </w:p>
        </w:tc>
        <w:tc>
          <w:tcPr>
            <w:tcW w:w="1395" w:type="dxa"/>
            <w:noWrap/>
            <w:vAlign w:val="bottom"/>
            <w:hideMark/>
          </w:tcPr>
          <w:p w14:paraId="79789E2B" w14:textId="77777777" w:rsidR="00862654" w:rsidRPr="008835FC" w:rsidRDefault="00862654"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1395" w:type="dxa"/>
            <w:vAlign w:val="bottom"/>
          </w:tcPr>
          <w:p w14:paraId="4E48E259" w14:textId="64826564" w:rsidR="00862654" w:rsidRPr="008835FC" w:rsidRDefault="00862654"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395" w:type="dxa"/>
            <w:noWrap/>
            <w:vAlign w:val="bottom"/>
            <w:hideMark/>
          </w:tcPr>
          <w:p w14:paraId="5D203E68" w14:textId="385A4F05" w:rsidR="00862654" w:rsidRPr="008835FC" w:rsidRDefault="00862654"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2026</w:t>
            </w:r>
          </w:p>
        </w:tc>
        <w:tc>
          <w:tcPr>
            <w:tcW w:w="1395" w:type="dxa"/>
            <w:noWrap/>
            <w:vAlign w:val="bottom"/>
            <w:hideMark/>
          </w:tcPr>
          <w:p w14:paraId="3906FFF6" w14:textId="23E2B36C" w:rsidR="00862654" w:rsidRPr="008835FC" w:rsidRDefault="00862654" w:rsidP="004B7802">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r>
      <w:tr w:rsidR="004E3A60" w:rsidRPr="008835FC" w14:paraId="10647BB1" w14:textId="77777777" w:rsidTr="00C201CB">
        <w:trPr>
          <w:trHeight w:val="70"/>
        </w:trPr>
        <w:tc>
          <w:tcPr>
            <w:tcW w:w="8280" w:type="dxa"/>
            <w:gridSpan w:val="5"/>
            <w:noWrap/>
            <w:vAlign w:val="bottom"/>
          </w:tcPr>
          <w:p w14:paraId="0E37DEA1" w14:textId="77777777" w:rsidR="004E3A60" w:rsidRPr="008835FC" w:rsidRDefault="004E3A60" w:rsidP="004B7802">
            <w:pPr>
              <w:spacing w:line="34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743E57" w:rsidRPr="008835FC" w14:paraId="28EBE4EC" w14:textId="77777777" w:rsidTr="00743E57">
        <w:trPr>
          <w:trHeight w:val="191"/>
        </w:trPr>
        <w:tc>
          <w:tcPr>
            <w:tcW w:w="2700" w:type="dxa"/>
            <w:noWrap/>
            <w:vAlign w:val="bottom"/>
            <w:hideMark/>
          </w:tcPr>
          <w:p w14:paraId="79E9E76D" w14:textId="77777777" w:rsidR="00743E57" w:rsidRPr="008835FC" w:rsidRDefault="00743E57" w:rsidP="00743E57">
            <w:pPr>
              <w:spacing w:line="340" w:lineRule="exact"/>
              <w:rPr>
                <w:rFonts w:asciiTheme="majorBidi" w:hAnsiTheme="majorBidi" w:cstheme="majorBidi"/>
                <w:u w:val="none"/>
              </w:rPr>
            </w:pPr>
            <w:r w:rsidRPr="008835FC">
              <w:rPr>
                <w:rFonts w:asciiTheme="majorBidi" w:hAnsiTheme="majorBidi" w:cstheme="majorBidi"/>
                <w:u w:val="none"/>
              </w:rPr>
              <w:t>Domestic customers</w:t>
            </w:r>
          </w:p>
        </w:tc>
        <w:tc>
          <w:tcPr>
            <w:tcW w:w="1395" w:type="dxa"/>
            <w:noWrap/>
            <w:vAlign w:val="bottom"/>
          </w:tcPr>
          <w:p w14:paraId="0318482F" w14:textId="0D7447C9" w:rsidR="00743E57" w:rsidRPr="00743E57" w:rsidRDefault="00743E57" w:rsidP="00743E57">
            <w:pPr>
              <w:spacing w:line="340" w:lineRule="exact"/>
              <w:ind w:right="48"/>
              <w:jc w:val="right"/>
              <w:rPr>
                <w:rFonts w:asciiTheme="majorBidi" w:hAnsiTheme="majorBidi" w:cstheme="majorBidi"/>
                <w:highlight w:val="yellow"/>
                <w:u w:val="none"/>
                <w:cs/>
              </w:rPr>
            </w:pPr>
            <w:r w:rsidRPr="00743E57">
              <w:rPr>
                <w:rFonts w:asciiTheme="majorBidi" w:hAnsiTheme="majorBidi" w:cstheme="majorBidi"/>
                <w:u w:val="none"/>
              </w:rPr>
              <w:t>162.00</w:t>
            </w:r>
          </w:p>
        </w:tc>
        <w:tc>
          <w:tcPr>
            <w:tcW w:w="1395" w:type="dxa"/>
            <w:vAlign w:val="bottom"/>
          </w:tcPr>
          <w:p w14:paraId="0DDCCA17" w14:textId="02EAC1C5" w:rsidR="00743E57" w:rsidRPr="00862654" w:rsidRDefault="00743E57" w:rsidP="00743E57">
            <w:pPr>
              <w:tabs>
                <w:tab w:val="decimal" w:pos="1243"/>
              </w:tabs>
              <w:spacing w:line="340" w:lineRule="exact"/>
              <w:ind w:right="29"/>
              <w:jc w:val="right"/>
              <w:rPr>
                <w:rFonts w:asciiTheme="majorBidi" w:hAnsiTheme="majorBidi" w:cstheme="majorBidi"/>
                <w:u w:val="none"/>
              </w:rPr>
            </w:pPr>
            <w:r w:rsidRPr="00862654">
              <w:rPr>
                <w:rFonts w:asciiTheme="majorBidi" w:hAnsiTheme="majorBidi" w:cstheme="majorBidi"/>
                <w:u w:val="none"/>
              </w:rPr>
              <w:t>127.01</w:t>
            </w:r>
          </w:p>
        </w:tc>
        <w:tc>
          <w:tcPr>
            <w:tcW w:w="1395" w:type="dxa"/>
            <w:noWrap/>
            <w:vAlign w:val="bottom"/>
          </w:tcPr>
          <w:p w14:paraId="6A419BD6" w14:textId="36342440" w:rsidR="00743E57" w:rsidRPr="00743E57" w:rsidRDefault="00743E57" w:rsidP="00743E57">
            <w:pPr>
              <w:tabs>
                <w:tab w:val="decimal" w:pos="1243"/>
              </w:tabs>
              <w:spacing w:line="340" w:lineRule="exact"/>
              <w:ind w:right="11"/>
              <w:jc w:val="right"/>
              <w:rPr>
                <w:rFonts w:asciiTheme="majorBidi" w:hAnsiTheme="majorBidi" w:cstheme="majorBidi"/>
                <w:highlight w:val="yellow"/>
                <w:u w:val="none"/>
              </w:rPr>
            </w:pPr>
            <w:r w:rsidRPr="00743E57">
              <w:rPr>
                <w:rFonts w:asciiTheme="majorBidi" w:hAnsiTheme="majorBidi" w:cstheme="majorBidi"/>
                <w:u w:val="none"/>
              </w:rPr>
              <w:t xml:space="preserve">  68.70</w:t>
            </w:r>
          </w:p>
        </w:tc>
        <w:tc>
          <w:tcPr>
            <w:tcW w:w="1395" w:type="dxa"/>
            <w:noWrap/>
            <w:vAlign w:val="bottom"/>
          </w:tcPr>
          <w:p w14:paraId="72044585" w14:textId="5FBB8742" w:rsidR="00743E57" w:rsidRPr="00862654" w:rsidRDefault="00743E57" w:rsidP="00743E57">
            <w:pPr>
              <w:tabs>
                <w:tab w:val="decimal" w:pos="1243"/>
              </w:tabs>
              <w:spacing w:line="340" w:lineRule="exact"/>
              <w:jc w:val="right"/>
              <w:rPr>
                <w:rFonts w:asciiTheme="majorBidi" w:hAnsiTheme="majorBidi" w:cstheme="majorBidi"/>
                <w:u w:val="none"/>
              </w:rPr>
            </w:pPr>
            <w:r w:rsidRPr="00862654">
              <w:rPr>
                <w:rFonts w:asciiTheme="majorBidi" w:hAnsiTheme="majorBidi" w:cstheme="majorBidi"/>
                <w:u w:val="none"/>
              </w:rPr>
              <w:t>21.97</w:t>
            </w:r>
          </w:p>
        </w:tc>
      </w:tr>
      <w:tr w:rsidR="00743E57" w:rsidRPr="008835FC" w14:paraId="7F6635E1" w14:textId="77777777" w:rsidTr="00743E57">
        <w:trPr>
          <w:trHeight w:val="70"/>
        </w:trPr>
        <w:tc>
          <w:tcPr>
            <w:tcW w:w="2700" w:type="dxa"/>
            <w:noWrap/>
            <w:vAlign w:val="bottom"/>
            <w:hideMark/>
          </w:tcPr>
          <w:p w14:paraId="7CB9F0E5" w14:textId="77777777" w:rsidR="00743E57" w:rsidRPr="008835FC" w:rsidRDefault="00743E57" w:rsidP="00743E57">
            <w:pPr>
              <w:spacing w:line="340" w:lineRule="exact"/>
              <w:rPr>
                <w:rFonts w:asciiTheme="majorBidi" w:hAnsiTheme="majorBidi" w:cstheme="majorBidi"/>
                <w:u w:val="none"/>
              </w:rPr>
            </w:pPr>
            <w:r w:rsidRPr="008835FC">
              <w:rPr>
                <w:rFonts w:asciiTheme="majorBidi" w:hAnsiTheme="majorBidi" w:cstheme="majorBidi"/>
                <w:u w:val="none"/>
              </w:rPr>
              <w:t>Foreign customers</w:t>
            </w:r>
          </w:p>
        </w:tc>
        <w:tc>
          <w:tcPr>
            <w:tcW w:w="1395" w:type="dxa"/>
            <w:noWrap/>
            <w:vAlign w:val="bottom"/>
          </w:tcPr>
          <w:p w14:paraId="045B861E" w14:textId="378DD76E" w:rsidR="00743E57" w:rsidRPr="00743E57" w:rsidRDefault="00743E57" w:rsidP="00743E57">
            <w:pPr>
              <w:pBdr>
                <w:bottom w:val="single" w:sz="4" w:space="1" w:color="auto"/>
              </w:pBdr>
              <w:spacing w:line="340" w:lineRule="exact"/>
              <w:ind w:right="48"/>
              <w:jc w:val="right"/>
              <w:rPr>
                <w:rFonts w:asciiTheme="majorBidi" w:hAnsiTheme="majorBidi" w:cstheme="majorBidi"/>
                <w:highlight w:val="yellow"/>
                <w:u w:val="none"/>
                <w:cs/>
              </w:rPr>
            </w:pPr>
            <w:r w:rsidRPr="00743E57">
              <w:rPr>
                <w:rFonts w:asciiTheme="majorBidi" w:hAnsiTheme="majorBidi" w:cstheme="majorBidi"/>
                <w:u w:val="none"/>
              </w:rPr>
              <w:t>60.85</w:t>
            </w:r>
          </w:p>
        </w:tc>
        <w:tc>
          <w:tcPr>
            <w:tcW w:w="1395" w:type="dxa"/>
            <w:noWrap/>
            <w:vAlign w:val="bottom"/>
          </w:tcPr>
          <w:p w14:paraId="4634E95E" w14:textId="55E14E3F" w:rsidR="00743E57" w:rsidRPr="00862654" w:rsidRDefault="00743E57" w:rsidP="00743E57">
            <w:pPr>
              <w:pBdr>
                <w:bottom w:val="single" w:sz="4" w:space="1" w:color="auto"/>
              </w:pBdr>
              <w:tabs>
                <w:tab w:val="decimal" w:pos="1243"/>
              </w:tabs>
              <w:spacing w:line="340" w:lineRule="exact"/>
              <w:ind w:right="29"/>
              <w:jc w:val="right"/>
              <w:rPr>
                <w:rFonts w:asciiTheme="majorBidi" w:hAnsiTheme="majorBidi" w:cstheme="majorBidi"/>
                <w:u w:val="none"/>
              </w:rPr>
            </w:pPr>
            <w:r w:rsidRPr="00862654">
              <w:rPr>
                <w:rFonts w:asciiTheme="majorBidi" w:hAnsiTheme="majorBidi" w:cstheme="majorBidi"/>
                <w:u w:val="none"/>
              </w:rPr>
              <w:t>41.66</w:t>
            </w:r>
          </w:p>
        </w:tc>
        <w:tc>
          <w:tcPr>
            <w:tcW w:w="1395" w:type="dxa"/>
            <w:noWrap/>
            <w:vAlign w:val="bottom"/>
          </w:tcPr>
          <w:p w14:paraId="76E98506" w14:textId="2E203072" w:rsidR="00743E57" w:rsidRPr="00743E57" w:rsidRDefault="00743E57" w:rsidP="00743E57">
            <w:pPr>
              <w:pBdr>
                <w:bottom w:val="single" w:sz="4" w:space="1" w:color="auto"/>
              </w:pBdr>
              <w:tabs>
                <w:tab w:val="decimal" w:pos="1243"/>
              </w:tabs>
              <w:spacing w:line="340" w:lineRule="exact"/>
              <w:ind w:right="11"/>
              <w:jc w:val="right"/>
              <w:rPr>
                <w:rFonts w:asciiTheme="majorBidi" w:hAnsiTheme="majorBidi" w:cstheme="majorBidi"/>
                <w:highlight w:val="yellow"/>
                <w:u w:val="none"/>
              </w:rPr>
            </w:pPr>
            <w:r w:rsidRPr="00743E57">
              <w:rPr>
                <w:rFonts w:asciiTheme="majorBidi" w:hAnsiTheme="majorBidi" w:cstheme="majorBidi"/>
                <w:u w:val="none"/>
              </w:rPr>
              <w:t xml:space="preserve"> -   </w:t>
            </w:r>
          </w:p>
        </w:tc>
        <w:tc>
          <w:tcPr>
            <w:tcW w:w="1395" w:type="dxa"/>
            <w:noWrap/>
            <w:vAlign w:val="bottom"/>
          </w:tcPr>
          <w:p w14:paraId="77A13B20" w14:textId="2D35F41E" w:rsidR="00743E57" w:rsidRPr="00862654" w:rsidRDefault="00743E57" w:rsidP="00743E57">
            <w:pPr>
              <w:pBdr>
                <w:bottom w:val="single" w:sz="4" w:space="1" w:color="auto"/>
              </w:pBdr>
              <w:tabs>
                <w:tab w:val="decimal" w:pos="1243"/>
              </w:tabs>
              <w:spacing w:line="340" w:lineRule="exact"/>
              <w:jc w:val="right"/>
              <w:rPr>
                <w:rFonts w:asciiTheme="majorBidi" w:hAnsiTheme="majorBidi" w:cstheme="majorBidi"/>
                <w:u w:val="none"/>
              </w:rPr>
            </w:pPr>
            <w:r w:rsidRPr="00862654">
              <w:rPr>
                <w:rFonts w:asciiTheme="majorBidi" w:hAnsiTheme="majorBidi" w:cstheme="majorBidi"/>
                <w:u w:val="none"/>
              </w:rPr>
              <w:t>0.74</w:t>
            </w:r>
          </w:p>
        </w:tc>
      </w:tr>
      <w:tr w:rsidR="00743E57" w:rsidRPr="008835FC" w14:paraId="406C9708" w14:textId="77777777" w:rsidTr="00743E57">
        <w:trPr>
          <w:trHeight w:val="70"/>
        </w:trPr>
        <w:tc>
          <w:tcPr>
            <w:tcW w:w="2700" w:type="dxa"/>
            <w:noWrap/>
            <w:vAlign w:val="bottom"/>
            <w:hideMark/>
          </w:tcPr>
          <w:p w14:paraId="0F2DF14D" w14:textId="77777777" w:rsidR="00743E57" w:rsidRPr="008835FC" w:rsidRDefault="00743E57" w:rsidP="00743E57">
            <w:pPr>
              <w:spacing w:line="340" w:lineRule="exact"/>
              <w:rPr>
                <w:rFonts w:asciiTheme="majorBidi" w:hAnsiTheme="majorBidi" w:cstheme="majorBidi"/>
                <w:u w:val="none"/>
              </w:rPr>
            </w:pPr>
            <w:r w:rsidRPr="008835FC">
              <w:rPr>
                <w:rFonts w:asciiTheme="majorBidi" w:hAnsiTheme="majorBidi" w:cstheme="majorBidi"/>
                <w:u w:val="none"/>
              </w:rPr>
              <w:t>Total</w:t>
            </w:r>
          </w:p>
        </w:tc>
        <w:tc>
          <w:tcPr>
            <w:tcW w:w="1395" w:type="dxa"/>
            <w:noWrap/>
            <w:vAlign w:val="bottom"/>
          </w:tcPr>
          <w:p w14:paraId="708ED47C" w14:textId="0BDE18ED" w:rsidR="00743E57" w:rsidRPr="00743E57" w:rsidRDefault="00743E57" w:rsidP="00743E57">
            <w:pPr>
              <w:pBdr>
                <w:bottom w:val="double" w:sz="6" w:space="1" w:color="auto"/>
              </w:pBdr>
              <w:spacing w:line="340" w:lineRule="exact"/>
              <w:ind w:right="48"/>
              <w:jc w:val="right"/>
              <w:rPr>
                <w:rFonts w:asciiTheme="majorBidi" w:hAnsiTheme="majorBidi" w:cstheme="majorBidi"/>
                <w:highlight w:val="yellow"/>
                <w:u w:val="none"/>
              </w:rPr>
            </w:pPr>
            <w:r w:rsidRPr="00743E57">
              <w:rPr>
                <w:rFonts w:asciiTheme="majorBidi" w:hAnsiTheme="majorBidi" w:cstheme="majorBidi"/>
                <w:u w:val="none"/>
              </w:rPr>
              <w:t>222.85</w:t>
            </w:r>
          </w:p>
        </w:tc>
        <w:tc>
          <w:tcPr>
            <w:tcW w:w="1395" w:type="dxa"/>
            <w:noWrap/>
            <w:vAlign w:val="bottom"/>
          </w:tcPr>
          <w:p w14:paraId="327A9E1F" w14:textId="369D3E0C" w:rsidR="00743E57" w:rsidRPr="00862654" w:rsidRDefault="00743E57" w:rsidP="00743E57">
            <w:pPr>
              <w:pBdr>
                <w:bottom w:val="double" w:sz="6" w:space="1" w:color="auto"/>
              </w:pBdr>
              <w:tabs>
                <w:tab w:val="decimal" w:pos="1243"/>
              </w:tabs>
              <w:spacing w:line="340" w:lineRule="exact"/>
              <w:ind w:right="29"/>
              <w:jc w:val="right"/>
              <w:rPr>
                <w:rFonts w:asciiTheme="majorBidi" w:hAnsiTheme="majorBidi" w:cstheme="majorBidi"/>
                <w:u w:val="none"/>
              </w:rPr>
            </w:pPr>
            <w:r w:rsidRPr="00862654">
              <w:rPr>
                <w:rFonts w:asciiTheme="majorBidi" w:hAnsiTheme="majorBidi" w:cstheme="majorBidi"/>
                <w:u w:val="none"/>
              </w:rPr>
              <w:t>168.67</w:t>
            </w:r>
          </w:p>
        </w:tc>
        <w:tc>
          <w:tcPr>
            <w:tcW w:w="1395" w:type="dxa"/>
            <w:noWrap/>
            <w:vAlign w:val="bottom"/>
          </w:tcPr>
          <w:p w14:paraId="2510D585" w14:textId="2FC76210" w:rsidR="00743E57" w:rsidRPr="00743E57" w:rsidRDefault="00743E57" w:rsidP="00743E57">
            <w:pPr>
              <w:pBdr>
                <w:bottom w:val="double" w:sz="6" w:space="1" w:color="auto"/>
              </w:pBdr>
              <w:tabs>
                <w:tab w:val="decimal" w:pos="1243"/>
              </w:tabs>
              <w:spacing w:line="340" w:lineRule="exact"/>
              <w:ind w:right="11"/>
              <w:jc w:val="right"/>
              <w:rPr>
                <w:rFonts w:asciiTheme="majorBidi" w:hAnsiTheme="majorBidi" w:cstheme="majorBidi"/>
                <w:highlight w:val="yellow"/>
                <w:u w:val="none"/>
              </w:rPr>
            </w:pPr>
            <w:r w:rsidRPr="00743E57">
              <w:rPr>
                <w:rFonts w:asciiTheme="majorBidi" w:hAnsiTheme="majorBidi" w:cstheme="majorBidi"/>
                <w:u w:val="none"/>
              </w:rPr>
              <w:t>68.70</w:t>
            </w:r>
          </w:p>
        </w:tc>
        <w:tc>
          <w:tcPr>
            <w:tcW w:w="1395" w:type="dxa"/>
            <w:noWrap/>
            <w:vAlign w:val="bottom"/>
          </w:tcPr>
          <w:p w14:paraId="11DC0305" w14:textId="6379D6AB" w:rsidR="00743E57" w:rsidRPr="00862654" w:rsidRDefault="00743E57" w:rsidP="00743E57">
            <w:pPr>
              <w:pBdr>
                <w:bottom w:val="double" w:sz="6" w:space="1" w:color="auto"/>
              </w:pBdr>
              <w:tabs>
                <w:tab w:val="decimal" w:pos="1243"/>
              </w:tabs>
              <w:spacing w:line="340" w:lineRule="exact"/>
              <w:jc w:val="right"/>
              <w:rPr>
                <w:rFonts w:asciiTheme="majorBidi" w:hAnsiTheme="majorBidi" w:cstheme="majorBidi"/>
                <w:u w:val="none"/>
              </w:rPr>
            </w:pPr>
            <w:r w:rsidRPr="00862654">
              <w:rPr>
                <w:rFonts w:asciiTheme="majorBidi" w:hAnsiTheme="majorBidi" w:cstheme="majorBidi"/>
                <w:u w:val="none"/>
              </w:rPr>
              <w:t>22.71</w:t>
            </w:r>
          </w:p>
        </w:tc>
      </w:tr>
    </w:tbl>
    <w:p w14:paraId="20EADAEF" w14:textId="77777777" w:rsidR="00133624" w:rsidRPr="007723DD" w:rsidRDefault="00133624" w:rsidP="00885F0F">
      <w:pPr>
        <w:spacing w:before="120"/>
        <w:ind w:firstLine="547"/>
        <w:rPr>
          <w:rFonts w:asciiTheme="majorBidi" w:hAnsiTheme="majorBidi"/>
          <w:b/>
          <w:bCs/>
          <w:u w:val="none"/>
        </w:rPr>
      </w:pPr>
      <w:r w:rsidRPr="007723DD">
        <w:rPr>
          <w:rFonts w:asciiTheme="majorBidi" w:hAnsiTheme="majorBidi"/>
          <w:b/>
          <w:bCs/>
          <w:u w:val="none"/>
        </w:rPr>
        <w:t>Major customers</w:t>
      </w:r>
    </w:p>
    <w:p w14:paraId="6CDDD22C" w14:textId="77B1AB0D" w:rsidR="00133624" w:rsidRPr="005D1857" w:rsidRDefault="00133624" w:rsidP="00885F0F">
      <w:pPr>
        <w:spacing w:before="120"/>
        <w:ind w:left="562"/>
        <w:jc w:val="thaiDistribute"/>
        <w:rPr>
          <w:u w:val="none"/>
        </w:rPr>
      </w:pPr>
      <w:r w:rsidRPr="005D1857">
        <w:rPr>
          <w:rFonts w:hint="cs"/>
          <w:u w:val="none"/>
        </w:rPr>
        <w:t xml:space="preserve">For </w:t>
      </w:r>
      <w:r w:rsidR="00D35F91" w:rsidRPr="005D1857">
        <w:rPr>
          <w:rFonts w:hint="cs"/>
          <w:u w:val="none"/>
        </w:rPr>
        <w:t xml:space="preserve">the </w:t>
      </w:r>
      <w:r w:rsidR="006D5230" w:rsidRPr="005D1857">
        <w:rPr>
          <w:rFonts w:hint="cs"/>
          <w:u w:val="none"/>
        </w:rPr>
        <w:t>six</w:t>
      </w:r>
      <w:r w:rsidR="004D7F48" w:rsidRPr="005D1857">
        <w:rPr>
          <w:rFonts w:hint="cs"/>
          <w:u w:val="none"/>
        </w:rPr>
        <w:t xml:space="preserve">-month </w:t>
      </w:r>
      <w:r w:rsidR="00D35F91" w:rsidRPr="005D1857">
        <w:rPr>
          <w:rFonts w:hint="cs"/>
          <w:u w:val="none"/>
        </w:rPr>
        <w:t xml:space="preserve">periods ended </w:t>
      </w:r>
      <w:r w:rsidR="00862654" w:rsidRPr="005D1857">
        <w:rPr>
          <w:rFonts w:hint="cs"/>
          <w:u w:val="none"/>
        </w:rPr>
        <w:t>June 30</w:t>
      </w:r>
      <w:r w:rsidR="00594CF3" w:rsidRPr="005D1857">
        <w:rPr>
          <w:rFonts w:hint="cs"/>
          <w:u w:val="none"/>
        </w:rPr>
        <w:t xml:space="preserve">, </w:t>
      </w:r>
      <w:r w:rsidR="0023733B" w:rsidRPr="005D1857">
        <w:rPr>
          <w:rFonts w:hint="cs"/>
          <w:u w:val="none"/>
        </w:rPr>
        <w:t>2026</w:t>
      </w:r>
      <w:r w:rsidRPr="005D1857">
        <w:rPr>
          <w:rFonts w:hint="cs"/>
          <w:u w:val="none"/>
        </w:rPr>
        <w:t xml:space="preserve"> and </w:t>
      </w:r>
      <w:r w:rsidR="0023733B" w:rsidRPr="005D1857">
        <w:rPr>
          <w:rFonts w:hint="cs"/>
          <w:u w:val="none"/>
        </w:rPr>
        <w:t>2025</w:t>
      </w:r>
      <w:r w:rsidRPr="005D1857">
        <w:rPr>
          <w:rFonts w:hint="cs"/>
          <w:u w:val="none"/>
        </w:rPr>
        <w:t>, the Group has revenue</w:t>
      </w:r>
      <w:r w:rsidR="00E36EFB" w:rsidRPr="005D1857">
        <w:rPr>
          <w:rFonts w:hint="cs"/>
          <w:u w:val="none"/>
        </w:rPr>
        <w:t>s</w:t>
      </w:r>
      <w:r w:rsidR="00A27685" w:rsidRPr="005D1857">
        <w:rPr>
          <w:rFonts w:hint="cs"/>
          <w:u w:val="none"/>
        </w:rPr>
        <w:t xml:space="preserve"> from </w:t>
      </w:r>
      <w:r w:rsidR="00B85A8A" w:rsidRPr="005D1857">
        <w:rPr>
          <w:rFonts w:hint="cs"/>
          <w:u w:val="none"/>
        </w:rPr>
        <w:t>three</w:t>
      </w:r>
      <w:r w:rsidR="003B3E28" w:rsidRPr="005D1857">
        <w:rPr>
          <w:rFonts w:hint="cs"/>
          <w:u w:val="none"/>
        </w:rPr>
        <w:t xml:space="preserve"> </w:t>
      </w:r>
      <w:r w:rsidR="006119D7" w:rsidRPr="005D1857">
        <w:rPr>
          <w:rFonts w:hint="cs"/>
          <w:u w:val="none"/>
        </w:rPr>
        <w:t>and four</w:t>
      </w:r>
      <w:r w:rsidR="006119D7" w:rsidRPr="005D1857">
        <w:rPr>
          <w:rFonts w:hint="cs"/>
          <w:u w:val="none"/>
          <w:cs/>
        </w:rPr>
        <w:t xml:space="preserve"> </w:t>
      </w:r>
      <w:r w:rsidR="003B3E28" w:rsidRPr="005D1857">
        <w:rPr>
          <w:rFonts w:hint="cs"/>
          <w:u w:val="none"/>
        </w:rPr>
        <w:t>major</w:t>
      </w:r>
      <w:r w:rsidR="000A1F69" w:rsidRPr="005D1857">
        <w:rPr>
          <w:rFonts w:hint="cs"/>
          <w:u w:val="none"/>
        </w:rPr>
        <w:t xml:space="preserve"> customers</w:t>
      </w:r>
      <w:r w:rsidR="00C12D95" w:rsidRPr="005D1857">
        <w:rPr>
          <w:rFonts w:hint="cs"/>
          <w:u w:val="none"/>
        </w:rPr>
        <w:t>, respectively, in the consolidated</w:t>
      </w:r>
      <w:r w:rsidR="00C12D95" w:rsidRPr="005D1857">
        <w:rPr>
          <w:rFonts w:hint="cs"/>
          <w:u w:val="none"/>
          <w:cs/>
        </w:rPr>
        <w:t xml:space="preserve"> </w:t>
      </w:r>
      <w:r w:rsidRPr="005D1857">
        <w:rPr>
          <w:rFonts w:hint="cs"/>
          <w:u w:val="none"/>
        </w:rPr>
        <w:t>financial statements of Baht</w:t>
      </w:r>
      <w:r w:rsidRPr="005D1857">
        <w:rPr>
          <w:rFonts w:hint="cs"/>
          <w:u w:val="none"/>
          <w:cs/>
        </w:rPr>
        <w:t xml:space="preserve"> </w:t>
      </w:r>
      <w:r w:rsidR="001E2F02" w:rsidRPr="005D1857">
        <w:rPr>
          <w:rFonts w:hint="cs"/>
          <w:u w:val="none"/>
        </w:rPr>
        <w:t>183.00</w:t>
      </w:r>
      <w:r w:rsidR="00067F39" w:rsidRPr="005D1857">
        <w:rPr>
          <w:rFonts w:hint="cs"/>
          <w:u w:val="none"/>
        </w:rPr>
        <w:t xml:space="preserve"> </w:t>
      </w:r>
      <w:r w:rsidRPr="005D1857">
        <w:rPr>
          <w:rFonts w:hint="cs"/>
          <w:u w:val="none"/>
        </w:rPr>
        <w:t>million (</w:t>
      </w:r>
      <w:r w:rsidR="0023733B" w:rsidRPr="005D1857">
        <w:rPr>
          <w:rFonts w:hint="cs"/>
          <w:u w:val="none"/>
        </w:rPr>
        <w:t>2025</w:t>
      </w:r>
      <w:r w:rsidRPr="005D1857">
        <w:rPr>
          <w:rFonts w:hint="cs"/>
          <w:u w:val="none"/>
          <w:cs/>
        </w:rPr>
        <w:t xml:space="preserve"> : </w:t>
      </w:r>
      <w:r w:rsidRPr="005D1857">
        <w:rPr>
          <w:rFonts w:hint="cs"/>
          <w:u w:val="none"/>
        </w:rPr>
        <w:t>Baht</w:t>
      </w:r>
      <w:r w:rsidRPr="005D1857">
        <w:rPr>
          <w:rFonts w:hint="cs"/>
          <w:u w:val="none"/>
          <w:cs/>
        </w:rPr>
        <w:t xml:space="preserve"> </w:t>
      </w:r>
      <w:r w:rsidR="001E2F02" w:rsidRPr="005D1857">
        <w:rPr>
          <w:rFonts w:hint="cs"/>
          <w:u w:val="none"/>
        </w:rPr>
        <w:t>164.45</w:t>
      </w:r>
      <w:r w:rsidR="00EB3E36" w:rsidRPr="005D1857">
        <w:rPr>
          <w:rFonts w:hint="cs"/>
          <w:u w:val="none"/>
        </w:rPr>
        <w:t xml:space="preserve"> </w:t>
      </w:r>
      <w:r w:rsidRPr="005D1857">
        <w:rPr>
          <w:rFonts w:hint="cs"/>
          <w:u w:val="none"/>
        </w:rPr>
        <w:t xml:space="preserve">million) </w:t>
      </w:r>
      <w:r w:rsidR="001A2AD5" w:rsidRPr="005D1857">
        <w:rPr>
          <w:rFonts w:hint="cs"/>
          <w:u w:val="none"/>
        </w:rPr>
        <w:t>and from two major customers</w:t>
      </w:r>
      <w:r w:rsidRPr="005D1857">
        <w:rPr>
          <w:rFonts w:hint="cs"/>
          <w:u w:val="none"/>
        </w:rPr>
        <w:t xml:space="preserve"> in the separate financial statements of Baht</w:t>
      </w:r>
      <w:r w:rsidRPr="005D1857">
        <w:rPr>
          <w:rFonts w:hint="cs"/>
          <w:u w:val="none"/>
          <w:cs/>
        </w:rPr>
        <w:t xml:space="preserve"> </w:t>
      </w:r>
      <w:r w:rsidR="001E2F02" w:rsidRPr="005D1857">
        <w:rPr>
          <w:rFonts w:hint="cs"/>
          <w:u w:val="none"/>
        </w:rPr>
        <w:t>60.84</w:t>
      </w:r>
      <w:r w:rsidRPr="005D1857">
        <w:rPr>
          <w:rFonts w:hint="cs"/>
          <w:u w:val="none"/>
          <w:cs/>
        </w:rPr>
        <w:t xml:space="preserve"> </w:t>
      </w:r>
      <w:r w:rsidRPr="005D1857">
        <w:rPr>
          <w:rFonts w:hint="cs"/>
          <w:u w:val="none"/>
        </w:rPr>
        <w:t>million (</w:t>
      </w:r>
      <w:r w:rsidR="0023733B" w:rsidRPr="005D1857">
        <w:rPr>
          <w:rFonts w:hint="cs"/>
          <w:u w:val="none"/>
        </w:rPr>
        <w:t>2025</w:t>
      </w:r>
      <w:r w:rsidRPr="005D1857">
        <w:rPr>
          <w:rFonts w:hint="cs"/>
          <w:u w:val="none"/>
          <w:cs/>
        </w:rPr>
        <w:t xml:space="preserve"> : </w:t>
      </w:r>
      <w:r w:rsidRPr="005D1857">
        <w:rPr>
          <w:rFonts w:hint="cs"/>
          <w:u w:val="none"/>
        </w:rPr>
        <w:t>Baht</w:t>
      </w:r>
      <w:r w:rsidRPr="005D1857">
        <w:rPr>
          <w:rFonts w:hint="cs"/>
          <w:u w:val="none"/>
          <w:cs/>
        </w:rPr>
        <w:t xml:space="preserve"> </w:t>
      </w:r>
      <w:r w:rsidR="001E2F02" w:rsidRPr="005D1857">
        <w:rPr>
          <w:rFonts w:hint="cs"/>
          <w:u w:val="none"/>
        </w:rPr>
        <w:t>21.66</w:t>
      </w:r>
      <w:r w:rsidRPr="005D1857">
        <w:rPr>
          <w:rFonts w:hint="cs"/>
          <w:u w:val="none"/>
          <w:cs/>
        </w:rPr>
        <w:t xml:space="preserve"> </w:t>
      </w:r>
      <w:r w:rsidRPr="005D1857">
        <w:rPr>
          <w:rFonts w:hint="cs"/>
          <w:u w:val="none"/>
        </w:rPr>
        <w:t>million).</w:t>
      </w:r>
    </w:p>
    <w:p w14:paraId="09D2FE3F" w14:textId="77777777" w:rsidR="00885F0F" w:rsidRDefault="00885F0F" w:rsidP="00885F0F">
      <w:pPr>
        <w:spacing w:before="120"/>
        <w:ind w:left="562"/>
        <w:jc w:val="thaiDistribute"/>
        <w:rPr>
          <w:spacing w:val="-4"/>
          <w:u w:val="none"/>
        </w:rPr>
      </w:pPr>
    </w:p>
    <w:p w14:paraId="3A009FB5" w14:textId="77777777" w:rsidR="00885F0F" w:rsidRDefault="00885F0F" w:rsidP="00885F0F">
      <w:pPr>
        <w:spacing w:before="120"/>
        <w:ind w:left="562"/>
        <w:jc w:val="thaiDistribute"/>
        <w:rPr>
          <w:spacing w:val="-4"/>
          <w:u w:val="none"/>
        </w:rPr>
      </w:pPr>
    </w:p>
    <w:p w14:paraId="14D4C98A" w14:textId="77777777" w:rsidR="00EE4F1F" w:rsidRPr="00840E60" w:rsidRDefault="00EE4F1F" w:rsidP="00C201CB">
      <w:pPr>
        <w:numPr>
          <w:ilvl w:val="0"/>
          <w:numId w:val="3"/>
        </w:numPr>
        <w:tabs>
          <w:tab w:val="num" w:pos="567"/>
        </w:tabs>
        <w:spacing w:before="120"/>
        <w:ind w:left="850" w:hanging="850"/>
        <w:jc w:val="thaiDistribute"/>
        <w:rPr>
          <w:b/>
          <w:bCs/>
          <w:caps/>
          <w:u w:val="none"/>
        </w:rPr>
      </w:pPr>
      <w:r w:rsidRPr="00840E60">
        <w:rPr>
          <w:b/>
          <w:bCs/>
          <w:caps/>
          <w:u w:val="none"/>
        </w:rPr>
        <w:lastRenderedPageBreak/>
        <w:t xml:space="preserve">COMMITMENTS AND CONTINGENT LIABILities   </w:t>
      </w:r>
    </w:p>
    <w:p w14:paraId="424467CF" w14:textId="77777777" w:rsidR="00EE4F1F" w:rsidRPr="00955B61" w:rsidRDefault="00EE4F1F" w:rsidP="00C201CB">
      <w:pPr>
        <w:ind w:left="562"/>
        <w:jc w:val="thaiDistribute"/>
        <w:rPr>
          <w:u w:val="none"/>
        </w:rPr>
      </w:pPr>
      <w:r w:rsidRPr="00955B61">
        <w:rPr>
          <w:u w:val="none"/>
        </w:rPr>
        <w:t>The Group has commitments and contingent liabilities as follows:</w:t>
      </w:r>
    </w:p>
    <w:p w14:paraId="554F3E46" w14:textId="0EDA2DE7" w:rsidR="00EE4F1F" w:rsidRPr="00955B61" w:rsidRDefault="0023052B" w:rsidP="00C201CB">
      <w:pPr>
        <w:numPr>
          <w:ilvl w:val="1"/>
          <w:numId w:val="3"/>
        </w:numPr>
        <w:ind w:left="1094" w:hanging="547"/>
        <w:jc w:val="thaiDistribute"/>
        <w:rPr>
          <w:u w:val="none"/>
        </w:rPr>
      </w:pPr>
      <w:r w:rsidRPr="00955B61">
        <w:rPr>
          <w:u w:val="none"/>
        </w:rPr>
        <w:t xml:space="preserve">As at </w:t>
      </w:r>
      <w:r w:rsidR="00955B61" w:rsidRPr="00955B61">
        <w:rPr>
          <w:u w:val="none"/>
        </w:rPr>
        <w:t>June 30</w:t>
      </w:r>
      <w:r w:rsidR="00594CF3" w:rsidRPr="00955B61">
        <w:rPr>
          <w:u w:val="none"/>
        </w:rPr>
        <w:t xml:space="preserve">, </w:t>
      </w:r>
      <w:r w:rsidR="0023733B" w:rsidRPr="00955B61">
        <w:rPr>
          <w:u w:val="none"/>
        </w:rPr>
        <w:t>2026</w:t>
      </w:r>
      <w:r w:rsidR="00801E65" w:rsidRPr="00955B61">
        <w:rPr>
          <w:u w:val="none"/>
        </w:rPr>
        <w:t xml:space="preserve"> and December 31, </w:t>
      </w:r>
      <w:r w:rsidR="0023733B" w:rsidRPr="00955B61">
        <w:rPr>
          <w:u w:val="none"/>
        </w:rPr>
        <w:t>2025</w:t>
      </w:r>
      <w:r w:rsidR="00801E65" w:rsidRPr="00955B61">
        <w:rPr>
          <w:u w:val="none"/>
        </w:rPr>
        <w:t xml:space="preserve">, </w:t>
      </w:r>
      <w:r w:rsidR="00841F73" w:rsidRPr="00955B61">
        <w:rPr>
          <w:u w:val="none"/>
        </w:rPr>
        <w:t xml:space="preserve">the Group has contingent liabilities from the banks </w:t>
      </w:r>
      <w:r w:rsidR="00DD26CD" w:rsidRPr="00955B61">
        <w:rPr>
          <w:u w:val="none"/>
        </w:rPr>
        <w:t xml:space="preserve">for </w:t>
      </w:r>
      <w:r w:rsidR="00841F73" w:rsidRPr="00955B61">
        <w:rPr>
          <w:u w:val="none"/>
        </w:rPr>
        <w:t xml:space="preserve">issuing letters of guarantee amounting to Baht </w:t>
      </w:r>
      <w:r w:rsidR="00955B61" w:rsidRPr="00955B61">
        <w:rPr>
          <w:rFonts w:asciiTheme="majorBidi" w:hAnsiTheme="majorBidi" w:cstheme="majorBidi"/>
          <w:color w:val="000000" w:themeColor="text1"/>
          <w:spacing w:val="-2"/>
          <w:u w:val="none"/>
        </w:rPr>
        <w:t>17.03</w:t>
      </w:r>
      <w:r w:rsidR="00985BED" w:rsidRPr="00955B61">
        <w:rPr>
          <w:rFonts w:asciiTheme="majorBidi" w:hAnsiTheme="majorBidi" w:cstheme="majorBidi"/>
          <w:color w:val="000000" w:themeColor="text1"/>
          <w:spacing w:val="-2"/>
          <w:u w:val="none"/>
        </w:rPr>
        <w:t xml:space="preserve"> </w:t>
      </w:r>
      <w:r w:rsidR="00C67246" w:rsidRPr="00955B61">
        <w:rPr>
          <w:u w:val="none"/>
        </w:rPr>
        <w:t>million</w:t>
      </w:r>
      <w:r w:rsidR="00FB083B" w:rsidRPr="00955B61">
        <w:rPr>
          <w:u w:val="none"/>
        </w:rPr>
        <w:t xml:space="preserve"> (</w:t>
      </w:r>
      <w:r w:rsidR="0023733B" w:rsidRPr="00955B61">
        <w:rPr>
          <w:u w:val="none"/>
        </w:rPr>
        <w:t>2025</w:t>
      </w:r>
      <w:r w:rsidR="00FB083B" w:rsidRPr="00955B61">
        <w:rPr>
          <w:u w:val="none"/>
        </w:rPr>
        <w:t>: Baht 1</w:t>
      </w:r>
      <w:r w:rsidR="00995203" w:rsidRPr="00955B61">
        <w:rPr>
          <w:u w:val="none"/>
        </w:rPr>
        <w:t xml:space="preserve">7.34 </w:t>
      </w:r>
      <w:r w:rsidR="00FB083B" w:rsidRPr="00955B61">
        <w:rPr>
          <w:u w:val="none"/>
        </w:rPr>
        <w:t>million)</w:t>
      </w:r>
      <w:r w:rsidR="00C33A33" w:rsidRPr="00955B61">
        <w:rPr>
          <w:u w:val="none"/>
        </w:rPr>
        <w:t>,</w:t>
      </w:r>
      <w:r w:rsidR="00F81A30" w:rsidRPr="00955B61">
        <w:rPr>
          <w:u w:val="none"/>
        </w:rPr>
        <w:t xml:space="preserve"> which</w:t>
      </w:r>
      <w:r w:rsidR="00C33A33" w:rsidRPr="00955B61">
        <w:rPr>
          <w:u w:val="none"/>
        </w:rPr>
        <w:t xml:space="preserve"> are guaranteed by mortgage of the director’s land,</w:t>
      </w:r>
      <w:r w:rsidR="00841F73" w:rsidRPr="00955B61">
        <w:rPr>
          <w:u w:val="none"/>
        </w:rPr>
        <w:t xml:space="preserve"> </w:t>
      </w:r>
      <w:r w:rsidR="004D76AB" w:rsidRPr="00955B61">
        <w:rPr>
          <w:u w:val="none"/>
        </w:rPr>
        <w:t xml:space="preserve">restricted deposits at bank, </w:t>
      </w:r>
      <w:r w:rsidR="009602EB" w:rsidRPr="00955B61">
        <w:rPr>
          <w:u w:val="none"/>
        </w:rPr>
        <w:t xml:space="preserve">pledge of investment units in an </w:t>
      </w:r>
      <w:r w:rsidR="00721A20" w:rsidRPr="00955B61">
        <w:rPr>
          <w:u w:val="none"/>
        </w:rPr>
        <w:t xml:space="preserve">Open-end </w:t>
      </w:r>
      <w:r w:rsidR="00DF2762" w:rsidRPr="00955B61">
        <w:rPr>
          <w:u w:val="none"/>
        </w:rPr>
        <w:t>Debt Securities</w:t>
      </w:r>
      <w:r w:rsidR="00721A20" w:rsidRPr="00955B61">
        <w:rPr>
          <w:u w:val="none"/>
        </w:rPr>
        <w:t xml:space="preserve"> Fund</w:t>
      </w:r>
      <w:r w:rsidR="00955B61" w:rsidRPr="00955B61">
        <w:rPr>
          <w:u w:val="none"/>
        </w:rPr>
        <w:t xml:space="preserve"> (Note 10</w:t>
      </w:r>
      <w:r w:rsidR="00334FE0" w:rsidRPr="00955B61">
        <w:rPr>
          <w:u w:val="none"/>
        </w:rPr>
        <w:t>)</w:t>
      </w:r>
      <w:r w:rsidR="006F4720" w:rsidRPr="00955B61">
        <w:rPr>
          <w:u w:val="none"/>
        </w:rPr>
        <w:t>, and a subsidiary.</w:t>
      </w:r>
      <w:r w:rsidR="00985BED" w:rsidRPr="00955B61">
        <w:rPr>
          <w:rFonts w:hint="cs"/>
          <w:u w:val="none"/>
          <w:cs/>
        </w:rPr>
        <w:t xml:space="preserve"> </w:t>
      </w:r>
      <w:r w:rsidR="00985BED" w:rsidRPr="00955B61">
        <w:rPr>
          <w:u w:val="none"/>
        </w:rPr>
        <w:t xml:space="preserve">The Company must comply with certain conditions and restrictions stipulated in the agreements throughout the </w:t>
      </w:r>
      <w:r w:rsidR="00410C0E" w:rsidRPr="00955B61">
        <w:rPr>
          <w:u w:val="none"/>
        </w:rPr>
        <w:t>agreement</w:t>
      </w:r>
      <w:r w:rsidR="00985BED" w:rsidRPr="00955B61">
        <w:rPr>
          <w:u w:val="none"/>
        </w:rPr>
        <w:t xml:space="preserve"> period.</w:t>
      </w:r>
    </w:p>
    <w:p w14:paraId="1B68C53E" w14:textId="6478D243" w:rsidR="00995203" w:rsidRPr="00955B61" w:rsidRDefault="00995203" w:rsidP="00C201CB">
      <w:pPr>
        <w:spacing w:before="40"/>
        <w:ind w:left="1080"/>
        <w:jc w:val="thaiDistribute"/>
        <w:rPr>
          <w:u w:val="none"/>
        </w:rPr>
      </w:pPr>
      <w:r w:rsidRPr="00955B61">
        <w:rPr>
          <w:u w:val="none"/>
        </w:rPr>
        <w:t>During the year 2025, the directors of the Group fully discharged the guarantee obligation.</w:t>
      </w:r>
    </w:p>
    <w:p w14:paraId="122DBB43" w14:textId="424991C3" w:rsidR="00995203" w:rsidRPr="00955B61" w:rsidRDefault="00995203" w:rsidP="00C201CB">
      <w:pPr>
        <w:numPr>
          <w:ilvl w:val="1"/>
          <w:numId w:val="3"/>
        </w:numPr>
        <w:ind w:left="1094" w:hanging="547"/>
        <w:jc w:val="thaiDistribute"/>
        <w:rPr>
          <w:u w:val="none"/>
        </w:rPr>
      </w:pPr>
      <w:r w:rsidRPr="00955B61">
        <w:rPr>
          <w:u w:val="none"/>
        </w:rPr>
        <w:t xml:space="preserve">As at </w:t>
      </w:r>
      <w:r w:rsidR="00955B61" w:rsidRPr="00955B61">
        <w:rPr>
          <w:u w:val="none"/>
        </w:rPr>
        <w:t>June 30</w:t>
      </w:r>
      <w:r w:rsidRPr="00955B61">
        <w:rPr>
          <w:u w:val="none"/>
        </w:rPr>
        <w:t>, 2026 and December 31, 2025, the Company has guaranteed credit facilities and letters of guarantee granted by various financial institutions to its subsidiary, with total facilities amounting to</w:t>
      </w:r>
      <w:r w:rsidRPr="00955B61">
        <w:rPr>
          <w:rFonts w:hint="cs"/>
          <w:u w:val="none"/>
          <w:cs/>
        </w:rPr>
        <w:t xml:space="preserve"> </w:t>
      </w:r>
      <w:r w:rsidR="00413905">
        <w:rPr>
          <w:u w:val="none"/>
        </w:rPr>
        <w:t>Baht 71</w:t>
      </w:r>
      <w:r w:rsidRPr="00955B61">
        <w:rPr>
          <w:u w:val="none"/>
        </w:rPr>
        <w:t>.37</w:t>
      </w:r>
      <w:r w:rsidRPr="00955B61">
        <w:rPr>
          <w:rFonts w:hint="cs"/>
          <w:u w:val="none"/>
          <w:cs/>
        </w:rPr>
        <w:t xml:space="preserve"> </w:t>
      </w:r>
      <w:r w:rsidRPr="00955B61">
        <w:rPr>
          <w:u w:val="none"/>
        </w:rPr>
        <w:t>million.</w:t>
      </w:r>
    </w:p>
    <w:p w14:paraId="5C14E79C" w14:textId="5A0D9D86" w:rsidR="00497D24" w:rsidRPr="00363571" w:rsidRDefault="00497D24" w:rsidP="00C201CB">
      <w:pPr>
        <w:numPr>
          <w:ilvl w:val="1"/>
          <w:numId w:val="3"/>
        </w:numPr>
        <w:ind w:left="1094" w:hanging="547"/>
        <w:jc w:val="thaiDistribute"/>
        <w:rPr>
          <w:u w:val="none"/>
          <w:cs/>
        </w:rPr>
      </w:pPr>
      <w:r w:rsidRPr="00363571">
        <w:rPr>
          <w:rFonts w:asciiTheme="majorBidi" w:hAnsiTheme="majorBidi"/>
          <w:u w:val="none"/>
          <w:cs/>
        </w:rPr>
        <w:t>Operating lease commitments</w:t>
      </w:r>
      <w:r w:rsidR="001E7861" w:rsidRPr="00363571">
        <w:rPr>
          <w:rFonts w:asciiTheme="majorBidi" w:hAnsiTheme="majorBidi" w:hint="cs"/>
          <w:u w:val="none"/>
          <w:cs/>
        </w:rPr>
        <w:t xml:space="preserve"> </w:t>
      </w:r>
      <w:r w:rsidR="001E7861" w:rsidRPr="00363571">
        <w:rPr>
          <w:rFonts w:asciiTheme="majorBidi" w:hAnsiTheme="majorBidi"/>
          <w:u w:val="none"/>
        </w:rPr>
        <w:t>and service agreement</w:t>
      </w:r>
    </w:p>
    <w:p w14:paraId="29061FE5" w14:textId="260EAF2C" w:rsidR="00497D24" w:rsidRPr="00363571" w:rsidRDefault="00497D24" w:rsidP="00C201CB">
      <w:pPr>
        <w:pStyle w:val="ListParagraph"/>
        <w:tabs>
          <w:tab w:val="left" w:pos="2880"/>
          <w:tab w:val="left" w:pos="5760"/>
          <w:tab w:val="decimal" w:pos="6660"/>
          <w:tab w:val="left" w:pos="7110"/>
          <w:tab w:val="decimal" w:pos="7920"/>
        </w:tabs>
        <w:spacing w:line="380" w:lineRule="exact"/>
        <w:ind w:left="1080"/>
        <w:jc w:val="thaiDistribute"/>
        <w:rPr>
          <w:rFonts w:asciiTheme="majorBidi" w:hAnsiTheme="majorBidi" w:cstheme="majorBidi"/>
          <w:lang w:val="en-US"/>
        </w:rPr>
      </w:pPr>
      <w:r w:rsidRPr="00363571">
        <w:rPr>
          <w:rFonts w:asciiTheme="majorBidi" w:hAnsiTheme="majorBidi" w:cstheme="majorBidi"/>
          <w:lang w:val="en-US"/>
        </w:rPr>
        <w:t xml:space="preserve">The </w:t>
      </w:r>
      <w:r w:rsidR="00410C0E" w:rsidRPr="00363571">
        <w:rPr>
          <w:rFonts w:asciiTheme="majorBidi" w:hAnsiTheme="majorBidi" w:cstheme="majorBidi"/>
          <w:lang w:val="en-US"/>
        </w:rPr>
        <w:t>Company</w:t>
      </w:r>
      <w:r w:rsidRPr="00363571">
        <w:rPr>
          <w:rFonts w:asciiTheme="majorBidi" w:hAnsiTheme="majorBidi" w:cstheme="majorBidi"/>
          <w:lang w:val="en-US"/>
        </w:rPr>
        <w:t xml:space="preserve"> has entered into a lease agreement in respect of the lease of copying machine</w:t>
      </w:r>
      <w:r w:rsidR="001E7861" w:rsidRPr="00363571">
        <w:rPr>
          <w:rFonts w:asciiTheme="majorBidi" w:hAnsiTheme="majorBidi" w:cstheme="majorBidi"/>
          <w:lang w:val="en-US"/>
        </w:rPr>
        <w:t xml:space="preserve"> and service agreement</w:t>
      </w:r>
      <w:r w:rsidRPr="00363571">
        <w:rPr>
          <w:rFonts w:asciiTheme="majorBidi" w:hAnsiTheme="majorBidi" w:cstheme="majorBidi"/>
          <w:lang w:val="en-US"/>
        </w:rPr>
        <w:t xml:space="preserve">. The terms of the agreements are generally between 1 year and </w:t>
      </w:r>
      <w:r w:rsidR="00995203" w:rsidRPr="00363571">
        <w:rPr>
          <w:rFonts w:asciiTheme="majorBidi" w:hAnsiTheme="majorBidi" w:cstheme="majorBidi"/>
          <w:lang w:val="en-US"/>
        </w:rPr>
        <w:t>3</w:t>
      </w:r>
      <w:r w:rsidRPr="00363571">
        <w:rPr>
          <w:rFonts w:asciiTheme="majorBidi" w:hAnsiTheme="majorBidi" w:cstheme="majorBidi"/>
          <w:lang w:val="en-US"/>
        </w:rPr>
        <w:t xml:space="preserve"> years.</w:t>
      </w:r>
    </w:p>
    <w:p w14:paraId="6B024DF5" w14:textId="480E8E81" w:rsidR="00497D24" w:rsidRPr="002710EC" w:rsidRDefault="00497D24" w:rsidP="00C201CB">
      <w:pPr>
        <w:pStyle w:val="ListParagraph"/>
        <w:spacing w:before="40"/>
        <w:ind w:left="1080" w:right="-43"/>
        <w:jc w:val="thaiDistribute"/>
        <w:rPr>
          <w:rFonts w:ascii="Angsana New" w:hAnsi="Angsana New"/>
          <w:lang w:val="en-US"/>
        </w:rPr>
      </w:pPr>
      <w:r w:rsidRPr="00862654">
        <w:rPr>
          <w:rFonts w:asciiTheme="majorBidi" w:hAnsiTheme="majorBidi" w:cstheme="majorBidi"/>
          <w:lang w:val="en-US"/>
        </w:rPr>
        <w:t>As at</w:t>
      </w:r>
      <w:r w:rsidR="007030AC" w:rsidRPr="00862654">
        <w:rPr>
          <w:rFonts w:asciiTheme="majorBidi" w:hAnsiTheme="majorBidi" w:cstheme="majorBidi"/>
          <w:lang w:val="en-US"/>
        </w:rPr>
        <w:t xml:space="preserve"> </w:t>
      </w:r>
      <w:r w:rsidR="00862654">
        <w:rPr>
          <w:rFonts w:asciiTheme="majorBidi" w:hAnsiTheme="majorBidi" w:cstheme="majorBidi"/>
          <w:lang w:val="en-US"/>
        </w:rPr>
        <w:t>June 30</w:t>
      </w:r>
      <w:r w:rsidR="00594CF3" w:rsidRPr="00862654">
        <w:rPr>
          <w:rFonts w:asciiTheme="majorBidi" w:hAnsiTheme="majorBidi" w:cstheme="majorBidi"/>
          <w:lang w:val="en-US"/>
        </w:rPr>
        <w:t xml:space="preserve">, </w:t>
      </w:r>
      <w:r w:rsidR="0023733B" w:rsidRPr="00862654">
        <w:rPr>
          <w:rFonts w:asciiTheme="majorBidi" w:hAnsiTheme="majorBidi" w:cstheme="majorBidi"/>
          <w:lang w:val="en-US"/>
        </w:rPr>
        <w:t>2026</w:t>
      </w:r>
      <w:r w:rsidRPr="00862654">
        <w:rPr>
          <w:rFonts w:asciiTheme="majorBidi" w:hAnsiTheme="majorBidi" w:cstheme="majorBidi"/>
          <w:lang w:val="en-US"/>
        </w:rPr>
        <w:t xml:space="preserve"> and </w:t>
      </w:r>
      <w:r w:rsidR="003C5995" w:rsidRPr="00862654">
        <w:rPr>
          <w:rFonts w:asciiTheme="majorBidi" w:hAnsiTheme="majorBidi" w:cstheme="majorBidi"/>
          <w:lang w:val="en-US"/>
        </w:rPr>
        <w:t xml:space="preserve">December 31, </w:t>
      </w:r>
      <w:r w:rsidR="0023733B" w:rsidRPr="00862654">
        <w:rPr>
          <w:rFonts w:asciiTheme="majorBidi" w:hAnsiTheme="majorBidi" w:cstheme="majorBidi"/>
          <w:lang w:val="en-US"/>
        </w:rPr>
        <w:t>2025</w:t>
      </w:r>
      <w:r w:rsidRPr="00862654">
        <w:rPr>
          <w:rFonts w:asciiTheme="majorBidi" w:hAnsiTheme="majorBidi" w:cstheme="majorBidi"/>
          <w:lang w:val="en-US"/>
        </w:rPr>
        <w:t xml:space="preserve">, the Group had obligations </w:t>
      </w:r>
      <w:r w:rsidR="00E36EFB" w:rsidRPr="00862654">
        <w:rPr>
          <w:rFonts w:asciiTheme="majorBidi" w:hAnsiTheme="majorBidi" w:cstheme="majorBidi"/>
          <w:lang w:val="en-US"/>
        </w:rPr>
        <w:t>for</w:t>
      </w:r>
      <w:r w:rsidRPr="00862654">
        <w:rPr>
          <w:rFonts w:asciiTheme="majorBidi" w:hAnsiTheme="majorBidi" w:cstheme="majorBidi"/>
          <w:lang w:val="en-US"/>
        </w:rPr>
        <w:t xml:space="preserve"> lease</w:t>
      </w:r>
      <w:r w:rsidR="001E7861" w:rsidRPr="00862654">
        <w:rPr>
          <w:rFonts w:asciiTheme="majorBidi" w:hAnsiTheme="majorBidi" w:cstheme="majorBidi"/>
          <w:lang w:val="en-US"/>
        </w:rPr>
        <w:t xml:space="preserve"> and service agreement</w:t>
      </w:r>
      <w:r w:rsidRPr="00862654">
        <w:rPr>
          <w:rFonts w:asciiTheme="majorBidi" w:hAnsiTheme="majorBidi" w:cstheme="majorBidi"/>
          <w:lang w:val="en-US"/>
        </w:rPr>
        <w:t xml:space="preserve"> payments</w:t>
      </w:r>
      <w:r w:rsidRPr="007453F1">
        <w:rPr>
          <w:rFonts w:asciiTheme="majorBidi" w:hAnsiTheme="majorBidi" w:cstheme="majorBidi"/>
          <w:lang w:val="en-US"/>
        </w:rPr>
        <w:t xml:space="preserve"> in the future as follow:</w:t>
      </w:r>
    </w:p>
    <w:tbl>
      <w:tblPr>
        <w:tblW w:w="7740" w:type="dxa"/>
        <w:tblInd w:w="1080" w:type="dxa"/>
        <w:tblLook w:val="04A0" w:firstRow="1" w:lastRow="0" w:firstColumn="1" w:lastColumn="0" w:noHBand="0" w:noVBand="1"/>
      </w:tblPr>
      <w:tblGrid>
        <w:gridCol w:w="4874"/>
        <w:gridCol w:w="1417"/>
        <w:gridCol w:w="1449"/>
      </w:tblGrid>
      <w:tr w:rsidR="00995203" w:rsidRPr="00FE7B88" w14:paraId="1DB7A5D7" w14:textId="77777777" w:rsidTr="00334B7F">
        <w:trPr>
          <w:trHeight w:val="200"/>
        </w:trPr>
        <w:tc>
          <w:tcPr>
            <w:tcW w:w="4874" w:type="dxa"/>
            <w:shd w:val="clear" w:color="auto" w:fill="FFFFFF"/>
            <w:noWrap/>
          </w:tcPr>
          <w:p w14:paraId="65A95822" w14:textId="77777777" w:rsidR="00995203" w:rsidRPr="00FE7B88" w:rsidRDefault="00995203" w:rsidP="00334B7F">
            <w:pPr>
              <w:spacing w:line="380" w:lineRule="exact"/>
              <w:ind w:left="-386"/>
              <w:rPr>
                <w:color w:val="000000"/>
              </w:rPr>
            </w:pPr>
          </w:p>
        </w:tc>
        <w:tc>
          <w:tcPr>
            <w:tcW w:w="2866" w:type="dxa"/>
            <w:gridSpan w:val="2"/>
            <w:shd w:val="clear" w:color="auto" w:fill="FFFFFF"/>
          </w:tcPr>
          <w:p w14:paraId="2CA6FFFF" w14:textId="7547DE4E" w:rsidR="00995203" w:rsidRPr="00FE7B88" w:rsidRDefault="00995203" w:rsidP="00334B7F">
            <w:pPr>
              <w:pBdr>
                <w:bottom w:val="single" w:sz="4" w:space="1" w:color="auto"/>
              </w:pBdr>
              <w:spacing w:line="380" w:lineRule="exact"/>
              <w:ind w:left="-111" w:right="-106"/>
              <w:jc w:val="center"/>
              <w:rPr>
                <w:color w:val="000000"/>
              </w:rPr>
            </w:pPr>
            <w:r>
              <w:rPr>
                <w:sz w:val="26"/>
                <w:szCs w:val="26"/>
                <w:u w:val="none"/>
              </w:rPr>
              <w:t xml:space="preserve">Unit: </w:t>
            </w:r>
            <w:r w:rsidRPr="00F64A03">
              <w:rPr>
                <w:sz w:val="26"/>
                <w:szCs w:val="26"/>
                <w:u w:val="none"/>
              </w:rPr>
              <w:t>Baht</w:t>
            </w:r>
          </w:p>
        </w:tc>
      </w:tr>
      <w:tr w:rsidR="005D5297" w:rsidRPr="00FE7B88" w14:paraId="326ACE25" w14:textId="77777777" w:rsidTr="00334B7F">
        <w:trPr>
          <w:trHeight w:val="137"/>
        </w:trPr>
        <w:tc>
          <w:tcPr>
            <w:tcW w:w="4874" w:type="dxa"/>
            <w:shd w:val="clear" w:color="auto" w:fill="FFFFFF"/>
            <w:noWrap/>
          </w:tcPr>
          <w:p w14:paraId="2961F888" w14:textId="77777777" w:rsidR="005D5297" w:rsidRPr="00FE7B88" w:rsidRDefault="005D5297" w:rsidP="00334B7F">
            <w:pPr>
              <w:spacing w:line="380" w:lineRule="exact"/>
              <w:rPr>
                <w:color w:val="000000"/>
              </w:rPr>
            </w:pPr>
          </w:p>
        </w:tc>
        <w:tc>
          <w:tcPr>
            <w:tcW w:w="1417" w:type="dxa"/>
            <w:shd w:val="clear" w:color="auto" w:fill="FFFFFF"/>
            <w:vAlign w:val="bottom"/>
          </w:tcPr>
          <w:p w14:paraId="02F52802" w14:textId="77777777" w:rsidR="005D5297" w:rsidRPr="00FE7B88" w:rsidRDefault="005D5297" w:rsidP="00334B7F">
            <w:pPr>
              <w:pBdr>
                <w:bottom w:val="single" w:sz="4" w:space="1" w:color="auto"/>
              </w:pBdr>
              <w:spacing w:line="380" w:lineRule="exact"/>
              <w:ind w:left="-111" w:right="-108"/>
              <w:jc w:val="center"/>
              <w:rPr>
                <w:color w:val="000000"/>
              </w:rPr>
            </w:pPr>
            <w:r>
              <w:rPr>
                <w:rFonts w:asciiTheme="majorBidi" w:hAnsiTheme="majorBidi" w:cstheme="majorBidi"/>
                <w:spacing w:val="-4"/>
                <w:u w:val="none"/>
              </w:rPr>
              <w:t>June 30, 2026</w:t>
            </w:r>
          </w:p>
        </w:tc>
        <w:tc>
          <w:tcPr>
            <w:tcW w:w="1449" w:type="dxa"/>
            <w:shd w:val="clear" w:color="auto" w:fill="FFFFFF"/>
            <w:vAlign w:val="bottom"/>
          </w:tcPr>
          <w:p w14:paraId="3C480814" w14:textId="4252F105" w:rsidR="005D5297" w:rsidRPr="00FE7B88" w:rsidRDefault="005D5297" w:rsidP="00334B7F">
            <w:pPr>
              <w:pBdr>
                <w:bottom w:val="single" w:sz="4" w:space="1" w:color="auto"/>
              </w:pBdr>
              <w:spacing w:line="380" w:lineRule="exact"/>
              <w:ind w:left="-21" w:right="-106"/>
              <w:jc w:val="center"/>
              <w:rPr>
                <w:color w:val="000000"/>
              </w:rPr>
            </w:pPr>
            <w:r w:rsidRPr="00DD06AF">
              <w:rPr>
                <w:rFonts w:asciiTheme="majorBidi" w:hAnsiTheme="majorBidi" w:cstheme="majorBidi"/>
                <w:spacing w:val="-6"/>
                <w:u w:val="none"/>
              </w:rPr>
              <w:t>December 31</w:t>
            </w:r>
            <w:r>
              <w:rPr>
                <w:rFonts w:asciiTheme="majorBidi" w:hAnsiTheme="majorBidi" w:cstheme="majorBidi"/>
                <w:spacing w:val="-6"/>
                <w:u w:val="none"/>
              </w:rPr>
              <w:t>, 2025</w:t>
            </w:r>
          </w:p>
        </w:tc>
      </w:tr>
      <w:tr w:rsidR="005D5297" w:rsidRPr="00FE7B88" w14:paraId="776034F1" w14:textId="77777777" w:rsidTr="00334B7F">
        <w:trPr>
          <w:trHeight w:val="191"/>
        </w:trPr>
        <w:tc>
          <w:tcPr>
            <w:tcW w:w="4874" w:type="dxa"/>
            <w:shd w:val="clear" w:color="auto" w:fill="FFFFFF"/>
            <w:noWrap/>
            <w:hideMark/>
          </w:tcPr>
          <w:p w14:paraId="467323FA" w14:textId="24BBBE46" w:rsidR="005D5297" w:rsidRPr="00FE7B88" w:rsidRDefault="005D5297" w:rsidP="00334B7F">
            <w:pPr>
              <w:spacing w:line="380" w:lineRule="exact"/>
              <w:rPr>
                <w:color w:val="000000"/>
              </w:rPr>
            </w:pPr>
            <w:r w:rsidRPr="0029635F">
              <w:rPr>
                <w:color w:val="000000"/>
                <w:u w:val="none"/>
              </w:rPr>
              <w:t>Payables</w:t>
            </w:r>
          </w:p>
        </w:tc>
        <w:tc>
          <w:tcPr>
            <w:tcW w:w="1417" w:type="dxa"/>
            <w:shd w:val="clear" w:color="auto" w:fill="FFFFFF"/>
            <w:vAlign w:val="bottom"/>
          </w:tcPr>
          <w:p w14:paraId="77E0B595" w14:textId="77777777" w:rsidR="005D5297" w:rsidRPr="00A912A5" w:rsidRDefault="005D5297" w:rsidP="00334B7F">
            <w:pPr>
              <w:spacing w:line="380" w:lineRule="exact"/>
              <w:jc w:val="right"/>
              <w:rPr>
                <w:color w:val="000000"/>
              </w:rPr>
            </w:pPr>
          </w:p>
        </w:tc>
        <w:tc>
          <w:tcPr>
            <w:tcW w:w="1449" w:type="dxa"/>
            <w:shd w:val="clear" w:color="auto" w:fill="FFFFFF"/>
            <w:vAlign w:val="bottom"/>
          </w:tcPr>
          <w:p w14:paraId="643F9C68" w14:textId="799C2FBF" w:rsidR="005D5297" w:rsidRPr="00A912A5" w:rsidRDefault="005D5297" w:rsidP="00334B7F">
            <w:pPr>
              <w:spacing w:line="380" w:lineRule="exact"/>
              <w:jc w:val="right"/>
              <w:rPr>
                <w:color w:val="000000"/>
              </w:rPr>
            </w:pPr>
          </w:p>
        </w:tc>
      </w:tr>
      <w:tr w:rsidR="005D5297" w:rsidRPr="00FE7B88" w14:paraId="2CA42F3A" w14:textId="77777777" w:rsidTr="00334B7F">
        <w:trPr>
          <w:trHeight w:val="70"/>
        </w:trPr>
        <w:tc>
          <w:tcPr>
            <w:tcW w:w="4874" w:type="dxa"/>
            <w:shd w:val="clear" w:color="auto" w:fill="FFFFFF"/>
            <w:noWrap/>
            <w:hideMark/>
          </w:tcPr>
          <w:p w14:paraId="40DC08B9" w14:textId="17EEA817" w:rsidR="005D5297" w:rsidRPr="00FE7B88" w:rsidRDefault="005D5297" w:rsidP="00334B7F">
            <w:pPr>
              <w:spacing w:line="380" w:lineRule="exact"/>
              <w:rPr>
                <w:color w:val="000000"/>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417" w:type="dxa"/>
            <w:shd w:val="clear" w:color="auto" w:fill="FFFFFF"/>
            <w:vAlign w:val="bottom"/>
          </w:tcPr>
          <w:p w14:paraId="0AD2C05D" w14:textId="79DB299D" w:rsidR="005D5297" w:rsidRPr="00862654" w:rsidRDefault="00334B7F" w:rsidP="00334B7F">
            <w:pPr>
              <w:spacing w:line="380" w:lineRule="exact"/>
              <w:jc w:val="right"/>
              <w:rPr>
                <w:color w:val="000000"/>
                <w:highlight w:val="yellow"/>
                <w:u w:val="none"/>
              </w:rPr>
            </w:pPr>
            <w:r w:rsidRPr="00334B7F">
              <w:rPr>
                <w:u w:val="none"/>
              </w:rPr>
              <w:t>1,098,991.76</w:t>
            </w:r>
          </w:p>
        </w:tc>
        <w:tc>
          <w:tcPr>
            <w:tcW w:w="1449" w:type="dxa"/>
            <w:shd w:val="clear" w:color="auto" w:fill="FFFFFF"/>
            <w:vAlign w:val="bottom"/>
          </w:tcPr>
          <w:p w14:paraId="5370E23D" w14:textId="0D30239C" w:rsidR="005D5297" w:rsidRPr="00995203" w:rsidRDefault="005D5297" w:rsidP="00334B7F">
            <w:pPr>
              <w:spacing w:line="380" w:lineRule="exact"/>
              <w:jc w:val="right"/>
              <w:rPr>
                <w:color w:val="000000"/>
                <w:u w:val="none"/>
              </w:rPr>
            </w:pPr>
            <w:r w:rsidRPr="00995203">
              <w:rPr>
                <w:rFonts w:hint="cs"/>
                <w:color w:val="000000"/>
                <w:u w:val="none"/>
              </w:rPr>
              <w:t>463,487.50</w:t>
            </w:r>
          </w:p>
        </w:tc>
      </w:tr>
      <w:tr w:rsidR="005D5297" w:rsidRPr="00FE7B88" w14:paraId="1EB8B33D" w14:textId="77777777" w:rsidTr="00334B7F">
        <w:trPr>
          <w:trHeight w:val="164"/>
        </w:trPr>
        <w:tc>
          <w:tcPr>
            <w:tcW w:w="4874" w:type="dxa"/>
            <w:shd w:val="clear" w:color="auto" w:fill="FFFFFF"/>
            <w:noWrap/>
            <w:hideMark/>
          </w:tcPr>
          <w:p w14:paraId="31B4A195" w14:textId="6F27BC97" w:rsidR="005D5297" w:rsidRPr="00FE7B88" w:rsidRDefault="005D5297" w:rsidP="00334B7F">
            <w:pPr>
              <w:spacing w:line="380" w:lineRule="exact"/>
              <w:rPr>
                <w:color w:val="000000"/>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417" w:type="dxa"/>
            <w:shd w:val="clear" w:color="auto" w:fill="FFFFFF"/>
            <w:vAlign w:val="bottom"/>
          </w:tcPr>
          <w:p w14:paraId="6049DB40" w14:textId="4ADD2433" w:rsidR="005D5297" w:rsidRPr="00862654" w:rsidRDefault="00334B7F" w:rsidP="00334B7F">
            <w:pPr>
              <w:spacing w:line="380" w:lineRule="exact"/>
              <w:jc w:val="right"/>
              <w:rPr>
                <w:color w:val="000000"/>
                <w:highlight w:val="yellow"/>
                <w:u w:val="none"/>
              </w:rPr>
            </w:pPr>
            <w:r w:rsidRPr="00334B7F">
              <w:rPr>
                <w:u w:val="none"/>
              </w:rPr>
              <w:t>44,850.00</w:t>
            </w:r>
          </w:p>
        </w:tc>
        <w:tc>
          <w:tcPr>
            <w:tcW w:w="1449" w:type="dxa"/>
            <w:shd w:val="clear" w:color="auto" w:fill="FFFFFF"/>
            <w:vAlign w:val="bottom"/>
          </w:tcPr>
          <w:p w14:paraId="2E8AD276" w14:textId="17DEFAD7" w:rsidR="005D5297" w:rsidRPr="00995203" w:rsidRDefault="005D5297" w:rsidP="00334B7F">
            <w:pPr>
              <w:spacing w:line="380" w:lineRule="exact"/>
              <w:jc w:val="right"/>
              <w:rPr>
                <w:color w:val="000000"/>
                <w:u w:val="none"/>
              </w:rPr>
            </w:pPr>
            <w:r w:rsidRPr="00995203">
              <w:rPr>
                <w:rFonts w:hint="cs"/>
                <w:color w:val="000000"/>
                <w:u w:val="none"/>
              </w:rPr>
              <w:t>-</w:t>
            </w:r>
          </w:p>
        </w:tc>
      </w:tr>
    </w:tbl>
    <w:p w14:paraId="15B2C032" w14:textId="77777777" w:rsidR="008F1AAE" w:rsidRPr="00334B7F" w:rsidRDefault="008F1AAE" w:rsidP="008F1AAE">
      <w:pPr>
        <w:numPr>
          <w:ilvl w:val="0"/>
          <w:numId w:val="3"/>
        </w:numPr>
        <w:spacing w:before="240"/>
        <w:ind w:left="547" w:hanging="547"/>
        <w:jc w:val="thaiDistribute"/>
        <w:rPr>
          <w:b/>
          <w:bCs/>
          <w:caps/>
          <w:u w:val="none"/>
        </w:rPr>
      </w:pPr>
      <w:r w:rsidRPr="00334B7F">
        <w:rPr>
          <w:b/>
          <w:bCs/>
          <w:caps/>
          <w:u w:val="none"/>
        </w:rPr>
        <w:t>LITIGATION</w:t>
      </w:r>
    </w:p>
    <w:p w14:paraId="49A696B6" w14:textId="5CC99599" w:rsidR="00334B7F" w:rsidRDefault="007C40C1" w:rsidP="00334B7F">
      <w:pPr>
        <w:spacing w:before="60" w:line="320" w:lineRule="exact"/>
        <w:ind w:left="562" w:right="-38"/>
        <w:jc w:val="thaiDistribute"/>
        <w:rPr>
          <w:rFonts w:asciiTheme="majorBidi" w:hAnsiTheme="majorBidi" w:cstheme="majorBidi"/>
          <w:u w:val="none"/>
        </w:rPr>
      </w:pPr>
      <w:r>
        <w:rPr>
          <w:u w:val="none"/>
        </w:rPr>
        <w:t>D</w:t>
      </w:r>
      <w:r w:rsidRPr="007C40C1">
        <w:rPr>
          <w:u w:val="none"/>
        </w:rPr>
        <w:t>uring the second quarter ended June 30, 2026</w:t>
      </w:r>
      <w:r w:rsidR="00334B7F" w:rsidRPr="00F543DD">
        <w:rPr>
          <w:u w:val="none"/>
        </w:rPr>
        <w:t xml:space="preserve">, the </w:t>
      </w:r>
      <w:r w:rsidR="00334B7F">
        <w:rPr>
          <w:u w:val="none"/>
        </w:rPr>
        <w:t>C</w:t>
      </w:r>
      <w:r w:rsidR="00334B7F" w:rsidRPr="00F543DD">
        <w:rPr>
          <w:u w:val="none"/>
        </w:rPr>
        <w:t xml:space="preserve">ompany was sued </w:t>
      </w:r>
      <w:r w:rsidR="00334B7F" w:rsidRPr="00402A5E">
        <w:rPr>
          <w:u w:val="none"/>
        </w:rPr>
        <w:t>by a former employee in the Central Labor Court for unfair dismissal</w:t>
      </w:r>
      <w:r w:rsidR="00334B7F">
        <w:rPr>
          <w:u w:val="none"/>
        </w:rPr>
        <w:t xml:space="preserve">, </w:t>
      </w:r>
      <w:r w:rsidR="00334B7F" w:rsidRPr="00891B0A">
        <w:rPr>
          <w:rFonts w:asciiTheme="majorBidi" w:hAnsiTheme="majorBidi" w:cstheme="majorBidi"/>
          <w:u w:val="none"/>
        </w:rPr>
        <w:t>and the Company has sued against the former employee to claim damages for negligence in the performance of duties.</w:t>
      </w:r>
      <w:r w:rsidR="00334B7F" w:rsidRPr="00402A5E">
        <w:rPr>
          <w:u w:val="none"/>
        </w:rPr>
        <w:t xml:space="preserve"> The Company’s management and legal </w:t>
      </w:r>
      <w:r w:rsidR="00334B7F">
        <w:rPr>
          <w:u w:val="none"/>
        </w:rPr>
        <w:t>counsel</w:t>
      </w:r>
      <w:r w:rsidR="00334B7F" w:rsidRPr="00402A5E">
        <w:rPr>
          <w:u w:val="none"/>
        </w:rPr>
        <w:t xml:space="preserve"> believe that, ultimately, </w:t>
      </w:r>
      <w:r w:rsidR="00334B7F" w:rsidRPr="00891B0A">
        <w:rPr>
          <w:rFonts w:asciiTheme="majorBidi" w:hAnsiTheme="majorBidi" w:cstheme="majorBidi"/>
          <w:u w:val="none"/>
        </w:rPr>
        <w:t>the Company will not incur any losses from such dispute and claim</w:t>
      </w:r>
      <w:r w:rsidR="00334B7F">
        <w:rPr>
          <w:rFonts w:asciiTheme="majorBidi" w:hAnsiTheme="majorBidi" w:cstheme="majorBidi"/>
          <w:u w:val="none"/>
        </w:rPr>
        <w:t>.</w:t>
      </w:r>
      <w:r w:rsidR="00334B7F" w:rsidRPr="00891B0A">
        <w:rPr>
          <w:rFonts w:asciiTheme="majorBidi" w:hAnsiTheme="majorBidi" w:cstheme="majorBidi"/>
          <w:u w:val="none"/>
        </w:rPr>
        <w:t xml:space="preserve"> </w:t>
      </w:r>
    </w:p>
    <w:p w14:paraId="36487F4A" w14:textId="77777777" w:rsidR="006C0B83" w:rsidRDefault="006C0B83" w:rsidP="00334B7F">
      <w:pPr>
        <w:spacing w:before="60" w:line="320" w:lineRule="exact"/>
        <w:ind w:left="562" w:right="-38"/>
        <w:jc w:val="thaiDistribute"/>
        <w:rPr>
          <w:rFonts w:asciiTheme="majorBidi" w:hAnsiTheme="majorBidi" w:cstheme="majorBidi"/>
          <w:u w:val="none"/>
        </w:rPr>
      </w:pPr>
    </w:p>
    <w:p w14:paraId="70B80DA1" w14:textId="77777777" w:rsidR="006C0B83" w:rsidRDefault="006C0B83" w:rsidP="00334B7F">
      <w:pPr>
        <w:spacing w:before="60" w:line="320" w:lineRule="exact"/>
        <w:ind w:left="562" w:right="-38"/>
        <w:jc w:val="thaiDistribute"/>
        <w:rPr>
          <w:rFonts w:asciiTheme="majorBidi" w:hAnsiTheme="majorBidi" w:cstheme="majorBidi"/>
          <w:u w:val="none"/>
        </w:rPr>
      </w:pPr>
    </w:p>
    <w:p w14:paraId="12383204" w14:textId="77777777" w:rsidR="006C0B83" w:rsidRDefault="006C0B83" w:rsidP="00334B7F">
      <w:pPr>
        <w:spacing w:before="60" w:line="320" w:lineRule="exact"/>
        <w:ind w:left="562" w:right="-38"/>
        <w:jc w:val="thaiDistribute"/>
        <w:rPr>
          <w:rFonts w:asciiTheme="majorBidi" w:hAnsiTheme="majorBidi" w:cstheme="majorBidi"/>
          <w:u w:val="none"/>
        </w:rPr>
      </w:pPr>
    </w:p>
    <w:p w14:paraId="01D1F493" w14:textId="77777777" w:rsidR="006C0B83" w:rsidRDefault="006C0B83" w:rsidP="00334B7F">
      <w:pPr>
        <w:spacing w:before="60" w:line="320" w:lineRule="exact"/>
        <w:ind w:left="562" w:right="-38"/>
        <w:jc w:val="thaiDistribute"/>
        <w:rPr>
          <w:rFonts w:asciiTheme="majorBidi" w:hAnsiTheme="majorBidi" w:cstheme="majorBidi"/>
          <w:u w:val="none"/>
        </w:rPr>
      </w:pPr>
    </w:p>
    <w:p w14:paraId="1B83F6F9" w14:textId="77777777" w:rsidR="006C0B83" w:rsidRDefault="006C0B83" w:rsidP="00334B7F">
      <w:pPr>
        <w:spacing w:before="60" w:line="320" w:lineRule="exact"/>
        <w:ind w:left="562" w:right="-38"/>
        <w:jc w:val="thaiDistribute"/>
        <w:rPr>
          <w:rFonts w:asciiTheme="majorBidi" w:hAnsiTheme="majorBidi" w:cstheme="majorBidi"/>
          <w:u w:val="none"/>
        </w:rPr>
      </w:pPr>
    </w:p>
    <w:p w14:paraId="7BAB8C9C" w14:textId="77777777" w:rsidR="006C0B83" w:rsidRDefault="006C0B83" w:rsidP="00334B7F">
      <w:pPr>
        <w:spacing w:before="60" w:line="320" w:lineRule="exact"/>
        <w:ind w:left="562" w:right="-38"/>
        <w:jc w:val="thaiDistribute"/>
        <w:rPr>
          <w:rFonts w:asciiTheme="majorBidi" w:hAnsiTheme="majorBidi" w:cstheme="majorBidi"/>
          <w:u w:val="none"/>
        </w:rPr>
      </w:pPr>
    </w:p>
    <w:p w14:paraId="13729AF3" w14:textId="77777777" w:rsidR="006C0B83" w:rsidRDefault="006C0B83" w:rsidP="00334B7F">
      <w:pPr>
        <w:spacing w:before="60" w:line="320" w:lineRule="exact"/>
        <w:ind w:left="562" w:right="-38"/>
        <w:jc w:val="thaiDistribute"/>
        <w:rPr>
          <w:rFonts w:asciiTheme="majorBidi" w:hAnsiTheme="majorBidi" w:cstheme="majorBidi"/>
          <w:u w:val="none"/>
        </w:rPr>
      </w:pPr>
    </w:p>
    <w:p w14:paraId="0F5D955F" w14:textId="77777777" w:rsidR="006C0B83" w:rsidRDefault="006C0B83" w:rsidP="00334B7F">
      <w:pPr>
        <w:spacing w:before="60" w:line="320" w:lineRule="exact"/>
        <w:ind w:left="562" w:right="-38"/>
        <w:jc w:val="thaiDistribute"/>
        <w:rPr>
          <w:rFonts w:asciiTheme="majorBidi" w:hAnsiTheme="majorBidi" w:cstheme="majorBidi"/>
          <w:u w:val="none"/>
        </w:rPr>
      </w:pPr>
    </w:p>
    <w:p w14:paraId="472CBD5B" w14:textId="77777777" w:rsidR="006C0B83" w:rsidRPr="00334B7F" w:rsidRDefault="006C0B83" w:rsidP="00334B7F">
      <w:pPr>
        <w:spacing w:before="60" w:line="320" w:lineRule="exact"/>
        <w:ind w:left="562" w:right="-38"/>
        <w:jc w:val="thaiDistribute"/>
        <w:rPr>
          <w:u w:val="none"/>
        </w:rPr>
      </w:pPr>
    </w:p>
    <w:p w14:paraId="6C101B3D" w14:textId="77777777" w:rsidR="009C7F19" w:rsidRPr="00334B7F" w:rsidRDefault="009C7F19" w:rsidP="009C7F19">
      <w:pPr>
        <w:numPr>
          <w:ilvl w:val="0"/>
          <w:numId w:val="3"/>
        </w:numPr>
        <w:spacing w:before="240"/>
        <w:ind w:left="547" w:hanging="547"/>
        <w:jc w:val="thaiDistribute"/>
        <w:rPr>
          <w:b/>
          <w:bCs/>
          <w:caps/>
          <w:u w:val="none"/>
        </w:rPr>
      </w:pPr>
      <w:r w:rsidRPr="00334B7F">
        <w:rPr>
          <w:rFonts w:hint="cs"/>
          <w:b/>
          <w:bCs/>
          <w:caps/>
          <w:u w:val="none"/>
        </w:rPr>
        <w:lastRenderedPageBreak/>
        <w:t>RECLASSIFICATION OF ACCOUNT</w:t>
      </w:r>
    </w:p>
    <w:p w14:paraId="40F1E8DF" w14:textId="4C66456D" w:rsidR="009C7F19" w:rsidRPr="00334B7F" w:rsidRDefault="009C7F19" w:rsidP="009C7F19">
      <w:pPr>
        <w:spacing w:before="60" w:line="320" w:lineRule="exact"/>
        <w:ind w:left="562" w:right="-43"/>
        <w:jc w:val="thaiDistribute"/>
        <w:rPr>
          <w:u w:val="none"/>
          <w:cs/>
        </w:rPr>
      </w:pPr>
      <w:r w:rsidRPr="00334B7F">
        <w:rPr>
          <w:rFonts w:hint="cs"/>
          <w:u w:val="none"/>
        </w:rPr>
        <w:t xml:space="preserve">During the </w:t>
      </w:r>
      <w:r w:rsidRPr="00334B7F">
        <w:rPr>
          <w:u w:val="none"/>
        </w:rPr>
        <w:t>year</w:t>
      </w:r>
      <w:r w:rsidRPr="00334B7F">
        <w:rPr>
          <w:rFonts w:hint="cs"/>
          <w:u w:val="none"/>
        </w:rPr>
        <w:t>, the Group has classified some accounting classifications on the consolidated</w:t>
      </w:r>
      <w:r w:rsidRPr="00334B7F">
        <w:rPr>
          <w:u w:val="none"/>
        </w:rPr>
        <w:t xml:space="preserve"> </w:t>
      </w:r>
      <w:r w:rsidRPr="00334B7F">
        <w:rPr>
          <w:rFonts w:hint="cs"/>
          <w:u w:val="none"/>
        </w:rPr>
        <w:t xml:space="preserve">and separate statement of comprehensive income for </w:t>
      </w:r>
      <w:r w:rsidR="005806AD" w:rsidRPr="005806AD">
        <w:rPr>
          <w:u w:val="none"/>
        </w:rPr>
        <w:t>the three-month and six-month period</w:t>
      </w:r>
      <w:r w:rsidR="005806AD">
        <w:rPr>
          <w:u w:val="none"/>
        </w:rPr>
        <w:t xml:space="preserve"> </w:t>
      </w:r>
      <w:r w:rsidRPr="00334B7F">
        <w:rPr>
          <w:rFonts w:hint="cs"/>
          <w:u w:val="none"/>
        </w:rPr>
        <w:t xml:space="preserve">ended </w:t>
      </w:r>
      <w:r w:rsidR="00334B7F" w:rsidRPr="00334B7F">
        <w:rPr>
          <w:u w:val="none"/>
        </w:rPr>
        <w:t>June</w:t>
      </w:r>
      <w:r w:rsidRPr="00334B7F">
        <w:rPr>
          <w:rFonts w:hint="cs"/>
          <w:u w:val="none"/>
        </w:rPr>
        <w:t xml:space="preserve"> 3</w:t>
      </w:r>
      <w:r w:rsidR="00334B7F" w:rsidRPr="00334B7F">
        <w:rPr>
          <w:u w:val="none"/>
        </w:rPr>
        <w:t>0</w:t>
      </w:r>
      <w:r w:rsidRPr="00334B7F">
        <w:rPr>
          <w:rFonts w:hint="cs"/>
          <w:u w:val="none"/>
        </w:rPr>
        <w:t>, 202</w:t>
      </w:r>
      <w:r w:rsidR="00334B7F" w:rsidRPr="00334B7F">
        <w:rPr>
          <w:u w:val="none"/>
        </w:rPr>
        <w:t>5</w:t>
      </w:r>
      <w:r w:rsidRPr="00334B7F">
        <w:rPr>
          <w:rFonts w:hint="cs"/>
          <w:u w:val="none"/>
        </w:rPr>
        <w:t>, to align with the current accounting classification, which has no impact on net profit and shareholder's equity. These can be summarized as follows:</w:t>
      </w:r>
    </w:p>
    <w:tbl>
      <w:tblPr>
        <w:tblW w:w="8280" w:type="dxa"/>
        <w:tblInd w:w="540" w:type="dxa"/>
        <w:tblLayout w:type="fixed"/>
        <w:tblLook w:val="04A0" w:firstRow="1" w:lastRow="0" w:firstColumn="1" w:lastColumn="0" w:noHBand="0" w:noVBand="1"/>
      </w:tblPr>
      <w:tblGrid>
        <w:gridCol w:w="3713"/>
        <w:gridCol w:w="1559"/>
        <w:gridCol w:w="1559"/>
        <w:gridCol w:w="1449"/>
      </w:tblGrid>
      <w:tr w:rsidR="009C7F19" w:rsidRPr="00334B7F" w14:paraId="333931EC" w14:textId="77777777" w:rsidTr="00334B7F">
        <w:trPr>
          <w:trHeight w:val="137"/>
        </w:trPr>
        <w:tc>
          <w:tcPr>
            <w:tcW w:w="3713" w:type="dxa"/>
            <w:shd w:val="clear" w:color="auto" w:fill="FFFFFF"/>
            <w:noWrap/>
          </w:tcPr>
          <w:p w14:paraId="1B7F9AA4" w14:textId="77777777" w:rsidR="009C7F19" w:rsidRPr="00334B7F" w:rsidRDefault="009C7F19" w:rsidP="00690F58">
            <w:pPr>
              <w:spacing w:line="320" w:lineRule="exact"/>
              <w:ind w:left="-386"/>
              <w:rPr>
                <w:color w:val="000000"/>
                <w:u w:val="none"/>
              </w:rPr>
            </w:pPr>
          </w:p>
        </w:tc>
        <w:tc>
          <w:tcPr>
            <w:tcW w:w="4567" w:type="dxa"/>
            <w:gridSpan w:val="3"/>
            <w:shd w:val="clear" w:color="auto" w:fill="FFFFFF"/>
            <w:vAlign w:val="bottom"/>
          </w:tcPr>
          <w:p w14:paraId="095C4113" w14:textId="77777777" w:rsidR="009C7F19" w:rsidRPr="00334B7F" w:rsidRDefault="009C7F19" w:rsidP="00690F58">
            <w:pPr>
              <w:pBdr>
                <w:bottom w:val="single" w:sz="4" w:space="1" w:color="auto"/>
              </w:pBdr>
              <w:spacing w:line="320" w:lineRule="exact"/>
              <w:jc w:val="center"/>
              <w:rPr>
                <w:color w:val="000000"/>
                <w:u w:val="none"/>
              </w:rPr>
            </w:pPr>
            <w:r w:rsidRPr="00334B7F">
              <w:rPr>
                <w:rFonts w:hint="cs"/>
                <w:u w:val="none"/>
              </w:rPr>
              <w:t>Unit: Baht</w:t>
            </w:r>
          </w:p>
        </w:tc>
      </w:tr>
      <w:tr w:rsidR="009C7F19" w:rsidRPr="00334B7F" w14:paraId="1D8D899D" w14:textId="77777777" w:rsidTr="00334B7F">
        <w:trPr>
          <w:trHeight w:val="236"/>
        </w:trPr>
        <w:tc>
          <w:tcPr>
            <w:tcW w:w="3713" w:type="dxa"/>
            <w:shd w:val="clear" w:color="auto" w:fill="FFFFFF"/>
            <w:noWrap/>
          </w:tcPr>
          <w:p w14:paraId="343CF12B" w14:textId="77777777" w:rsidR="009C7F19" w:rsidRPr="00334B7F" w:rsidRDefault="009C7F19" w:rsidP="00690F58">
            <w:pPr>
              <w:spacing w:line="360" w:lineRule="exact"/>
              <w:ind w:left="-386"/>
              <w:rPr>
                <w:color w:val="000000"/>
                <w:u w:val="none"/>
              </w:rPr>
            </w:pPr>
          </w:p>
        </w:tc>
        <w:tc>
          <w:tcPr>
            <w:tcW w:w="4567" w:type="dxa"/>
            <w:gridSpan w:val="3"/>
            <w:shd w:val="clear" w:color="auto" w:fill="FFFFFF"/>
            <w:vAlign w:val="bottom"/>
          </w:tcPr>
          <w:p w14:paraId="20FCCE92" w14:textId="77777777" w:rsidR="009C7F19" w:rsidRPr="00334B7F" w:rsidRDefault="009C7F19" w:rsidP="00690F58">
            <w:pPr>
              <w:pBdr>
                <w:bottom w:val="single" w:sz="4" w:space="1" w:color="auto"/>
              </w:pBdr>
              <w:spacing w:line="360" w:lineRule="exact"/>
              <w:jc w:val="center"/>
              <w:rPr>
                <w:color w:val="000000"/>
                <w:u w:val="none"/>
                <w:cs/>
              </w:rPr>
            </w:pPr>
            <w:r w:rsidRPr="00334B7F">
              <w:rPr>
                <w:rFonts w:hint="cs"/>
                <w:u w:val="none"/>
              </w:rPr>
              <w:t>Consolidated financial statements</w:t>
            </w:r>
          </w:p>
        </w:tc>
      </w:tr>
      <w:tr w:rsidR="009C7F19" w:rsidRPr="00334B7F" w14:paraId="7ED1F951" w14:textId="77777777" w:rsidTr="00F803FE">
        <w:trPr>
          <w:trHeight w:val="389"/>
        </w:trPr>
        <w:tc>
          <w:tcPr>
            <w:tcW w:w="3713" w:type="dxa"/>
            <w:shd w:val="clear" w:color="auto" w:fill="FFFFFF"/>
            <w:noWrap/>
          </w:tcPr>
          <w:p w14:paraId="59E505F4" w14:textId="77777777" w:rsidR="009C7F19" w:rsidRPr="00334B7F" w:rsidRDefault="009C7F19" w:rsidP="00690F58">
            <w:pPr>
              <w:spacing w:line="300" w:lineRule="exact"/>
              <w:ind w:left="-386"/>
              <w:rPr>
                <w:color w:val="000000"/>
                <w:u w:val="none"/>
              </w:rPr>
            </w:pPr>
          </w:p>
        </w:tc>
        <w:tc>
          <w:tcPr>
            <w:tcW w:w="1559" w:type="dxa"/>
            <w:shd w:val="clear" w:color="auto" w:fill="FFFFFF"/>
            <w:vAlign w:val="bottom"/>
          </w:tcPr>
          <w:p w14:paraId="42224B24" w14:textId="77777777" w:rsidR="009C7F19" w:rsidRPr="00334B7F" w:rsidRDefault="009C7F19" w:rsidP="00690F58">
            <w:pPr>
              <w:pBdr>
                <w:bottom w:val="single" w:sz="4" w:space="1" w:color="auto"/>
              </w:pBdr>
              <w:spacing w:line="300" w:lineRule="exact"/>
              <w:jc w:val="center"/>
              <w:rPr>
                <w:color w:val="000000"/>
                <w:u w:val="none"/>
                <w:cs/>
              </w:rPr>
            </w:pPr>
            <w:r w:rsidRPr="00334B7F">
              <w:rPr>
                <w:rFonts w:hint="cs"/>
                <w:color w:val="000000"/>
                <w:u w:val="none"/>
              </w:rPr>
              <w:t>As previously reported</w:t>
            </w:r>
          </w:p>
        </w:tc>
        <w:tc>
          <w:tcPr>
            <w:tcW w:w="1559" w:type="dxa"/>
            <w:shd w:val="clear" w:color="auto" w:fill="FFFFFF"/>
            <w:vAlign w:val="bottom"/>
          </w:tcPr>
          <w:p w14:paraId="38A97454" w14:textId="77777777" w:rsidR="009C7F19" w:rsidRPr="00334B7F" w:rsidRDefault="009C7F19" w:rsidP="00690F58">
            <w:pPr>
              <w:pBdr>
                <w:bottom w:val="single" w:sz="4" w:space="1" w:color="auto"/>
              </w:pBdr>
              <w:spacing w:line="300" w:lineRule="exact"/>
              <w:jc w:val="center"/>
              <w:rPr>
                <w:color w:val="000000"/>
                <w:u w:val="none"/>
              </w:rPr>
            </w:pPr>
          </w:p>
          <w:p w14:paraId="57E08298" w14:textId="77777777" w:rsidR="009C7F19" w:rsidRPr="00334B7F" w:rsidRDefault="009C7F19" w:rsidP="00690F58">
            <w:pPr>
              <w:pBdr>
                <w:bottom w:val="single" w:sz="4" w:space="1" w:color="auto"/>
              </w:pBdr>
              <w:spacing w:line="300" w:lineRule="exact"/>
              <w:jc w:val="center"/>
              <w:rPr>
                <w:color w:val="000000"/>
                <w:u w:val="none"/>
                <w:cs/>
              </w:rPr>
            </w:pPr>
            <w:r w:rsidRPr="00334B7F">
              <w:rPr>
                <w:rFonts w:hint="cs"/>
                <w:color w:val="000000"/>
                <w:u w:val="none"/>
              </w:rPr>
              <w:t>Reclassified</w:t>
            </w:r>
          </w:p>
        </w:tc>
        <w:tc>
          <w:tcPr>
            <w:tcW w:w="1449" w:type="dxa"/>
            <w:shd w:val="clear" w:color="auto" w:fill="FFFFFF"/>
            <w:vAlign w:val="bottom"/>
          </w:tcPr>
          <w:p w14:paraId="5AFEF761" w14:textId="77777777" w:rsidR="009C7F19" w:rsidRPr="00334B7F" w:rsidRDefault="009C7F19" w:rsidP="00690F58">
            <w:pPr>
              <w:pBdr>
                <w:bottom w:val="single" w:sz="4" w:space="1" w:color="auto"/>
              </w:pBdr>
              <w:spacing w:line="300" w:lineRule="exact"/>
              <w:jc w:val="center"/>
              <w:rPr>
                <w:color w:val="000000"/>
                <w:u w:val="none"/>
              </w:rPr>
            </w:pPr>
            <w:r w:rsidRPr="00334B7F">
              <w:rPr>
                <w:rFonts w:hint="cs"/>
                <w:color w:val="000000"/>
                <w:u w:val="none"/>
              </w:rPr>
              <w:t>After</w:t>
            </w:r>
          </w:p>
          <w:p w14:paraId="02652F3D" w14:textId="77777777" w:rsidR="009C7F19" w:rsidRPr="00334B7F" w:rsidRDefault="009C7F19" w:rsidP="00690F58">
            <w:pPr>
              <w:pBdr>
                <w:bottom w:val="single" w:sz="4" w:space="1" w:color="auto"/>
              </w:pBdr>
              <w:spacing w:line="300" w:lineRule="exact"/>
              <w:jc w:val="center"/>
              <w:rPr>
                <w:color w:val="000000"/>
                <w:u w:val="none"/>
                <w:cs/>
              </w:rPr>
            </w:pPr>
            <w:r w:rsidRPr="00334B7F">
              <w:rPr>
                <w:rFonts w:hint="cs"/>
                <w:color w:val="000000"/>
                <w:u w:val="none"/>
              </w:rPr>
              <w:t>reclassified</w:t>
            </w:r>
          </w:p>
        </w:tc>
      </w:tr>
      <w:tr w:rsidR="009C7F19" w:rsidRPr="00334B7F" w14:paraId="1D0C9E17" w14:textId="77777777" w:rsidTr="00F803FE">
        <w:trPr>
          <w:trHeight w:val="209"/>
        </w:trPr>
        <w:tc>
          <w:tcPr>
            <w:tcW w:w="3713" w:type="dxa"/>
            <w:shd w:val="clear" w:color="auto" w:fill="FFFFFF"/>
            <w:noWrap/>
          </w:tcPr>
          <w:p w14:paraId="5856A78A" w14:textId="35901FA7" w:rsidR="009C7F19" w:rsidRPr="00334B7F" w:rsidRDefault="009C7F19" w:rsidP="00690F58">
            <w:pPr>
              <w:spacing w:line="320" w:lineRule="exact"/>
              <w:ind w:left="-15"/>
              <w:rPr>
                <w:b/>
                <w:bCs/>
                <w:color w:val="000000"/>
                <w:u w:val="none"/>
              </w:rPr>
            </w:pPr>
            <w:r w:rsidRPr="00334B7F">
              <w:rPr>
                <w:rFonts w:hint="cs"/>
                <w:b/>
                <w:bCs/>
                <w:color w:val="000000"/>
                <w:u w:val="none"/>
              </w:rPr>
              <w:t>Statements of comprehensive inco</w:t>
            </w:r>
            <w:r w:rsidR="00F803FE">
              <w:rPr>
                <w:rFonts w:hint="cs"/>
                <w:b/>
                <w:bCs/>
                <w:color w:val="000000"/>
                <w:u w:val="none"/>
              </w:rPr>
              <w:t>me for the</w:t>
            </w:r>
          </w:p>
          <w:p w14:paraId="0F664781" w14:textId="7A65A59A" w:rsidR="009C7F19" w:rsidRPr="00334B7F" w:rsidRDefault="009C7F19" w:rsidP="00690F58">
            <w:pPr>
              <w:spacing w:line="320" w:lineRule="exact"/>
              <w:ind w:left="-15"/>
              <w:rPr>
                <w:b/>
                <w:bCs/>
                <w:color w:val="000000"/>
                <w:u w:val="none"/>
              </w:rPr>
            </w:pPr>
            <w:r w:rsidRPr="00334B7F">
              <w:rPr>
                <w:rFonts w:hint="cs"/>
                <w:b/>
                <w:bCs/>
                <w:color w:val="000000"/>
                <w:u w:val="none"/>
              </w:rPr>
              <w:t xml:space="preserve">  </w:t>
            </w:r>
            <w:r w:rsidRPr="00334B7F">
              <w:rPr>
                <w:b/>
                <w:bCs/>
                <w:color w:val="000000"/>
                <w:u w:val="none"/>
              </w:rPr>
              <w:t>three-month period</w:t>
            </w:r>
            <w:r w:rsidRPr="00334B7F">
              <w:rPr>
                <w:rFonts w:hint="cs"/>
                <w:b/>
                <w:bCs/>
                <w:color w:val="000000"/>
                <w:u w:val="none"/>
              </w:rPr>
              <w:t xml:space="preserve"> ended </w:t>
            </w:r>
            <w:r w:rsidR="00334B7F" w:rsidRPr="00334B7F">
              <w:rPr>
                <w:b/>
                <w:bCs/>
                <w:color w:val="000000"/>
                <w:u w:val="none"/>
              </w:rPr>
              <w:t>June</w:t>
            </w:r>
            <w:r w:rsidRPr="00334B7F">
              <w:rPr>
                <w:rFonts w:hint="cs"/>
                <w:b/>
                <w:bCs/>
                <w:color w:val="000000"/>
                <w:u w:val="none"/>
              </w:rPr>
              <w:t xml:space="preserve"> 3</w:t>
            </w:r>
            <w:r w:rsidR="00334B7F" w:rsidRPr="00334B7F">
              <w:rPr>
                <w:b/>
                <w:bCs/>
                <w:color w:val="000000"/>
                <w:u w:val="none"/>
              </w:rPr>
              <w:t>0</w:t>
            </w:r>
            <w:r w:rsidRPr="00334B7F">
              <w:rPr>
                <w:rFonts w:hint="cs"/>
                <w:b/>
                <w:bCs/>
                <w:color w:val="000000"/>
                <w:u w:val="none"/>
              </w:rPr>
              <w:t>, 202</w:t>
            </w:r>
            <w:r w:rsidRPr="00334B7F">
              <w:rPr>
                <w:b/>
                <w:bCs/>
                <w:color w:val="000000"/>
                <w:u w:val="none"/>
              </w:rPr>
              <w:t>5</w:t>
            </w:r>
          </w:p>
        </w:tc>
        <w:tc>
          <w:tcPr>
            <w:tcW w:w="1559" w:type="dxa"/>
            <w:shd w:val="clear" w:color="auto" w:fill="FFFFFF"/>
          </w:tcPr>
          <w:p w14:paraId="61D1E8B1" w14:textId="77777777" w:rsidR="009C7F19" w:rsidRPr="00334B7F" w:rsidRDefault="009C7F19" w:rsidP="00690F58">
            <w:pPr>
              <w:spacing w:line="320" w:lineRule="exact"/>
              <w:jc w:val="center"/>
              <w:rPr>
                <w:color w:val="000000"/>
                <w:u w:val="none"/>
                <w:cs/>
              </w:rPr>
            </w:pPr>
          </w:p>
        </w:tc>
        <w:tc>
          <w:tcPr>
            <w:tcW w:w="1559" w:type="dxa"/>
            <w:shd w:val="clear" w:color="auto" w:fill="FFFFFF"/>
          </w:tcPr>
          <w:p w14:paraId="4CD8BD6B" w14:textId="77777777" w:rsidR="009C7F19" w:rsidRPr="00334B7F" w:rsidRDefault="009C7F19" w:rsidP="00690F58">
            <w:pPr>
              <w:spacing w:line="320" w:lineRule="exact"/>
              <w:jc w:val="center"/>
              <w:rPr>
                <w:color w:val="000000"/>
                <w:u w:val="none"/>
                <w:cs/>
              </w:rPr>
            </w:pPr>
          </w:p>
        </w:tc>
        <w:tc>
          <w:tcPr>
            <w:tcW w:w="1449" w:type="dxa"/>
            <w:shd w:val="clear" w:color="auto" w:fill="FFFFFF"/>
          </w:tcPr>
          <w:p w14:paraId="31E79A06" w14:textId="77777777" w:rsidR="009C7F19" w:rsidRPr="00334B7F" w:rsidRDefault="009C7F19" w:rsidP="00690F58">
            <w:pPr>
              <w:spacing w:line="320" w:lineRule="exact"/>
              <w:jc w:val="center"/>
              <w:rPr>
                <w:color w:val="000000"/>
                <w:u w:val="none"/>
                <w:cs/>
              </w:rPr>
            </w:pPr>
          </w:p>
        </w:tc>
      </w:tr>
      <w:tr w:rsidR="00334B7F" w:rsidRPr="00334B7F" w14:paraId="1EFCEA86" w14:textId="77777777" w:rsidTr="00F803FE">
        <w:trPr>
          <w:trHeight w:val="70"/>
        </w:trPr>
        <w:tc>
          <w:tcPr>
            <w:tcW w:w="3713" w:type="dxa"/>
            <w:shd w:val="clear" w:color="auto" w:fill="FFFFFF"/>
            <w:noWrap/>
          </w:tcPr>
          <w:p w14:paraId="08199DE5" w14:textId="77777777" w:rsidR="00334B7F" w:rsidRPr="00334B7F" w:rsidRDefault="00334B7F" w:rsidP="00334B7F">
            <w:pPr>
              <w:spacing w:line="360" w:lineRule="exact"/>
              <w:ind w:left="-15"/>
              <w:rPr>
                <w:color w:val="000000"/>
                <w:u w:val="none"/>
                <w:cs/>
              </w:rPr>
            </w:pPr>
            <w:r w:rsidRPr="00334B7F">
              <w:rPr>
                <w:color w:val="000000"/>
                <w:u w:val="none"/>
              </w:rPr>
              <w:t>Revenues from sales</w:t>
            </w:r>
          </w:p>
        </w:tc>
        <w:tc>
          <w:tcPr>
            <w:tcW w:w="1559" w:type="dxa"/>
            <w:shd w:val="clear" w:color="auto" w:fill="FFFFFF"/>
            <w:vAlign w:val="bottom"/>
          </w:tcPr>
          <w:p w14:paraId="59CAFCE2" w14:textId="12AC1789" w:rsidR="00334B7F" w:rsidRPr="00334B7F" w:rsidRDefault="00334B7F" w:rsidP="00334B7F">
            <w:pPr>
              <w:spacing w:line="360" w:lineRule="exact"/>
              <w:jc w:val="right"/>
              <w:rPr>
                <w:color w:val="000000"/>
                <w:u w:val="none"/>
              </w:rPr>
            </w:pPr>
            <w:r w:rsidRPr="00334B7F">
              <w:rPr>
                <w:u w:val="none"/>
              </w:rPr>
              <w:t xml:space="preserve">45,806,142.30 </w:t>
            </w:r>
          </w:p>
        </w:tc>
        <w:tc>
          <w:tcPr>
            <w:tcW w:w="1559" w:type="dxa"/>
            <w:shd w:val="clear" w:color="auto" w:fill="FFFFFF"/>
            <w:vAlign w:val="bottom"/>
          </w:tcPr>
          <w:p w14:paraId="5B5447C3" w14:textId="2704201F" w:rsidR="00334B7F" w:rsidRPr="00334B7F" w:rsidRDefault="00334B7F" w:rsidP="00334B7F">
            <w:pPr>
              <w:spacing w:line="360" w:lineRule="exact"/>
              <w:jc w:val="right"/>
              <w:rPr>
                <w:u w:val="none"/>
                <w:cs/>
              </w:rPr>
            </w:pPr>
            <w:r w:rsidRPr="00334B7F">
              <w:rPr>
                <w:u w:val="none"/>
              </w:rPr>
              <w:t>(45,806,142.30)</w:t>
            </w:r>
          </w:p>
        </w:tc>
        <w:tc>
          <w:tcPr>
            <w:tcW w:w="1449" w:type="dxa"/>
            <w:shd w:val="clear" w:color="auto" w:fill="FFFFFF"/>
            <w:vAlign w:val="bottom"/>
          </w:tcPr>
          <w:p w14:paraId="4B51DFA0" w14:textId="7B4769FD" w:rsidR="00334B7F" w:rsidRPr="00334B7F" w:rsidRDefault="00334B7F" w:rsidP="00334B7F">
            <w:pPr>
              <w:spacing w:line="360" w:lineRule="exact"/>
              <w:jc w:val="right"/>
              <w:rPr>
                <w:u w:val="none"/>
                <w:cs/>
              </w:rPr>
            </w:pPr>
            <w:r w:rsidRPr="00334B7F">
              <w:rPr>
                <w:u w:val="none"/>
              </w:rPr>
              <w:t>-</w:t>
            </w:r>
          </w:p>
        </w:tc>
      </w:tr>
      <w:tr w:rsidR="00334B7F" w:rsidRPr="00334B7F" w14:paraId="5E73721F" w14:textId="77777777" w:rsidTr="00F803FE">
        <w:trPr>
          <w:trHeight w:val="70"/>
        </w:trPr>
        <w:tc>
          <w:tcPr>
            <w:tcW w:w="3713" w:type="dxa"/>
            <w:shd w:val="clear" w:color="auto" w:fill="FFFFFF"/>
            <w:noWrap/>
          </w:tcPr>
          <w:p w14:paraId="67BDD1A5" w14:textId="77777777" w:rsidR="00334B7F" w:rsidRPr="00334B7F" w:rsidRDefault="00334B7F" w:rsidP="00334B7F">
            <w:pPr>
              <w:spacing w:line="360" w:lineRule="exact"/>
              <w:ind w:left="-15"/>
              <w:rPr>
                <w:color w:val="000000"/>
                <w:u w:val="none"/>
              </w:rPr>
            </w:pPr>
            <w:r w:rsidRPr="00334B7F">
              <w:rPr>
                <w:color w:val="000000"/>
                <w:u w:val="none"/>
              </w:rPr>
              <w:t>Revenues from sales with installation</w:t>
            </w:r>
          </w:p>
        </w:tc>
        <w:tc>
          <w:tcPr>
            <w:tcW w:w="1559" w:type="dxa"/>
            <w:shd w:val="clear" w:color="auto" w:fill="FFFFFF"/>
            <w:vAlign w:val="bottom"/>
          </w:tcPr>
          <w:p w14:paraId="7820A544" w14:textId="480032A6" w:rsidR="00334B7F" w:rsidRPr="00334B7F" w:rsidRDefault="00334B7F" w:rsidP="00334B7F">
            <w:pPr>
              <w:spacing w:line="360" w:lineRule="exact"/>
              <w:jc w:val="right"/>
              <w:rPr>
                <w:color w:val="000000"/>
                <w:u w:val="none"/>
              </w:rPr>
            </w:pPr>
            <w:r w:rsidRPr="00334B7F">
              <w:rPr>
                <w:u w:val="none"/>
              </w:rPr>
              <w:t>83,781,819.43</w:t>
            </w:r>
          </w:p>
        </w:tc>
        <w:tc>
          <w:tcPr>
            <w:tcW w:w="1559" w:type="dxa"/>
            <w:shd w:val="clear" w:color="auto" w:fill="FFFFFF"/>
          </w:tcPr>
          <w:p w14:paraId="17712B59" w14:textId="7C0D27EE" w:rsidR="00334B7F" w:rsidRPr="00334B7F" w:rsidRDefault="00334B7F" w:rsidP="00334B7F">
            <w:pPr>
              <w:spacing w:line="360" w:lineRule="exact"/>
              <w:jc w:val="right"/>
              <w:rPr>
                <w:u w:val="none"/>
              </w:rPr>
            </w:pPr>
            <w:r w:rsidRPr="00334B7F">
              <w:rPr>
                <w:u w:val="none"/>
              </w:rPr>
              <w:t>(83,781,819.43)</w:t>
            </w:r>
          </w:p>
        </w:tc>
        <w:tc>
          <w:tcPr>
            <w:tcW w:w="1449" w:type="dxa"/>
            <w:shd w:val="clear" w:color="auto" w:fill="FFFFFF"/>
            <w:vAlign w:val="bottom"/>
          </w:tcPr>
          <w:p w14:paraId="6B98C2BB" w14:textId="64E2C8DD" w:rsidR="00334B7F" w:rsidRPr="00334B7F" w:rsidRDefault="00334B7F" w:rsidP="00334B7F">
            <w:pPr>
              <w:spacing w:line="360" w:lineRule="exact"/>
              <w:jc w:val="right"/>
              <w:rPr>
                <w:u w:val="none"/>
              </w:rPr>
            </w:pPr>
            <w:r w:rsidRPr="00334B7F">
              <w:rPr>
                <w:u w:val="none"/>
              </w:rPr>
              <w:t>-</w:t>
            </w:r>
          </w:p>
        </w:tc>
      </w:tr>
      <w:tr w:rsidR="00334B7F" w:rsidRPr="00334B7F" w14:paraId="387D49C6" w14:textId="77777777" w:rsidTr="00F803FE">
        <w:trPr>
          <w:trHeight w:val="198"/>
        </w:trPr>
        <w:tc>
          <w:tcPr>
            <w:tcW w:w="3713" w:type="dxa"/>
            <w:shd w:val="clear" w:color="auto" w:fill="FFFFFF"/>
            <w:noWrap/>
          </w:tcPr>
          <w:p w14:paraId="0DEE0893" w14:textId="77777777" w:rsidR="00334B7F" w:rsidRPr="00334B7F" w:rsidRDefault="00334B7F" w:rsidP="00334B7F">
            <w:pPr>
              <w:spacing w:line="360" w:lineRule="exact"/>
              <w:ind w:left="-15"/>
              <w:rPr>
                <w:color w:val="000000"/>
                <w:u w:val="none"/>
              </w:rPr>
            </w:pPr>
            <w:r w:rsidRPr="00334B7F">
              <w:rPr>
                <w:color w:val="000000"/>
                <w:u w:val="none"/>
              </w:rPr>
              <w:t>Revenues from sales and services</w:t>
            </w:r>
          </w:p>
        </w:tc>
        <w:tc>
          <w:tcPr>
            <w:tcW w:w="1559" w:type="dxa"/>
            <w:shd w:val="clear" w:color="auto" w:fill="FFFFFF"/>
            <w:vAlign w:val="bottom"/>
          </w:tcPr>
          <w:p w14:paraId="7FCBA5CC" w14:textId="0B9F7AB0" w:rsidR="00334B7F" w:rsidRPr="00334B7F" w:rsidRDefault="00334B7F" w:rsidP="00334B7F">
            <w:pPr>
              <w:spacing w:line="360" w:lineRule="exact"/>
              <w:jc w:val="right"/>
              <w:rPr>
                <w:color w:val="000000"/>
                <w:u w:val="none"/>
              </w:rPr>
            </w:pPr>
            <w:r w:rsidRPr="00334B7F">
              <w:rPr>
                <w:u w:val="none"/>
              </w:rPr>
              <w:t>-</w:t>
            </w:r>
          </w:p>
        </w:tc>
        <w:tc>
          <w:tcPr>
            <w:tcW w:w="1559" w:type="dxa"/>
            <w:shd w:val="clear" w:color="auto" w:fill="FFFFFF"/>
          </w:tcPr>
          <w:p w14:paraId="42A47E5E" w14:textId="6F6A4F20" w:rsidR="00334B7F" w:rsidRPr="00334B7F" w:rsidRDefault="00334B7F" w:rsidP="00334B7F">
            <w:pPr>
              <w:spacing w:line="360" w:lineRule="exact"/>
              <w:jc w:val="right"/>
              <w:rPr>
                <w:u w:val="none"/>
              </w:rPr>
            </w:pPr>
            <w:r w:rsidRPr="00334B7F">
              <w:rPr>
                <w:u w:val="none"/>
              </w:rPr>
              <w:t>129,587,961.73</w:t>
            </w:r>
          </w:p>
        </w:tc>
        <w:tc>
          <w:tcPr>
            <w:tcW w:w="1449" w:type="dxa"/>
            <w:shd w:val="clear" w:color="auto" w:fill="FFFFFF"/>
            <w:vAlign w:val="bottom"/>
          </w:tcPr>
          <w:p w14:paraId="3B90AE58" w14:textId="2E8D00C6" w:rsidR="00334B7F" w:rsidRPr="00334B7F" w:rsidRDefault="00334B7F" w:rsidP="00334B7F">
            <w:pPr>
              <w:spacing w:line="360" w:lineRule="exact"/>
              <w:jc w:val="right"/>
              <w:rPr>
                <w:u w:val="none"/>
              </w:rPr>
            </w:pPr>
            <w:r w:rsidRPr="00334B7F">
              <w:rPr>
                <w:u w:val="none"/>
              </w:rPr>
              <w:t>129,587,961.73</w:t>
            </w:r>
          </w:p>
        </w:tc>
      </w:tr>
      <w:tr w:rsidR="00334B7F" w:rsidRPr="00334B7F" w14:paraId="2EFECE33" w14:textId="77777777" w:rsidTr="00F803FE">
        <w:trPr>
          <w:trHeight w:val="198"/>
        </w:trPr>
        <w:tc>
          <w:tcPr>
            <w:tcW w:w="3713" w:type="dxa"/>
            <w:shd w:val="clear" w:color="auto" w:fill="FFFFFF"/>
            <w:noWrap/>
          </w:tcPr>
          <w:p w14:paraId="398408AC" w14:textId="77777777" w:rsidR="00334B7F" w:rsidRPr="00334B7F" w:rsidRDefault="00334B7F" w:rsidP="00334B7F">
            <w:pPr>
              <w:spacing w:line="360" w:lineRule="exact"/>
              <w:ind w:left="-15"/>
              <w:rPr>
                <w:color w:val="000000"/>
                <w:u w:val="none"/>
              </w:rPr>
            </w:pPr>
            <w:r w:rsidRPr="00334B7F">
              <w:rPr>
                <w:color w:val="000000"/>
                <w:u w:val="none"/>
              </w:rPr>
              <w:t>Costs of sales</w:t>
            </w:r>
          </w:p>
        </w:tc>
        <w:tc>
          <w:tcPr>
            <w:tcW w:w="1559" w:type="dxa"/>
            <w:shd w:val="clear" w:color="auto" w:fill="FFFFFF"/>
            <w:vAlign w:val="bottom"/>
          </w:tcPr>
          <w:p w14:paraId="194D7CDD" w14:textId="280D6952" w:rsidR="00334B7F" w:rsidRPr="00334B7F" w:rsidRDefault="00334B7F" w:rsidP="00334B7F">
            <w:pPr>
              <w:spacing w:line="360" w:lineRule="exact"/>
              <w:jc w:val="right"/>
              <w:rPr>
                <w:color w:val="000000"/>
                <w:u w:val="none"/>
              </w:rPr>
            </w:pPr>
            <w:r w:rsidRPr="00334B7F">
              <w:rPr>
                <w:u w:val="none"/>
              </w:rPr>
              <w:t xml:space="preserve">23,863,450.64 </w:t>
            </w:r>
          </w:p>
        </w:tc>
        <w:tc>
          <w:tcPr>
            <w:tcW w:w="1559" w:type="dxa"/>
            <w:shd w:val="clear" w:color="auto" w:fill="FFFFFF"/>
          </w:tcPr>
          <w:p w14:paraId="4CBBDD9C" w14:textId="7CEF43F5" w:rsidR="00334B7F" w:rsidRPr="00334B7F" w:rsidRDefault="00334B7F" w:rsidP="00334B7F">
            <w:pPr>
              <w:spacing w:line="360" w:lineRule="exact"/>
              <w:jc w:val="right"/>
              <w:rPr>
                <w:u w:val="none"/>
              </w:rPr>
            </w:pPr>
            <w:r w:rsidRPr="00334B7F">
              <w:rPr>
                <w:u w:val="none"/>
              </w:rPr>
              <w:t xml:space="preserve"> (23,863,450.64)</w:t>
            </w:r>
          </w:p>
        </w:tc>
        <w:tc>
          <w:tcPr>
            <w:tcW w:w="1449" w:type="dxa"/>
            <w:shd w:val="clear" w:color="auto" w:fill="FFFFFF"/>
            <w:vAlign w:val="bottom"/>
          </w:tcPr>
          <w:p w14:paraId="5E3193C5" w14:textId="6D71BADC" w:rsidR="00334B7F" w:rsidRPr="00334B7F" w:rsidRDefault="00334B7F" w:rsidP="00334B7F">
            <w:pPr>
              <w:spacing w:line="360" w:lineRule="exact"/>
              <w:jc w:val="right"/>
              <w:rPr>
                <w:u w:val="none"/>
              </w:rPr>
            </w:pPr>
            <w:r w:rsidRPr="00334B7F">
              <w:rPr>
                <w:u w:val="none"/>
              </w:rPr>
              <w:t>-</w:t>
            </w:r>
          </w:p>
        </w:tc>
      </w:tr>
      <w:tr w:rsidR="00334B7F" w:rsidRPr="00334B7F" w14:paraId="275118BA" w14:textId="77777777" w:rsidTr="00F803FE">
        <w:trPr>
          <w:trHeight w:val="198"/>
        </w:trPr>
        <w:tc>
          <w:tcPr>
            <w:tcW w:w="3713" w:type="dxa"/>
            <w:shd w:val="clear" w:color="auto" w:fill="FFFFFF"/>
            <w:noWrap/>
          </w:tcPr>
          <w:p w14:paraId="00394802" w14:textId="77777777" w:rsidR="00334B7F" w:rsidRPr="00334B7F" w:rsidRDefault="00334B7F" w:rsidP="00334B7F">
            <w:pPr>
              <w:spacing w:line="360" w:lineRule="exact"/>
              <w:ind w:left="-15"/>
              <w:rPr>
                <w:color w:val="000000"/>
                <w:u w:val="none"/>
              </w:rPr>
            </w:pPr>
            <w:r w:rsidRPr="00334B7F">
              <w:rPr>
                <w:color w:val="000000"/>
                <w:u w:val="none"/>
              </w:rPr>
              <w:t>Costs of sales with installation</w:t>
            </w:r>
          </w:p>
        </w:tc>
        <w:tc>
          <w:tcPr>
            <w:tcW w:w="1559" w:type="dxa"/>
            <w:shd w:val="clear" w:color="auto" w:fill="FFFFFF"/>
            <w:vAlign w:val="bottom"/>
          </w:tcPr>
          <w:p w14:paraId="308C2129" w14:textId="5B380E91" w:rsidR="00334B7F" w:rsidRPr="00334B7F" w:rsidRDefault="00334B7F" w:rsidP="00334B7F">
            <w:pPr>
              <w:spacing w:line="360" w:lineRule="exact"/>
              <w:jc w:val="right"/>
              <w:rPr>
                <w:color w:val="000000"/>
                <w:u w:val="none"/>
              </w:rPr>
            </w:pPr>
            <w:r w:rsidRPr="00334B7F">
              <w:rPr>
                <w:u w:val="none"/>
              </w:rPr>
              <w:t xml:space="preserve">52,938,262.62 </w:t>
            </w:r>
          </w:p>
        </w:tc>
        <w:tc>
          <w:tcPr>
            <w:tcW w:w="1559" w:type="dxa"/>
            <w:shd w:val="clear" w:color="auto" w:fill="FFFFFF"/>
          </w:tcPr>
          <w:p w14:paraId="0AE0F0B9" w14:textId="13455F99" w:rsidR="00334B7F" w:rsidRPr="00334B7F" w:rsidRDefault="00334B7F" w:rsidP="00334B7F">
            <w:pPr>
              <w:spacing w:line="360" w:lineRule="exact"/>
              <w:jc w:val="right"/>
              <w:rPr>
                <w:u w:val="none"/>
              </w:rPr>
            </w:pPr>
            <w:r w:rsidRPr="00334B7F">
              <w:rPr>
                <w:u w:val="none"/>
              </w:rPr>
              <w:t xml:space="preserve"> (52,938,262.62)</w:t>
            </w:r>
          </w:p>
        </w:tc>
        <w:tc>
          <w:tcPr>
            <w:tcW w:w="1449" w:type="dxa"/>
            <w:shd w:val="clear" w:color="auto" w:fill="FFFFFF"/>
            <w:vAlign w:val="bottom"/>
          </w:tcPr>
          <w:p w14:paraId="727FAE5D" w14:textId="75186310" w:rsidR="00334B7F" w:rsidRPr="00334B7F" w:rsidRDefault="00334B7F" w:rsidP="00334B7F">
            <w:pPr>
              <w:spacing w:line="360" w:lineRule="exact"/>
              <w:jc w:val="right"/>
              <w:rPr>
                <w:u w:val="none"/>
              </w:rPr>
            </w:pPr>
            <w:r w:rsidRPr="00334B7F">
              <w:rPr>
                <w:u w:val="none"/>
              </w:rPr>
              <w:t>-</w:t>
            </w:r>
          </w:p>
        </w:tc>
      </w:tr>
      <w:tr w:rsidR="00334B7F" w:rsidRPr="005D5297" w14:paraId="45722C4E" w14:textId="77777777" w:rsidTr="00F803FE">
        <w:trPr>
          <w:trHeight w:val="198"/>
        </w:trPr>
        <w:tc>
          <w:tcPr>
            <w:tcW w:w="3713" w:type="dxa"/>
            <w:shd w:val="clear" w:color="auto" w:fill="FFFFFF"/>
            <w:noWrap/>
          </w:tcPr>
          <w:p w14:paraId="6D2E639F" w14:textId="77777777" w:rsidR="00334B7F" w:rsidRPr="00334B7F" w:rsidRDefault="00334B7F" w:rsidP="00334B7F">
            <w:pPr>
              <w:spacing w:line="360" w:lineRule="exact"/>
              <w:ind w:left="-15"/>
              <w:rPr>
                <w:color w:val="000000"/>
                <w:u w:val="none"/>
              </w:rPr>
            </w:pPr>
            <w:r w:rsidRPr="00334B7F">
              <w:rPr>
                <w:color w:val="000000"/>
                <w:u w:val="none"/>
              </w:rPr>
              <w:t>Costs of sales and service</w:t>
            </w:r>
          </w:p>
        </w:tc>
        <w:tc>
          <w:tcPr>
            <w:tcW w:w="1559" w:type="dxa"/>
            <w:shd w:val="clear" w:color="auto" w:fill="FFFFFF"/>
            <w:vAlign w:val="bottom"/>
          </w:tcPr>
          <w:p w14:paraId="27B0B29D" w14:textId="0E90BE24" w:rsidR="00334B7F" w:rsidRPr="00334B7F" w:rsidRDefault="00334B7F" w:rsidP="00334B7F">
            <w:pPr>
              <w:spacing w:line="360" w:lineRule="exact"/>
              <w:jc w:val="right"/>
              <w:rPr>
                <w:color w:val="000000"/>
                <w:u w:val="none"/>
              </w:rPr>
            </w:pPr>
            <w:r w:rsidRPr="00334B7F">
              <w:rPr>
                <w:u w:val="none"/>
              </w:rPr>
              <w:t>-</w:t>
            </w:r>
          </w:p>
        </w:tc>
        <w:tc>
          <w:tcPr>
            <w:tcW w:w="1559" w:type="dxa"/>
            <w:shd w:val="clear" w:color="auto" w:fill="FFFFFF"/>
          </w:tcPr>
          <w:p w14:paraId="40C10195" w14:textId="7B1F5502" w:rsidR="00334B7F" w:rsidRPr="00334B7F" w:rsidRDefault="00334B7F" w:rsidP="00334B7F">
            <w:pPr>
              <w:spacing w:line="360" w:lineRule="exact"/>
              <w:jc w:val="right"/>
              <w:rPr>
                <w:u w:val="none"/>
              </w:rPr>
            </w:pPr>
            <w:r w:rsidRPr="00334B7F">
              <w:rPr>
                <w:u w:val="none"/>
              </w:rPr>
              <w:t>76,801,713.26</w:t>
            </w:r>
          </w:p>
        </w:tc>
        <w:tc>
          <w:tcPr>
            <w:tcW w:w="1449" w:type="dxa"/>
            <w:shd w:val="clear" w:color="auto" w:fill="FFFFFF"/>
            <w:vAlign w:val="bottom"/>
          </w:tcPr>
          <w:p w14:paraId="47669515" w14:textId="05FAE04E" w:rsidR="00334B7F" w:rsidRPr="00334B7F" w:rsidRDefault="00334B7F" w:rsidP="00334B7F">
            <w:pPr>
              <w:spacing w:line="360" w:lineRule="exact"/>
              <w:jc w:val="right"/>
              <w:rPr>
                <w:u w:val="none"/>
              </w:rPr>
            </w:pPr>
            <w:r w:rsidRPr="00334B7F">
              <w:rPr>
                <w:u w:val="none"/>
              </w:rPr>
              <w:t>76,801,713.26</w:t>
            </w:r>
          </w:p>
        </w:tc>
      </w:tr>
      <w:tr w:rsidR="009C7F19" w:rsidRPr="005D5297" w14:paraId="46C71DFB" w14:textId="77777777" w:rsidTr="00334B7F">
        <w:trPr>
          <w:trHeight w:val="155"/>
        </w:trPr>
        <w:tc>
          <w:tcPr>
            <w:tcW w:w="3713" w:type="dxa"/>
            <w:shd w:val="clear" w:color="auto" w:fill="FFFFFF"/>
            <w:noWrap/>
          </w:tcPr>
          <w:p w14:paraId="481A98D5" w14:textId="77777777" w:rsidR="009C7F19" w:rsidRPr="00F803FE" w:rsidRDefault="009C7F19" w:rsidP="00690F58">
            <w:pPr>
              <w:spacing w:line="360" w:lineRule="exact"/>
              <w:ind w:left="-386"/>
              <w:rPr>
                <w:color w:val="000000"/>
                <w:u w:val="none"/>
              </w:rPr>
            </w:pPr>
          </w:p>
        </w:tc>
        <w:tc>
          <w:tcPr>
            <w:tcW w:w="4567" w:type="dxa"/>
            <w:gridSpan w:val="3"/>
            <w:shd w:val="clear" w:color="auto" w:fill="FFFFFF"/>
            <w:vAlign w:val="bottom"/>
          </w:tcPr>
          <w:p w14:paraId="3F65FDD1" w14:textId="77777777" w:rsidR="009C7F19" w:rsidRPr="00F803FE" w:rsidRDefault="009C7F19" w:rsidP="00690F58">
            <w:pPr>
              <w:pBdr>
                <w:bottom w:val="single" w:sz="4" w:space="1" w:color="auto"/>
              </w:pBdr>
              <w:spacing w:line="360" w:lineRule="exact"/>
              <w:jc w:val="center"/>
              <w:rPr>
                <w:color w:val="000000"/>
                <w:u w:val="none"/>
              </w:rPr>
            </w:pPr>
            <w:r w:rsidRPr="00F803FE">
              <w:rPr>
                <w:rFonts w:hint="cs"/>
                <w:u w:val="none"/>
              </w:rPr>
              <w:t>Unit: Baht</w:t>
            </w:r>
          </w:p>
        </w:tc>
      </w:tr>
      <w:tr w:rsidR="009C7F19" w:rsidRPr="005D5297" w14:paraId="23804C5F" w14:textId="77777777" w:rsidTr="00334B7F">
        <w:trPr>
          <w:trHeight w:val="119"/>
        </w:trPr>
        <w:tc>
          <w:tcPr>
            <w:tcW w:w="3713" w:type="dxa"/>
            <w:shd w:val="clear" w:color="auto" w:fill="FFFFFF"/>
            <w:noWrap/>
          </w:tcPr>
          <w:p w14:paraId="5FD604F7" w14:textId="77777777" w:rsidR="009C7F19" w:rsidRPr="00F803FE" w:rsidRDefault="009C7F19" w:rsidP="00690F58">
            <w:pPr>
              <w:spacing w:line="360" w:lineRule="exact"/>
              <w:ind w:left="-386"/>
              <w:rPr>
                <w:color w:val="000000"/>
                <w:u w:val="none"/>
              </w:rPr>
            </w:pPr>
          </w:p>
        </w:tc>
        <w:tc>
          <w:tcPr>
            <w:tcW w:w="4567" w:type="dxa"/>
            <w:gridSpan w:val="3"/>
            <w:shd w:val="clear" w:color="auto" w:fill="FFFFFF"/>
            <w:vAlign w:val="bottom"/>
          </w:tcPr>
          <w:p w14:paraId="30896F51" w14:textId="77777777" w:rsidR="009C7F19" w:rsidRPr="00F803FE" w:rsidRDefault="009C7F19" w:rsidP="00690F58">
            <w:pPr>
              <w:pBdr>
                <w:bottom w:val="single" w:sz="4" w:space="1" w:color="auto"/>
              </w:pBdr>
              <w:spacing w:line="360" w:lineRule="exact"/>
              <w:jc w:val="center"/>
              <w:rPr>
                <w:color w:val="000000"/>
                <w:u w:val="none"/>
                <w:cs/>
              </w:rPr>
            </w:pPr>
            <w:r w:rsidRPr="00F803FE">
              <w:rPr>
                <w:rFonts w:hint="cs"/>
                <w:u w:val="none"/>
              </w:rPr>
              <w:t>Separate financial statements</w:t>
            </w:r>
          </w:p>
        </w:tc>
      </w:tr>
      <w:tr w:rsidR="009C7F19" w:rsidRPr="005D5297" w14:paraId="1155E8BF" w14:textId="77777777" w:rsidTr="00F803FE">
        <w:trPr>
          <w:trHeight w:val="290"/>
        </w:trPr>
        <w:tc>
          <w:tcPr>
            <w:tcW w:w="3713" w:type="dxa"/>
            <w:shd w:val="clear" w:color="auto" w:fill="FFFFFF"/>
            <w:noWrap/>
          </w:tcPr>
          <w:p w14:paraId="0BFE991A" w14:textId="77777777" w:rsidR="009C7F19" w:rsidRPr="00F803FE" w:rsidRDefault="009C7F19" w:rsidP="00690F58">
            <w:pPr>
              <w:spacing w:line="300" w:lineRule="exact"/>
              <w:ind w:left="-386"/>
              <w:rPr>
                <w:color w:val="000000"/>
                <w:u w:val="none"/>
              </w:rPr>
            </w:pPr>
          </w:p>
        </w:tc>
        <w:tc>
          <w:tcPr>
            <w:tcW w:w="1559" w:type="dxa"/>
            <w:shd w:val="clear" w:color="auto" w:fill="FFFFFF"/>
          </w:tcPr>
          <w:p w14:paraId="414443F3" w14:textId="77777777" w:rsidR="009C7F19" w:rsidRPr="00F803FE" w:rsidRDefault="009C7F19" w:rsidP="00690F58">
            <w:pPr>
              <w:pBdr>
                <w:bottom w:val="single" w:sz="4" w:space="1" w:color="auto"/>
              </w:pBdr>
              <w:spacing w:line="300" w:lineRule="exact"/>
              <w:jc w:val="center"/>
              <w:rPr>
                <w:color w:val="000000"/>
                <w:u w:val="none"/>
                <w:cs/>
              </w:rPr>
            </w:pPr>
            <w:r w:rsidRPr="00F803FE">
              <w:rPr>
                <w:rFonts w:hint="cs"/>
                <w:color w:val="000000"/>
                <w:u w:val="none"/>
              </w:rPr>
              <w:t>As previously reported</w:t>
            </w:r>
          </w:p>
        </w:tc>
        <w:tc>
          <w:tcPr>
            <w:tcW w:w="1559" w:type="dxa"/>
            <w:shd w:val="clear" w:color="auto" w:fill="FFFFFF"/>
          </w:tcPr>
          <w:p w14:paraId="72EFA262" w14:textId="77777777" w:rsidR="009C7F19" w:rsidRPr="00F803FE" w:rsidRDefault="009C7F19" w:rsidP="00690F58">
            <w:pPr>
              <w:pBdr>
                <w:bottom w:val="single" w:sz="4" w:space="1" w:color="auto"/>
              </w:pBdr>
              <w:spacing w:line="300" w:lineRule="exact"/>
              <w:jc w:val="center"/>
              <w:rPr>
                <w:color w:val="000000"/>
                <w:u w:val="none"/>
              </w:rPr>
            </w:pPr>
          </w:p>
          <w:p w14:paraId="6E357306" w14:textId="77777777" w:rsidR="009C7F19" w:rsidRPr="00F803FE" w:rsidRDefault="009C7F19" w:rsidP="00690F58">
            <w:pPr>
              <w:pBdr>
                <w:bottom w:val="single" w:sz="4" w:space="1" w:color="auto"/>
              </w:pBdr>
              <w:spacing w:line="300" w:lineRule="exact"/>
              <w:jc w:val="center"/>
              <w:rPr>
                <w:color w:val="000000"/>
                <w:u w:val="none"/>
                <w:cs/>
              </w:rPr>
            </w:pPr>
            <w:r w:rsidRPr="00F803FE">
              <w:rPr>
                <w:rFonts w:hint="cs"/>
                <w:color w:val="000000"/>
                <w:u w:val="none"/>
              </w:rPr>
              <w:t>Reclassified</w:t>
            </w:r>
          </w:p>
        </w:tc>
        <w:tc>
          <w:tcPr>
            <w:tcW w:w="1449" w:type="dxa"/>
            <w:shd w:val="clear" w:color="auto" w:fill="FFFFFF"/>
          </w:tcPr>
          <w:p w14:paraId="138A9CE7" w14:textId="77777777" w:rsidR="009C7F19" w:rsidRPr="00F803FE" w:rsidRDefault="009C7F19" w:rsidP="00690F58">
            <w:pPr>
              <w:pBdr>
                <w:bottom w:val="single" w:sz="4" w:space="1" w:color="auto"/>
              </w:pBdr>
              <w:spacing w:line="300" w:lineRule="exact"/>
              <w:jc w:val="center"/>
              <w:rPr>
                <w:color w:val="000000"/>
                <w:u w:val="none"/>
              </w:rPr>
            </w:pPr>
            <w:r w:rsidRPr="00F803FE">
              <w:rPr>
                <w:rFonts w:hint="cs"/>
                <w:color w:val="000000"/>
                <w:u w:val="none"/>
              </w:rPr>
              <w:t>After</w:t>
            </w:r>
          </w:p>
          <w:p w14:paraId="47B1F6CD" w14:textId="77777777" w:rsidR="009C7F19" w:rsidRPr="00F803FE" w:rsidRDefault="009C7F19" w:rsidP="00690F58">
            <w:pPr>
              <w:pBdr>
                <w:bottom w:val="single" w:sz="4" w:space="1" w:color="auto"/>
              </w:pBdr>
              <w:spacing w:line="300" w:lineRule="exact"/>
              <w:jc w:val="center"/>
              <w:rPr>
                <w:color w:val="000000"/>
                <w:u w:val="none"/>
                <w:cs/>
              </w:rPr>
            </w:pPr>
            <w:r w:rsidRPr="00F803FE">
              <w:rPr>
                <w:rFonts w:hint="cs"/>
                <w:color w:val="000000"/>
                <w:u w:val="none"/>
              </w:rPr>
              <w:t>reclassified</w:t>
            </w:r>
          </w:p>
        </w:tc>
      </w:tr>
      <w:tr w:rsidR="009C7F19" w:rsidRPr="005D5297" w14:paraId="3AD8B089" w14:textId="77777777" w:rsidTr="00F803FE">
        <w:trPr>
          <w:trHeight w:val="443"/>
        </w:trPr>
        <w:tc>
          <w:tcPr>
            <w:tcW w:w="3713" w:type="dxa"/>
            <w:shd w:val="clear" w:color="auto" w:fill="FFFFFF"/>
            <w:noWrap/>
          </w:tcPr>
          <w:p w14:paraId="27CEABCC" w14:textId="77777777" w:rsidR="009C7F19" w:rsidRPr="00F803FE" w:rsidRDefault="009C7F19" w:rsidP="00690F58">
            <w:pPr>
              <w:spacing w:line="320" w:lineRule="exact"/>
              <w:ind w:left="-15"/>
              <w:rPr>
                <w:b/>
                <w:bCs/>
                <w:color w:val="000000"/>
                <w:u w:val="none"/>
              </w:rPr>
            </w:pPr>
            <w:r w:rsidRPr="00F803FE">
              <w:rPr>
                <w:rFonts w:hint="cs"/>
                <w:b/>
                <w:bCs/>
                <w:color w:val="000000"/>
                <w:u w:val="none"/>
              </w:rPr>
              <w:t xml:space="preserve">Statements of comprehensive income for the    </w:t>
            </w:r>
          </w:p>
          <w:p w14:paraId="3EA184BB" w14:textId="49BF0085" w:rsidR="009C7F19" w:rsidRPr="00F803FE" w:rsidRDefault="009C7F19" w:rsidP="00690F58">
            <w:pPr>
              <w:spacing w:line="320" w:lineRule="exact"/>
              <w:ind w:left="-15"/>
              <w:rPr>
                <w:color w:val="000000"/>
                <w:u w:val="none"/>
                <w:cs/>
              </w:rPr>
            </w:pPr>
            <w:r w:rsidRPr="00F803FE">
              <w:rPr>
                <w:rFonts w:hint="cs"/>
                <w:b/>
                <w:bCs/>
                <w:color w:val="000000"/>
                <w:u w:val="none"/>
              </w:rPr>
              <w:t xml:space="preserve">  </w:t>
            </w:r>
            <w:r w:rsidRPr="00F803FE">
              <w:rPr>
                <w:b/>
                <w:bCs/>
                <w:color w:val="000000"/>
                <w:u w:val="none"/>
              </w:rPr>
              <w:t>three-month period</w:t>
            </w:r>
            <w:r w:rsidRPr="00F803FE">
              <w:rPr>
                <w:rFonts w:hint="cs"/>
                <w:b/>
                <w:bCs/>
                <w:color w:val="000000"/>
                <w:u w:val="none"/>
              </w:rPr>
              <w:t xml:space="preserve"> ended </w:t>
            </w:r>
            <w:r w:rsidR="00824911">
              <w:rPr>
                <w:b/>
                <w:bCs/>
                <w:color w:val="000000"/>
                <w:u w:val="none"/>
              </w:rPr>
              <w:t>June</w:t>
            </w:r>
            <w:r w:rsidRPr="00F803FE">
              <w:rPr>
                <w:rFonts w:hint="cs"/>
                <w:b/>
                <w:bCs/>
                <w:color w:val="000000"/>
                <w:u w:val="none"/>
              </w:rPr>
              <w:t xml:space="preserve"> 3</w:t>
            </w:r>
            <w:r w:rsidR="00824911">
              <w:rPr>
                <w:b/>
                <w:bCs/>
                <w:color w:val="000000"/>
                <w:u w:val="none"/>
              </w:rPr>
              <w:t>0</w:t>
            </w:r>
            <w:r w:rsidRPr="00F803FE">
              <w:rPr>
                <w:rFonts w:hint="cs"/>
                <w:b/>
                <w:bCs/>
                <w:color w:val="000000"/>
                <w:u w:val="none"/>
              </w:rPr>
              <w:t>, 202</w:t>
            </w:r>
            <w:r w:rsidRPr="00F803FE">
              <w:rPr>
                <w:b/>
                <w:bCs/>
                <w:color w:val="000000"/>
                <w:u w:val="none"/>
              </w:rPr>
              <w:t>5</w:t>
            </w:r>
          </w:p>
        </w:tc>
        <w:tc>
          <w:tcPr>
            <w:tcW w:w="1559" w:type="dxa"/>
            <w:shd w:val="clear" w:color="auto" w:fill="FFFFFF"/>
          </w:tcPr>
          <w:p w14:paraId="556DC8AF" w14:textId="77777777" w:rsidR="009C7F19" w:rsidRPr="00F803FE" w:rsidRDefault="009C7F19" w:rsidP="00690F58">
            <w:pPr>
              <w:spacing w:line="320" w:lineRule="exact"/>
              <w:jc w:val="center"/>
              <w:rPr>
                <w:color w:val="000000"/>
                <w:u w:val="none"/>
                <w:cs/>
              </w:rPr>
            </w:pPr>
          </w:p>
        </w:tc>
        <w:tc>
          <w:tcPr>
            <w:tcW w:w="1559" w:type="dxa"/>
            <w:shd w:val="clear" w:color="auto" w:fill="FFFFFF"/>
          </w:tcPr>
          <w:p w14:paraId="6FB8B7BD" w14:textId="77777777" w:rsidR="009C7F19" w:rsidRPr="00F803FE" w:rsidRDefault="009C7F19" w:rsidP="00690F58">
            <w:pPr>
              <w:spacing w:line="320" w:lineRule="exact"/>
              <w:jc w:val="center"/>
              <w:rPr>
                <w:color w:val="000000"/>
                <w:u w:val="none"/>
                <w:cs/>
              </w:rPr>
            </w:pPr>
          </w:p>
        </w:tc>
        <w:tc>
          <w:tcPr>
            <w:tcW w:w="1449" w:type="dxa"/>
            <w:shd w:val="clear" w:color="auto" w:fill="FFFFFF"/>
          </w:tcPr>
          <w:p w14:paraId="1C6DC985" w14:textId="77777777" w:rsidR="009C7F19" w:rsidRPr="00F803FE" w:rsidRDefault="009C7F19" w:rsidP="00690F58">
            <w:pPr>
              <w:spacing w:line="320" w:lineRule="exact"/>
              <w:jc w:val="center"/>
              <w:rPr>
                <w:color w:val="000000"/>
                <w:u w:val="none"/>
                <w:cs/>
              </w:rPr>
            </w:pPr>
          </w:p>
        </w:tc>
      </w:tr>
      <w:tr w:rsidR="00F803FE" w:rsidRPr="005D5297" w14:paraId="1F536CC7" w14:textId="77777777" w:rsidTr="00F803FE">
        <w:trPr>
          <w:trHeight w:val="198"/>
        </w:trPr>
        <w:tc>
          <w:tcPr>
            <w:tcW w:w="3713" w:type="dxa"/>
            <w:shd w:val="clear" w:color="auto" w:fill="FFFFFF"/>
            <w:noWrap/>
          </w:tcPr>
          <w:p w14:paraId="25F93A9C" w14:textId="77777777" w:rsidR="00F803FE" w:rsidRPr="00F803FE" w:rsidRDefault="00F803FE" w:rsidP="00F803FE">
            <w:pPr>
              <w:spacing w:line="360" w:lineRule="exact"/>
              <w:ind w:left="-15"/>
              <w:rPr>
                <w:b/>
                <w:bCs/>
                <w:color w:val="000000"/>
                <w:u w:val="none"/>
              </w:rPr>
            </w:pPr>
            <w:r w:rsidRPr="00F803FE">
              <w:rPr>
                <w:color w:val="000000"/>
                <w:u w:val="none"/>
              </w:rPr>
              <w:t>Revenues from sales</w:t>
            </w:r>
          </w:p>
        </w:tc>
        <w:tc>
          <w:tcPr>
            <w:tcW w:w="1559" w:type="dxa"/>
            <w:shd w:val="clear" w:color="auto" w:fill="FFFFFF"/>
            <w:vAlign w:val="bottom"/>
          </w:tcPr>
          <w:p w14:paraId="654A270B" w14:textId="69858E5B" w:rsidR="00F803FE" w:rsidRPr="00F803FE" w:rsidRDefault="00F803FE" w:rsidP="00F803FE">
            <w:pPr>
              <w:spacing w:line="360" w:lineRule="exact"/>
              <w:jc w:val="right"/>
              <w:rPr>
                <w:color w:val="000000"/>
                <w:u w:val="none"/>
                <w:cs/>
              </w:rPr>
            </w:pPr>
            <w:r w:rsidRPr="00F803FE">
              <w:rPr>
                <w:rFonts w:asciiTheme="majorBidi" w:hAnsiTheme="majorBidi" w:cstheme="majorBidi"/>
                <w:u w:val="none"/>
              </w:rPr>
              <w:t xml:space="preserve">10,687,310.00 </w:t>
            </w:r>
          </w:p>
        </w:tc>
        <w:tc>
          <w:tcPr>
            <w:tcW w:w="1559" w:type="dxa"/>
            <w:shd w:val="clear" w:color="auto" w:fill="FFFFFF"/>
            <w:vAlign w:val="bottom"/>
          </w:tcPr>
          <w:p w14:paraId="68C8CFEC" w14:textId="4DE20E6D" w:rsidR="00F803FE" w:rsidRPr="00F803FE" w:rsidRDefault="00F803FE" w:rsidP="00F803FE">
            <w:pPr>
              <w:spacing w:line="360" w:lineRule="exact"/>
              <w:jc w:val="right"/>
              <w:rPr>
                <w:color w:val="000000"/>
                <w:u w:val="none"/>
                <w:cs/>
              </w:rPr>
            </w:pPr>
            <w:r w:rsidRPr="00F803FE">
              <w:rPr>
                <w:rFonts w:asciiTheme="majorBidi" w:hAnsiTheme="majorBidi" w:cstheme="majorBidi"/>
                <w:u w:val="none"/>
              </w:rPr>
              <w:t xml:space="preserve"> (10,687,310.00)</w:t>
            </w:r>
          </w:p>
        </w:tc>
        <w:tc>
          <w:tcPr>
            <w:tcW w:w="1449" w:type="dxa"/>
            <w:shd w:val="clear" w:color="auto" w:fill="FFFFFF"/>
            <w:vAlign w:val="bottom"/>
          </w:tcPr>
          <w:p w14:paraId="7ADD8565" w14:textId="4598F5F7" w:rsidR="00F803FE" w:rsidRPr="00F803FE" w:rsidRDefault="00F803FE" w:rsidP="00F803FE">
            <w:pPr>
              <w:spacing w:line="360" w:lineRule="exact"/>
              <w:jc w:val="right"/>
              <w:rPr>
                <w:color w:val="000000"/>
                <w:u w:val="none"/>
                <w:cs/>
              </w:rPr>
            </w:pPr>
            <w:r w:rsidRPr="00F803FE">
              <w:rPr>
                <w:rFonts w:asciiTheme="majorBidi" w:hAnsiTheme="majorBidi" w:cstheme="majorBidi"/>
                <w:color w:val="000000"/>
                <w:u w:val="none"/>
              </w:rPr>
              <w:t>-</w:t>
            </w:r>
          </w:p>
        </w:tc>
      </w:tr>
      <w:tr w:rsidR="00F803FE" w:rsidRPr="005D5297" w14:paraId="336D97E6" w14:textId="77777777" w:rsidTr="00F803FE">
        <w:trPr>
          <w:trHeight w:val="70"/>
        </w:trPr>
        <w:tc>
          <w:tcPr>
            <w:tcW w:w="3713" w:type="dxa"/>
            <w:shd w:val="clear" w:color="auto" w:fill="FFFFFF"/>
            <w:noWrap/>
          </w:tcPr>
          <w:p w14:paraId="5E80D626" w14:textId="77777777" w:rsidR="00F803FE" w:rsidRPr="00F803FE" w:rsidRDefault="00F803FE" w:rsidP="00F803FE">
            <w:pPr>
              <w:spacing w:line="360" w:lineRule="exact"/>
              <w:ind w:left="-15"/>
              <w:rPr>
                <w:color w:val="000000"/>
                <w:u w:val="none"/>
              </w:rPr>
            </w:pPr>
            <w:r w:rsidRPr="00F803FE">
              <w:rPr>
                <w:color w:val="000000"/>
                <w:u w:val="none"/>
              </w:rPr>
              <w:t>Revenues from sales with installation</w:t>
            </w:r>
          </w:p>
        </w:tc>
        <w:tc>
          <w:tcPr>
            <w:tcW w:w="1559" w:type="dxa"/>
            <w:shd w:val="clear" w:color="auto" w:fill="FFFFFF"/>
            <w:vAlign w:val="bottom"/>
          </w:tcPr>
          <w:p w14:paraId="0FA45111" w14:textId="3EDC6629"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 2,330,000.00 </w:t>
            </w:r>
          </w:p>
        </w:tc>
        <w:tc>
          <w:tcPr>
            <w:tcW w:w="1559" w:type="dxa"/>
            <w:shd w:val="clear" w:color="auto" w:fill="FFFFFF"/>
            <w:vAlign w:val="bottom"/>
          </w:tcPr>
          <w:p w14:paraId="2DC6A3D0" w14:textId="70090F5D"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 (2,330,000.00)</w:t>
            </w:r>
          </w:p>
        </w:tc>
        <w:tc>
          <w:tcPr>
            <w:tcW w:w="1449" w:type="dxa"/>
            <w:shd w:val="clear" w:color="auto" w:fill="FFFFFF"/>
            <w:vAlign w:val="bottom"/>
          </w:tcPr>
          <w:p w14:paraId="3887239A" w14:textId="46EE0BF9" w:rsidR="00F803FE" w:rsidRPr="00F803FE" w:rsidRDefault="00F803FE" w:rsidP="00F803FE">
            <w:pPr>
              <w:spacing w:line="360" w:lineRule="exact"/>
              <w:jc w:val="right"/>
              <w:rPr>
                <w:color w:val="000000"/>
                <w:u w:val="none"/>
              </w:rPr>
            </w:pPr>
            <w:r w:rsidRPr="00F803FE">
              <w:rPr>
                <w:rFonts w:asciiTheme="majorBidi" w:hAnsiTheme="majorBidi" w:cstheme="majorBidi"/>
                <w:color w:val="000000"/>
                <w:u w:val="none"/>
              </w:rPr>
              <w:t>-</w:t>
            </w:r>
          </w:p>
        </w:tc>
      </w:tr>
      <w:tr w:rsidR="00F803FE" w:rsidRPr="005D5297" w14:paraId="63CA2B2D" w14:textId="77777777" w:rsidTr="00F803FE">
        <w:trPr>
          <w:trHeight w:val="83"/>
        </w:trPr>
        <w:tc>
          <w:tcPr>
            <w:tcW w:w="3713" w:type="dxa"/>
            <w:shd w:val="clear" w:color="auto" w:fill="FFFFFF"/>
            <w:noWrap/>
          </w:tcPr>
          <w:p w14:paraId="0E691AF0" w14:textId="77777777" w:rsidR="00F803FE" w:rsidRPr="00F803FE" w:rsidRDefault="00F803FE" w:rsidP="00F803FE">
            <w:pPr>
              <w:spacing w:line="360" w:lineRule="exact"/>
              <w:ind w:left="-15"/>
              <w:rPr>
                <w:color w:val="000000"/>
                <w:u w:val="none"/>
              </w:rPr>
            </w:pPr>
            <w:r w:rsidRPr="00F803FE">
              <w:rPr>
                <w:color w:val="000000"/>
                <w:u w:val="none"/>
              </w:rPr>
              <w:t>Revenues from sales and services</w:t>
            </w:r>
          </w:p>
        </w:tc>
        <w:tc>
          <w:tcPr>
            <w:tcW w:w="1559" w:type="dxa"/>
            <w:shd w:val="clear" w:color="auto" w:fill="FFFFFF"/>
            <w:vAlign w:val="bottom"/>
          </w:tcPr>
          <w:p w14:paraId="713B2E7E" w14:textId="2816B051" w:rsidR="00F803FE" w:rsidRPr="00F803FE" w:rsidRDefault="00F803FE" w:rsidP="00F803FE">
            <w:pPr>
              <w:spacing w:line="360" w:lineRule="exact"/>
              <w:jc w:val="right"/>
              <w:rPr>
                <w:color w:val="000000"/>
                <w:u w:val="none"/>
              </w:rPr>
            </w:pPr>
            <w:r w:rsidRPr="00F803FE">
              <w:rPr>
                <w:rFonts w:asciiTheme="majorBidi" w:hAnsiTheme="majorBidi" w:cstheme="majorBidi"/>
                <w:color w:val="000000"/>
                <w:u w:val="none"/>
              </w:rPr>
              <w:t>-</w:t>
            </w:r>
          </w:p>
        </w:tc>
        <w:tc>
          <w:tcPr>
            <w:tcW w:w="1559" w:type="dxa"/>
            <w:shd w:val="clear" w:color="auto" w:fill="FFFFFF"/>
            <w:vAlign w:val="bottom"/>
          </w:tcPr>
          <w:p w14:paraId="067398A7" w14:textId="313729DC" w:rsidR="00F803FE" w:rsidRPr="00F803FE" w:rsidRDefault="00F803FE" w:rsidP="00F803FE">
            <w:pPr>
              <w:spacing w:line="360" w:lineRule="exact"/>
              <w:jc w:val="right"/>
              <w:rPr>
                <w:color w:val="000000"/>
                <w:u w:val="none"/>
              </w:rPr>
            </w:pPr>
            <w:r w:rsidRPr="00F803FE">
              <w:rPr>
                <w:rFonts w:asciiTheme="majorBidi" w:hAnsiTheme="majorBidi" w:cstheme="majorBidi"/>
                <w:u w:val="none"/>
              </w:rPr>
              <w:t>13,017,310.00</w:t>
            </w:r>
          </w:p>
        </w:tc>
        <w:tc>
          <w:tcPr>
            <w:tcW w:w="1449" w:type="dxa"/>
            <w:shd w:val="clear" w:color="auto" w:fill="FFFFFF"/>
            <w:vAlign w:val="bottom"/>
          </w:tcPr>
          <w:p w14:paraId="1BB40255" w14:textId="3C85E738" w:rsidR="00F803FE" w:rsidRPr="00F803FE" w:rsidRDefault="00F803FE" w:rsidP="00F803FE">
            <w:pPr>
              <w:spacing w:line="360" w:lineRule="exact"/>
              <w:jc w:val="right"/>
              <w:rPr>
                <w:color w:val="000000"/>
                <w:u w:val="none"/>
              </w:rPr>
            </w:pPr>
            <w:r w:rsidRPr="00F803FE">
              <w:rPr>
                <w:rFonts w:asciiTheme="majorBidi" w:hAnsiTheme="majorBidi" w:cstheme="majorBidi"/>
                <w:u w:val="none"/>
              </w:rPr>
              <w:t>13,017,310.00</w:t>
            </w:r>
          </w:p>
        </w:tc>
      </w:tr>
      <w:tr w:rsidR="00F803FE" w:rsidRPr="005D5297" w14:paraId="37DEDF39" w14:textId="77777777" w:rsidTr="00F803FE">
        <w:trPr>
          <w:trHeight w:val="70"/>
        </w:trPr>
        <w:tc>
          <w:tcPr>
            <w:tcW w:w="3713" w:type="dxa"/>
            <w:shd w:val="clear" w:color="auto" w:fill="FFFFFF"/>
            <w:noWrap/>
          </w:tcPr>
          <w:p w14:paraId="5DE7554E" w14:textId="77777777" w:rsidR="00F803FE" w:rsidRPr="00F803FE" w:rsidRDefault="00F803FE" w:rsidP="00F803FE">
            <w:pPr>
              <w:spacing w:line="360" w:lineRule="exact"/>
              <w:ind w:left="-15"/>
              <w:rPr>
                <w:color w:val="000000"/>
                <w:u w:val="none"/>
              </w:rPr>
            </w:pPr>
            <w:r w:rsidRPr="00F803FE">
              <w:rPr>
                <w:color w:val="000000"/>
                <w:u w:val="none"/>
              </w:rPr>
              <w:t>Costs of sales</w:t>
            </w:r>
          </w:p>
        </w:tc>
        <w:tc>
          <w:tcPr>
            <w:tcW w:w="1559" w:type="dxa"/>
            <w:shd w:val="clear" w:color="auto" w:fill="FFFFFF"/>
            <w:vAlign w:val="bottom"/>
          </w:tcPr>
          <w:p w14:paraId="0EC08A20" w14:textId="522E4770"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4,245,638.18 </w:t>
            </w:r>
          </w:p>
        </w:tc>
        <w:tc>
          <w:tcPr>
            <w:tcW w:w="1559" w:type="dxa"/>
            <w:shd w:val="clear" w:color="auto" w:fill="FFFFFF"/>
            <w:vAlign w:val="bottom"/>
          </w:tcPr>
          <w:p w14:paraId="0B7F999D" w14:textId="0313B857"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 (4,245,638.18)</w:t>
            </w:r>
          </w:p>
        </w:tc>
        <w:tc>
          <w:tcPr>
            <w:tcW w:w="1449" w:type="dxa"/>
            <w:shd w:val="clear" w:color="auto" w:fill="FFFFFF"/>
            <w:vAlign w:val="bottom"/>
          </w:tcPr>
          <w:p w14:paraId="3934C10D" w14:textId="096BBA0B" w:rsidR="00F803FE" w:rsidRPr="00F803FE" w:rsidRDefault="00F803FE" w:rsidP="00F803FE">
            <w:pPr>
              <w:spacing w:line="360" w:lineRule="exact"/>
              <w:jc w:val="right"/>
              <w:rPr>
                <w:color w:val="000000"/>
                <w:u w:val="none"/>
              </w:rPr>
            </w:pPr>
            <w:r w:rsidRPr="00F803FE">
              <w:rPr>
                <w:rFonts w:asciiTheme="majorBidi" w:hAnsiTheme="majorBidi" w:cstheme="majorBidi"/>
                <w:color w:val="000000"/>
                <w:u w:val="none"/>
              </w:rPr>
              <w:t>-</w:t>
            </w:r>
          </w:p>
        </w:tc>
      </w:tr>
      <w:tr w:rsidR="00F803FE" w:rsidRPr="005D5297" w14:paraId="01464820" w14:textId="77777777" w:rsidTr="00F803FE">
        <w:trPr>
          <w:trHeight w:val="198"/>
        </w:trPr>
        <w:tc>
          <w:tcPr>
            <w:tcW w:w="3713" w:type="dxa"/>
            <w:shd w:val="clear" w:color="auto" w:fill="FFFFFF"/>
            <w:noWrap/>
          </w:tcPr>
          <w:p w14:paraId="7C265CD4" w14:textId="77777777" w:rsidR="00F803FE" w:rsidRPr="00F803FE" w:rsidRDefault="00F803FE" w:rsidP="00F803FE">
            <w:pPr>
              <w:spacing w:line="360" w:lineRule="exact"/>
              <w:ind w:left="-15"/>
              <w:rPr>
                <w:color w:val="000000"/>
                <w:u w:val="none"/>
              </w:rPr>
            </w:pPr>
            <w:r w:rsidRPr="00F803FE">
              <w:rPr>
                <w:color w:val="000000"/>
                <w:u w:val="none"/>
              </w:rPr>
              <w:t>Costs of sales with installation</w:t>
            </w:r>
          </w:p>
        </w:tc>
        <w:tc>
          <w:tcPr>
            <w:tcW w:w="1559" w:type="dxa"/>
            <w:shd w:val="clear" w:color="auto" w:fill="FFFFFF"/>
            <w:vAlign w:val="bottom"/>
          </w:tcPr>
          <w:p w14:paraId="66C42A06" w14:textId="470A54C1"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 1,629,735.03 </w:t>
            </w:r>
          </w:p>
        </w:tc>
        <w:tc>
          <w:tcPr>
            <w:tcW w:w="1559" w:type="dxa"/>
            <w:shd w:val="clear" w:color="auto" w:fill="FFFFFF"/>
            <w:vAlign w:val="bottom"/>
          </w:tcPr>
          <w:p w14:paraId="0E8D0F82" w14:textId="40BBBBCE"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 (1,629,735.03) </w:t>
            </w:r>
          </w:p>
        </w:tc>
        <w:tc>
          <w:tcPr>
            <w:tcW w:w="1449" w:type="dxa"/>
            <w:shd w:val="clear" w:color="auto" w:fill="FFFFFF"/>
            <w:vAlign w:val="bottom"/>
          </w:tcPr>
          <w:p w14:paraId="5498B435" w14:textId="65860F48" w:rsidR="00F803FE" w:rsidRPr="00F803FE" w:rsidRDefault="00F803FE" w:rsidP="00F803FE">
            <w:pPr>
              <w:spacing w:line="360" w:lineRule="exact"/>
              <w:jc w:val="right"/>
              <w:rPr>
                <w:color w:val="000000"/>
                <w:u w:val="none"/>
              </w:rPr>
            </w:pPr>
            <w:r w:rsidRPr="00F803FE">
              <w:rPr>
                <w:rFonts w:asciiTheme="majorBidi" w:hAnsiTheme="majorBidi" w:cstheme="majorBidi"/>
                <w:color w:val="000000"/>
                <w:u w:val="none"/>
              </w:rPr>
              <w:t>-</w:t>
            </w:r>
          </w:p>
        </w:tc>
      </w:tr>
      <w:tr w:rsidR="00F803FE" w:rsidRPr="006E396B" w14:paraId="41DB29EA" w14:textId="77777777" w:rsidTr="00F803FE">
        <w:trPr>
          <w:trHeight w:val="198"/>
        </w:trPr>
        <w:tc>
          <w:tcPr>
            <w:tcW w:w="3713" w:type="dxa"/>
            <w:shd w:val="clear" w:color="auto" w:fill="FFFFFF"/>
            <w:noWrap/>
          </w:tcPr>
          <w:p w14:paraId="00499233" w14:textId="77777777" w:rsidR="00F803FE" w:rsidRPr="00F803FE" w:rsidRDefault="00F803FE" w:rsidP="00F803FE">
            <w:pPr>
              <w:spacing w:line="360" w:lineRule="exact"/>
              <w:ind w:left="-15"/>
              <w:rPr>
                <w:color w:val="000000"/>
                <w:u w:val="none"/>
              </w:rPr>
            </w:pPr>
            <w:r w:rsidRPr="00F803FE">
              <w:rPr>
                <w:color w:val="000000"/>
                <w:u w:val="none"/>
              </w:rPr>
              <w:t>Costs of sales and service</w:t>
            </w:r>
          </w:p>
        </w:tc>
        <w:tc>
          <w:tcPr>
            <w:tcW w:w="1559" w:type="dxa"/>
            <w:shd w:val="clear" w:color="auto" w:fill="FFFFFF"/>
            <w:vAlign w:val="bottom"/>
          </w:tcPr>
          <w:p w14:paraId="217A6634" w14:textId="5760EE83" w:rsidR="00F803FE" w:rsidRPr="00F803FE" w:rsidRDefault="00F803FE" w:rsidP="00F803FE">
            <w:pPr>
              <w:spacing w:line="360" w:lineRule="exact"/>
              <w:jc w:val="right"/>
              <w:rPr>
                <w:color w:val="000000"/>
                <w:u w:val="none"/>
              </w:rPr>
            </w:pPr>
            <w:r w:rsidRPr="00F803FE">
              <w:rPr>
                <w:rFonts w:asciiTheme="majorBidi" w:hAnsiTheme="majorBidi" w:cstheme="majorBidi"/>
                <w:color w:val="000000"/>
                <w:u w:val="none"/>
              </w:rPr>
              <w:t>-</w:t>
            </w:r>
          </w:p>
        </w:tc>
        <w:tc>
          <w:tcPr>
            <w:tcW w:w="1559" w:type="dxa"/>
            <w:shd w:val="clear" w:color="auto" w:fill="FFFFFF"/>
            <w:vAlign w:val="bottom"/>
          </w:tcPr>
          <w:p w14:paraId="6FAF964A" w14:textId="06448BE5" w:rsidR="00F803FE" w:rsidRPr="00F803FE" w:rsidRDefault="00F803FE" w:rsidP="00F803FE">
            <w:pPr>
              <w:spacing w:line="360" w:lineRule="exact"/>
              <w:jc w:val="right"/>
              <w:rPr>
                <w:color w:val="000000"/>
                <w:u w:val="none"/>
              </w:rPr>
            </w:pPr>
            <w:r w:rsidRPr="00F803FE">
              <w:rPr>
                <w:rFonts w:asciiTheme="majorBidi" w:hAnsiTheme="majorBidi" w:cstheme="majorBidi"/>
                <w:u w:val="none"/>
              </w:rPr>
              <w:t>5,875,373.21</w:t>
            </w:r>
          </w:p>
        </w:tc>
        <w:tc>
          <w:tcPr>
            <w:tcW w:w="1449" w:type="dxa"/>
            <w:shd w:val="clear" w:color="auto" w:fill="FFFFFF"/>
            <w:vAlign w:val="bottom"/>
          </w:tcPr>
          <w:p w14:paraId="3E258E91" w14:textId="2FC799DE" w:rsidR="00F803FE" w:rsidRPr="00F803FE" w:rsidRDefault="00F803FE" w:rsidP="00F803FE">
            <w:pPr>
              <w:spacing w:line="360" w:lineRule="exact"/>
              <w:jc w:val="right"/>
              <w:rPr>
                <w:color w:val="000000"/>
                <w:u w:val="none"/>
              </w:rPr>
            </w:pPr>
            <w:r w:rsidRPr="00F803FE">
              <w:rPr>
                <w:rFonts w:asciiTheme="majorBidi" w:hAnsiTheme="majorBidi" w:cstheme="majorBidi"/>
                <w:u w:val="none"/>
              </w:rPr>
              <w:t xml:space="preserve">5,875,373.21  </w:t>
            </w:r>
          </w:p>
        </w:tc>
      </w:tr>
    </w:tbl>
    <w:p w14:paraId="0E66C3A7" w14:textId="77777777" w:rsidR="008F1AAE" w:rsidRDefault="008F1AAE" w:rsidP="008F1AAE">
      <w:pPr>
        <w:spacing w:before="200" w:line="360" w:lineRule="exact"/>
        <w:ind w:left="850"/>
        <w:rPr>
          <w:b/>
          <w:bCs/>
          <w:caps/>
          <w:u w:val="none"/>
        </w:rPr>
      </w:pPr>
    </w:p>
    <w:p w14:paraId="3AAD0E41" w14:textId="77777777" w:rsidR="008F1AAE" w:rsidRDefault="008F1AAE" w:rsidP="008F1AAE">
      <w:pPr>
        <w:spacing w:before="200" w:line="360" w:lineRule="exact"/>
        <w:ind w:left="850"/>
        <w:rPr>
          <w:b/>
          <w:bCs/>
          <w:caps/>
          <w:u w:val="none"/>
        </w:rPr>
      </w:pPr>
    </w:p>
    <w:p w14:paraId="446158D5" w14:textId="77777777" w:rsidR="006C0B83" w:rsidRDefault="006C0B83" w:rsidP="008F1AAE">
      <w:pPr>
        <w:spacing w:before="200" w:line="360" w:lineRule="exact"/>
        <w:ind w:left="850"/>
        <w:rPr>
          <w:b/>
          <w:bCs/>
          <w:caps/>
          <w:u w:val="none"/>
        </w:rPr>
      </w:pPr>
    </w:p>
    <w:p w14:paraId="5433D394" w14:textId="77777777" w:rsidR="006C0B83" w:rsidRDefault="006C0B83" w:rsidP="008F1AAE">
      <w:pPr>
        <w:spacing w:before="200" w:line="360" w:lineRule="exact"/>
        <w:ind w:left="850"/>
        <w:rPr>
          <w:b/>
          <w:bCs/>
          <w:caps/>
          <w:u w:val="none"/>
        </w:rPr>
      </w:pPr>
    </w:p>
    <w:p w14:paraId="76C3DD73" w14:textId="77777777" w:rsidR="006C0B83" w:rsidRDefault="006C0B83" w:rsidP="008F1AAE">
      <w:pPr>
        <w:spacing w:before="200" w:line="360" w:lineRule="exact"/>
        <w:ind w:left="850"/>
        <w:rPr>
          <w:b/>
          <w:bCs/>
          <w:caps/>
          <w:u w:val="none"/>
        </w:rPr>
      </w:pPr>
    </w:p>
    <w:p w14:paraId="3031B3BA" w14:textId="77777777" w:rsidR="006C0B83" w:rsidRDefault="006C0B83" w:rsidP="008F1AAE">
      <w:pPr>
        <w:spacing w:before="200" w:line="360" w:lineRule="exact"/>
        <w:ind w:left="850"/>
        <w:rPr>
          <w:b/>
          <w:bCs/>
          <w:caps/>
          <w:u w:val="none"/>
        </w:rPr>
      </w:pPr>
    </w:p>
    <w:p w14:paraId="48199B52" w14:textId="77777777" w:rsidR="008F1AAE" w:rsidRDefault="008F1AAE" w:rsidP="008F1AAE">
      <w:pPr>
        <w:spacing w:before="200" w:line="360" w:lineRule="exact"/>
        <w:ind w:left="850"/>
        <w:rPr>
          <w:b/>
          <w:bCs/>
          <w:caps/>
          <w:u w:val="none"/>
        </w:rPr>
      </w:pPr>
    </w:p>
    <w:tbl>
      <w:tblPr>
        <w:tblW w:w="8280" w:type="dxa"/>
        <w:tblInd w:w="540" w:type="dxa"/>
        <w:tblLayout w:type="fixed"/>
        <w:tblLook w:val="04A0" w:firstRow="1" w:lastRow="0" w:firstColumn="1" w:lastColumn="0" w:noHBand="0" w:noVBand="1"/>
      </w:tblPr>
      <w:tblGrid>
        <w:gridCol w:w="3713"/>
        <w:gridCol w:w="1559"/>
        <w:gridCol w:w="1559"/>
        <w:gridCol w:w="1449"/>
      </w:tblGrid>
      <w:tr w:rsidR="002E25D1" w:rsidRPr="00334B7F" w14:paraId="15BEFF2A" w14:textId="77777777" w:rsidTr="00380292">
        <w:trPr>
          <w:trHeight w:val="137"/>
        </w:trPr>
        <w:tc>
          <w:tcPr>
            <w:tcW w:w="3713" w:type="dxa"/>
            <w:shd w:val="clear" w:color="auto" w:fill="FFFFFF"/>
            <w:noWrap/>
          </w:tcPr>
          <w:p w14:paraId="4F9F6735" w14:textId="77777777" w:rsidR="002E25D1" w:rsidRPr="00334B7F" w:rsidRDefault="002E25D1" w:rsidP="00380292">
            <w:pPr>
              <w:spacing w:line="320" w:lineRule="exact"/>
              <w:ind w:left="-386"/>
              <w:rPr>
                <w:color w:val="000000"/>
                <w:u w:val="none"/>
              </w:rPr>
            </w:pPr>
          </w:p>
        </w:tc>
        <w:tc>
          <w:tcPr>
            <w:tcW w:w="4567" w:type="dxa"/>
            <w:gridSpan w:val="3"/>
            <w:shd w:val="clear" w:color="auto" w:fill="FFFFFF"/>
            <w:vAlign w:val="bottom"/>
          </w:tcPr>
          <w:p w14:paraId="31474215" w14:textId="77777777" w:rsidR="002E25D1" w:rsidRPr="00334B7F" w:rsidRDefault="002E25D1" w:rsidP="00380292">
            <w:pPr>
              <w:pBdr>
                <w:bottom w:val="single" w:sz="4" w:space="1" w:color="auto"/>
              </w:pBdr>
              <w:spacing w:line="320" w:lineRule="exact"/>
              <w:jc w:val="center"/>
              <w:rPr>
                <w:color w:val="000000"/>
                <w:u w:val="none"/>
              </w:rPr>
            </w:pPr>
            <w:r w:rsidRPr="00334B7F">
              <w:rPr>
                <w:rFonts w:hint="cs"/>
                <w:u w:val="none"/>
              </w:rPr>
              <w:t>Unit: Baht</w:t>
            </w:r>
          </w:p>
        </w:tc>
      </w:tr>
      <w:tr w:rsidR="002E25D1" w:rsidRPr="00334B7F" w14:paraId="2E5DAA5B" w14:textId="77777777" w:rsidTr="00380292">
        <w:trPr>
          <w:trHeight w:val="236"/>
        </w:trPr>
        <w:tc>
          <w:tcPr>
            <w:tcW w:w="3713" w:type="dxa"/>
            <w:shd w:val="clear" w:color="auto" w:fill="FFFFFF"/>
            <w:noWrap/>
          </w:tcPr>
          <w:p w14:paraId="5B4FB86F" w14:textId="77777777" w:rsidR="002E25D1" w:rsidRPr="00334B7F" w:rsidRDefault="002E25D1" w:rsidP="00380292">
            <w:pPr>
              <w:spacing w:line="360" w:lineRule="exact"/>
              <w:ind w:left="-386"/>
              <w:rPr>
                <w:color w:val="000000"/>
                <w:u w:val="none"/>
              </w:rPr>
            </w:pPr>
          </w:p>
        </w:tc>
        <w:tc>
          <w:tcPr>
            <w:tcW w:w="4567" w:type="dxa"/>
            <w:gridSpan w:val="3"/>
            <w:shd w:val="clear" w:color="auto" w:fill="FFFFFF"/>
            <w:vAlign w:val="bottom"/>
          </w:tcPr>
          <w:p w14:paraId="1C6373C9" w14:textId="77777777" w:rsidR="002E25D1" w:rsidRPr="00334B7F" w:rsidRDefault="002E25D1" w:rsidP="00380292">
            <w:pPr>
              <w:pBdr>
                <w:bottom w:val="single" w:sz="4" w:space="1" w:color="auto"/>
              </w:pBdr>
              <w:spacing w:line="360" w:lineRule="exact"/>
              <w:jc w:val="center"/>
              <w:rPr>
                <w:color w:val="000000"/>
                <w:u w:val="none"/>
                <w:cs/>
              </w:rPr>
            </w:pPr>
            <w:r w:rsidRPr="00334B7F">
              <w:rPr>
                <w:rFonts w:hint="cs"/>
                <w:u w:val="none"/>
              </w:rPr>
              <w:t>Consolidated financial statements</w:t>
            </w:r>
          </w:p>
        </w:tc>
      </w:tr>
      <w:tr w:rsidR="002E25D1" w:rsidRPr="00334B7F" w14:paraId="1942F186" w14:textId="77777777" w:rsidTr="00380292">
        <w:trPr>
          <w:trHeight w:val="389"/>
        </w:trPr>
        <w:tc>
          <w:tcPr>
            <w:tcW w:w="3713" w:type="dxa"/>
            <w:shd w:val="clear" w:color="auto" w:fill="FFFFFF"/>
            <w:noWrap/>
          </w:tcPr>
          <w:p w14:paraId="5A5D31B5" w14:textId="77777777" w:rsidR="002E25D1" w:rsidRPr="00334B7F" w:rsidRDefault="002E25D1" w:rsidP="00380292">
            <w:pPr>
              <w:spacing w:line="300" w:lineRule="exact"/>
              <w:ind w:left="-386"/>
              <w:rPr>
                <w:color w:val="000000"/>
                <w:u w:val="none"/>
              </w:rPr>
            </w:pPr>
          </w:p>
        </w:tc>
        <w:tc>
          <w:tcPr>
            <w:tcW w:w="1559" w:type="dxa"/>
            <w:shd w:val="clear" w:color="auto" w:fill="FFFFFF"/>
            <w:vAlign w:val="bottom"/>
          </w:tcPr>
          <w:p w14:paraId="4448E5FD" w14:textId="77777777" w:rsidR="002E25D1" w:rsidRPr="00334B7F" w:rsidRDefault="002E25D1" w:rsidP="00380292">
            <w:pPr>
              <w:pBdr>
                <w:bottom w:val="single" w:sz="4" w:space="1" w:color="auto"/>
              </w:pBdr>
              <w:spacing w:line="300" w:lineRule="exact"/>
              <w:jc w:val="center"/>
              <w:rPr>
                <w:color w:val="000000"/>
                <w:u w:val="none"/>
                <w:cs/>
              </w:rPr>
            </w:pPr>
            <w:r w:rsidRPr="00334B7F">
              <w:rPr>
                <w:rFonts w:hint="cs"/>
                <w:color w:val="000000"/>
                <w:u w:val="none"/>
              </w:rPr>
              <w:t>As previously reported</w:t>
            </w:r>
          </w:p>
        </w:tc>
        <w:tc>
          <w:tcPr>
            <w:tcW w:w="1559" w:type="dxa"/>
            <w:shd w:val="clear" w:color="auto" w:fill="FFFFFF"/>
            <w:vAlign w:val="bottom"/>
          </w:tcPr>
          <w:p w14:paraId="3BABF0B4" w14:textId="77777777" w:rsidR="002E25D1" w:rsidRPr="00334B7F" w:rsidRDefault="002E25D1" w:rsidP="00380292">
            <w:pPr>
              <w:pBdr>
                <w:bottom w:val="single" w:sz="4" w:space="1" w:color="auto"/>
              </w:pBdr>
              <w:spacing w:line="300" w:lineRule="exact"/>
              <w:jc w:val="center"/>
              <w:rPr>
                <w:color w:val="000000"/>
                <w:u w:val="none"/>
              </w:rPr>
            </w:pPr>
          </w:p>
          <w:p w14:paraId="4E3E0268" w14:textId="77777777" w:rsidR="002E25D1" w:rsidRPr="00334B7F" w:rsidRDefault="002E25D1" w:rsidP="00380292">
            <w:pPr>
              <w:pBdr>
                <w:bottom w:val="single" w:sz="4" w:space="1" w:color="auto"/>
              </w:pBdr>
              <w:spacing w:line="300" w:lineRule="exact"/>
              <w:jc w:val="center"/>
              <w:rPr>
                <w:color w:val="000000"/>
                <w:u w:val="none"/>
                <w:cs/>
              </w:rPr>
            </w:pPr>
            <w:r w:rsidRPr="00334B7F">
              <w:rPr>
                <w:rFonts w:hint="cs"/>
                <w:color w:val="000000"/>
                <w:u w:val="none"/>
              </w:rPr>
              <w:t>Reclassified</w:t>
            </w:r>
          </w:p>
        </w:tc>
        <w:tc>
          <w:tcPr>
            <w:tcW w:w="1449" w:type="dxa"/>
            <w:shd w:val="clear" w:color="auto" w:fill="FFFFFF"/>
            <w:vAlign w:val="bottom"/>
          </w:tcPr>
          <w:p w14:paraId="3BEF2187" w14:textId="77777777" w:rsidR="002E25D1" w:rsidRPr="00334B7F" w:rsidRDefault="002E25D1" w:rsidP="00380292">
            <w:pPr>
              <w:pBdr>
                <w:bottom w:val="single" w:sz="4" w:space="1" w:color="auto"/>
              </w:pBdr>
              <w:spacing w:line="300" w:lineRule="exact"/>
              <w:jc w:val="center"/>
              <w:rPr>
                <w:color w:val="000000"/>
                <w:u w:val="none"/>
              </w:rPr>
            </w:pPr>
            <w:r w:rsidRPr="00334B7F">
              <w:rPr>
                <w:rFonts w:hint="cs"/>
                <w:color w:val="000000"/>
                <w:u w:val="none"/>
              </w:rPr>
              <w:t>After</w:t>
            </w:r>
          </w:p>
          <w:p w14:paraId="5FE61866" w14:textId="77777777" w:rsidR="002E25D1" w:rsidRPr="00334B7F" w:rsidRDefault="002E25D1" w:rsidP="00380292">
            <w:pPr>
              <w:pBdr>
                <w:bottom w:val="single" w:sz="4" w:space="1" w:color="auto"/>
              </w:pBdr>
              <w:spacing w:line="300" w:lineRule="exact"/>
              <w:jc w:val="center"/>
              <w:rPr>
                <w:color w:val="000000"/>
                <w:u w:val="none"/>
                <w:cs/>
              </w:rPr>
            </w:pPr>
            <w:r w:rsidRPr="00334B7F">
              <w:rPr>
                <w:rFonts w:hint="cs"/>
                <w:color w:val="000000"/>
                <w:u w:val="none"/>
              </w:rPr>
              <w:t>reclassified</w:t>
            </w:r>
          </w:p>
        </w:tc>
      </w:tr>
      <w:tr w:rsidR="002E25D1" w:rsidRPr="00334B7F" w14:paraId="5CA82741" w14:textId="77777777" w:rsidTr="00380292">
        <w:trPr>
          <w:trHeight w:val="209"/>
        </w:trPr>
        <w:tc>
          <w:tcPr>
            <w:tcW w:w="3713" w:type="dxa"/>
            <w:shd w:val="clear" w:color="auto" w:fill="FFFFFF"/>
            <w:noWrap/>
          </w:tcPr>
          <w:p w14:paraId="38386DCF" w14:textId="77777777" w:rsidR="002E25D1" w:rsidRPr="00334B7F" w:rsidRDefault="002E25D1" w:rsidP="00380292">
            <w:pPr>
              <w:spacing w:line="320" w:lineRule="exact"/>
              <w:ind w:left="-15"/>
              <w:rPr>
                <w:b/>
                <w:bCs/>
                <w:color w:val="000000"/>
                <w:u w:val="none"/>
              </w:rPr>
            </w:pPr>
            <w:r w:rsidRPr="00334B7F">
              <w:rPr>
                <w:rFonts w:hint="cs"/>
                <w:b/>
                <w:bCs/>
                <w:color w:val="000000"/>
                <w:u w:val="none"/>
              </w:rPr>
              <w:t>Statements of comprehensive inco</w:t>
            </w:r>
            <w:r>
              <w:rPr>
                <w:rFonts w:hint="cs"/>
                <w:b/>
                <w:bCs/>
                <w:color w:val="000000"/>
                <w:u w:val="none"/>
              </w:rPr>
              <w:t>me for the</w:t>
            </w:r>
          </w:p>
          <w:p w14:paraId="67D966A7" w14:textId="04377F90" w:rsidR="002E25D1" w:rsidRPr="00334B7F" w:rsidRDefault="002E25D1" w:rsidP="00380292">
            <w:pPr>
              <w:spacing w:line="320" w:lineRule="exact"/>
              <w:ind w:left="-15"/>
              <w:rPr>
                <w:b/>
                <w:bCs/>
                <w:color w:val="000000"/>
                <w:u w:val="none"/>
              </w:rPr>
            </w:pPr>
            <w:r w:rsidRPr="00334B7F">
              <w:rPr>
                <w:rFonts w:hint="cs"/>
                <w:b/>
                <w:bCs/>
                <w:color w:val="000000"/>
                <w:u w:val="none"/>
              </w:rPr>
              <w:t xml:space="preserve">  </w:t>
            </w:r>
            <w:r>
              <w:rPr>
                <w:b/>
                <w:bCs/>
                <w:color w:val="000000"/>
                <w:u w:val="none"/>
              </w:rPr>
              <w:t>six</w:t>
            </w:r>
            <w:r w:rsidRPr="00334B7F">
              <w:rPr>
                <w:b/>
                <w:bCs/>
                <w:color w:val="000000"/>
                <w:u w:val="none"/>
              </w:rPr>
              <w:t>-month period</w:t>
            </w:r>
            <w:r w:rsidRPr="00334B7F">
              <w:rPr>
                <w:rFonts w:hint="cs"/>
                <w:b/>
                <w:bCs/>
                <w:color w:val="000000"/>
                <w:u w:val="none"/>
              </w:rPr>
              <w:t xml:space="preserve"> ended </w:t>
            </w:r>
            <w:r w:rsidRPr="00334B7F">
              <w:rPr>
                <w:b/>
                <w:bCs/>
                <w:color w:val="000000"/>
                <w:u w:val="none"/>
              </w:rPr>
              <w:t>June</w:t>
            </w:r>
            <w:r w:rsidRPr="00334B7F">
              <w:rPr>
                <w:rFonts w:hint="cs"/>
                <w:b/>
                <w:bCs/>
                <w:color w:val="000000"/>
                <w:u w:val="none"/>
              </w:rPr>
              <w:t xml:space="preserve"> 3</w:t>
            </w:r>
            <w:r w:rsidRPr="00334B7F">
              <w:rPr>
                <w:b/>
                <w:bCs/>
                <w:color w:val="000000"/>
                <w:u w:val="none"/>
              </w:rPr>
              <w:t>0</w:t>
            </w:r>
            <w:r w:rsidRPr="00334B7F">
              <w:rPr>
                <w:rFonts w:hint="cs"/>
                <w:b/>
                <w:bCs/>
                <w:color w:val="000000"/>
                <w:u w:val="none"/>
              </w:rPr>
              <w:t>, 202</w:t>
            </w:r>
            <w:r w:rsidRPr="00334B7F">
              <w:rPr>
                <w:b/>
                <w:bCs/>
                <w:color w:val="000000"/>
                <w:u w:val="none"/>
              </w:rPr>
              <w:t>5</w:t>
            </w:r>
          </w:p>
        </w:tc>
        <w:tc>
          <w:tcPr>
            <w:tcW w:w="1559" w:type="dxa"/>
            <w:shd w:val="clear" w:color="auto" w:fill="FFFFFF"/>
          </w:tcPr>
          <w:p w14:paraId="1A440750" w14:textId="77777777" w:rsidR="002E25D1" w:rsidRPr="00334B7F" w:rsidRDefault="002E25D1" w:rsidP="00380292">
            <w:pPr>
              <w:spacing w:line="320" w:lineRule="exact"/>
              <w:jc w:val="center"/>
              <w:rPr>
                <w:color w:val="000000"/>
                <w:u w:val="none"/>
                <w:cs/>
              </w:rPr>
            </w:pPr>
          </w:p>
        </w:tc>
        <w:tc>
          <w:tcPr>
            <w:tcW w:w="1559" w:type="dxa"/>
            <w:shd w:val="clear" w:color="auto" w:fill="FFFFFF"/>
          </w:tcPr>
          <w:p w14:paraId="3ED93818" w14:textId="77777777" w:rsidR="002E25D1" w:rsidRPr="00334B7F" w:rsidRDefault="002E25D1" w:rsidP="00380292">
            <w:pPr>
              <w:spacing w:line="320" w:lineRule="exact"/>
              <w:jc w:val="center"/>
              <w:rPr>
                <w:color w:val="000000"/>
                <w:u w:val="none"/>
                <w:cs/>
              </w:rPr>
            </w:pPr>
          </w:p>
        </w:tc>
        <w:tc>
          <w:tcPr>
            <w:tcW w:w="1449" w:type="dxa"/>
            <w:shd w:val="clear" w:color="auto" w:fill="FFFFFF"/>
          </w:tcPr>
          <w:p w14:paraId="2E49B4C1" w14:textId="77777777" w:rsidR="002E25D1" w:rsidRPr="00334B7F" w:rsidRDefault="002E25D1" w:rsidP="00380292">
            <w:pPr>
              <w:spacing w:line="320" w:lineRule="exact"/>
              <w:jc w:val="center"/>
              <w:rPr>
                <w:color w:val="000000"/>
                <w:u w:val="none"/>
                <w:cs/>
              </w:rPr>
            </w:pPr>
          </w:p>
        </w:tc>
      </w:tr>
      <w:tr w:rsidR="002E25D1" w:rsidRPr="00334B7F" w14:paraId="6D509343" w14:textId="77777777" w:rsidTr="002E25D1">
        <w:trPr>
          <w:trHeight w:val="70"/>
        </w:trPr>
        <w:tc>
          <w:tcPr>
            <w:tcW w:w="3713" w:type="dxa"/>
            <w:shd w:val="clear" w:color="auto" w:fill="FFFFFF"/>
            <w:noWrap/>
          </w:tcPr>
          <w:p w14:paraId="39F6CBF8" w14:textId="77777777" w:rsidR="002E25D1" w:rsidRPr="00334B7F" w:rsidRDefault="002E25D1" w:rsidP="002E25D1">
            <w:pPr>
              <w:spacing w:line="360" w:lineRule="exact"/>
              <w:ind w:left="-15"/>
              <w:rPr>
                <w:color w:val="000000"/>
                <w:u w:val="none"/>
                <w:cs/>
              </w:rPr>
            </w:pPr>
            <w:r w:rsidRPr="00334B7F">
              <w:rPr>
                <w:color w:val="000000"/>
                <w:u w:val="none"/>
              </w:rPr>
              <w:t>Revenues from sales</w:t>
            </w:r>
          </w:p>
        </w:tc>
        <w:tc>
          <w:tcPr>
            <w:tcW w:w="1559" w:type="dxa"/>
            <w:shd w:val="clear" w:color="auto" w:fill="FFFFFF"/>
            <w:vAlign w:val="bottom"/>
          </w:tcPr>
          <w:p w14:paraId="4BFBBD63" w14:textId="436F417F"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82,554,102.02</w:t>
            </w:r>
          </w:p>
        </w:tc>
        <w:tc>
          <w:tcPr>
            <w:tcW w:w="1559" w:type="dxa"/>
            <w:shd w:val="clear" w:color="auto" w:fill="FFFFFF"/>
            <w:vAlign w:val="bottom"/>
          </w:tcPr>
          <w:p w14:paraId="139D6612" w14:textId="46B1E0EA" w:rsidR="002E25D1" w:rsidRPr="002E25D1" w:rsidRDefault="002E25D1" w:rsidP="002E25D1">
            <w:pPr>
              <w:spacing w:line="360" w:lineRule="exact"/>
              <w:jc w:val="right"/>
              <w:rPr>
                <w:u w:val="none"/>
                <w:cs/>
              </w:rPr>
            </w:pPr>
            <w:r w:rsidRPr="002E25D1">
              <w:rPr>
                <w:rFonts w:asciiTheme="majorBidi" w:hAnsiTheme="majorBidi" w:cstheme="majorBidi"/>
                <w:color w:val="000000"/>
                <w:u w:val="none"/>
              </w:rPr>
              <w:t>(82,554,102.02)</w:t>
            </w:r>
          </w:p>
        </w:tc>
        <w:tc>
          <w:tcPr>
            <w:tcW w:w="1449" w:type="dxa"/>
            <w:shd w:val="clear" w:color="auto" w:fill="FFFFFF"/>
            <w:vAlign w:val="bottom"/>
          </w:tcPr>
          <w:p w14:paraId="1861719F" w14:textId="0AADEBC7" w:rsidR="002E25D1" w:rsidRPr="002E25D1" w:rsidRDefault="002E25D1" w:rsidP="002E25D1">
            <w:pPr>
              <w:spacing w:line="360" w:lineRule="exact"/>
              <w:jc w:val="right"/>
              <w:rPr>
                <w:u w:val="none"/>
                <w:cs/>
              </w:rPr>
            </w:pPr>
            <w:r w:rsidRPr="002E25D1">
              <w:rPr>
                <w:rFonts w:asciiTheme="majorBidi" w:hAnsiTheme="majorBidi" w:cstheme="majorBidi"/>
                <w:color w:val="000000"/>
                <w:u w:val="none"/>
              </w:rPr>
              <w:t>-</w:t>
            </w:r>
          </w:p>
        </w:tc>
      </w:tr>
      <w:tr w:rsidR="002E25D1" w:rsidRPr="00334B7F" w14:paraId="5262E7E5" w14:textId="77777777" w:rsidTr="002E25D1">
        <w:trPr>
          <w:trHeight w:val="70"/>
        </w:trPr>
        <w:tc>
          <w:tcPr>
            <w:tcW w:w="3713" w:type="dxa"/>
            <w:shd w:val="clear" w:color="auto" w:fill="FFFFFF"/>
            <w:noWrap/>
          </w:tcPr>
          <w:p w14:paraId="472E5B83" w14:textId="77777777" w:rsidR="002E25D1" w:rsidRPr="00334B7F" w:rsidRDefault="002E25D1" w:rsidP="002E25D1">
            <w:pPr>
              <w:spacing w:line="360" w:lineRule="exact"/>
              <w:ind w:left="-15"/>
              <w:rPr>
                <w:color w:val="000000"/>
                <w:u w:val="none"/>
              </w:rPr>
            </w:pPr>
            <w:r w:rsidRPr="00334B7F">
              <w:rPr>
                <w:color w:val="000000"/>
                <w:u w:val="none"/>
              </w:rPr>
              <w:t>Revenues from sales with installation</w:t>
            </w:r>
          </w:p>
        </w:tc>
        <w:tc>
          <w:tcPr>
            <w:tcW w:w="1559" w:type="dxa"/>
            <w:shd w:val="clear" w:color="auto" w:fill="FFFFFF"/>
            <w:vAlign w:val="bottom"/>
          </w:tcPr>
          <w:p w14:paraId="58799943" w14:textId="675E8BA0"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86,111,819.43</w:t>
            </w:r>
          </w:p>
        </w:tc>
        <w:tc>
          <w:tcPr>
            <w:tcW w:w="1559" w:type="dxa"/>
            <w:shd w:val="clear" w:color="auto" w:fill="FFFFFF"/>
            <w:vAlign w:val="bottom"/>
          </w:tcPr>
          <w:p w14:paraId="4BF99607" w14:textId="1B87AAD8" w:rsidR="002E25D1" w:rsidRPr="002E25D1" w:rsidRDefault="002E25D1" w:rsidP="002E25D1">
            <w:pPr>
              <w:spacing w:line="360" w:lineRule="exact"/>
              <w:jc w:val="right"/>
              <w:rPr>
                <w:u w:val="none"/>
              </w:rPr>
            </w:pPr>
            <w:r w:rsidRPr="002E25D1">
              <w:rPr>
                <w:rFonts w:asciiTheme="majorBidi" w:hAnsiTheme="majorBidi" w:cstheme="majorBidi"/>
                <w:color w:val="000000"/>
                <w:u w:val="none"/>
              </w:rPr>
              <w:t>(86,111,819.43)</w:t>
            </w:r>
          </w:p>
        </w:tc>
        <w:tc>
          <w:tcPr>
            <w:tcW w:w="1449" w:type="dxa"/>
            <w:shd w:val="clear" w:color="auto" w:fill="FFFFFF"/>
            <w:vAlign w:val="bottom"/>
          </w:tcPr>
          <w:p w14:paraId="40FD5998" w14:textId="4695A2AA" w:rsidR="002E25D1" w:rsidRPr="002E25D1" w:rsidRDefault="002E25D1" w:rsidP="002E25D1">
            <w:pPr>
              <w:spacing w:line="360" w:lineRule="exact"/>
              <w:jc w:val="right"/>
              <w:rPr>
                <w:u w:val="none"/>
              </w:rPr>
            </w:pPr>
            <w:r w:rsidRPr="002E25D1">
              <w:rPr>
                <w:rFonts w:asciiTheme="majorBidi" w:hAnsiTheme="majorBidi" w:cstheme="majorBidi"/>
                <w:color w:val="000000"/>
                <w:u w:val="none"/>
              </w:rPr>
              <w:t>-</w:t>
            </w:r>
          </w:p>
        </w:tc>
      </w:tr>
      <w:tr w:rsidR="002E25D1" w:rsidRPr="00334B7F" w14:paraId="695F5F92" w14:textId="77777777" w:rsidTr="002E25D1">
        <w:trPr>
          <w:trHeight w:val="198"/>
        </w:trPr>
        <w:tc>
          <w:tcPr>
            <w:tcW w:w="3713" w:type="dxa"/>
            <w:shd w:val="clear" w:color="auto" w:fill="FFFFFF"/>
            <w:noWrap/>
          </w:tcPr>
          <w:p w14:paraId="37672791" w14:textId="77777777" w:rsidR="002E25D1" w:rsidRPr="00334B7F" w:rsidRDefault="002E25D1" w:rsidP="002E25D1">
            <w:pPr>
              <w:spacing w:line="360" w:lineRule="exact"/>
              <w:ind w:left="-15"/>
              <w:rPr>
                <w:color w:val="000000"/>
                <w:u w:val="none"/>
              </w:rPr>
            </w:pPr>
            <w:r w:rsidRPr="00334B7F">
              <w:rPr>
                <w:color w:val="000000"/>
                <w:u w:val="none"/>
              </w:rPr>
              <w:t>Revenues from sales and services</w:t>
            </w:r>
          </w:p>
        </w:tc>
        <w:tc>
          <w:tcPr>
            <w:tcW w:w="1559" w:type="dxa"/>
            <w:shd w:val="clear" w:color="auto" w:fill="FFFFFF"/>
            <w:vAlign w:val="bottom"/>
          </w:tcPr>
          <w:p w14:paraId="0B65A452" w14:textId="6AAEB5CB"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c>
          <w:tcPr>
            <w:tcW w:w="1559" w:type="dxa"/>
            <w:shd w:val="clear" w:color="auto" w:fill="FFFFFF"/>
            <w:vAlign w:val="bottom"/>
          </w:tcPr>
          <w:p w14:paraId="555D8B92" w14:textId="355B7B50" w:rsidR="002E25D1" w:rsidRPr="002E25D1" w:rsidRDefault="002E25D1" w:rsidP="002E25D1">
            <w:pPr>
              <w:spacing w:line="360" w:lineRule="exact"/>
              <w:jc w:val="right"/>
              <w:rPr>
                <w:u w:val="none"/>
              </w:rPr>
            </w:pPr>
            <w:r w:rsidRPr="002E25D1">
              <w:rPr>
                <w:rFonts w:asciiTheme="majorBidi" w:hAnsiTheme="majorBidi" w:cstheme="majorBidi"/>
                <w:color w:val="000000"/>
                <w:u w:val="none"/>
              </w:rPr>
              <w:t>168,665,921.45</w:t>
            </w:r>
          </w:p>
        </w:tc>
        <w:tc>
          <w:tcPr>
            <w:tcW w:w="1449" w:type="dxa"/>
            <w:shd w:val="clear" w:color="auto" w:fill="FFFFFF"/>
            <w:vAlign w:val="bottom"/>
          </w:tcPr>
          <w:p w14:paraId="00C03935" w14:textId="5559CF13" w:rsidR="002E25D1" w:rsidRPr="002E25D1" w:rsidRDefault="002E25D1" w:rsidP="002E25D1">
            <w:pPr>
              <w:spacing w:line="360" w:lineRule="exact"/>
              <w:jc w:val="right"/>
              <w:rPr>
                <w:u w:val="none"/>
              </w:rPr>
            </w:pPr>
            <w:r w:rsidRPr="002E25D1">
              <w:rPr>
                <w:rFonts w:asciiTheme="majorBidi" w:hAnsiTheme="majorBidi" w:cstheme="majorBidi"/>
                <w:color w:val="000000"/>
                <w:u w:val="none"/>
              </w:rPr>
              <w:t>168,665,921.45</w:t>
            </w:r>
          </w:p>
        </w:tc>
      </w:tr>
      <w:tr w:rsidR="002E25D1" w:rsidRPr="00334B7F" w14:paraId="7065ACD9" w14:textId="77777777" w:rsidTr="002E25D1">
        <w:trPr>
          <w:trHeight w:val="198"/>
        </w:trPr>
        <w:tc>
          <w:tcPr>
            <w:tcW w:w="3713" w:type="dxa"/>
            <w:shd w:val="clear" w:color="auto" w:fill="FFFFFF"/>
            <w:noWrap/>
          </w:tcPr>
          <w:p w14:paraId="0AE26286" w14:textId="77777777" w:rsidR="002E25D1" w:rsidRPr="00334B7F" w:rsidRDefault="002E25D1" w:rsidP="002E25D1">
            <w:pPr>
              <w:spacing w:line="360" w:lineRule="exact"/>
              <w:ind w:left="-15"/>
              <w:rPr>
                <w:color w:val="000000"/>
                <w:u w:val="none"/>
              </w:rPr>
            </w:pPr>
            <w:r w:rsidRPr="00334B7F">
              <w:rPr>
                <w:color w:val="000000"/>
                <w:u w:val="none"/>
              </w:rPr>
              <w:t>Costs of sales</w:t>
            </w:r>
          </w:p>
        </w:tc>
        <w:tc>
          <w:tcPr>
            <w:tcW w:w="1559" w:type="dxa"/>
            <w:shd w:val="clear" w:color="auto" w:fill="FFFFFF"/>
            <w:vAlign w:val="bottom"/>
          </w:tcPr>
          <w:p w14:paraId="29EA5EA3" w14:textId="06BC3A68"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45,816,145.37</w:t>
            </w:r>
          </w:p>
        </w:tc>
        <w:tc>
          <w:tcPr>
            <w:tcW w:w="1559" w:type="dxa"/>
            <w:shd w:val="clear" w:color="auto" w:fill="FFFFFF"/>
            <w:vAlign w:val="bottom"/>
          </w:tcPr>
          <w:p w14:paraId="1F3D5049" w14:textId="2D504A57" w:rsidR="002E25D1" w:rsidRPr="002E25D1" w:rsidRDefault="002E25D1" w:rsidP="002E25D1">
            <w:pPr>
              <w:spacing w:line="360" w:lineRule="exact"/>
              <w:jc w:val="right"/>
              <w:rPr>
                <w:u w:val="none"/>
              </w:rPr>
            </w:pPr>
            <w:r w:rsidRPr="002E25D1">
              <w:rPr>
                <w:rFonts w:asciiTheme="majorBidi" w:hAnsiTheme="majorBidi" w:cstheme="majorBidi"/>
                <w:color w:val="000000"/>
                <w:u w:val="none"/>
              </w:rPr>
              <w:t>(45,816,145.37)</w:t>
            </w:r>
          </w:p>
        </w:tc>
        <w:tc>
          <w:tcPr>
            <w:tcW w:w="1449" w:type="dxa"/>
            <w:shd w:val="clear" w:color="auto" w:fill="FFFFFF"/>
            <w:vAlign w:val="bottom"/>
          </w:tcPr>
          <w:p w14:paraId="0E3DB56C" w14:textId="5A458AB5" w:rsidR="002E25D1" w:rsidRPr="002E25D1" w:rsidRDefault="002E25D1" w:rsidP="002E25D1">
            <w:pPr>
              <w:spacing w:line="360" w:lineRule="exact"/>
              <w:jc w:val="right"/>
              <w:rPr>
                <w:u w:val="none"/>
              </w:rPr>
            </w:pPr>
            <w:r w:rsidRPr="002E25D1">
              <w:rPr>
                <w:rFonts w:asciiTheme="majorBidi" w:hAnsiTheme="majorBidi" w:cstheme="majorBidi"/>
                <w:color w:val="000000"/>
                <w:u w:val="none"/>
              </w:rPr>
              <w:t>-</w:t>
            </w:r>
          </w:p>
        </w:tc>
      </w:tr>
      <w:tr w:rsidR="002E25D1" w:rsidRPr="00334B7F" w14:paraId="0C1E0F29" w14:textId="77777777" w:rsidTr="002E25D1">
        <w:trPr>
          <w:trHeight w:val="198"/>
        </w:trPr>
        <w:tc>
          <w:tcPr>
            <w:tcW w:w="3713" w:type="dxa"/>
            <w:shd w:val="clear" w:color="auto" w:fill="FFFFFF"/>
            <w:noWrap/>
          </w:tcPr>
          <w:p w14:paraId="07A4FF04" w14:textId="77777777" w:rsidR="002E25D1" w:rsidRPr="00334B7F" w:rsidRDefault="002E25D1" w:rsidP="002E25D1">
            <w:pPr>
              <w:spacing w:line="360" w:lineRule="exact"/>
              <w:ind w:left="-15"/>
              <w:rPr>
                <w:color w:val="000000"/>
                <w:u w:val="none"/>
              </w:rPr>
            </w:pPr>
            <w:r w:rsidRPr="00334B7F">
              <w:rPr>
                <w:color w:val="000000"/>
                <w:u w:val="none"/>
              </w:rPr>
              <w:t>Costs of sales with installation</w:t>
            </w:r>
          </w:p>
        </w:tc>
        <w:tc>
          <w:tcPr>
            <w:tcW w:w="1559" w:type="dxa"/>
            <w:shd w:val="clear" w:color="auto" w:fill="FFFFFF"/>
            <w:vAlign w:val="bottom"/>
          </w:tcPr>
          <w:p w14:paraId="5FD7EB6E" w14:textId="17C0C95F"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54,567,063.11</w:t>
            </w:r>
          </w:p>
        </w:tc>
        <w:tc>
          <w:tcPr>
            <w:tcW w:w="1559" w:type="dxa"/>
            <w:shd w:val="clear" w:color="auto" w:fill="FFFFFF"/>
            <w:vAlign w:val="bottom"/>
          </w:tcPr>
          <w:p w14:paraId="796FD6E4" w14:textId="68E1756B" w:rsidR="002E25D1" w:rsidRPr="002E25D1" w:rsidRDefault="002E25D1" w:rsidP="002E25D1">
            <w:pPr>
              <w:spacing w:line="360" w:lineRule="exact"/>
              <w:jc w:val="right"/>
              <w:rPr>
                <w:u w:val="none"/>
              </w:rPr>
            </w:pPr>
            <w:r w:rsidRPr="002E25D1">
              <w:rPr>
                <w:rFonts w:asciiTheme="majorBidi" w:hAnsiTheme="majorBidi" w:cstheme="majorBidi"/>
                <w:color w:val="000000"/>
                <w:u w:val="none"/>
              </w:rPr>
              <w:t>(54,567,063.11)</w:t>
            </w:r>
          </w:p>
        </w:tc>
        <w:tc>
          <w:tcPr>
            <w:tcW w:w="1449" w:type="dxa"/>
            <w:shd w:val="clear" w:color="auto" w:fill="FFFFFF"/>
            <w:vAlign w:val="bottom"/>
          </w:tcPr>
          <w:p w14:paraId="5293D34D" w14:textId="5B29CEA4" w:rsidR="002E25D1" w:rsidRPr="002E25D1" w:rsidRDefault="002E25D1" w:rsidP="002E25D1">
            <w:pPr>
              <w:spacing w:line="360" w:lineRule="exact"/>
              <w:jc w:val="right"/>
              <w:rPr>
                <w:u w:val="none"/>
              </w:rPr>
            </w:pPr>
            <w:r w:rsidRPr="002E25D1">
              <w:rPr>
                <w:rFonts w:asciiTheme="majorBidi" w:hAnsiTheme="majorBidi" w:cstheme="majorBidi"/>
                <w:color w:val="000000"/>
                <w:u w:val="none"/>
              </w:rPr>
              <w:t>-</w:t>
            </w:r>
          </w:p>
        </w:tc>
      </w:tr>
      <w:tr w:rsidR="002E25D1" w:rsidRPr="005D5297" w14:paraId="23EE4A2F" w14:textId="77777777" w:rsidTr="002E25D1">
        <w:trPr>
          <w:trHeight w:val="198"/>
        </w:trPr>
        <w:tc>
          <w:tcPr>
            <w:tcW w:w="3713" w:type="dxa"/>
            <w:shd w:val="clear" w:color="auto" w:fill="FFFFFF"/>
            <w:noWrap/>
          </w:tcPr>
          <w:p w14:paraId="783857BB" w14:textId="77777777" w:rsidR="002E25D1" w:rsidRPr="00334B7F" w:rsidRDefault="002E25D1" w:rsidP="002E25D1">
            <w:pPr>
              <w:spacing w:line="360" w:lineRule="exact"/>
              <w:ind w:left="-15"/>
              <w:rPr>
                <w:color w:val="000000"/>
                <w:u w:val="none"/>
              </w:rPr>
            </w:pPr>
            <w:r w:rsidRPr="00334B7F">
              <w:rPr>
                <w:color w:val="000000"/>
                <w:u w:val="none"/>
              </w:rPr>
              <w:t>Costs of sales and service</w:t>
            </w:r>
          </w:p>
        </w:tc>
        <w:tc>
          <w:tcPr>
            <w:tcW w:w="1559" w:type="dxa"/>
            <w:shd w:val="clear" w:color="auto" w:fill="FFFFFF"/>
            <w:vAlign w:val="bottom"/>
          </w:tcPr>
          <w:p w14:paraId="248A97D9" w14:textId="2CDCC2BA"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c>
          <w:tcPr>
            <w:tcW w:w="1559" w:type="dxa"/>
            <w:shd w:val="clear" w:color="auto" w:fill="FFFFFF"/>
            <w:vAlign w:val="bottom"/>
          </w:tcPr>
          <w:p w14:paraId="73F01D7F" w14:textId="77818E17" w:rsidR="002E25D1" w:rsidRPr="002E25D1" w:rsidRDefault="002E25D1" w:rsidP="002E25D1">
            <w:pPr>
              <w:spacing w:line="360" w:lineRule="exact"/>
              <w:jc w:val="right"/>
              <w:rPr>
                <w:u w:val="none"/>
              </w:rPr>
            </w:pPr>
            <w:r w:rsidRPr="002E25D1">
              <w:rPr>
                <w:rFonts w:asciiTheme="majorBidi" w:hAnsiTheme="majorBidi" w:cstheme="majorBidi"/>
                <w:color w:val="000000"/>
                <w:u w:val="none"/>
              </w:rPr>
              <w:t>100,383,208.48</w:t>
            </w:r>
          </w:p>
        </w:tc>
        <w:tc>
          <w:tcPr>
            <w:tcW w:w="1449" w:type="dxa"/>
            <w:shd w:val="clear" w:color="auto" w:fill="FFFFFF"/>
            <w:vAlign w:val="bottom"/>
          </w:tcPr>
          <w:p w14:paraId="5DA87DC8" w14:textId="4A268F45" w:rsidR="002E25D1" w:rsidRPr="002E25D1" w:rsidRDefault="002E25D1" w:rsidP="002E25D1">
            <w:pPr>
              <w:spacing w:line="360" w:lineRule="exact"/>
              <w:jc w:val="right"/>
              <w:rPr>
                <w:u w:val="none"/>
              </w:rPr>
            </w:pPr>
            <w:r w:rsidRPr="002E25D1">
              <w:rPr>
                <w:rFonts w:asciiTheme="majorBidi" w:hAnsiTheme="majorBidi" w:cstheme="majorBidi"/>
                <w:color w:val="000000"/>
                <w:u w:val="none"/>
              </w:rPr>
              <w:t>100,383,208.48</w:t>
            </w:r>
          </w:p>
        </w:tc>
      </w:tr>
      <w:tr w:rsidR="002E25D1" w:rsidRPr="005D5297" w14:paraId="2C6A04D3" w14:textId="77777777" w:rsidTr="00380292">
        <w:trPr>
          <w:trHeight w:val="155"/>
        </w:trPr>
        <w:tc>
          <w:tcPr>
            <w:tcW w:w="3713" w:type="dxa"/>
            <w:shd w:val="clear" w:color="auto" w:fill="FFFFFF"/>
            <w:noWrap/>
          </w:tcPr>
          <w:p w14:paraId="07A0AF77" w14:textId="77777777" w:rsidR="002E25D1" w:rsidRPr="00F803FE" w:rsidRDefault="002E25D1" w:rsidP="00380292">
            <w:pPr>
              <w:spacing w:line="360" w:lineRule="exact"/>
              <w:ind w:left="-386"/>
              <w:rPr>
                <w:color w:val="000000"/>
                <w:u w:val="none"/>
              </w:rPr>
            </w:pPr>
          </w:p>
        </w:tc>
        <w:tc>
          <w:tcPr>
            <w:tcW w:w="4567" w:type="dxa"/>
            <w:gridSpan w:val="3"/>
            <w:shd w:val="clear" w:color="auto" w:fill="FFFFFF"/>
            <w:vAlign w:val="bottom"/>
          </w:tcPr>
          <w:p w14:paraId="3A781929" w14:textId="77777777" w:rsidR="002E25D1" w:rsidRPr="00F803FE" w:rsidRDefault="002E25D1" w:rsidP="00380292">
            <w:pPr>
              <w:pBdr>
                <w:bottom w:val="single" w:sz="4" w:space="1" w:color="auto"/>
              </w:pBdr>
              <w:spacing w:line="360" w:lineRule="exact"/>
              <w:jc w:val="center"/>
              <w:rPr>
                <w:color w:val="000000"/>
                <w:u w:val="none"/>
              </w:rPr>
            </w:pPr>
            <w:r w:rsidRPr="00F803FE">
              <w:rPr>
                <w:rFonts w:hint="cs"/>
                <w:u w:val="none"/>
              </w:rPr>
              <w:t>Unit: Baht</w:t>
            </w:r>
          </w:p>
        </w:tc>
      </w:tr>
      <w:tr w:rsidR="002E25D1" w:rsidRPr="005D5297" w14:paraId="174C2613" w14:textId="77777777" w:rsidTr="00380292">
        <w:trPr>
          <w:trHeight w:val="119"/>
        </w:trPr>
        <w:tc>
          <w:tcPr>
            <w:tcW w:w="3713" w:type="dxa"/>
            <w:shd w:val="clear" w:color="auto" w:fill="FFFFFF"/>
            <w:noWrap/>
          </w:tcPr>
          <w:p w14:paraId="7A47DEB4" w14:textId="77777777" w:rsidR="002E25D1" w:rsidRPr="00F803FE" w:rsidRDefault="002E25D1" w:rsidP="00380292">
            <w:pPr>
              <w:spacing w:line="360" w:lineRule="exact"/>
              <w:ind w:left="-386"/>
              <w:rPr>
                <w:color w:val="000000"/>
                <w:u w:val="none"/>
              </w:rPr>
            </w:pPr>
          </w:p>
        </w:tc>
        <w:tc>
          <w:tcPr>
            <w:tcW w:w="4567" w:type="dxa"/>
            <w:gridSpan w:val="3"/>
            <w:shd w:val="clear" w:color="auto" w:fill="FFFFFF"/>
            <w:vAlign w:val="bottom"/>
          </w:tcPr>
          <w:p w14:paraId="3237873E" w14:textId="77777777" w:rsidR="002E25D1" w:rsidRPr="00F803FE" w:rsidRDefault="002E25D1" w:rsidP="00380292">
            <w:pPr>
              <w:pBdr>
                <w:bottom w:val="single" w:sz="4" w:space="1" w:color="auto"/>
              </w:pBdr>
              <w:spacing w:line="360" w:lineRule="exact"/>
              <w:jc w:val="center"/>
              <w:rPr>
                <w:color w:val="000000"/>
                <w:u w:val="none"/>
                <w:cs/>
              </w:rPr>
            </w:pPr>
            <w:r w:rsidRPr="00F803FE">
              <w:rPr>
                <w:rFonts w:hint="cs"/>
                <w:u w:val="none"/>
              </w:rPr>
              <w:t>Separate financial statements</w:t>
            </w:r>
          </w:p>
        </w:tc>
      </w:tr>
      <w:tr w:rsidR="002E25D1" w:rsidRPr="005D5297" w14:paraId="7DB60091" w14:textId="77777777" w:rsidTr="00380292">
        <w:trPr>
          <w:trHeight w:val="290"/>
        </w:trPr>
        <w:tc>
          <w:tcPr>
            <w:tcW w:w="3713" w:type="dxa"/>
            <w:shd w:val="clear" w:color="auto" w:fill="FFFFFF"/>
            <w:noWrap/>
          </w:tcPr>
          <w:p w14:paraId="5F5D647E" w14:textId="77777777" w:rsidR="002E25D1" w:rsidRPr="00F803FE" w:rsidRDefault="002E25D1" w:rsidP="00380292">
            <w:pPr>
              <w:spacing w:line="300" w:lineRule="exact"/>
              <w:ind w:left="-386"/>
              <w:rPr>
                <w:color w:val="000000"/>
                <w:u w:val="none"/>
              </w:rPr>
            </w:pPr>
          </w:p>
        </w:tc>
        <w:tc>
          <w:tcPr>
            <w:tcW w:w="1559" w:type="dxa"/>
            <w:shd w:val="clear" w:color="auto" w:fill="FFFFFF"/>
          </w:tcPr>
          <w:p w14:paraId="1CE51B74" w14:textId="77777777" w:rsidR="002E25D1" w:rsidRPr="00F803FE" w:rsidRDefault="002E25D1" w:rsidP="00380292">
            <w:pPr>
              <w:pBdr>
                <w:bottom w:val="single" w:sz="4" w:space="1" w:color="auto"/>
              </w:pBdr>
              <w:spacing w:line="300" w:lineRule="exact"/>
              <w:jc w:val="center"/>
              <w:rPr>
                <w:color w:val="000000"/>
                <w:u w:val="none"/>
                <w:cs/>
              </w:rPr>
            </w:pPr>
            <w:r w:rsidRPr="00F803FE">
              <w:rPr>
                <w:rFonts w:hint="cs"/>
                <w:color w:val="000000"/>
                <w:u w:val="none"/>
              </w:rPr>
              <w:t>As previously reported</w:t>
            </w:r>
          </w:p>
        </w:tc>
        <w:tc>
          <w:tcPr>
            <w:tcW w:w="1559" w:type="dxa"/>
            <w:shd w:val="clear" w:color="auto" w:fill="FFFFFF"/>
          </w:tcPr>
          <w:p w14:paraId="1C5AF747" w14:textId="77777777" w:rsidR="002E25D1" w:rsidRPr="00F803FE" w:rsidRDefault="002E25D1" w:rsidP="00380292">
            <w:pPr>
              <w:pBdr>
                <w:bottom w:val="single" w:sz="4" w:space="1" w:color="auto"/>
              </w:pBdr>
              <w:spacing w:line="300" w:lineRule="exact"/>
              <w:jc w:val="center"/>
              <w:rPr>
                <w:color w:val="000000"/>
                <w:u w:val="none"/>
              </w:rPr>
            </w:pPr>
          </w:p>
          <w:p w14:paraId="68CD12DE" w14:textId="77777777" w:rsidR="002E25D1" w:rsidRPr="00F803FE" w:rsidRDefault="002E25D1" w:rsidP="00380292">
            <w:pPr>
              <w:pBdr>
                <w:bottom w:val="single" w:sz="4" w:space="1" w:color="auto"/>
              </w:pBdr>
              <w:spacing w:line="300" w:lineRule="exact"/>
              <w:jc w:val="center"/>
              <w:rPr>
                <w:color w:val="000000"/>
                <w:u w:val="none"/>
                <w:cs/>
              </w:rPr>
            </w:pPr>
            <w:r w:rsidRPr="00F803FE">
              <w:rPr>
                <w:rFonts w:hint="cs"/>
                <w:color w:val="000000"/>
                <w:u w:val="none"/>
              </w:rPr>
              <w:t>Reclassified</w:t>
            </w:r>
          </w:p>
        </w:tc>
        <w:tc>
          <w:tcPr>
            <w:tcW w:w="1449" w:type="dxa"/>
            <w:shd w:val="clear" w:color="auto" w:fill="FFFFFF"/>
          </w:tcPr>
          <w:p w14:paraId="1E59B1B5" w14:textId="77777777" w:rsidR="002E25D1" w:rsidRPr="00F803FE" w:rsidRDefault="002E25D1" w:rsidP="00380292">
            <w:pPr>
              <w:pBdr>
                <w:bottom w:val="single" w:sz="4" w:space="1" w:color="auto"/>
              </w:pBdr>
              <w:spacing w:line="300" w:lineRule="exact"/>
              <w:jc w:val="center"/>
              <w:rPr>
                <w:color w:val="000000"/>
                <w:u w:val="none"/>
              </w:rPr>
            </w:pPr>
            <w:r w:rsidRPr="00F803FE">
              <w:rPr>
                <w:rFonts w:hint="cs"/>
                <w:color w:val="000000"/>
                <w:u w:val="none"/>
              </w:rPr>
              <w:t>After</w:t>
            </w:r>
          </w:p>
          <w:p w14:paraId="7203252C" w14:textId="77777777" w:rsidR="002E25D1" w:rsidRPr="00F803FE" w:rsidRDefault="002E25D1" w:rsidP="00380292">
            <w:pPr>
              <w:pBdr>
                <w:bottom w:val="single" w:sz="4" w:space="1" w:color="auto"/>
              </w:pBdr>
              <w:spacing w:line="300" w:lineRule="exact"/>
              <w:jc w:val="center"/>
              <w:rPr>
                <w:color w:val="000000"/>
                <w:u w:val="none"/>
                <w:cs/>
              </w:rPr>
            </w:pPr>
            <w:r w:rsidRPr="00F803FE">
              <w:rPr>
                <w:rFonts w:hint="cs"/>
                <w:color w:val="000000"/>
                <w:u w:val="none"/>
              </w:rPr>
              <w:t>reclassified</w:t>
            </w:r>
          </w:p>
        </w:tc>
      </w:tr>
      <w:tr w:rsidR="002E25D1" w:rsidRPr="005D5297" w14:paraId="1C4F738B" w14:textId="77777777" w:rsidTr="00380292">
        <w:trPr>
          <w:trHeight w:val="443"/>
        </w:trPr>
        <w:tc>
          <w:tcPr>
            <w:tcW w:w="3713" w:type="dxa"/>
            <w:shd w:val="clear" w:color="auto" w:fill="FFFFFF"/>
            <w:noWrap/>
          </w:tcPr>
          <w:p w14:paraId="4A40B6FB" w14:textId="77777777" w:rsidR="002E25D1" w:rsidRPr="00F803FE" w:rsidRDefault="002E25D1" w:rsidP="00380292">
            <w:pPr>
              <w:spacing w:line="320" w:lineRule="exact"/>
              <w:ind w:left="-15"/>
              <w:rPr>
                <w:b/>
                <w:bCs/>
                <w:color w:val="000000"/>
                <w:u w:val="none"/>
              </w:rPr>
            </w:pPr>
            <w:r w:rsidRPr="00F803FE">
              <w:rPr>
                <w:rFonts w:hint="cs"/>
                <w:b/>
                <w:bCs/>
                <w:color w:val="000000"/>
                <w:u w:val="none"/>
              </w:rPr>
              <w:t xml:space="preserve">Statements of comprehensive income for the    </w:t>
            </w:r>
          </w:p>
          <w:p w14:paraId="2FB8A236" w14:textId="2D672FA3" w:rsidR="002E25D1" w:rsidRPr="00F803FE" w:rsidRDefault="002E25D1" w:rsidP="00380292">
            <w:pPr>
              <w:spacing w:line="320" w:lineRule="exact"/>
              <w:ind w:left="-15"/>
              <w:rPr>
                <w:color w:val="000000"/>
                <w:u w:val="none"/>
                <w:cs/>
              </w:rPr>
            </w:pPr>
            <w:r w:rsidRPr="00F803FE">
              <w:rPr>
                <w:rFonts w:hint="cs"/>
                <w:b/>
                <w:bCs/>
                <w:color w:val="000000"/>
                <w:u w:val="none"/>
              </w:rPr>
              <w:t xml:space="preserve">  </w:t>
            </w:r>
            <w:r>
              <w:rPr>
                <w:b/>
                <w:bCs/>
                <w:color w:val="000000"/>
                <w:u w:val="none"/>
              </w:rPr>
              <w:t>six</w:t>
            </w:r>
            <w:r w:rsidRPr="00F803FE">
              <w:rPr>
                <w:b/>
                <w:bCs/>
                <w:color w:val="000000"/>
                <w:u w:val="none"/>
              </w:rPr>
              <w:t>-month period</w:t>
            </w:r>
            <w:r w:rsidRPr="00F803FE">
              <w:rPr>
                <w:rFonts w:hint="cs"/>
                <w:b/>
                <w:bCs/>
                <w:color w:val="000000"/>
                <w:u w:val="none"/>
              </w:rPr>
              <w:t xml:space="preserve"> ended </w:t>
            </w:r>
            <w:r w:rsidR="007D7395">
              <w:rPr>
                <w:b/>
                <w:bCs/>
                <w:color w:val="000000"/>
                <w:u w:val="none"/>
              </w:rPr>
              <w:t>June</w:t>
            </w:r>
            <w:r w:rsidR="007D7395" w:rsidRPr="00F803FE">
              <w:rPr>
                <w:rFonts w:hint="cs"/>
                <w:b/>
                <w:bCs/>
                <w:color w:val="000000"/>
                <w:u w:val="none"/>
              </w:rPr>
              <w:t xml:space="preserve"> 3</w:t>
            </w:r>
            <w:r w:rsidR="007D7395">
              <w:rPr>
                <w:b/>
                <w:bCs/>
                <w:color w:val="000000"/>
                <w:u w:val="none"/>
              </w:rPr>
              <w:t>0</w:t>
            </w:r>
            <w:r w:rsidR="007D7395" w:rsidRPr="00F803FE">
              <w:rPr>
                <w:rFonts w:hint="cs"/>
                <w:b/>
                <w:bCs/>
                <w:color w:val="000000"/>
                <w:u w:val="none"/>
              </w:rPr>
              <w:t>, 202</w:t>
            </w:r>
            <w:r w:rsidR="007D7395" w:rsidRPr="00F803FE">
              <w:rPr>
                <w:b/>
                <w:bCs/>
                <w:color w:val="000000"/>
                <w:u w:val="none"/>
              </w:rPr>
              <w:t>5</w:t>
            </w:r>
          </w:p>
        </w:tc>
        <w:tc>
          <w:tcPr>
            <w:tcW w:w="1559" w:type="dxa"/>
            <w:shd w:val="clear" w:color="auto" w:fill="FFFFFF"/>
          </w:tcPr>
          <w:p w14:paraId="5933C217" w14:textId="77777777" w:rsidR="002E25D1" w:rsidRPr="00F803FE" w:rsidRDefault="002E25D1" w:rsidP="00380292">
            <w:pPr>
              <w:spacing w:line="320" w:lineRule="exact"/>
              <w:jc w:val="center"/>
              <w:rPr>
                <w:color w:val="000000"/>
                <w:u w:val="none"/>
                <w:cs/>
              </w:rPr>
            </w:pPr>
          </w:p>
        </w:tc>
        <w:tc>
          <w:tcPr>
            <w:tcW w:w="1559" w:type="dxa"/>
            <w:shd w:val="clear" w:color="auto" w:fill="FFFFFF"/>
          </w:tcPr>
          <w:p w14:paraId="31A9C958" w14:textId="77777777" w:rsidR="002E25D1" w:rsidRPr="00F803FE" w:rsidRDefault="002E25D1" w:rsidP="00380292">
            <w:pPr>
              <w:spacing w:line="320" w:lineRule="exact"/>
              <w:jc w:val="center"/>
              <w:rPr>
                <w:color w:val="000000"/>
                <w:u w:val="none"/>
                <w:cs/>
              </w:rPr>
            </w:pPr>
          </w:p>
        </w:tc>
        <w:tc>
          <w:tcPr>
            <w:tcW w:w="1449" w:type="dxa"/>
            <w:shd w:val="clear" w:color="auto" w:fill="FFFFFF"/>
          </w:tcPr>
          <w:p w14:paraId="599DF867" w14:textId="77777777" w:rsidR="002E25D1" w:rsidRPr="00F803FE" w:rsidRDefault="002E25D1" w:rsidP="00380292">
            <w:pPr>
              <w:spacing w:line="320" w:lineRule="exact"/>
              <w:jc w:val="center"/>
              <w:rPr>
                <w:color w:val="000000"/>
                <w:u w:val="none"/>
                <w:cs/>
              </w:rPr>
            </w:pPr>
          </w:p>
        </w:tc>
      </w:tr>
      <w:tr w:rsidR="002E25D1" w:rsidRPr="005D5297" w14:paraId="3C993C47" w14:textId="77777777" w:rsidTr="002E25D1">
        <w:trPr>
          <w:trHeight w:val="198"/>
        </w:trPr>
        <w:tc>
          <w:tcPr>
            <w:tcW w:w="3713" w:type="dxa"/>
            <w:shd w:val="clear" w:color="auto" w:fill="FFFFFF"/>
            <w:noWrap/>
          </w:tcPr>
          <w:p w14:paraId="2F105318" w14:textId="77777777" w:rsidR="002E25D1" w:rsidRPr="00F803FE" w:rsidRDefault="002E25D1" w:rsidP="002E25D1">
            <w:pPr>
              <w:spacing w:line="360" w:lineRule="exact"/>
              <w:ind w:left="-15"/>
              <w:rPr>
                <w:b/>
                <w:bCs/>
                <w:color w:val="000000"/>
                <w:u w:val="none"/>
              </w:rPr>
            </w:pPr>
            <w:r w:rsidRPr="00F803FE">
              <w:rPr>
                <w:color w:val="000000"/>
                <w:u w:val="none"/>
              </w:rPr>
              <w:t>Revenues from sales</w:t>
            </w:r>
          </w:p>
        </w:tc>
        <w:tc>
          <w:tcPr>
            <w:tcW w:w="1559" w:type="dxa"/>
            <w:shd w:val="clear" w:color="auto" w:fill="FFFFFF"/>
            <w:vAlign w:val="bottom"/>
          </w:tcPr>
          <w:p w14:paraId="20509105" w14:textId="50ECB0C6" w:rsidR="002E25D1" w:rsidRPr="002E25D1" w:rsidRDefault="002E25D1" w:rsidP="002E25D1">
            <w:pPr>
              <w:spacing w:line="360" w:lineRule="exact"/>
              <w:jc w:val="right"/>
              <w:rPr>
                <w:color w:val="000000"/>
                <w:u w:val="none"/>
                <w:cs/>
              </w:rPr>
            </w:pPr>
            <w:r w:rsidRPr="002E25D1">
              <w:rPr>
                <w:rFonts w:asciiTheme="majorBidi" w:hAnsiTheme="majorBidi" w:cstheme="majorBidi"/>
                <w:color w:val="000000"/>
                <w:u w:val="none"/>
              </w:rPr>
              <w:t>18,047,130.00</w:t>
            </w:r>
          </w:p>
        </w:tc>
        <w:tc>
          <w:tcPr>
            <w:tcW w:w="1559" w:type="dxa"/>
            <w:shd w:val="clear" w:color="auto" w:fill="FFFFFF"/>
            <w:vAlign w:val="bottom"/>
          </w:tcPr>
          <w:p w14:paraId="4DD8235D" w14:textId="6137D734" w:rsidR="002E25D1" w:rsidRPr="002E25D1" w:rsidRDefault="002E25D1" w:rsidP="002E25D1">
            <w:pPr>
              <w:spacing w:line="360" w:lineRule="exact"/>
              <w:jc w:val="right"/>
              <w:rPr>
                <w:color w:val="000000"/>
                <w:u w:val="none"/>
                <w:cs/>
              </w:rPr>
            </w:pPr>
            <w:r w:rsidRPr="002E25D1">
              <w:rPr>
                <w:rFonts w:asciiTheme="majorBidi" w:hAnsiTheme="majorBidi" w:cstheme="majorBidi"/>
                <w:color w:val="000000"/>
                <w:u w:val="none"/>
              </w:rPr>
              <w:t>(18,047,130.00)</w:t>
            </w:r>
          </w:p>
        </w:tc>
        <w:tc>
          <w:tcPr>
            <w:tcW w:w="1449" w:type="dxa"/>
            <w:shd w:val="clear" w:color="auto" w:fill="FFFFFF"/>
            <w:vAlign w:val="bottom"/>
          </w:tcPr>
          <w:p w14:paraId="77D1899D" w14:textId="7A50F211" w:rsidR="002E25D1" w:rsidRPr="002E25D1" w:rsidRDefault="002E25D1" w:rsidP="002E25D1">
            <w:pPr>
              <w:spacing w:line="360" w:lineRule="exact"/>
              <w:jc w:val="right"/>
              <w:rPr>
                <w:color w:val="000000"/>
                <w:u w:val="none"/>
                <w:cs/>
              </w:rPr>
            </w:pPr>
            <w:r w:rsidRPr="002E25D1">
              <w:rPr>
                <w:rFonts w:asciiTheme="majorBidi" w:hAnsiTheme="majorBidi" w:cstheme="majorBidi"/>
                <w:color w:val="000000"/>
                <w:u w:val="none"/>
              </w:rPr>
              <w:t>-</w:t>
            </w:r>
          </w:p>
        </w:tc>
      </w:tr>
      <w:tr w:rsidR="002E25D1" w:rsidRPr="005D5297" w14:paraId="29E65925" w14:textId="77777777" w:rsidTr="002E25D1">
        <w:trPr>
          <w:trHeight w:val="70"/>
        </w:trPr>
        <w:tc>
          <w:tcPr>
            <w:tcW w:w="3713" w:type="dxa"/>
            <w:shd w:val="clear" w:color="auto" w:fill="FFFFFF"/>
            <w:noWrap/>
          </w:tcPr>
          <w:p w14:paraId="5DAA4D87" w14:textId="77777777" w:rsidR="002E25D1" w:rsidRPr="00F803FE" w:rsidRDefault="002E25D1" w:rsidP="002E25D1">
            <w:pPr>
              <w:spacing w:line="360" w:lineRule="exact"/>
              <w:ind w:left="-15"/>
              <w:rPr>
                <w:color w:val="000000"/>
                <w:u w:val="none"/>
              </w:rPr>
            </w:pPr>
            <w:r w:rsidRPr="00F803FE">
              <w:rPr>
                <w:color w:val="000000"/>
                <w:u w:val="none"/>
              </w:rPr>
              <w:t>Revenues from sales with installation</w:t>
            </w:r>
          </w:p>
        </w:tc>
        <w:tc>
          <w:tcPr>
            <w:tcW w:w="1559" w:type="dxa"/>
            <w:shd w:val="clear" w:color="auto" w:fill="FFFFFF"/>
            <w:vAlign w:val="bottom"/>
          </w:tcPr>
          <w:p w14:paraId="696D16CC" w14:textId="182BBFB6"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4,660,000.00</w:t>
            </w:r>
          </w:p>
        </w:tc>
        <w:tc>
          <w:tcPr>
            <w:tcW w:w="1559" w:type="dxa"/>
            <w:shd w:val="clear" w:color="auto" w:fill="FFFFFF"/>
            <w:vAlign w:val="bottom"/>
          </w:tcPr>
          <w:p w14:paraId="19107963" w14:textId="335372D8"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(4,660,000.00)</w:t>
            </w:r>
          </w:p>
        </w:tc>
        <w:tc>
          <w:tcPr>
            <w:tcW w:w="1449" w:type="dxa"/>
            <w:shd w:val="clear" w:color="auto" w:fill="FFFFFF"/>
            <w:vAlign w:val="bottom"/>
          </w:tcPr>
          <w:p w14:paraId="280D864F" w14:textId="2329090B"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r>
      <w:tr w:rsidR="002E25D1" w:rsidRPr="005D5297" w14:paraId="44180180" w14:textId="77777777" w:rsidTr="002E25D1">
        <w:trPr>
          <w:trHeight w:val="83"/>
        </w:trPr>
        <w:tc>
          <w:tcPr>
            <w:tcW w:w="3713" w:type="dxa"/>
            <w:shd w:val="clear" w:color="auto" w:fill="FFFFFF"/>
            <w:noWrap/>
          </w:tcPr>
          <w:p w14:paraId="04F6AF1F" w14:textId="77777777" w:rsidR="002E25D1" w:rsidRPr="00F803FE" w:rsidRDefault="002E25D1" w:rsidP="002E25D1">
            <w:pPr>
              <w:spacing w:line="360" w:lineRule="exact"/>
              <w:ind w:left="-15"/>
              <w:rPr>
                <w:color w:val="000000"/>
                <w:u w:val="none"/>
              </w:rPr>
            </w:pPr>
            <w:r w:rsidRPr="00F803FE">
              <w:rPr>
                <w:color w:val="000000"/>
                <w:u w:val="none"/>
              </w:rPr>
              <w:t>Revenues from sales and services</w:t>
            </w:r>
          </w:p>
        </w:tc>
        <w:tc>
          <w:tcPr>
            <w:tcW w:w="1559" w:type="dxa"/>
            <w:shd w:val="clear" w:color="auto" w:fill="FFFFFF"/>
            <w:vAlign w:val="bottom"/>
          </w:tcPr>
          <w:p w14:paraId="06A8E11A" w14:textId="2F067284"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c>
          <w:tcPr>
            <w:tcW w:w="1559" w:type="dxa"/>
            <w:shd w:val="clear" w:color="auto" w:fill="FFFFFF"/>
            <w:vAlign w:val="bottom"/>
          </w:tcPr>
          <w:p w14:paraId="17D055B3" w14:textId="0A9DF6FD"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22,707,130.00</w:t>
            </w:r>
          </w:p>
        </w:tc>
        <w:tc>
          <w:tcPr>
            <w:tcW w:w="1449" w:type="dxa"/>
            <w:shd w:val="clear" w:color="auto" w:fill="FFFFFF"/>
            <w:vAlign w:val="bottom"/>
          </w:tcPr>
          <w:p w14:paraId="2E7470CC" w14:textId="012E3716"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22,707,130.00</w:t>
            </w:r>
          </w:p>
        </w:tc>
      </w:tr>
      <w:tr w:rsidR="002E25D1" w:rsidRPr="005D5297" w14:paraId="795C06FE" w14:textId="77777777" w:rsidTr="002E25D1">
        <w:trPr>
          <w:trHeight w:val="70"/>
        </w:trPr>
        <w:tc>
          <w:tcPr>
            <w:tcW w:w="3713" w:type="dxa"/>
            <w:shd w:val="clear" w:color="auto" w:fill="FFFFFF"/>
            <w:noWrap/>
          </w:tcPr>
          <w:p w14:paraId="67FE5899" w14:textId="77777777" w:rsidR="002E25D1" w:rsidRPr="00F803FE" w:rsidRDefault="002E25D1" w:rsidP="002E25D1">
            <w:pPr>
              <w:spacing w:line="360" w:lineRule="exact"/>
              <w:ind w:left="-15"/>
              <w:rPr>
                <w:color w:val="000000"/>
                <w:u w:val="none"/>
              </w:rPr>
            </w:pPr>
            <w:r w:rsidRPr="00F803FE">
              <w:rPr>
                <w:color w:val="000000"/>
                <w:u w:val="none"/>
              </w:rPr>
              <w:t>Costs of sales</w:t>
            </w:r>
          </w:p>
        </w:tc>
        <w:tc>
          <w:tcPr>
            <w:tcW w:w="1559" w:type="dxa"/>
            <w:shd w:val="clear" w:color="auto" w:fill="FFFFFF"/>
            <w:vAlign w:val="bottom"/>
          </w:tcPr>
          <w:p w14:paraId="2399E244" w14:textId="6364EE02"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8,426,522.11</w:t>
            </w:r>
          </w:p>
        </w:tc>
        <w:tc>
          <w:tcPr>
            <w:tcW w:w="1559" w:type="dxa"/>
            <w:shd w:val="clear" w:color="auto" w:fill="FFFFFF"/>
            <w:vAlign w:val="bottom"/>
          </w:tcPr>
          <w:p w14:paraId="618A07C5" w14:textId="0592F50C"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(8,426,522.11)</w:t>
            </w:r>
          </w:p>
        </w:tc>
        <w:tc>
          <w:tcPr>
            <w:tcW w:w="1449" w:type="dxa"/>
            <w:shd w:val="clear" w:color="auto" w:fill="FFFFFF"/>
            <w:vAlign w:val="bottom"/>
          </w:tcPr>
          <w:p w14:paraId="0758EBD5" w14:textId="3E9D19CA"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r>
      <w:tr w:rsidR="002E25D1" w:rsidRPr="005D5297" w14:paraId="6C88AF56" w14:textId="77777777" w:rsidTr="002E25D1">
        <w:trPr>
          <w:trHeight w:val="198"/>
        </w:trPr>
        <w:tc>
          <w:tcPr>
            <w:tcW w:w="3713" w:type="dxa"/>
            <w:shd w:val="clear" w:color="auto" w:fill="FFFFFF"/>
            <w:noWrap/>
          </w:tcPr>
          <w:p w14:paraId="5A853C74" w14:textId="77777777" w:rsidR="002E25D1" w:rsidRPr="00F803FE" w:rsidRDefault="002E25D1" w:rsidP="002E25D1">
            <w:pPr>
              <w:spacing w:line="360" w:lineRule="exact"/>
              <w:ind w:left="-15"/>
              <w:rPr>
                <w:color w:val="000000"/>
                <w:u w:val="none"/>
              </w:rPr>
            </w:pPr>
            <w:r w:rsidRPr="00F803FE">
              <w:rPr>
                <w:color w:val="000000"/>
                <w:u w:val="none"/>
              </w:rPr>
              <w:t>Costs of sales with installation</w:t>
            </w:r>
          </w:p>
        </w:tc>
        <w:tc>
          <w:tcPr>
            <w:tcW w:w="1559" w:type="dxa"/>
            <w:shd w:val="clear" w:color="auto" w:fill="FFFFFF"/>
            <w:vAlign w:val="bottom"/>
          </w:tcPr>
          <w:p w14:paraId="446D037C" w14:textId="29B49C93"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3,258,535.52</w:t>
            </w:r>
          </w:p>
        </w:tc>
        <w:tc>
          <w:tcPr>
            <w:tcW w:w="1559" w:type="dxa"/>
            <w:shd w:val="clear" w:color="auto" w:fill="FFFFFF"/>
            <w:vAlign w:val="bottom"/>
          </w:tcPr>
          <w:p w14:paraId="252B819E" w14:textId="1AB87C83"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(3,258,535.52)</w:t>
            </w:r>
          </w:p>
        </w:tc>
        <w:tc>
          <w:tcPr>
            <w:tcW w:w="1449" w:type="dxa"/>
            <w:shd w:val="clear" w:color="auto" w:fill="FFFFFF"/>
            <w:vAlign w:val="bottom"/>
          </w:tcPr>
          <w:p w14:paraId="11184E83" w14:textId="7886302B"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r>
      <w:tr w:rsidR="002E25D1" w:rsidRPr="006E396B" w14:paraId="6E27C55A" w14:textId="77777777" w:rsidTr="002E25D1">
        <w:trPr>
          <w:trHeight w:val="198"/>
        </w:trPr>
        <w:tc>
          <w:tcPr>
            <w:tcW w:w="3713" w:type="dxa"/>
            <w:shd w:val="clear" w:color="auto" w:fill="FFFFFF"/>
            <w:noWrap/>
          </w:tcPr>
          <w:p w14:paraId="52BB557A" w14:textId="77777777" w:rsidR="002E25D1" w:rsidRPr="00F803FE" w:rsidRDefault="002E25D1" w:rsidP="002E25D1">
            <w:pPr>
              <w:spacing w:line="360" w:lineRule="exact"/>
              <w:ind w:left="-15"/>
              <w:rPr>
                <w:color w:val="000000"/>
                <w:u w:val="none"/>
              </w:rPr>
            </w:pPr>
            <w:r w:rsidRPr="00F803FE">
              <w:rPr>
                <w:color w:val="000000"/>
                <w:u w:val="none"/>
              </w:rPr>
              <w:t>Costs of sales and service</w:t>
            </w:r>
          </w:p>
        </w:tc>
        <w:tc>
          <w:tcPr>
            <w:tcW w:w="1559" w:type="dxa"/>
            <w:shd w:val="clear" w:color="auto" w:fill="FFFFFF"/>
            <w:vAlign w:val="bottom"/>
          </w:tcPr>
          <w:p w14:paraId="77CAFE10" w14:textId="5427CBEB"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w:t>
            </w:r>
          </w:p>
        </w:tc>
        <w:tc>
          <w:tcPr>
            <w:tcW w:w="1559" w:type="dxa"/>
            <w:shd w:val="clear" w:color="auto" w:fill="FFFFFF"/>
            <w:vAlign w:val="bottom"/>
          </w:tcPr>
          <w:p w14:paraId="4181965C" w14:textId="0A2DF6C3"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11,685,057.63</w:t>
            </w:r>
          </w:p>
        </w:tc>
        <w:tc>
          <w:tcPr>
            <w:tcW w:w="1449" w:type="dxa"/>
            <w:shd w:val="clear" w:color="auto" w:fill="FFFFFF"/>
            <w:vAlign w:val="bottom"/>
          </w:tcPr>
          <w:p w14:paraId="23722CA7" w14:textId="2AD322CC" w:rsidR="002E25D1" w:rsidRPr="002E25D1" w:rsidRDefault="002E25D1" w:rsidP="002E25D1">
            <w:pPr>
              <w:spacing w:line="360" w:lineRule="exact"/>
              <w:jc w:val="right"/>
              <w:rPr>
                <w:color w:val="000000"/>
                <w:u w:val="none"/>
              </w:rPr>
            </w:pPr>
            <w:r w:rsidRPr="002E25D1">
              <w:rPr>
                <w:rFonts w:asciiTheme="majorBidi" w:hAnsiTheme="majorBidi" w:cstheme="majorBidi"/>
                <w:color w:val="000000"/>
                <w:u w:val="none"/>
              </w:rPr>
              <w:t>11,685,057.63</w:t>
            </w:r>
          </w:p>
        </w:tc>
      </w:tr>
    </w:tbl>
    <w:p w14:paraId="29ABFF92" w14:textId="1C08976D" w:rsidR="00EA02C2" w:rsidRPr="00006570" w:rsidRDefault="00EA02C2" w:rsidP="006C0B83">
      <w:pPr>
        <w:numPr>
          <w:ilvl w:val="0"/>
          <w:numId w:val="3"/>
        </w:numPr>
        <w:tabs>
          <w:tab w:val="num" w:pos="567"/>
        </w:tabs>
        <w:spacing w:before="240" w:line="360" w:lineRule="exact"/>
        <w:ind w:left="850" w:hanging="850"/>
        <w:rPr>
          <w:b/>
          <w:bCs/>
          <w:caps/>
          <w:u w:val="none"/>
        </w:rPr>
      </w:pPr>
      <w:r w:rsidRPr="00006570">
        <w:rPr>
          <w:b/>
          <w:bCs/>
          <w:caps/>
          <w:u w:val="none"/>
        </w:rPr>
        <w:t>EVENT AFTER THE REPORTING PERIOD</w:t>
      </w:r>
    </w:p>
    <w:p w14:paraId="7398C401" w14:textId="11E05ACA" w:rsidR="008F1AAE" w:rsidRPr="00006570" w:rsidRDefault="005E3B0A" w:rsidP="00AE22B1">
      <w:pPr>
        <w:spacing w:before="200" w:line="360" w:lineRule="exact"/>
        <w:ind w:left="540"/>
        <w:jc w:val="thaiDistribute"/>
        <w:rPr>
          <w:u w:val="none"/>
        </w:rPr>
      </w:pPr>
      <w:r w:rsidRPr="00006570">
        <w:rPr>
          <w:u w:val="none"/>
        </w:rPr>
        <w:t xml:space="preserve">Pursuant to the Board of Directors </w:t>
      </w:r>
      <w:r w:rsidR="00EB7864" w:rsidRPr="00006570">
        <w:rPr>
          <w:u w:val="none"/>
        </w:rPr>
        <w:t xml:space="preserve">Meeting No. </w:t>
      </w:r>
      <w:r w:rsidR="00017816" w:rsidRPr="00006570">
        <w:rPr>
          <w:u w:val="none"/>
        </w:rPr>
        <w:t>3/2026</w:t>
      </w:r>
      <w:r w:rsidR="00EB7864" w:rsidRPr="00006570">
        <w:rPr>
          <w:u w:val="none"/>
        </w:rPr>
        <w:t xml:space="preserve">, held on </w:t>
      </w:r>
      <w:r w:rsidR="00017816" w:rsidRPr="00006570">
        <w:rPr>
          <w:u w:val="none"/>
        </w:rPr>
        <w:t>August 11, 2026</w:t>
      </w:r>
      <w:r w:rsidRPr="00006570">
        <w:rPr>
          <w:u w:val="none"/>
        </w:rPr>
        <w:t>, of the Interroyal Engineering Public Company</w:t>
      </w:r>
      <w:r w:rsidR="002428A0" w:rsidRPr="00006570">
        <w:rPr>
          <w:u w:val="none"/>
        </w:rPr>
        <w:t xml:space="preserve"> Limited, the Board approved t</w:t>
      </w:r>
      <w:r w:rsidR="007445F6">
        <w:rPr>
          <w:u w:val="none"/>
        </w:rPr>
        <w:t>o</w:t>
      </w:r>
      <w:r w:rsidR="002428A0" w:rsidRPr="00006570">
        <w:rPr>
          <w:u w:val="none"/>
        </w:rPr>
        <w:t xml:space="preserve"> pay the </w:t>
      </w:r>
      <w:r w:rsidRPr="00006570">
        <w:rPr>
          <w:u w:val="none"/>
        </w:rPr>
        <w:t xml:space="preserve">interim dividend from the accumulated </w:t>
      </w:r>
      <w:r w:rsidR="009B508E" w:rsidRPr="00006570">
        <w:rPr>
          <w:u w:val="none"/>
        </w:rPr>
        <w:t>profit</w:t>
      </w:r>
      <w:r w:rsidRPr="00006570">
        <w:rPr>
          <w:u w:val="none"/>
        </w:rPr>
        <w:t xml:space="preserve"> </w:t>
      </w:r>
      <w:r w:rsidR="009B508E" w:rsidRPr="00006570">
        <w:rPr>
          <w:u w:val="none"/>
        </w:rPr>
        <w:t xml:space="preserve">as of </w:t>
      </w:r>
      <w:r w:rsidR="00017816" w:rsidRPr="00006570">
        <w:rPr>
          <w:u w:val="none"/>
        </w:rPr>
        <w:t>June 30, 2026</w:t>
      </w:r>
      <w:r w:rsidR="00EB7864" w:rsidRPr="00006570">
        <w:rPr>
          <w:u w:val="none"/>
        </w:rPr>
        <w:t xml:space="preserve">, for ordinary shareholders of </w:t>
      </w:r>
      <w:r w:rsidR="00017816" w:rsidRPr="00006570">
        <w:rPr>
          <w:u w:val="none"/>
        </w:rPr>
        <w:t>230,000,000</w:t>
      </w:r>
      <w:r w:rsidR="00EB7864" w:rsidRPr="00006570">
        <w:rPr>
          <w:u w:val="none"/>
        </w:rPr>
        <w:t xml:space="preserve"> shares</w:t>
      </w:r>
      <w:r w:rsidR="009B508E" w:rsidRPr="00006570">
        <w:rPr>
          <w:u w:val="none"/>
        </w:rPr>
        <w:t xml:space="preserve"> </w:t>
      </w:r>
      <w:r w:rsidR="00EB7864" w:rsidRPr="00006570">
        <w:rPr>
          <w:u w:val="none"/>
        </w:rPr>
        <w:t>at</w:t>
      </w:r>
      <w:r w:rsidRPr="00006570">
        <w:rPr>
          <w:u w:val="none"/>
        </w:rPr>
        <w:t xml:space="preserve"> Baht </w:t>
      </w:r>
      <w:r w:rsidR="00017816" w:rsidRPr="00006570">
        <w:rPr>
          <w:u w:val="none"/>
        </w:rPr>
        <w:t>0.1</w:t>
      </w:r>
      <w:r w:rsidR="0005753B">
        <w:rPr>
          <w:u w:val="none"/>
        </w:rPr>
        <w:t>304</w:t>
      </w:r>
      <w:r w:rsidRPr="00006570">
        <w:rPr>
          <w:u w:val="none"/>
        </w:rPr>
        <w:t xml:space="preserve"> per share, totaling </w:t>
      </w:r>
      <w:r w:rsidR="00EB7864" w:rsidRPr="00006570">
        <w:rPr>
          <w:u w:val="none"/>
        </w:rPr>
        <w:t xml:space="preserve">of </w:t>
      </w:r>
      <w:r w:rsidRPr="00006570">
        <w:rPr>
          <w:u w:val="none"/>
        </w:rPr>
        <w:t xml:space="preserve">Baht </w:t>
      </w:r>
      <w:r w:rsidR="0005753B">
        <w:rPr>
          <w:u w:val="none"/>
        </w:rPr>
        <w:t>30</w:t>
      </w:r>
      <w:r w:rsidR="00017816" w:rsidRPr="00006570">
        <w:rPr>
          <w:u w:val="none"/>
        </w:rPr>
        <w:t>.00</w:t>
      </w:r>
      <w:r w:rsidRPr="00006570">
        <w:rPr>
          <w:u w:val="none"/>
        </w:rPr>
        <w:t xml:space="preserve"> million. The dividend</w:t>
      </w:r>
      <w:r w:rsidR="00EB7864" w:rsidRPr="00006570">
        <w:rPr>
          <w:u w:val="none"/>
        </w:rPr>
        <w:t xml:space="preserve"> is scheduled for payment on </w:t>
      </w:r>
      <w:r w:rsidR="00017816" w:rsidRPr="00006570">
        <w:rPr>
          <w:u w:val="none"/>
        </w:rPr>
        <w:t>September 9, 2026</w:t>
      </w:r>
      <w:r w:rsidRPr="00006570">
        <w:rPr>
          <w:u w:val="none"/>
        </w:rPr>
        <w:t>.</w:t>
      </w:r>
    </w:p>
    <w:p w14:paraId="405F1443" w14:textId="77777777" w:rsidR="00EE4F1F" w:rsidRPr="00F164B5" w:rsidRDefault="00EE4F1F" w:rsidP="006C0B83">
      <w:pPr>
        <w:numPr>
          <w:ilvl w:val="0"/>
          <w:numId w:val="3"/>
        </w:numPr>
        <w:tabs>
          <w:tab w:val="num" w:pos="567"/>
        </w:tabs>
        <w:spacing w:before="240" w:line="320" w:lineRule="exact"/>
        <w:ind w:left="850" w:hanging="850"/>
        <w:jc w:val="thaiDistribute"/>
        <w:rPr>
          <w:b/>
          <w:bCs/>
          <w:caps/>
          <w:u w:val="none"/>
        </w:rPr>
      </w:pPr>
      <w:r w:rsidRPr="00F164B5">
        <w:rPr>
          <w:b/>
          <w:bCs/>
          <w:caps/>
          <w:u w:val="none"/>
        </w:rPr>
        <w:t xml:space="preserve">APPROVAL OF the INTERIM FINANCIAL STATEMENT   </w:t>
      </w:r>
    </w:p>
    <w:p w14:paraId="1A9920EA" w14:textId="1EEE7F4F" w:rsidR="00EC457D" w:rsidRPr="00F164B5" w:rsidRDefault="00EE4F1F" w:rsidP="004F00B7">
      <w:pPr>
        <w:spacing w:before="60" w:line="320" w:lineRule="exact"/>
        <w:ind w:left="562" w:right="58"/>
        <w:jc w:val="thaiDistribute"/>
        <w:rPr>
          <w:u w:val="none"/>
        </w:rPr>
      </w:pPr>
      <w:r w:rsidRPr="00F164B5">
        <w:rPr>
          <w:u w:val="none"/>
        </w:rPr>
        <w:t xml:space="preserve">These interim financial statements have been approved by the Board of Directors for issuance on </w:t>
      </w:r>
      <w:r w:rsidR="005D5297" w:rsidRPr="006B3519">
        <w:rPr>
          <w:u w:val="none"/>
        </w:rPr>
        <w:t>August 11</w:t>
      </w:r>
      <w:r w:rsidRPr="006B3519">
        <w:rPr>
          <w:u w:val="none"/>
        </w:rPr>
        <w:t xml:space="preserve">, </w:t>
      </w:r>
      <w:r w:rsidR="0023733B" w:rsidRPr="006B3519">
        <w:rPr>
          <w:u w:val="none"/>
        </w:rPr>
        <w:t>2026</w:t>
      </w:r>
      <w:r w:rsidR="00587956" w:rsidRPr="006B3519">
        <w:rPr>
          <w:u w:val="none"/>
        </w:rPr>
        <w:t>.</w:t>
      </w:r>
    </w:p>
    <w:sectPr w:rsidR="00EC457D" w:rsidRPr="00F164B5" w:rsidSect="00DA4920">
      <w:footerReference w:type="even" r:id="rId9"/>
      <w:footerReference w:type="default" r:id="rId10"/>
      <w:pgSz w:w="11907" w:h="16840" w:code="9"/>
      <w:pgMar w:top="1411" w:right="1282" w:bottom="1411" w:left="1843" w:header="720" w:footer="202"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AC55" w14:textId="77777777" w:rsidR="004638E5" w:rsidRDefault="004638E5" w:rsidP="007A0BEC">
      <w:r>
        <w:separator/>
      </w:r>
    </w:p>
  </w:endnote>
  <w:endnote w:type="continuationSeparator" w:id="0">
    <w:p w14:paraId="1EC24481" w14:textId="77777777" w:rsidR="004638E5" w:rsidRDefault="004638E5"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A45A" w14:textId="77777777" w:rsidR="004B05CA" w:rsidRDefault="004B0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035C059" w14:textId="77777777" w:rsidR="004B05CA" w:rsidRDefault="004B0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F6FF" w14:textId="1F8E47EC" w:rsidR="004B05CA" w:rsidRDefault="004B05CA" w:rsidP="00CB29F4">
    <w:pPr>
      <w:pStyle w:val="Footer"/>
      <w:tabs>
        <w:tab w:val="left" w:pos="6036"/>
        <w:tab w:val="right" w:pos="8789"/>
      </w:tabs>
      <w:jc w:val="right"/>
    </w:pPr>
    <w:r>
      <w:rPr>
        <w:noProof/>
        <w:u w:val="none"/>
      </w:rPr>
      <w:drawing>
        <wp:anchor distT="0" distB="0" distL="114300" distR="114300" simplePos="0" relativeHeight="251661312" behindDoc="0" locked="0" layoutInCell="1" allowOverlap="1" wp14:anchorId="00BB8D84" wp14:editId="3630A8AB">
          <wp:simplePos x="0" y="0"/>
          <wp:positionH relativeFrom="column">
            <wp:posOffset>2857500</wp:posOffset>
          </wp:positionH>
          <wp:positionV relativeFrom="paragraph">
            <wp:posOffset>3657600</wp:posOffset>
          </wp:positionV>
          <wp:extent cx="2410460" cy="92392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60288" behindDoc="0" locked="0" layoutInCell="1" allowOverlap="1" wp14:anchorId="03C365F1" wp14:editId="7A2A87DE">
          <wp:simplePos x="0" y="0"/>
          <wp:positionH relativeFrom="column">
            <wp:posOffset>2857500</wp:posOffset>
          </wp:positionH>
          <wp:positionV relativeFrom="paragraph">
            <wp:posOffset>3657600</wp:posOffset>
          </wp:positionV>
          <wp:extent cx="2410460" cy="923925"/>
          <wp:effectExtent l="0" t="0" r="889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59264" behindDoc="0" locked="0" layoutInCell="1" allowOverlap="1" wp14:anchorId="4CAB4E20" wp14:editId="62E112D7">
          <wp:simplePos x="0" y="0"/>
          <wp:positionH relativeFrom="column">
            <wp:posOffset>2857500</wp:posOffset>
          </wp:positionH>
          <wp:positionV relativeFrom="paragraph">
            <wp:posOffset>3657600</wp:posOffset>
          </wp:positionV>
          <wp:extent cx="2410460" cy="923925"/>
          <wp:effectExtent l="0" t="0" r="889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63119C">
      <w:rPr>
        <w:noProof/>
        <w:u w:val="none"/>
      </w:rPr>
      <w:t>33</w:t>
    </w:r>
    <w:r w:rsidRPr="00CB3217">
      <w:rPr>
        <w:noProof/>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453A" w14:textId="77777777" w:rsidR="004638E5" w:rsidRDefault="004638E5"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3CF3E2E9" w14:textId="77777777" w:rsidR="004638E5" w:rsidRDefault="004638E5"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60C2899"/>
    <w:multiLevelType w:val="hybridMultilevel"/>
    <w:tmpl w:val="4CCCAA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3" w15:restartNumberingAfterBreak="0">
    <w:nsid w:val="07F439D3"/>
    <w:multiLevelType w:val="multilevel"/>
    <w:tmpl w:val="113434BC"/>
    <w:lvl w:ilvl="0">
      <w:start w:val="26"/>
      <w:numFmt w:val="decimal"/>
      <w:lvlText w:val="%1"/>
      <w:lvlJc w:val="left"/>
      <w:pPr>
        <w:ind w:left="360" w:hanging="360"/>
      </w:pPr>
      <w:rPr>
        <w:rFonts w:hint="default"/>
      </w:rPr>
    </w:lvl>
    <w:lvl w:ilvl="1">
      <w:start w:val="1"/>
      <w:numFmt w:val="decimal"/>
      <w:lvlText w:val="27.%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0"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4"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6"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8"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0" w15:restartNumberingAfterBreak="0">
    <w:nsid w:val="46706AA1"/>
    <w:multiLevelType w:val="hybridMultilevel"/>
    <w:tmpl w:val="EA7C1E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83286B"/>
    <w:multiLevelType w:val="multilevel"/>
    <w:tmpl w:val="0409001F"/>
    <w:numStyleLink w:val="111111"/>
  </w:abstractNum>
  <w:abstractNum w:abstractNumId="22"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3"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FA06E17"/>
    <w:multiLevelType w:val="multilevel"/>
    <w:tmpl w:val="E6780D64"/>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97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644ACA"/>
    <w:multiLevelType w:val="multilevel"/>
    <w:tmpl w:val="41FA8FB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72959"/>
    <w:multiLevelType w:val="multilevel"/>
    <w:tmpl w:val="BBC4F188"/>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ascii="Angsana New" w:hAnsi="Angsana New" w:cs="Angsana New" w:hint="default"/>
        <w:b/>
        <w:bCs/>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31"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33" w15:restartNumberingAfterBreak="0">
    <w:nsid w:val="5A373CFB"/>
    <w:multiLevelType w:val="hybridMultilevel"/>
    <w:tmpl w:val="20BE7EE4"/>
    <w:lvl w:ilvl="0" w:tplc="C0A65850">
      <w:start w:val="1"/>
      <w:numFmt w:val="lowerLetter"/>
      <w:lvlText w:val="%1)"/>
      <w:lvlJc w:val="left"/>
      <w:pPr>
        <w:ind w:left="1253" w:hanging="36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34"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6"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7" w15:restartNumberingAfterBreak="0">
    <w:nsid w:val="67B264EA"/>
    <w:multiLevelType w:val="multilevel"/>
    <w:tmpl w:val="595EEB38"/>
    <w:lvl w:ilvl="0">
      <w:start w:val="2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40"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4"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A41354"/>
    <w:multiLevelType w:val="multilevel"/>
    <w:tmpl w:val="E6780D64"/>
    <w:lvl w:ilvl="0">
      <w:start w:val="1"/>
      <w:numFmt w:val="decimal"/>
      <w:lvlText w:val="%1."/>
      <w:lvlJc w:val="left"/>
      <w:pPr>
        <w:ind w:left="3338" w:hanging="360"/>
      </w:pPr>
      <w:rPr>
        <w:rFonts w:hint="default"/>
        <w:b/>
        <w:bCs/>
        <w:color w:val="000000"/>
        <w:lang w:bidi="th-TH"/>
      </w:rPr>
    </w:lvl>
    <w:lvl w:ilvl="1">
      <w:start w:val="1"/>
      <w:numFmt w:val="decimal"/>
      <w:lvlText w:val="%1.%2"/>
      <w:lvlJc w:val="left"/>
      <w:pPr>
        <w:ind w:left="1425"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7672472">
    <w:abstractNumId w:val="17"/>
  </w:num>
  <w:num w:numId="2" w16cid:durableId="653722085">
    <w:abstractNumId w:val="8"/>
  </w:num>
  <w:num w:numId="3" w16cid:durableId="2096585283">
    <w:abstractNumId w:val="45"/>
  </w:num>
  <w:num w:numId="4" w16cid:durableId="1580483516">
    <w:abstractNumId w:val="0"/>
  </w:num>
  <w:num w:numId="5" w16cid:durableId="940382844">
    <w:abstractNumId w:val="40"/>
  </w:num>
  <w:num w:numId="6" w16cid:durableId="1841457071">
    <w:abstractNumId w:val="43"/>
  </w:num>
  <w:num w:numId="7" w16cid:durableId="2031223875">
    <w:abstractNumId w:val="4"/>
  </w:num>
  <w:num w:numId="8" w16cid:durableId="1869173304">
    <w:abstractNumId w:val="21"/>
  </w:num>
  <w:num w:numId="9" w16cid:durableId="19030545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8362064">
    <w:abstractNumId w:val="32"/>
  </w:num>
  <w:num w:numId="11" w16cid:durableId="948514944">
    <w:abstractNumId w:val="39"/>
  </w:num>
  <w:num w:numId="12" w16cid:durableId="140707220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0696322">
    <w:abstractNumId w:val="16"/>
  </w:num>
  <w:num w:numId="14" w16cid:durableId="644120512">
    <w:abstractNumId w:val="38"/>
  </w:num>
  <w:num w:numId="15" w16cid:durableId="756366368">
    <w:abstractNumId w:val="7"/>
  </w:num>
  <w:num w:numId="16" w16cid:durableId="319887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8662791">
    <w:abstractNumId w:val="6"/>
  </w:num>
  <w:num w:numId="18" w16cid:durableId="807940094">
    <w:abstractNumId w:val="24"/>
  </w:num>
  <w:num w:numId="19" w16cid:durableId="1877428689">
    <w:abstractNumId w:val="23"/>
  </w:num>
  <w:num w:numId="20" w16cid:durableId="658728678">
    <w:abstractNumId w:val="41"/>
  </w:num>
  <w:num w:numId="21" w16cid:durableId="287245522">
    <w:abstractNumId w:val="5"/>
  </w:num>
  <w:num w:numId="22" w16cid:durableId="41448797">
    <w:abstractNumId w:val="35"/>
  </w:num>
  <w:num w:numId="23" w16cid:durableId="141964773">
    <w:abstractNumId w:val="2"/>
  </w:num>
  <w:num w:numId="24" w16cid:durableId="1627269656">
    <w:abstractNumId w:val="25"/>
  </w:num>
  <w:num w:numId="25" w16cid:durableId="396905706">
    <w:abstractNumId w:val="44"/>
  </w:num>
  <w:num w:numId="26" w16cid:durableId="1464301199">
    <w:abstractNumId w:val="13"/>
  </w:num>
  <w:num w:numId="27" w16cid:durableId="1444807836">
    <w:abstractNumId w:val="9"/>
  </w:num>
  <w:num w:numId="28" w16cid:durableId="935019569">
    <w:abstractNumId w:val="34"/>
  </w:num>
  <w:num w:numId="29" w16cid:durableId="576944384">
    <w:abstractNumId w:val="31"/>
  </w:num>
  <w:num w:numId="30" w16cid:durableId="1995910422">
    <w:abstractNumId w:val="28"/>
  </w:num>
  <w:num w:numId="31" w16cid:durableId="408036988">
    <w:abstractNumId w:val="22"/>
  </w:num>
  <w:num w:numId="32" w16cid:durableId="373241530">
    <w:abstractNumId w:val="11"/>
  </w:num>
  <w:num w:numId="33" w16cid:durableId="1738016921">
    <w:abstractNumId w:val="14"/>
  </w:num>
  <w:num w:numId="34" w16cid:durableId="144187236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66286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0968868">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0043705">
    <w:abstractNumId w:val="15"/>
  </w:num>
  <w:num w:numId="38" w16cid:durableId="753669373">
    <w:abstractNumId w:val="19"/>
  </w:num>
  <w:num w:numId="39" w16cid:durableId="1566405093">
    <w:abstractNumId w:val="29"/>
  </w:num>
  <w:num w:numId="40" w16cid:durableId="545531041">
    <w:abstractNumId w:val="10"/>
  </w:num>
  <w:num w:numId="41" w16cid:durableId="19162670">
    <w:abstractNumId w:val="12"/>
  </w:num>
  <w:num w:numId="42" w16cid:durableId="1417365657">
    <w:abstractNumId w:val="1"/>
  </w:num>
  <w:num w:numId="43" w16cid:durableId="1926576261">
    <w:abstractNumId w:val="42"/>
  </w:num>
  <w:num w:numId="44" w16cid:durableId="1685937169">
    <w:abstractNumId w:val="30"/>
  </w:num>
  <w:num w:numId="45" w16cid:durableId="421994322">
    <w:abstractNumId w:val="20"/>
  </w:num>
  <w:num w:numId="46" w16cid:durableId="194079625">
    <w:abstractNumId w:val="37"/>
  </w:num>
  <w:num w:numId="47" w16cid:durableId="398676280">
    <w:abstractNumId w:val="27"/>
  </w:num>
  <w:num w:numId="48" w16cid:durableId="2071536620">
    <w:abstractNumId w:val="33"/>
  </w:num>
  <w:num w:numId="49" w16cid:durableId="1418595654">
    <w:abstractNumId w:val="26"/>
  </w:num>
  <w:num w:numId="50" w16cid:durableId="210733806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570"/>
    <w:rsid w:val="00006CB7"/>
    <w:rsid w:val="00006D07"/>
    <w:rsid w:val="00006D87"/>
    <w:rsid w:val="000073D1"/>
    <w:rsid w:val="000076A9"/>
    <w:rsid w:val="000076E3"/>
    <w:rsid w:val="00007C65"/>
    <w:rsid w:val="00010985"/>
    <w:rsid w:val="00010ABE"/>
    <w:rsid w:val="0001118B"/>
    <w:rsid w:val="000116BE"/>
    <w:rsid w:val="000119B2"/>
    <w:rsid w:val="00011E50"/>
    <w:rsid w:val="00012048"/>
    <w:rsid w:val="00012274"/>
    <w:rsid w:val="000126DF"/>
    <w:rsid w:val="0001299F"/>
    <w:rsid w:val="00012AB8"/>
    <w:rsid w:val="00012C5F"/>
    <w:rsid w:val="00013196"/>
    <w:rsid w:val="00013853"/>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816"/>
    <w:rsid w:val="0001793E"/>
    <w:rsid w:val="00017D2E"/>
    <w:rsid w:val="000201E9"/>
    <w:rsid w:val="000202D8"/>
    <w:rsid w:val="00020E86"/>
    <w:rsid w:val="00022062"/>
    <w:rsid w:val="00022078"/>
    <w:rsid w:val="00022443"/>
    <w:rsid w:val="00022577"/>
    <w:rsid w:val="00022B3D"/>
    <w:rsid w:val="00022D06"/>
    <w:rsid w:val="0002320E"/>
    <w:rsid w:val="00024374"/>
    <w:rsid w:val="000243C2"/>
    <w:rsid w:val="000249F0"/>
    <w:rsid w:val="00024D0C"/>
    <w:rsid w:val="00025169"/>
    <w:rsid w:val="000254C2"/>
    <w:rsid w:val="00025DDE"/>
    <w:rsid w:val="00025F48"/>
    <w:rsid w:val="00026D79"/>
    <w:rsid w:val="000274FE"/>
    <w:rsid w:val="00030940"/>
    <w:rsid w:val="00030CEB"/>
    <w:rsid w:val="00031711"/>
    <w:rsid w:val="00031CEA"/>
    <w:rsid w:val="00032B82"/>
    <w:rsid w:val="00032CFF"/>
    <w:rsid w:val="00032D1F"/>
    <w:rsid w:val="00032EA8"/>
    <w:rsid w:val="00033452"/>
    <w:rsid w:val="00033463"/>
    <w:rsid w:val="00033498"/>
    <w:rsid w:val="0003405C"/>
    <w:rsid w:val="00034ADC"/>
    <w:rsid w:val="00034C04"/>
    <w:rsid w:val="00035941"/>
    <w:rsid w:val="000368A0"/>
    <w:rsid w:val="00036AAB"/>
    <w:rsid w:val="00036BC0"/>
    <w:rsid w:val="00036F6E"/>
    <w:rsid w:val="0003740E"/>
    <w:rsid w:val="00037A3E"/>
    <w:rsid w:val="0004008E"/>
    <w:rsid w:val="000403EF"/>
    <w:rsid w:val="00040427"/>
    <w:rsid w:val="000408B8"/>
    <w:rsid w:val="00040B78"/>
    <w:rsid w:val="00041714"/>
    <w:rsid w:val="00041B2B"/>
    <w:rsid w:val="00041B75"/>
    <w:rsid w:val="00041D9C"/>
    <w:rsid w:val="00041DD6"/>
    <w:rsid w:val="00041DF5"/>
    <w:rsid w:val="00042403"/>
    <w:rsid w:val="00042A5A"/>
    <w:rsid w:val="00042DBE"/>
    <w:rsid w:val="0004303C"/>
    <w:rsid w:val="000438EA"/>
    <w:rsid w:val="00043A33"/>
    <w:rsid w:val="00043B0C"/>
    <w:rsid w:val="00044136"/>
    <w:rsid w:val="000442C3"/>
    <w:rsid w:val="000442CB"/>
    <w:rsid w:val="00044444"/>
    <w:rsid w:val="000448D0"/>
    <w:rsid w:val="00045B09"/>
    <w:rsid w:val="000462A7"/>
    <w:rsid w:val="00046617"/>
    <w:rsid w:val="00046BE4"/>
    <w:rsid w:val="00046BF7"/>
    <w:rsid w:val="00046E37"/>
    <w:rsid w:val="00047A61"/>
    <w:rsid w:val="00047F4F"/>
    <w:rsid w:val="000505C0"/>
    <w:rsid w:val="00050D72"/>
    <w:rsid w:val="00050E95"/>
    <w:rsid w:val="000511EE"/>
    <w:rsid w:val="000521D3"/>
    <w:rsid w:val="00052C3A"/>
    <w:rsid w:val="00052E23"/>
    <w:rsid w:val="00053643"/>
    <w:rsid w:val="00053B6D"/>
    <w:rsid w:val="00053BB8"/>
    <w:rsid w:val="00053C05"/>
    <w:rsid w:val="000544C8"/>
    <w:rsid w:val="000547A9"/>
    <w:rsid w:val="00054CAA"/>
    <w:rsid w:val="00054F48"/>
    <w:rsid w:val="00055504"/>
    <w:rsid w:val="0005570E"/>
    <w:rsid w:val="0005582A"/>
    <w:rsid w:val="00055A01"/>
    <w:rsid w:val="00055C05"/>
    <w:rsid w:val="00055DE7"/>
    <w:rsid w:val="000561DF"/>
    <w:rsid w:val="0005634E"/>
    <w:rsid w:val="000564CE"/>
    <w:rsid w:val="00056595"/>
    <w:rsid w:val="00056816"/>
    <w:rsid w:val="00056B68"/>
    <w:rsid w:val="00056BA4"/>
    <w:rsid w:val="00056C29"/>
    <w:rsid w:val="00056C54"/>
    <w:rsid w:val="00056D78"/>
    <w:rsid w:val="00057205"/>
    <w:rsid w:val="0005753B"/>
    <w:rsid w:val="0005793D"/>
    <w:rsid w:val="00057D79"/>
    <w:rsid w:val="00057D87"/>
    <w:rsid w:val="0006009D"/>
    <w:rsid w:val="0006077D"/>
    <w:rsid w:val="000607FE"/>
    <w:rsid w:val="00060961"/>
    <w:rsid w:val="00060B81"/>
    <w:rsid w:val="00060EB9"/>
    <w:rsid w:val="00061283"/>
    <w:rsid w:val="000612BA"/>
    <w:rsid w:val="000615BB"/>
    <w:rsid w:val="00061600"/>
    <w:rsid w:val="00061D20"/>
    <w:rsid w:val="00061F32"/>
    <w:rsid w:val="0006251C"/>
    <w:rsid w:val="0006253F"/>
    <w:rsid w:val="000629BE"/>
    <w:rsid w:val="00062D6A"/>
    <w:rsid w:val="000632CD"/>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67F39"/>
    <w:rsid w:val="000702CC"/>
    <w:rsid w:val="00070389"/>
    <w:rsid w:val="00070DD1"/>
    <w:rsid w:val="00070FB9"/>
    <w:rsid w:val="00071402"/>
    <w:rsid w:val="00071543"/>
    <w:rsid w:val="000718BF"/>
    <w:rsid w:val="000729D4"/>
    <w:rsid w:val="00072C68"/>
    <w:rsid w:val="00073246"/>
    <w:rsid w:val="00073391"/>
    <w:rsid w:val="00073F0B"/>
    <w:rsid w:val="00074292"/>
    <w:rsid w:val="00074464"/>
    <w:rsid w:val="0007456F"/>
    <w:rsid w:val="00074DFA"/>
    <w:rsid w:val="0007524B"/>
    <w:rsid w:val="0007541D"/>
    <w:rsid w:val="00075461"/>
    <w:rsid w:val="000758C1"/>
    <w:rsid w:val="00075E66"/>
    <w:rsid w:val="00076BB4"/>
    <w:rsid w:val="00076CF9"/>
    <w:rsid w:val="00076DB7"/>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9CC"/>
    <w:rsid w:val="00083B54"/>
    <w:rsid w:val="00083FE2"/>
    <w:rsid w:val="00084951"/>
    <w:rsid w:val="00084996"/>
    <w:rsid w:val="0008500D"/>
    <w:rsid w:val="00085258"/>
    <w:rsid w:val="0008562E"/>
    <w:rsid w:val="000857B7"/>
    <w:rsid w:val="00085D5F"/>
    <w:rsid w:val="00085E72"/>
    <w:rsid w:val="00086461"/>
    <w:rsid w:val="00086998"/>
    <w:rsid w:val="00086CCD"/>
    <w:rsid w:val="00087099"/>
    <w:rsid w:val="000873A6"/>
    <w:rsid w:val="000877C5"/>
    <w:rsid w:val="00087832"/>
    <w:rsid w:val="0008787C"/>
    <w:rsid w:val="00087C38"/>
    <w:rsid w:val="0009034D"/>
    <w:rsid w:val="000903C0"/>
    <w:rsid w:val="00090439"/>
    <w:rsid w:val="00090498"/>
    <w:rsid w:val="0009065B"/>
    <w:rsid w:val="00090A3D"/>
    <w:rsid w:val="00090A9B"/>
    <w:rsid w:val="00091510"/>
    <w:rsid w:val="00091863"/>
    <w:rsid w:val="00091A4E"/>
    <w:rsid w:val="00091CDF"/>
    <w:rsid w:val="00091D98"/>
    <w:rsid w:val="00091E05"/>
    <w:rsid w:val="00091ED5"/>
    <w:rsid w:val="00092104"/>
    <w:rsid w:val="00092949"/>
    <w:rsid w:val="000929B5"/>
    <w:rsid w:val="000931E7"/>
    <w:rsid w:val="0009368F"/>
    <w:rsid w:val="000945F1"/>
    <w:rsid w:val="000947B1"/>
    <w:rsid w:val="00094A84"/>
    <w:rsid w:val="000952D5"/>
    <w:rsid w:val="000953FA"/>
    <w:rsid w:val="00095B01"/>
    <w:rsid w:val="000965E1"/>
    <w:rsid w:val="00096B1E"/>
    <w:rsid w:val="00096CA3"/>
    <w:rsid w:val="000970D4"/>
    <w:rsid w:val="000970D8"/>
    <w:rsid w:val="000971A3"/>
    <w:rsid w:val="00097333"/>
    <w:rsid w:val="00097794"/>
    <w:rsid w:val="00097877"/>
    <w:rsid w:val="00097B7E"/>
    <w:rsid w:val="000A0368"/>
    <w:rsid w:val="000A0CBE"/>
    <w:rsid w:val="000A1281"/>
    <w:rsid w:val="000A15C1"/>
    <w:rsid w:val="000A1D75"/>
    <w:rsid w:val="000A1E67"/>
    <w:rsid w:val="000A1F69"/>
    <w:rsid w:val="000A219C"/>
    <w:rsid w:val="000A252B"/>
    <w:rsid w:val="000A2720"/>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0C2"/>
    <w:rsid w:val="000A6BDA"/>
    <w:rsid w:val="000A7217"/>
    <w:rsid w:val="000A722A"/>
    <w:rsid w:val="000A7353"/>
    <w:rsid w:val="000A77C5"/>
    <w:rsid w:val="000A7C89"/>
    <w:rsid w:val="000A7E37"/>
    <w:rsid w:val="000B0463"/>
    <w:rsid w:val="000B0796"/>
    <w:rsid w:val="000B09C8"/>
    <w:rsid w:val="000B100D"/>
    <w:rsid w:val="000B108C"/>
    <w:rsid w:val="000B1271"/>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3F2E"/>
    <w:rsid w:val="000B4616"/>
    <w:rsid w:val="000B4890"/>
    <w:rsid w:val="000B5C69"/>
    <w:rsid w:val="000B601E"/>
    <w:rsid w:val="000B6A05"/>
    <w:rsid w:val="000B6B58"/>
    <w:rsid w:val="000B6CB9"/>
    <w:rsid w:val="000B6F49"/>
    <w:rsid w:val="000B7119"/>
    <w:rsid w:val="000B75B2"/>
    <w:rsid w:val="000B762B"/>
    <w:rsid w:val="000C010C"/>
    <w:rsid w:val="000C067F"/>
    <w:rsid w:val="000C0964"/>
    <w:rsid w:val="000C0EA8"/>
    <w:rsid w:val="000C0EF0"/>
    <w:rsid w:val="000C1083"/>
    <w:rsid w:val="000C177D"/>
    <w:rsid w:val="000C19A6"/>
    <w:rsid w:val="000C2827"/>
    <w:rsid w:val="000C28F1"/>
    <w:rsid w:val="000C2B42"/>
    <w:rsid w:val="000C3945"/>
    <w:rsid w:val="000C42AD"/>
    <w:rsid w:val="000C4B14"/>
    <w:rsid w:val="000C4E3B"/>
    <w:rsid w:val="000C4F1B"/>
    <w:rsid w:val="000C55CE"/>
    <w:rsid w:val="000C566D"/>
    <w:rsid w:val="000C5C47"/>
    <w:rsid w:val="000C5D09"/>
    <w:rsid w:val="000C659F"/>
    <w:rsid w:val="000C6BA9"/>
    <w:rsid w:val="000C6D68"/>
    <w:rsid w:val="000C70C1"/>
    <w:rsid w:val="000C7523"/>
    <w:rsid w:val="000C7672"/>
    <w:rsid w:val="000C7F07"/>
    <w:rsid w:val="000D0032"/>
    <w:rsid w:val="000D0452"/>
    <w:rsid w:val="000D06D9"/>
    <w:rsid w:val="000D0FAE"/>
    <w:rsid w:val="000D15B4"/>
    <w:rsid w:val="000D272F"/>
    <w:rsid w:val="000D2865"/>
    <w:rsid w:val="000D2DCE"/>
    <w:rsid w:val="000D2EC6"/>
    <w:rsid w:val="000D2F42"/>
    <w:rsid w:val="000D2F6F"/>
    <w:rsid w:val="000D39A8"/>
    <w:rsid w:val="000D3D8C"/>
    <w:rsid w:val="000D462F"/>
    <w:rsid w:val="000D4809"/>
    <w:rsid w:val="000D4B30"/>
    <w:rsid w:val="000D4C94"/>
    <w:rsid w:val="000D5378"/>
    <w:rsid w:val="000D707A"/>
    <w:rsid w:val="000D710A"/>
    <w:rsid w:val="000D7159"/>
    <w:rsid w:val="000D7A94"/>
    <w:rsid w:val="000E00A3"/>
    <w:rsid w:val="000E07F3"/>
    <w:rsid w:val="000E0825"/>
    <w:rsid w:val="000E116F"/>
    <w:rsid w:val="000E150F"/>
    <w:rsid w:val="000E1589"/>
    <w:rsid w:val="000E1C73"/>
    <w:rsid w:val="000E1F73"/>
    <w:rsid w:val="000E2030"/>
    <w:rsid w:val="000E3236"/>
    <w:rsid w:val="000E3ED5"/>
    <w:rsid w:val="000E43A5"/>
    <w:rsid w:val="000E4504"/>
    <w:rsid w:val="000E450C"/>
    <w:rsid w:val="000E4658"/>
    <w:rsid w:val="000E4832"/>
    <w:rsid w:val="000E4CC5"/>
    <w:rsid w:val="000E5222"/>
    <w:rsid w:val="000E5246"/>
    <w:rsid w:val="000E6385"/>
    <w:rsid w:val="000E65F8"/>
    <w:rsid w:val="000E6FAB"/>
    <w:rsid w:val="000E725D"/>
    <w:rsid w:val="000E76C0"/>
    <w:rsid w:val="000E7C71"/>
    <w:rsid w:val="000E7D7F"/>
    <w:rsid w:val="000E7FDA"/>
    <w:rsid w:val="000F10F9"/>
    <w:rsid w:val="000F1BA0"/>
    <w:rsid w:val="000F1D3D"/>
    <w:rsid w:val="000F20E1"/>
    <w:rsid w:val="000F224D"/>
    <w:rsid w:val="000F31F7"/>
    <w:rsid w:val="000F3293"/>
    <w:rsid w:val="000F43EA"/>
    <w:rsid w:val="000F4CC7"/>
    <w:rsid w:val="000F5143"/>
    <w:rsid w:val="000F54AF"/>
    <w:rsid w:val="000F5E8C"/>
    <w:rsid w:val="000F6054"/>
    <w:rsid w:val="000F6624"/>
    <w:rsid w:val="000F66E1"/>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1BB8"/>
    <w:rsid w:val="001021AE"/>
    <w:rsid w:val="0010225B"/>
    <w:rsid w:val="0010228F"/>
    <w:rsid w:val="001025D2"/>
    <w:rsid w:val="00102A79"/>
    <w:rsid w:val="00102DE6"/>
    <w:rsid w:val="00103760"/>
    <w:rsid w:val="001037C9"/>
    <w:rsid w:val="0010381C"/>
    <w:rsid w:val="001039BE"/>
    <w:rsid w:val="00103BF9"/>
    <w:rsid w:val="00103D42"/>
    <w:rsid w:val="00103D4F"/>
    <w:rsid w:val="0010419B"/>
    <w:rsid w:val="00104C9D"/>
    <w:rsid w:val="00104FA4"/>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53B"/>
    <w:rsid w:val="001128CF"/>
    <w:rsid w:val="00112ED6"/>
    <w:rsid w:val="00113168"/>
    <w:rsid w:val="001134EE"/>
    <w:rsid w:val="00113DA7"/>
    <w:rsid w:val="0011482F"/>
    <w:rsid w:val="00114A89"/>
    <w:rsid w:val="00114AE6"/>
    <w:rsid w:val="00114BDA"/>
    <w:rsid w:val="00114D33"/>
    <w:rsid w:val="0011523D"/>
    <w:rsid w:val="00115673"/>
    <w:rsid w:val="00115BA3"/>
    <w:rsid w:val="00115D79"/>
    <w:rsid w:val="00115E80"/>
    <w:rsid w:val="0011633E"/>
    <w:rsid w:val="00116C34"/>
    <w:rsid w:val="00116D0E"/>
    <w:rsid w:val="00116F8A"/>
    <w:rsid w:val="001174F8"/>
    <w:rsid w:val="001176F2"/>
    <w:rsid w:val="00117DAC"/>
    <w:rsid w:val="00117E4B"/>
    <w:rsid w:val="00120A81"/>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4F"/>
    <w:rsid w:val="00125551"/>
    <w:rsid w:val="00125BAE"/>
    <w:rsid w:val="00125F14"/>
    <w:rsid w:val="00125F4F"/>
    <w:rsid w:val="00125F91"/>
    <w:rsid w:val="00126834"/>
    <w:rsid w:val="00126CB0"/>
    <w:rsid w:val="001276DC"/>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817"/>
    <w:rsid w:val="00134B43"/>
    <w:rsid w:val="00134E49"/>
    <w:rsid w:val="0013587B"/>
    <w:rsid w:val="00135970"/>
    <w:rsid w:val="00135BB4"/>
    <w:rsid w:val="00135FED"/>
    <w:rsid w:val="0013622E"/>
    <w:rsid w:val="0013701C"/>
    <w:rsid w:val="00137DCA"/>
    <w:rsid w:val="00140475"/>
    <w:rsid w:val="001404BB"/>
    <w:rsid w:val="001404DF"/>
    <w:rsid w:val="0014064D"/>
    <w:rsid w:val="00140858"/>
    <w:rsid w:val="0014089E"/>
    <w:rsid w:val="00140B07"/>
    <w:rsid w:val="00140D14"/>
    <w:rsid w:val="00141A51"/>
    <w:rsid w:val="00141BA3"/>
    <w:rsid w:val="00141BEE"/>
    <w:rsid w:val="0014209B"/>
    <w:rsid w:val="0014232B"/>
    <w:rsid w:val="001423A9"/>
    <w:rsid w:val="001423F6"/>
    <w:rsid w:val="00143316"/>
    <w:rsid w:val="0014335E"/>
    <w:rsid w:val="0014350C"/>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618"/>
    <w:rsid w:val="001506D8"/>
    <w:rsid w:val="001506F7"/>
    <w:rsid w:val="001507D0"/>
    <w:rsid w:val="001508A9"/>
    <w:rsid w:val="00150E20"/>
    <w:rsid w:val="00150E78"/>
    <w:rsid w:val="0015143A"/>
    <w:rsid w:val="001528BD"/>
    <w:rsid w:val="001529F3"/>
    <w:rsid w:val="00152B55"/>
    <w:rsid w:val="00152DDF"/>
    <w:rsid w:val="00152F4E"/>
    <w:rsid w:val="00153012"/>
    <w:rsid w:val="0015364C"/>
    <w:rsid w:val="001538CA"/>
    <w:rsid w:val="00153A61"/>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DF8"/>
    <w:rsid w:val="00156EE4"/>
    <w:rsid w:val="00157278"/>
    <w:rsid w:val="00157784"/>
    <w:rsid w:val="0015781F"/>
    <w:rsid w:val="00157E60"/>
    <w:rsid w:val="00160104"/>
    <w:rsid w:val="001601D3"/>
    <w:rsid w:val="00160516"/>
    <w:rsid w:val="00160CBD"/>
    <w:rsid w:val="00160F52"/>
    <w:rsid w:val="001615A6"/>
    <w:rsid w:val="001625D0"/>
    <w:rsid w:val="00162DAE"/>
    <w:rsid w:val="00163378"/>
    <w:rsid w:val="001636DC"/>
    <w:rsid w:val="00163DFC"/>
    <w:rsid w:val="00164337"/>
    <w:rsid w:val="001645B9"/>
    <w:rsid w:val="00164D1F"/>
    <w:rsid w:val="00164D30"/>
    <w:rsid w:val="00164E73"/>
    <w:rsid w:val="001654A3"/>
    <w:rsid w:val="00165832"/>
    <w:rsid w:val="00165B69"/>
    <w:rsid w:val="00165CA0"/>
    <w:rsid w:val="00165F73"/>
    <w:rsid w:val="001660E7"/>
    <w:rsid w:val="001662AA"/>
    <w:rsid w:val="00166532"/>
    <w:rsid w:val="00166B7F"/>
    <w:rsid w:val="00166BC3"/>
    <w:rsid w:val="00166C79"/>
    <w:rsid w:val="00167021"/>
    <w:rsid w:val="00167679"/>
    <w:rsid w:val="0016775E"/>
    <w:rsid w:val="001677D2"/>
    <w:rsid w:val="001678A0"/>
    <w:rsid w:val="00167C5F"/>
    <w:rsid w:val="00167DA3"/>
    <w:rsid w:val="0017015F"/>
    <w:rsid w:val="00170A5F"/>
    <w:rsid w:val="00170B9E"/>
    <w:rsid w:val="00170E05"/>
    <w:rsid w:val="00171312"/>
    <w:rsid w:val="001717A1"/>
    <w:rsid w:val="00171B18"/>
    <w:rsid w:val="00171D6E"/>
    <w:rsid w:val="00171FFA"/>
    <w:rsid w:val="00172390"/>
    <w:rsid w:val="00172B00"/>
    <w:rsid w:val="00173089"/>
    <w:rsid w:val="00173251"/>
    <w:rsid w:val="0017364F"/>
    <w:rsid w:val="00173F2B"/>
    <w:rsid w:val="001741D5"/>
    <w:rsid w:val="001747A8"/>
    <w:rsid w:val="00175299"/>
    <w:rsid w:val="001753FF"/>
    <w:rsid w:val="00175704"/>
    <w:rsid w:val="00175D9E"/>
    <w:rsid w:val="00176374"/>
    <w:rsid w:val="001765B6"/>
    <w:rsid w:val="001765ED"/>
    <w:rsid w:val="00176AC1"/>
    <w:rsid w:val="0017762E"/>
    <w:rsid w:val="00177C83"/>
    <w:rsid w:val="00180070"/>
    <w:rsid w:val="00180334"/>
    <w:rsid w:val="001807C6"/>
    <w:rsid w:val="00180838"/>
    <w:rsid w:val="00180924"/>
    <w:rsid w:val="001809D9"/>
    <w:rsid w:val="00180E84"/>
    <w:rsid w:val="00180F12"/>
    <w:rsid w:val="00181125"/>
    <w:rsid w:val="001813FF"/>
    <w:rsid w:val="001814B3"/>
    <w:rsid w:val="0018154E"/>
    <w:rsid w:val="001816F9"/>
    <w:rsid w:val="00182841"/>
    <w:rsid w:val="00182C4E"/>
    <w:rsid w:val="00182DD8"/>
    <w:rsid w:val="00182E1C"/>
    <w:rsid w:val="0018370A"/>
    <w:rsid w:val="00183A04"/>
    <w:rsid w:val="00184198"/>
    <w:rsid w:val="001841AD"/>
    <w:rsid w:val="0018426D"/>
    <w:rsid w:val="00184A5C"/>
    <w:rsid w:val="001853B4"/>
    <w:rsid w:val="00185650"/>
    <w:rsid w:val="00185C74"/>
    <w:rsid w:val="00185C76"/>
    <w:rsid w:val="00186337"/>
    <w:rsid w:val="001863FA"/>
    <w:rsid w:val="0018648A"/>
    <w:rsid w:val="0018655C"/>
    <w:rsid w:val="001869C4"/>
    <w:rsid w:val="001904A4"/>
    <w:rsid w:val="001908E0"/>
    <w:rsid w:val="00191093"/>
    <w:rsid w:val="00193638"/>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436"/>
    <w:rsid w:val="001A05A7"/>
    <w:rsid w:val="001A05A9"/>
    <w:rsid w:val="001A0640"/>
    <w:rsid w:val="001A0C0C"/>
    <w:rsid w:val="001A150A"/>
    <w:rsid w:val="001A16E2"/>
    <w:rsid w:val="001A16FC"/>
    <w:rsid w:val="001A1AB8"/>
    <w:rsid w:val="001A2964"/>
    <w:rsid w:val="001A2A1B"/>
    <w:rsid w:val="001A2AD5"/>
    <w:rsid w:val="001A2CE2"/>
    <w:rsid w:val="001A328F"/>
    <w:rsid w:val="001A3B8D"/>
    <w:rsid w:val="001A3DD2"/>
    <w:rsid w:val="001A3F78"/>
    <w:rsid w:val="001A3FBC"/>
    <w:rsid w:val="001A40B4"/>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D9D"/>
    <w:rsid w:val="001A7F67"/>
    <w:rsid w:val="001B00EC"/>
    <w:rsid w:val="001B0169"/>
    <w:rsid w:val="001B094C"/>
    <w:rsid w:val="001B0F62"/>
    <w:rsid w:val="001B207E"/>
    <w:rsid w:val="001B2407"/>
    <w:rsid w:val="001B245F"/>
    <w:rsid w:val="001B2927"/>
    <w:rsid w:val="001B2973"/>
    <w:rsid w:val="001B2CE7"/>
    <w:rsid w:val="001B2D4B"/>
    <w:rsid w:val="001B2FE1"/>
    <w:rsid w:val="001B3111"/>
    <w:rsid w:val="001B38B7"/>
    <w:rsid w:val="001B39D8"/>
    <w:rsid w:val="001B3E2C"/>
    <w:rsid w:val="001B3FA4"/>
    <w:rsid w:val="001B419E"/>
    <w:rsid w:val="001B419F"/>
    <w:rsid w:val="001B4900"/>
    <w:rsid w:val="001B52DE"/>
    <w:rsid w:val="001B57BD"/>
    <w:rsid w:val="001B58DE"/>
    <w:rsid w:val="001B5A74"/>
    <w:rsid w:val="001B5AE8"/>
    <w:rsid w:val="001B5C9C"/>
    <w:rsid w:val="001B5E72"/>
    <w:rsid w:val="001B62D9"/>
    <w:rsid w:val="001B6537"/>
    <w:rsid w:val="001B65B4"/>
    <w:rsid w:val="001B6AA4"/>
    <w:rsid w:val="001B6F47"/>
    <w:rsid w:val="001B7AA9"/>
    <w:rsid w:val="001C00D9"/>
    <w:rsid w:val="001C0100"/>
    <w:rsid w:val="001C02D1"/>
    <w:rsid w:val="001C0449"/>
    <w:rsid w:val="001C0556"/>
    <w:rsid w:val="001C1047"/>
    <w:rsid w:val="001C11FC"/>
    <w:rsid w:val="001C130A"/>
    <w:rsid w:val="001C14C2"/>
    <w:rsid w:val="001C1D8F"/>
    <w:rsid w:val="001C1D98"/>
    <w:rsid w:val="001C2740"/>
    <w:rsid w:val="001C2B78"/>
    <w:rsid w:val="001C32C0"/>
    <w:rsid w:val="001C37D9"/>
    <w:rsid w:val="001C3A3B"/>
    <w:rsid w:val="001C3DBA"/>
    <w:rsid w:val="001C429E"/>
    <w:rsid w:val="001C48CE"/>
    <w:rsid w:val="001C495B"/>
    <w:rsid w:val="001C4DD5"/>
    <w:rsid w:val="001C4EA9"/>
    <w:rsid w:val="001C50D1"/>
    <w:rsid w:val="001C5461"/>
    <w:rsid w:val="001C56E0"/>
    <w:rsid w:val="001C619E"/>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FA3"/>
    <w:rsid w:val="001D125C"/>
    <w:rsid w:val="001D1437"/>
    <w:rsid w:val="001D161F"/>
    <w:rsid w:val="001D1F47"/>
    <w:rsid w:val="001D20FC"/>
    <w:rsid w:val="001D2E3E"/>
    <w:rsid w:val="001D346A"/>
    <w:rsid w:val="001D364F"/>
    <w:rsid w:val="001D365E"/>
    <w:rsid w:val="001D4132"/>
    <w:rsid w:val="001D44BB"/>
    <w:rsid w:val="001D47B9"/>
    <w:rsid w:val="001D4802"/>
    <w:rsid w:val="001D53C5"/>
    <w:rsid w:val="001D5536"/>
    <w:rsid w:val="001D57D4"/>
    <w:rsid w:val="001D5926"/>
    <w:rsid w:val="001D68DC"/>
    <w:rsid w:val="001D69E7"/>
    <w:rsid w:val="001D6C21"/>
    <w:rsid w:val="001D6F0F"/>
    <w:rsid w:val="001D6FC5"/>
    <w:rsid w:val="001D7620"/>
    <w:rsid w:val="001D7790"/>
    <w:rsid w:val="001D7953"/>
    <w:rsid w:val="001D7975"/>
    <w:rsid w:val="001E0169"/>
    <w:rsid w:val="001E01CA"/>
    <w:rsid w:val="001E0705"/>
    <w:rsid w:val="001E1FA7"/>
    <w:rsid w:val="001E276A"/>
    <w:rsid w:val="001E2948"/>
    <w:rsid w:val="001E29B6"/>
    <w:rsid w:val="001E2F02"/>
    <w:rsid w:val="001E2F6E"/>
    <w:rsid w:val="001E30D9"/>
    <w:rsid w:val="001E36BC"/>
    <w:rsid w:val="001E3786"/>
    <w:rsid w:val="001E3DAA"/>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0FA"/>
    <w:rsid w:val="001E6177"/>
    <w:rsid w:val="001E61BB"/>
    <w:rsid w:val="001E65C9"/>
    <w:rsid w:val="001E6F48"/>
    <w:rsid w:val="001E6FC5"/>
    <w:rsid w:val="001E70C0"/>
    <w:rsid w:val="001E7488"/>
    <w:rsid w:val="001E7861"/>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169"/>
    <w:rsid w:val="001F442A"/>
    <w:rsid w:val="001F451C"/>
    <w:rsid w:val="001F49D7"/>
    <w:rsid w:val="001F4C3A"/>
    <w:rsid w:val="001F593E"/>
    <w:rsid w:val="001F6212"/>
    <w:rsid w:val="001F6543"/>
    <w:rsid w:val="001F67E0"/>
    <w:rsid w:val="001F72BF"/>
    <w:rsid w:val="001F73D1"/>
    <w:rsid w:val="001F77AD"/>
    <w:rsid w:val="001F7B76"/>
    <w:rsid w:val="001F7BEB"/>
    <w:rsid w:val="001F7EEB"/>
    <w:rsid w:val="00200773"/>
    <w:rsid w:val="00200F89"/>
    <w:rsid w:val="002010E5"/>
    <w:rsid w:val="00201823"/>
    <w:rsid w:val="00201865"/>
    <w:rsid w:val="0020318B"/>
    <w:rsid w:val="00203597"/>
    <w:rsid w:val="00204167"/>
    <w:rsid w:val="00204460"/>
    <w:rsid w:val="002044E9"/>
    <w:rsid w:val="00204BF1"/>
    <w:rsid w:val="00204F20"/>
    <w:rsid w:val="002050BC"/>
    <w:rsid w:val="002055DA"/>
    <w:rsid w:val="00205736"/>
    <w:rsid w:val="0020573A"/>
    <w:rsid w:val="00205871"/>
    <w:rsid w:val="00205B77"/>
    <w:rsid w:val="00205D35"/>
    <w:rsid w:val="00205D82"/>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7EE"/>
    <w:rsid w:val="002149AD"/>
    <w:rsid w:val="00214C1F"/>
    <w:rsid w:val="002150FF"/>
    <w:rsid w:val="0021589A"/>
    <w:rsid w:val="002166E1"/>
    <w:rsid w:val="00216B95"/>
    <w:rsid w:val="00216C8F"/>
    <w:rsid w:val="00216DCB"/>
    <w:rsid w:val="00216E85"/>
    <w:rsid w:val="00217483"/>
    <w:rsid w:val="00217D78"/>
    <w:rsid w:val="0022007D"/>
    <w:rsid w:val="00220351"/>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4DB8"/>
    <w:rsid w:val="002254A6"/>
    <w:rsid w:val="00225694"/>
    <w:rsid w:val="002256AA"/>
    <w:rsid w:val="00225881"/>
    <w:rsid w:val="00225979"/>
    <w:rsid w:val="00225A3E"/>
    <w:rsid w:val="00225A81"/>
    <w:rsid w:val="002260B7"/>
    <w:rsid w:val="002262BC"/>
    <w:rsid w:val="002264A3"/>
    <w:rsid w:val="002268DD"/>
    <w:rsid w:val="0022796B"/>
    <w:rsid w:val="0023052B"/>
    <w:rsid w:val="00230554"/>
    <w:rsid w:val="002306B3"/>
    <w:rsid w:val="002306D3"/>
    <w:rsid w:val="002306DA"/>
    <w:rsid w:val="00230843"/>
    <w:rsid w:val="0023143A"/>
    <w:rsid w:val="00231610"/>
    <w:rsid w:val="0023179F"/>
    <w:rsid w:val="00231907"/>
    <w:rsid w:val="002325D9"/>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3B"/>
    <w:rsid w:val="00237352"/>
    <w:rsid w:val="00237B68"/>
    <w:rsid w:val="00237F77"/>
    <w:rsid w:val="00240374"/>
    <w:rsid w:val="002405D2"/>
    <w:rsid w:val="002409C0"/>
    <w:rsid w:val="00240A27"/>
    <w:rsid w:val="00240C78"/>
    <w:rsid w:val="00241B9B"/>
    <w:rsid w:val="00241BDA"/>
    <w:rsid w:val="00241DA6"/>
    <w:rsid w:val="0024265E"/>
    <w:rsid w:val="002428A0"/>
    <w:rsid w:val="00242985"/>
    <w:rsid w:val="002429B7"/>
    <w:rsid w:val="00243518"/>
    <w:rsid w:val="002435A4"/>
    <w:rsid w:val="0024463F"/>
    <w:rsid w:val="0024473B"/>
    <w:rsid w:val="00244824"/>
    <w:rsid w:val="0024493E"/>
    <w:rsid w:val="00244A71"/>
    <w:rsid w:val="00244D4A"/>
    <w:rsid w:val="00244EDE"/>
    <w:rsid w:val="00245B56"/>
    <w:rsid w:val="00245D35"/>
    <w:rsid w:val="00245E24"/>
    <w:rsid w:val="00245F25"/>
    <w:rsid w:val="0024660D"/>
    <w:rsid w:val="0024669D"/>
    <w:rsid w:val="00246BC0"/>
    <w:rsid w:val="0024716C"/>
    <w:rsid w:val="00247747"/>
    <w:rsid w:val="00247ACF"/>
    <w:rsid w:val="00247EDE"/>
    <w:rsid w:val="002501A4"/>
    <w:rsid w:val="00250511"/>
    <w:rsid w:val="00250945"/>
    <w:rsid w:val="00250CED"/>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CC"/>
    <w:rsid w:val="002566D8"/>
    <w:rsid w:val="002567D0"/>
    <w:rsid w:val="0025696F"/>
    <w:rsid w:val="00256A6B"/>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949"/>
    <w:rsid w:val="00263DBC"/>
    <w:rsid w:val="002642D0"/>
    <w:rsid w:val="00264305"/>
    <w:rsid w:val="0026461A"/>
    <w:rsid w:val="00264AC1"/>
    <w:rsid w:val="00265082"/>
    <w:rsid w:val="00265242"/>
    <w:rsid w:val="002653C7"/>
    <w:rsid w:val="002655CF"/>
    <w:rsid w:val="00265D51"/>
    <w:rsid w:val="0026616E"/>
    <w:rsid w:val="0026628D"/>
    <w:rsid w:val="002674E9"/>
    <w:rsid w:val="0026762E"/>
    <w:rsid w:val="00267AA3"/>
    <w:rsid w:val="00267D2C"/>
    <w:rsid w:val="00270034"/>
    <w:rsid w:val="002700AB"/>
    <w:rsid w:val="00270206"/>
    <w:rsid w:val="00270C41"/>
    <w:rsid w:val="00270DE4"/>
    <w:rsid w:val="002710EC"/>
    <w:rsid w:val="002711CF"/>
    <w:rsid w:val="00271621"/>
    <w:rsid w:val="00271700"/>
    <w:rsid w:val="002717F8"/>
    <w:rsid w:val="00272154"/>
    <w:rsid w:val="0027225C"/>
    <w:rsid w:val="0027256F"/>
    <w:rsid w:val="00272688"/>
    <w:rsid w:val="002726C7"/>
    <w:rsid w:val="00273271"/>
    <w:rsid w:val="0027342D"/>
    <w:rsid w:val="0027345A"/>
    <w:rsid w:val="002735B4"/>
    <w:rsid w:val="00273A2F"/>
    <w:rsid w:val="00273DA9"/>
    <w:rsid w:val="0027427F"/>
    <w:rsid w:val="002744AC"/>
    <w:rsid w:val="002745ED"/>
    <w:rsid w:val="0027463A"/>
    <w:rsid w:val="002748D8"/>
    <w:rsid w:val="00275688"/>
    <w:rsid w:val="002758E1"/>
    <w:rsid w:val="00276746"/>
    <w:rsid w:val="002768DD"/>
    <w:rsid w:val="00276C18"/>
    <w:rsid w:val="00276FA0"/>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86"/>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5EA7"/>
    <w:rsid w:val="0029635F"/>
    <w:rsid w:val="0029684B"/>
    <w:rsid w:val="00296891"/>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B2E"/>
    <w:rsid w:val="002A1E0E"/>
    <w:rsid w:val="002A1FF9"/>
    <w:rsid w:val="002A2157"/>
    <w:rsid w:val="002A3160"/>
    <w:rsid w:val="002A3195"/>
    <w:rsid w:val="002A34DF"/>
    <w:rsid w:val="002A36E0"/>
    <w:rsid w:val="002A3843"/>
    <w:rsid w:val="002A3942"/>
    <w:rsid w:val="002A3FAF"/>
    <w:rsid w:val="002A411B"/>
    <w:rsid w:val="002A45EC"/>
    <w:rsid w:val="002A5F79"/>
    <w:rsid w:val="002A61F1"/>
    <w:rsid w:val="002A6789"/>
    <w:rsid w:val="002A67B8"/>
    <w:rsid w:val="002A6D30"/>
    <w:rsid w:val="002A7313"/>
    <w:rsid w:val="002A767B"/>
    <w:rsid w:val="002A7C72"/>
    <w:rsid w:val="002B0714"/>
    <w:rsid w:val="002B0BB0"/>
    <w:rsid w:val="002B0CF1"/>
    <w:rsid w:val="002B0DB1"/>
    <w:rsid w:val="002B0E48"/>
    <w:rsid w:val="002B0F86"/>
    <w:rsid w:val="002B154D"/>
    <w:rsid w:val="002B188E"/>
    <w:rsid w:val="002B1D3B"/>
    <w:rsid w:val="002B1E34"/>
    <w:rsid w:val="002B1E58"/>
    <w:rsid w:val="002B24CC"/>
    <w:rsid w:val="002B26BB"/>
    <w:rsid w:val="002B28FA"/>
    <w:rsid w:val="002B2932"/>
    <w:rsid w:val="002B2A7D"/>
    <w:rsid w:val="002B2E71"/>
    <w:rsid w:val="002B343A"/>
    <w:rsid w:val="002B3C18"/>
    <w:rsid w:val="002B3C89"/>
    <w:rsid w:val="002B3E2F"/>
    <w:rsid w:val="002B3F37"/>
    <w:rsid w:val="002B48D1"/>
    <w:rsid w:val="002B4AD3"/>
    <w:rsid w:val="002B4C26"/>
    <w:rsid w:val="002B4DF7"/>
    <w:rsid w:val="002B54E7"/>
    <w:rsid w:val="002B568B"/>
    <w:rsid w:val="002B56D2"/>
    <w:rsid w:val="002B5A9A"/>
    <w:rsid w:val="002B5C00"/>
    <w:rsid w:val="002B6668"/>
    <w:rsid w:val="002B676F"/>
    <w:rsid w:val="002B6976"/>
    <w:rsid w:val="002B699A"/>
    <w:rsid w:val="002B69F7"/>
    <w:rsid w:val="002B6B43"/>
    <w:rsid w:val="002B6D71"/>
    <w:rsid w:val="002B7053"/>
    <w:rsid w:val="002B70DB"/>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858"/>
    <w:rsid w:val="002C39B9"/>
    <w:rsid w:val="002C3DCB"/>
    <w:rsid w:val="002C4E9D"/>
    <w:rsid w:val="002C527C"/>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0DB"/>
    <w:rsid w:val="002D2E21"/>
    <w:rsid w:val="002D2F52"/>
    <w:rsid w:val="002D3197"/>
    <w:rsid w:val="002D321E"/>
    <w:rsid w:val="002D34E4"/>
    <w:rsid w:val="002D36D9"/>
    <w:rsid w:val="002D3C33"/>
    <w:rsid w:val="002D4554"/>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B63"/>
    <w:rsid w:val="002E1EAC"/>
    <w:rsid w:val="002E25D1"/>
    <w:rsid w:val="002E29D0"/>
    <w:rsid w:val="002E3167"/>
    <w:rsid w:val="002E34C8"/>
    <w:rsid w:val="002E360B"/>
    <w:rsid w:val="002E3B4A"/>
    <w:rsid w:val="002E3CB7"/>
    <w:rsid w:val="002E3DCA"/>
    <w:rsid w:val="002E454D"/>
    <w:rsid w:val="002E47D7"/>
    <w:rsid w:val="002E49EC"/>
    <w:rsid w:val="002E4A0E"/>
    <w:rsid w:val="002E4DBC"/>
    <w:rsid w:val="002E5405"/>
    <w:rsid w:val="002E5431"/>
    <w:rsid w:val="002E54CD"/>
    <w:rsid w:val="002E5754"/>
    <w:rsid w:val="002E5AA9"/>
    <w:rsid w:val="002E62A0"/>
    <w:rsid w:val="002E62A9"/>
    <w:rsid w:val="002E6568"/>
    <w:rsid w:val="002E69B9"/>
    <w:rsid w:val="002E6A86"/>
    <w:rsid w:val="002F009F"/>
    <w:rsid w:val="002F00EA"/>
    <w:rsid w:val="002F05A4"/>
    <w:rsid w:val="002F09E0"/>
    <w:rsid w:val="002F0B9E"/>
    <w:rsid w:val="002F0DE5"/>
    <w:rsid w:val="002F0EC7"/>
    <w:rsid w:val="002F0FC7"/>
    <w:rsid w:val="002F1026"/>
    <w:rsid w:val="002F10C8"/>
    <w:rsid w:val="002F111C"/>
    <w:rsid w:val="002F15CB"/>
    <w:rsid w:val="002F17D3"/>
    <w:rsid w:val="002F1E5E"/>
    <w:rsid w:val="002F22CC"/>
    <w:rsid w:val="002F2741"/>
    <w:rsid w:val="002F2754"/>
    <w:rsid w:val="002F2E41"/>
    <w:rsid w:val="002F3619"/>
    <w:rsid w:val="002F36C9"/>
    <w:rsid w:val="002F36EB"/>
    <w:rsid w:val="002F3808"/>
    <w:rsid w:val="002F3B05"/>
    <w:rsid w:val="002F3E19"/>
    <w:rsid w:val="002F3E68"/>
    <w:rsid w:val="002F40D5"/>
    <w:rsid w:val="002F43B2"/>
    <w:rsid w:val="002F4864"/>
    <w:rsid w:val="002F5B43"/>
    <w:rsid w:val="002F5C25"/>
    <w:rsid w:val="002F5CAB"/>
    <w:rsid w:val="002F6153"/>
    <w:rsid w:val="002F64F3"/>
    <w:rsid w:val="002F65AF"/>
    <w:rsid w:val="002F65FF"/>
    <w:rsid w:val="00300215"/>
    <w:rsid w:val="003004E5"/>
    <w:rsid w:val="00300A68"/>
    <w:rsid w:val="003014A2"/>
    <w:rsid w:val="00301573"/>
    <w:rsid w:val="003017A7"/>
    <w:rsid w:val="00301FC2"/>
    <w:rsid w:val="00301FDA"/>
    <w:rsid w:val="00302B2B"/>
    <w:rsid w:val="00302E24"/>
    <w:rsid w:val="00303AFF"/>
    <w:rsid w:val="00303F22"/>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181"/>
    <w:rsid w:val="0031023A"/>
    <w:rsid w:val="003102AD"/>
    <w:rsid w:val="003102C4"/>
    <w:rsid w:val="003105CB"/>
    <w:rsid w:val="00310837"/>
    <w:rsid w:val="00310967"/>
    <w:rsid w:val="00310F26"/>
    <w:rsid w:val="00311082"/>
    <w:rsid w:val="00311099"/>
    <w:rsid w:val="003113FE"/>
    <w:rsid w:val="003114C5"/>
    <w:rsid w:val="00311858"/>
    <w:rsid w:val="00311FC8"/>
    <w:rsid w:val="0031256B"/>
    <w:rsid w:val="0031258A"/>
    <w:rsid w:val="00312676"/>
    <w:rsid w:val="0031361B"/>
    <w:rsid w:val="003137BF"/>
    <w:rsid w:val="003143AC"/>
    <w:rsid w:val="0031496A"/>
    <w:rsid w:val="00314996"/>
    <w:rsid w:val="00314DCD"/>
    <w:rsid w:val="00314FB6"/>
    <w:rsid w:val="00315A49"/>
    <w:rsid w:val="00315FED"/>
    <w:rsid w:val="00316365"/>
    <w:rsid w:val="003166F2"/>
    <w:rsid w:val="00316A61"/>
    <w:rsid w:val="00316BC2"/>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272"/>
    <w:rsid w:val="00330346"/>
    <w:rsid w:val="003307F1"/>
    <w:rsid w:val="00330AD8"/>
    <w:rsid w:val="00330ED1"/>
    <w:rsid w:val="00331B47"/>
    <w:rsid w:val="00331DF1"/>
    <w:rsid w:val="00332096"/>
    <w:rsid w:val="003328BC"/>
    <w:rsid w:val="00332D71"/>
    <w:rsid w:val="003335A9"/>
    <w:rsid w:val="0033379E"/>
    <w:rsid w:val="003344C0"/>
    <w:rsid w:val="00334B7F"/>
    <w:rsid w:val="00334B81"/>
    <w:rsid w:val="00334CFF"/>
    <w:rsid w:val="00334FE0"/>
    <w:rsid w:val="00334FEB"/>
    <w:rsid w:val="0033507B"/>
    <w:rsid w:val="00335454"/>
    <w:rsid w:val="00335474"/>
    <w:rsid w:val="0033578F"/>
    <w:rsid w:val="003359CA"/>
    <w:rsid w:val="00335ABC"/>
    <w:rsid w:val="00335B73"/>
    <w:rsid w:val="00335C0F"/>
    <w:rsid w:val="0033642A"/>
    <w:rsid w:val="003367D2"/>
    <w:rsid w:val="00336929"/>
    <w:rsid w:val="00336C71"/>
    <w:rsid w:val="00337303"/>
    <w:rsid w:val="00337A03"/>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9BD"/>
    <w:rsid w:val="00343B8A"/>
    <w:rsid w:val="00344136"/>
    <w:rsid w:val="003443AC"/>
    <w:rsid w:val="003444D0"/>
    <w:rsid w:val="0034454A"/>
    <w:rsid w:val="00344BAD"/>
    <w:rsid w:val="00344D97"/>
    <w:rsid w:val="00344EB4"/>
    <w:rsid w:val="00345475"/>
    <w:rsid w:val="003457EB"/>
    <w:rsid w:val="00345946"/>
    <w:rsid w:val="00345A8C"/>
    <w:rsid w:val="00345B0F"/>
    <w:rsid w:val="00345F63"/>
    <w:rsid w:val="003460F7"/>
    <w:rsid w:val="00346645"/>
    <w:rsid w:val="00346665"/>
    <w:rsid w:val="00346C7A"/>
    <w:rsid w:val="00346F05"/>
    <w:rsid w:val="00347329"/>
    <w:rsid w:val="0034744E"/>
    <w:rsid w:val="0035000A"/>
    <w:rsid w:val="003502F1"/>
    <w:rsid w:val="003504C6"/>
    <w:rsid w:val="003509C2"/>
    <w:rsid w:val="003512DD"/>
    <w:rsid w:val="003517F5"/>
    <w:rsid w:val="00351C49"/>
    <w:rsid w:val="00352CCB"/>
    <w:rsid w:val="00352CD9"/>
    <w:rsid w:val="00352D28"/>
    <w:rsid w:val="003530E7"/>
    <w:rsid w:val="00353A8A"/>
    <w:rsid w:val="00353F45"/>
    <w:rsid w:val="003541CF"/>
    <w:rsid w:val="003545A1"/>
    <w:rsid w:val="003547A1"/>
    <w:rsid w:val="0035489B"/>
    <w:rsid w:val="00354A88"/>
    <w:rsid w:val="00354DD5"/>
    <w:rsid w:val="003552C3"/>
    <w:rsid w:val="00355975"/>
    <w:rsid w:val="003567BB"/>
    <w:rsid w:val="00356BE7"/>
    <w:rsid w:val="00356D12"/>
    <w:rsid w:val="00356FBD"/>
    <w:rsid w:val="00357128"/>
    <w:rsid w:val="003571EC"/>
    <w:rsid w:val="00357801"/>
    <w:rsid w:val="00357BAC"/>
    <w:rsid w:val="00360919"/>
    <w:rsid w:val="00360B39"/>
    <w:rsid w:val="003611F7"/>
    <w:rsid w:val="0036151B"/>
    <w:rsid w:val="003622A6"/>
    <w:rsid w:val="00362484"/>
    <w:rsid w:val="0036282B"/>
    <w:rsid w:val="00362878"/>
    <w:rsid w:val="003628F7"/>
    <w:rsid w:val="003629B4"/>
    <w:rsid w:val="00362C5A"/>
    <w:rsid w:val="00362EC4"/>
    <w:rsid w:val="0036309B"/>
    <w:rsid w:val="0036318D"/>
    <w:rsid w:val="003631CD"/>
    <w:rsid w:val="00363571"/>
    <w:rsid w:val="0036376E"/>
    <w:rsid w:val="0036398D"/>
    <w:rsid w:val="00363AB5"/>
    <w:rsid w:val="0036430F"/>
    <w:rsid w:val="003643AE"/>
    <w:rsid w:val="00364E16"/>
    <w:rsid w:val="00364E92"/>
    <w:rsid w:val="00364F33"/>
    <w:rsid w:val="00365176"/>
    <w:rsid w:val="00365937"/>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273"/>
    <w:rsid w:val="003713AF"/>
    <w:rsid w:val="003714E4"/>
    <w:rsid w:val="00371504"/>
    <w:rsid w:val="003716A4"/>
    <w:rsid w:val="003717A4"/>
    <w:rsid w:val="003719D4"/>
    <w:rsid w:val="00371BA7"/>
    <w:rsid w:val="00371BAE"/>
    <w:rsid w:val="0037211A"/>
    <w:rsid w:val="003721B3"/>
    <w:rsid w:val="003722B1"/>
    <w:rsid w:val="00374287"/>
    <w:rsid w:val="00374298"/>
    <w:rsid w:val="003743DB"/>
    <w:rsid w:val="0037494A"/>
    <w:rsid w:val="0037495B"/>
    <w:rsid w:val="00374E0D"/>
    <w:rsid w:val="00374E43"/>
    <w:rsid w:val="00374EF9"/>
    <w:rsid w:val="0037521F"/>
    <w:rsid w:val="00375734"/>
    <w:rsid w:val="00375D39"/>
    <w:rsid w:val="0037618D"/>
    <w:rsid w:val="003765CD"/>
    <w:rsid w:val="003765D8"/>
    <w:rsid w:val="003768E0"/>
    <w:rsid w:val="00376C66"/>
    <w:rsid w:val="00377068"/>
    <w:rsid w:val="0037762F"/>
    <w:rsid w:val="003776B4"/>
    <w:rsid w:val="00377727"/>
    <w:rsid w:val="00377D80"/>
    <w:rsid w:val="00377EB1"/>
    <w:rsid w:val="00380292"/>
    <w:rsid w:val="00380967"/>
    <w:rsid w:val="00380A72"/>
    <w:rsid w:val="00380AAD"/>
    <w:rsid w:val="003810B5"/>
    <w:rsid w:val="0038155D"/>
    <w:rsid w:val="0038168F"/>
    <w:rsid w:val="00381907"/>
    <w:rsid w:val="00381B9B"/>
    <w:rsid w:val="00381F6F"/>
    <w:rsid w:val="00381F8E"/>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5C6"/>
    <w:rsid w:val="00385FF5"/>
    <w:rsid w:val="00386065"/>
    <w:rsid w:val="003861FE"/>
    <w:rsid w:val="003866BA"/>
    <w:rsid w:val="00386C70"/>
    <w:rsid w:val="00386CCA"/>
    <w:rsid w:val="00386CEC"/>
    <w:rsid w:val="00387141"/>
    <w:rsid w:val="003872EC"/>
    <w:rsid w:val="003874B4"/>
    <w:rsid w:val="0038761C"/>
    <w:rsid w:val="00387A6A"/>
    <w:rsid w:val="00387AF3"/>
    <w:rsid w:val="00387B34"/>
    <w:rsid w:val="00387B70"/>
    <w:rsid w:val="00387B7E"/>
    <w:rsid w:val="00390FDC"/>
    <w:rsid w:val="00391128"/>
    <w:rsid w:val="00391694"/>
    <w:rsid w:val="00392622"/>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6E"/>
    <w:rsid w:val="003A04DE"/>
    <w:rsid w:val="003A08CF"/>
    <w:rsid w:val="003A0B0A"/>
    <w:rsid w:val="003A0BCC"/>
    <w:rsid w:val="003A0BDE"/>
    <w:rsid w:val="003A0E55"/>
    <w:rsid w:val="003A157E"/>
    <w:rsid w:val="003A17B5"/>
    <w:rsid w:val="003A1B70"/>
    <w:rsid w:val="003A2038"/>
    <w:rsid w:val="003A206D"/>
    <w:rsid w:val="003A287B"/>
    <w:rsid w:val="003A2D9F"/>
    <w:rsid w:val="003A3167"/>
    <w:rsid w:val="003A32DD"/>
    <w:rsid w:val="003A3507"/>
    <w:rsid w:val="003A3C30"/>
    <w:rsid w:val="003A4752"/>
    <w:rsid w:val="003A495E"/>
    <w:rsid w:val="003A4D5A"/>
    <w:rsid w:val="003A5091"/>
    <w:rsid w:val="003A59D9"/>
    <w:rsid w:val="003A5B71"/>
    <w:rsid w:val="003A5B75"/>
    <w:rsid w:val="003A6038"/>
    <w:rsid w:val="003A603F"/>
    <w:rsid w:val="003A6D9A"/>
    <w:rsid w:val="003A6E99"/>
    <w:rsid w:val="003A703A"/>
    <w:rsid w:val="003A743B"/>
    <w:rsid w:val="003A7B66"/>
    <w:rsid w:val="003B00CA"/>
    <w:rsid w:val="003B029E"/>
    <w:rsid w:val="003B080A"/>
    <w:rsid w:val="003B082F"/>
    <w:rsid w:val="003B0857"/>
    <w:rsid w:val="003B1067"/>
    <w:rsid w:val="003B1639"/>
    <w:rsid w:val="003B1811"/>
    <w:rsid w:val="003B189F"/>
    <w:rsid w:val="003B206E"/>
    <w:rsid w:val="003B2965"/>
    <w:rsid w:val="003B3029"/>
    <w:rsid w:val="003B30F5"/>
    <w:rsid w:val="003B3156"/>
    <w:rsid w:val="003B35C4"/>
    <w:rsid w:val="003B37D7"/>
    <w:rsid w:val="003B3DE6"/>
    <w:rsid w:val="003B3E28"/>
    <w:rsid w:val="003B4068"/>
    <w:rsid w:val="003B40DF"/>
    <w:rsid w:val="003B42EA"/>
    <w:rsid w:val="003B4997"/>
    <w:rsid w:val="003B4AD4"/>
    <w:rsid w:val="003B4D68"/>
    <w:rsid w:val="003B52C0"/>
    <w:rsid w:val="003B52E4"/>
    <w:rsid w:val="003B5983"/>
    <w:rsid w:val="003B5AED"/>
    <w:rsid w:val="003B5DC3"/>
    <w:rsid w:val="003B5E3D"/>
    <w:rsid w:val="003B5F8D"/>
    <w:rsid w:val="003B5FCF"/>
    <w:rsid w:val="003B60D6"/>
    <w:rsid w:val="003B60FE"/>
    <w:rsid w:val="003B6164"/>
    <w:rsid w:val="003B6222"/>
    <w:rsid w:val="003B6554"/>
    <w:rsid w:val="003B6B45"/>
    <w:rsid w:val="003B6E19"/>
    <w:rsid w:val="003B7039"/>
    <w:rsid w:val="003B739A"/>
    <w:rsid w:val="003B7B6F"/>
    <w:rsid w:val="003B7D3C"/>
    <w:rsid w:val="003C02E5"/>
    <w:rsid w:val="003C0D24"/>
    <w:rsid w:val="003C0E9E"/>
    <w:rsid w:val="003C0F37"/>
    <w:rsid w:val="003C1071"/>
    <w:rsid w:val="003C1479"/>
    <w:rsid w:val="003C14D6"/>
    <w:rsid w:val="003C14F4"/>
    <w:rsid w:val="003C1524"/>
    <w:rsid w:val="003C1BB6"/>
    <w:rsid w:val="003C1C52"/>
    <w:rsid w:val="003C1CD7"/>
    <w:rsid w:val="003C1E83"/>
    <w:rsid w:val="003C1E89"/>
    <w:rsid w:val="003C21B8"/>
    <w:rsid w:val="003C23A9"/>
    <w:rsid w:val="003C2B63"/>
    <w:rsid w:val="003C2F24"/>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1EC"/>
    <w:rsid w:val="003D071E"/>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5D7"/>
    <w:rsid w:val="003D38A3"/>
    <w:rsid w:val="003D44CF"/>
    <w:rsid w:val="003D4620"/>
    <w:rsid w:val="003D4759"/>
    <w:rsid w:val="003D487E"/>
    <w:rsid w:val="003D4AE9"/>
    <w:rsid w:val="003D4FB6"/>
    <w:rsid w:val="003D5020"/>
    <w:rsid w:val="003D504F"/>
    <w:rsid w:val="003D56FE"/>
    <w:rsid w:val="003D5AC7"/>
    <w:rsid w:val="003D5D81"/>
    <w:rsid w:val="003D5F04"/>
    <w:rsid w:val="003D618F"/>
    <w:rsid w:val="003D6192"/>
    <w:rsid w:val="003D646A"/>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552"/>
    <w:rsid w:val="003E25D8"/>
    <w:rsid w:val="003E270E"/>
    <w:rsid w:val="003E27EB"/>
    <w:rsid w:val="003E2FC3"/>
    <w:rsid w:val="003E386C"/>
    <w:rsid w:val="003E3920"/>
    <w:rsid w:val="003E3A6C"/>
    <w:rsid w:val="003E49DC"/>
    <w:rsid w:val="003E4B5E"/>
    <w:rsid w:val="003E4BC1"/>
    <w:rsid w:val="003E4C7B"/>
    <w:rsid w:val="003E4ECD"/>
    <w:rsid w:val="003E59A2"/>
    <w:rsid w:val="003E5CBA"/>
    <w:rsid w:val="003E5D1D"/>
    <w:rsid w:val="003E5F91"/>
    <w:rsid w:val="003E5FEE"/>
    <w:rsid w:val="003E657C"/>
    <w:rsid w:val="003E6744"/>
    <w:rsid w:val="003E69B8"/>
    <w:rsid w:val="003E6A08"/>
    <w:rsid w:val="003E6C78"/>
    <w:rsid w:val="003E7192"/>
    <w:rsid w:val="003E7B43"/>
    <w:rsid w:val="003E7C77"/>
    <w:rsid w:val="003E7CD3"/>
    <w:rsid w:val="003F04D0"/>
    <w:rsid w:val="003F0BC6"/>
    <w:rsid w:val="003F0C31"/>
    <w:rsid w:val="003F15F2"/>
    <w:rsid w:val="003F1604"/>
    <w:rsid w:val="003F1661"/>
    <w:rsid w:val="003F1825"/>
    <w:rsid w:val="003F19FE"/>
    <w:rsid w:val="003F1AC6"/>
    <w:rsid w:val="003F2145"/>
    <w:rsid w:val="003F216F"/>
    <w:rsid w:val="003F2712"/>
    <w:rsid w:val="003F28BC"/>
    <w:rsid w:val="003F2996"/>
    <w:rsid w:val="003F2BB4"/>
    <w:rsid w:val="003F2DDB"/>
    <w:rsid w:val="003F2EB0"/>
    <w:rsid w:val="003F2EF9"/>
    <w:rsid w:val="003F3253"/>
    <w:rsid w:val="003F3560"/>
    <w:rsid w:val="003F3561"/>
    <w:rsid w:val="003F409C"/>
    <w:rsid w:val="003F40BF"/>
    <w:rsid w:val="003F40D6"/>
    <w:rsid w:val="003F42FB"/>
    <w:rsid w:val="003F4AF4"/>
    <w:rsid w:val="003F4D88"/>
    <w:rsid w:val="003F525A"/>
    <w:rsid w:val="003F5775"/>
    <w:rsid w:val="003F589E"/>
    <w:rsid w:val="003F5AAD"/>
    <w:rsid w:val="003F5AF0"/>
    <w:rsid w:val="003F5CFD"/>
    <w:rsid w:val="003F5E3F"/>
    <w:rsid w:val="003F61D9"/>
    <w:rsid w:val="003F6528"/>
    <w:rsid w:val="003F6B46"/>
    <w:rsid w:val="003F7144"/>
    <w:rsid w:val="003F7304"/>
    <w:rsid w:val="003F7688"/>
    <w:rsid w:val="003F7957"/>
    <w:rsid w:val="003F7EE0"/>
    <w:rsid w:val="00400702"/>
    <w:rsid w:val="00400CC9"/>
    <w:rsid w:val="00400E0C"/>
    <w:rsid w:val="004011C9"/>
    <w:rsid w:val="004011F3"/>
    <w:rsid w:val="00401491"/>
    <w:rsid w:val="00401E5C"/>
    <w:rsid w:val="00402062"/>
    <w:rsid w:val="004020B5"/>
    <w:rsid w:val="004026C9"/>
    <w:rsid w:val="004029AB"/>
    <w:rsid w:val="00402C8D"/>
    <w:rsid w:val="00402DF0"/>
    <w:rsid w:val="004031AB"/>
    <w:rsid w:val="004035B2"/>
    <w:rsid w:val="00403ABB"/>
    <w:rsid w:val="00403CF6"/>
    <w:rsid w:val="00404080"/>
    <w:rsid w:val="00404169"/>
    <w:rsid w:val="0040487E"/>
    <w:rsid w:val="00404C3A"/>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0C0E"/>
    <w:rsid w:val="00411319"/>
    <w:rsid w:val="00411556"/>
    <w:rsid w:val="00411F99"/>
    <w:rsid w:val="00412543"/>
    <w:rsid w:val="00412664"/>
    <w:rsid w:val="00412A7F"/>
    <w:rsid w:val="00412BF4"/>
    <w:rsid w:val="00412D6A"/>
    <w:rsid w:val="0041365B"/>
    <w:rsid w:val="00413905"/>
    <w:rsid w:val="00413A02"/>
    <w:rsid w:val="00413A1F"/>
    <w:rsid w:val="004141AF"/>
    <w:rsid w:val="004149F2"/>
    <w:rsid w:val="0041502E"/>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A96"/>
    <w:rsid w:val="00422E02"/>
    <w:rsid w:val="00422FDD"/>
    <w:rsid w:val="00422FF7"/>
    <w:rsid w:val="004231C3"/>
    <w:rsid w:val="00423348"/>
    <w:rsid w:val="00423349"/>
    <w:rsid w:val="00423457"/>
    <w:rsid w:val="004238E8"/>
    <w:rsid w:val="004239EC"/>
    <w:rsid w:val="00423A56"/>
    <w:rsid w:val="00423D90"/>
    <w:rsid w:val="004243AB"/>
    <w:rsid w:val="004248E7"/>
    <w:rsid w:val="00424956"/>
    <w:rsid w:val="00424C46"/>
    <w:rsid w:val="0042528D"/>
    <w:rsid w:val="00425715"/>
    <w:rsid w:val="00425932"/>
    <w:rsid w:val="004262D6"/>
    <w:rsid w:val="00426653"/>
    <w:rsid w:val="004266F2"/>
    <w:rsid w:val="0042694D"/>
    <w:rsid w:val="00426B17"/>
    <w:rsid w:val="00426F7F"/>
    <w:rsid w:val="00427016"/>
    <w:rsid w:val="0042762A"/>
    <w:rsid w:val="00427CCB"/>
    <w:rsid w:val="004301B2"/>
    <w:rsid w:val="00430391"/>
    <w:rsid w:val="00430593"/>
    <w:rsid w:val="004310DD"/>
    <w:rsid w:val="00431327"/>
    <w:rsid w:val="00431365"/>
    <w:rsid w:val="0043154E"/>
    <w:rsid w:val="0043171B"/>
    <w:rsid w:val="004317B1"/>
    <w:rsid w:val="00431877"/>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3B6"/>
    <w:rsid w:val="00437BC5"/>
    <w:rsid w:val="00437D72"/>
    <w:rsid w:val="00440980"/>
    <w:rsid w:val="00440B48"/>
    <w:rsid w:val="00440DCF"/>
    <w:rsid w:val="00440F7B"/>
    <w:rsid w:val="004412E9"/>
    <w:rsid w:val="00441D1E"/>
    <w:rsid w:val="0044209B"/>
    <w:rsid w:val="0044235D"/>
    <w:rsid w:val="004426FD"/>
    <w:rsid w:val="0044335C"/>
    <w:rsid w:val="0044387E"/>
    <w:rsid w:val="00443AD3"/>
    <w:rsid w:val="00443B15"/>
    <w:rsid w:val="00443BF6"/>
    <w:rsid w:val="004444BB"/>
    <w:rsid w:val="004445BB"/>
    <w:rsid w:val="004447FC"/>
    <w:rsid w:val="0044484B"/>
    <w:rsid w:val="00445461"/>
    <w:rsid w:val="00445CF7"/>
    <w:rsid w:val="00446F7E"/>
    <w:rsid w:val="004478FA"/>
    <w:rsid w:val="00447DD2"/>
    <w:rsid w:val="00450044"/>
    <w:rsid w:val="0045036A"/>
    <w:rsid w:val="00450548"/>
    <w:rsid w:val="0045069A"/>
    <w:rsid w:val="00450B5D"/>
    <w:rsid w:val="00450C27"/>
    <w:rsid w:val="0045103F"/>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120"/>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BC0"/>
    <w:rsid w:val="00461CFB"/>
    <w:rsid w:val="00461F21"/>
    <w:rsid w:val="00461FC0"/>
    <w:rsid w:val="0046218D"/>
    <w:rsid w:val="004622A7"/>
    <w:rsid w:val="00462326"/>
    <w:rsid w:val="00462364"/>
    <w:rsid w:val="00462AA6"/>
    <w:rsid w:val="00463171"/>
    <w:rsid w:val="004632D8"/>
    <w:rsid w:val="004633DB"/>
    <w:rsid w:val="004634B8"/>
    <w:rsid w:val="0046377C"/>
    <w:rsid w:val="004638E5"/>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1B7D"/>
    <w:rsid w:val="004720F7"/>
    <w:rsid w:val="00472EE3"/>
    <w:rsid w:val="00472FA9"/>
    <w:rsid w:val="004737C7"/>
    <w:rsid w:val="00473C22"/>
    <w:rsid w:val="00474274"/>
    <w:rsid w:val="004746B6"/>
    <w:rsid w:val="004748A9"/>
    <w:rsid w:val="004757BE"/>
    <w:rsid w:val="00475A7B"/>
    <w:rsid w:val="00475FAB"/>
    <w:rsid w:val="00476123"/>
    <w:rsid w:val="00476284"/>
    <w:rsid w:val="004765F7"/>
    <w:rsid w:val="004768B6"/>
    <w:rsid w:val="004774B9"/>
    <w:rsid w:val="004774CE"/>
    <w:rsid w:val="00477820"/>
    <w:rsid w:val="004800E4"/>
    <w:rsid w:val="00480164"/>
    <w:rsid w:val="00480170"/>
    <w:rsid w:val="004803D6"/>
    <w:rsid w:val="0048057E"/>
    <w:rsid w:val="00481C3E"/>
    <w:rsid w:val="00482097"/>
    <w:rsid w:val="004820AD"/>
    <w:rsid w:val="004821DD"/>
    <w:rsid w:val="00482212"/>
    <w:rsid w:val="00482307"/>
    <w:rsid w:val="004828D7"/>
    <w:rsid w:val="00482E22"/>
    <w:rsid w:val="00482F93"/>
    <w:rsid w:val="00483427"/>
    <w:rsid w:val="00483691"/>
    <w:rsid w:val="00483867"/>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4DBA"/>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865"/>
    <w:rsid w:val="004A5A47"/>
    <w:rsid w:val="004A5AA4"/>
    <w:rsid w:val="004A6C6D"/>
    <w:rsid w:val="004A730A"/>
    <w:rsid w:val="004A7DEF"/>
    <w:rsid w:val="004A7E9B"/>
    <w:rsid w:val="004B02CA"/>
    <w:rsid w:val="004B05CA"/>
    <w:rsid w:val="004B079B"/>
    <w:rsid w:val="004B0A18"/>
    <w:rsid w:val="004B0C53"/>
    <w:rsid w:val="004B0E6D"/>
    <w:rsid w:val="004B0F60"/>
    <w:rsid w:val="004B1231"/>
    <w:rsid w:val="004B12AF"/>
    <w:rsid w:val="004B137B"/>
    <w:rsid w:val="004B14D2"/>
    <w:rsid w:val="004B1975"/>
    <w:rsid w:val="004B220A"/>
    <w:rsid w:val="004B24B6"/>
    <w:rsid w:val="004B26A4"/>
    <w:rsid w:val="004B290F"/>
    <w:rsid w:val="004B296A"/>
    <w:rsid w:val="004B2DEA"/>
    <w:rsid w:val="004B3112"/>
    <w:rsid w:val="004B3220"/>
    <w:rsid w:val="004B35D5"/>
    <w:rsid w:val="004B36F0"/>
    <w:rsid w:val="004B3DE4"/>
    <w:rsid w:val="004B3E78"/>
    <w:rsid w:val="004B4020"/>
    <w:rsid w:val="004B43E2"/>
    <w:rsid w:val="004B4BED"/>
    <w:rsid w:val="004B55B0"/>
    <w:rsid w:val="004B5B43"/>
    <w:rsid w:val="004B5D99"/>
    <w:rsid w:val="004B5E51"/>
    <w:rsid w:val="004B5FAD"/>
    <w:rsid w:val="004B6486"/>
    <w:rsid w:val="004B6893"/>
    <w:rsid w:val="004B6B6E"/>
    <w:rsid w:val="004B6DBA"/>
    <w:rsid w:val="004B729E"/>
    <w:rsid w:val="004B7802"/>
    <w:rsid w:val="004B7A1F"/>
    <w:rsid w:val="004B7AA8"/>
    <w:rsid w:val="004C0D29"/>
    <w:rsid w:val="004C1071"/>
    <w:rsid w:val="004C1BDC"/>
    <w:rsid w:val="004C219D"/>
    <w:rsid w:val="004C266D"/>
    <w:rsid w:val="004C27EC"/>
    <w:rsid w:val="004C2AA2"/>
    <w:rsid w:val="004C3471"/>
    <w:rsid w:val="004C363B"/>
    <w:rsid w:val="004C391E"/>
    <w:rsid w:val="004C3924"/>
    <w:rsid w:val="004C3DE1"/>
    <w:rsid w:val="004C4113"/>
    <w:rsid w:val="004C4D15"/>
    <w:rsid w:val="004C543C"/>
    <w:rsid w:val="004C54C0"/>
    <w:rsid w:val="004C55A3"/>
    <w:rsid w:val="004C5C64"/>
    <w:rsid w:val="004C5EC4"/>
    <w:rsid w:val="004C5F9F"/>
    <w:rsid w:val="004C601B"/>
    <w:rsid w:val="004C6273"/>
    <w:rsid w:val="004C6371"/>
    <w:rsid w:val="004C6622"/>
    <w:rsid w:val="004C68AB"/>
    <w:rsid w:val="004C68C4"/>
    <w:rsid w:val="004C69C7"/>
    <w:rsid w:val="004C6A0E"/>
    <w:rsid w:val="004C70F3"/>
    <w:rsid w:val="004C75C0"/>
    <w:rsid w:val="004C76B4"/>
    <w:rsid w:val="004C771B"/>
    <w:rsid w:val="004C7936"/>
    <w:rsid w:val="004C7AA1"/>
    <w:rsid w:val="004C7C5A"/>
    <w:rsid w:val="004D015D"/>
    <w:rsid w:val="004D05B2"/>
    <w:rsid w:val="004D0CDC"/>
    <w:rsid w:val="004D1148"/>
    <w:rsid w:val="004D11BD"/>
    <w:rsid w:val="004D1808"/>
    <w:rsid w:val="004D19B5"/>
    <w:rsid w:val="004D275C"/>
    <w:rsid w:val="004D3834"/>
    <w:rsid w:val="004D4220"/>
    <w:rsid w:val="004D44C7"/>
    <w:rsid w:val="004D45F3"/>
    <w:rsid w:val="004D46E2"/>
    <w:rsid w:val="004D4872"/>
    <w:rsid w:val="004D50F4"/>
    <w:rsid w:val="004D519A"/>
    <w:rsid w:val="004D52B6"/>
    <w:rsid w:val="004D5401"/>
    <w:rsid w:val="004D561F"/>
    <w:rsid w:val="004D57FA"/>
    <w:rsid w:val="004D5C10"/>
    <w:rsid w:val="004D5D92"/>
    <w:rsid w:val="004D62E2"/>
    <w:rsid w:val="004D6CB3"/>
    <w:rsid w:val="004D701F"/>
    <w:rsid w:val="004D76AB"/>
    <w:rsid w:val="004D77E4"/>
    <w:rsid w:val="004D7B6F"/>
    <w:rsid w:val="004D7EA9"/>
    <w:rsid w:val="004D7F48"/>
    <w:rsid w:val="004E031D"/>
    <w:rsid w:val="004E0493"/>
    <w:rsid w:val="004E09D5"/>
    <w:rsid w:val="004E0BFE"/>
    <w:rsid w:val="004E157C"/>
    <w:rsid w:val="004E19DD"/>
    <w:rsid w:val="004E1A51"/>
    <w:rsid w:val="004E1D96"/>
    <w:rsid w:val="004E1F46"/>
    <w:rsid w:val="004E2744"/>
    <w:rsid w:val="004E27E9"/>
    <w:rsid w:val="004E28BB"/>
    <w:rsid w:val="004E2D36"/>
    <w:rsid w:val="004E33D3"/>
    <w:rsid w:val="004E3969"/>
    <w:rsid w:val="004E3A60"/>
    <w:rsid w:val="004E3DF0"/>
    <w:rsid w:val="004E3F5F"/>
    <w:rsid w:val="004E4AC6"/>
    <w:rsid w:val="004E4D8F"/>
    <w:rsid w:val="004E61B0"/>
    <w:rsid w:val="004E663F"/>
    <w:rsid w:val="004E6899"/>
    <w:rsid w:val="004E70FD"/>
    <w:rsid w:val="004E74FC"/>
    <w:rsid w:val="004E7739"/>
    <w:rsid w:val="004E77DE"/>
    <w:rsid w:val="004F00B7"/>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2D97"/>
    <w:rsid w:val="00503827"/>
    <w:rsid w:val="0050395D"/>
    <w:rsid w:val="00503A2C"/>
    <w:rsid w:val="00503BCC"/>
    <w:rsid w:val="00504B1F"/>
    <w:rsid w:val="00504B47"/>
    <w:rsid w:val="00505016"/>
    <w:rsid w:val="00505293"/>
    <w:rsid w:val="005055D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33"/>
    <w:rsid w:val="00513472"/>
    <w:rsid w:val="005135CC"/>
    <w:rsid w:val="00513654"/>
    <w:rsid w:val="005136BD"/>
    <w:rsid w:val="00513B05"/>
    <w:rsid w:val="00513DD5"/>
    <w:rsid w:val="00514288"/>
    <w:rsid w:val="00514F91"/>
    <w:rsid w:val="00515120"/>
    <w:rsid w:val="005154E6"/>
    <w:rsid w:val="005165A3"/>
    <w:rsid w:val="00516687"/>
    <w:rsid w:val="00516A14"/>
    <w:rsid w:val="005178AE"/>
    <w:rsid w:val="00517AAA"/>
    <w:rsid w:val="00517B98"/>
    <w:rsid w:val="00517C96"/>
    <w:rsid w:val="00517F06"/>
    <w:rsid w:val="005201E8"/>
    <w:rsid w:val="005202BB"/>
    <w:rsid w:val="00520598"/>
    <w:rsid w:val="005206F8"/>
    <w:rsid w:val="00520730"/>
    <w:rsid w:val="00520859"/>
    <w:rsid w:val="005208AE"/>
    <w:rsid w:val="00520A17"/>
    <w:rsid w:val="00521A4B"/>
    <w:rsid w:val="005227CB"/>
    <w:rsid w:val="00522944"/>
    <w:rsid w:val="005229D4"/>
    <w:rsid w:val="00522A4E"/>
    <w:rsid w:val="00522F9C"/>
    <w:rsid w:val="00523033"/>
    <w:rsid w:val="005233E3"/>
    <w:rsid w:val="00523461"/>
    <w:rsid w:val="00523776"/>
    <w:rsid w:val="00523974"/>
    <w:rsid w:val="00523C67"/>
    <w:rsid w:val="0052420B"/>
    <w:rsid w:val="00524236"/>
    <w:rsid w:val="005243D2"/>
    <w:rsid w:val="005248DC"/>
    <w:rsid w:val="005249A8"/>
    <w:rsid w:val="00524E23"/>
    <w:rsid w:val="0052522D"/>
    <w:rsid w:val="00525A7D"/>
    <w:rsid w:val="0052649B"/>
    <w:rsid w:val="00527CE8"/>
    <w:rsid w:val="00527D0B"/>
    <w:rsid w:val="0053029D"/>
    <w:rsid w:val="0053060B"/>
    <w:rsid w:val="00530804"/>
    <w:rsid w:val="00531013"/>
    <w:rsid w:val="005315F4"/>
    <w:rsid w:val="005315FE"/>
    <w:rsid w:val="00531FF4"/>
    <w:rsid w:val="00532383"/>
    <w:rsid w:val="005326EE"/>
    <w:rsid w:val="00532D39"/>
    <w:rsid w:val="00532DA3"/>
    <w:rsid w:val="00533036"/>
    <w:rsid w:val="00533128"/>
    <w:rsid w:val="00533271"/>
    <w:rsid w:val="005334E8"/>
    <w:rsid w:val="00533625"/>
    <w:rsid w:val="00533AAD"/>
    <w:rsid w:val="00533F0C"/>
    <w:rsid w:val="005344FE"/>
    <w:rsid w:val="0053473A"/>
    <w:rsid w:val="005348ED"/>
    <w:rsid w:val="00534CC1"/>
    <w:rsid w:val="00534FB4"/>
    <w:rsid w:val="005354C5"/>
    <w:rsid w:val="00535923"/>
    <w:rsid w:val="00536134"/>
    <w:rsid w:val="005366C2"/>
    <w:rsid w:val="00536831"/>
    <w:rsid w:val="00536D59"/>
    <w:rsid w:val="00537180"/>
    <w:rsid w:val="00537186"/>
    <w:rsid w:val="00537351"/>
    <w:rsid w:val="00537A53"/>
    <w:rsid w:val="0054031F"/>
    <w:rsid w:val="0054057B"/>
    <w:rsid w:val="00540AD3"/>
    <w:rsid w:val="00541160"/>
    <w:rsid w:val="005413D9"/>
    <w:rsid w:val="00541CBE"/>
    <w:rsid w:val="00542210"/>
    <w:rsid w:val="00542443"/>
    <w:rsid w:val="005425B6"/>
    <w:rsid w:val="0054281F"/>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BC8"/>
    <w:rsid w:val="00546D19"/>
    <w:rsid w:val="00546DE0"/>
    <w:rsid w:val="00546FE5"/>
    <w:rsid w:val="005478B0"/>
    <w:rsid w:val="00550054"/>
    <w:rsid w:val="0055028D"/>
    <w:rsid w:val="00550C17"/>
    <w:rsid w:val="005517E5"/>
    <w:rsid w:val="005518DB"/>
    <w:rsid w:val="00551942"/>
    <w:rsid w:val="00551AB1"/>
    <w:rsid w:val="005520F0"/>
    <w:rsid w:val="005528D8"/>
    <w:rsid w:val="00553249"/>
    <w:rsid w:val="00553357"/>
    <w:rsid w:val="00553597"/>
    <w:rsid w:val="00553667"/>
    <w:rsid w:val="00553DC7"/>
    <w:rsid w:val="0055417B"/>
    <w:rsid w:val="0055455E"/>
    <w:rsid w:val="00554842"/>
    <w:rsid w:val="00554B7F"/>
    <w:rsid w:val="0055633D"/>
    <w:rsid w:val="005565E4"/>
    <w:rsid w:val="00556648"/>
    <w:rsid w:val="00556826"/>
    <w:rsid w:val="00556A78"/>
    <w:rsid w:val="00556DF0"/>
    <w:rsid w:val="00556E13"/>
    <w:rsid w:val="00556F58"/>
    <w:rsid w:val="005570BC"/>
    <w:rsid w:val="0055754C"/>
    <w:rsid w:val="00557816"/>
    <w:rsid w:val="005579DE"/>
    <w:rsid w:val="00557AA8"/>
    <w:rsid w:val="00557C25"/>
    <w:rsid w:val="00557D4D"/>
    <w:rsid w:val="00557F5F"/>
    <w:rsid w:val="0056076B"/>
    <w:rsid w:val="00560D58"/>
    <w:rsid w:val="00560D81"/>
    <w:rsid w:val="005610C9"/>
    <w:rsid w:val="00561709"/>
    <w:rsid w:val="005618A4"/>
    <w:rsid w:val="00562473"/>
    <w:rsid w:val="00562D41"/>
    <w:rsid w:val="00564096"/>
    <w:rsid w:val="005646B9"/>
    <w:rsid w:val="00565275"/>
    <w:rsid w:val="0056545F"/>
    <w:rsid w:val="00565D0B"/>
    <w:rsid w:val="00565E2A"/>
    <w:rsid w:val="00566AAB"/>
    <w:rsid w:val="00566FB2"/>
    <w:rsid w:val="005670D5"/>
    <w:rsid w:val="005671B2"/>
    <w:rsid w:val="005675A1"/>
    <w:rsid w:val="00567746"/>
    <w:rsid w:val="00567A52"/>
    <w:rsid w:val="005700BE"/>
    <w:rsid w:val="00570190"/>
    <w:rsid w:val="0057021E"/>
    <w:rsid w:val="00570308"/>
    <w:rsid w:val="00570927"/>
    <w:rsid w:val="00570985"/>
    <w:rsid w:val="00570D1C"/>
    <w:rsid w:val="00570F18"/>
    <w:rsid w:val="0057109D"/>
    <w:rsid w:val="005711EF"/>
    <w:rsid w:val="005713CD"/>
    <w:rsid w:val="00571992"/>
    <w:rsid w:val="00571AAB"/>
    <w:rsid w:val="00571DB4"/>
    <w:rsid w:val="00571DDA"/>
    <w:rsid w:val="00571FCF"/>
    <w:rsid w:val="0057215B"/>
    <w:rsid w:val="00572557"/>
    <w:rsid w:val="00573CCF"/>
    <w:rsid w:val="005746EB"/>
    <w:rsid w:val="00574BA8"/>
    <w:rsid w:val="00574F71"/>
    <w:rsid w:val="00575E73"/>
    <w:rsid w:val="00575F7F"/>
    <w:rsid w:val="005760EA"/>
    <w:rsid w:val="005760FD"/>
    <w:rsid w:val="00576679"/>
    <w:rsid w:val="00576844"/>
    <w:rsid w:val="00577208"/>
    <w:rsid w:val="005777D4"/>
    <w:rsid w:val="005778BD"/>
    <w:rsid w:val="005779EC"/>
    <w:rsid w:val="005804D9"/>
    <w:rsid w:val="005806AD"/>
    <w:rsid w:val="005806C0"/>
    <w:rsid w:val="00580727"/>
    <w:rsid w:val="00580D5A"/>
    <w:rsid w:val="005816E6"/>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BA1"/>
    <w:rsid w:val="00584C5B"/>
    <w:rsid w:val="0058512E"/>
    <w:rsid w:val="0058528D"/>
    <w:rsid w:val="005852B1"/>
    <w:rsid w:val="00585487"/>
    <w:rsid w:val="00585E69"/>
    <w:rsid w:val="00586957"/>
    <w:rsid w:val="00586AA5"/>
    <w:rsid w:val="00586BD8"/>
    <w:rsid w:val="00587078"/>
    <w:rsid w:val="00587636"/>
    <w:rsid w:val="005877AB"/>
    <w:rsid w:val="00587956"/>
    <w:rsid w:val="00587E09"/>
    <w:rsid w:val="00590DD9"/>
    <w:rsid w:val="00590F4F"/>
    <w:rsid w:val="005910BA"/>
    <w:rsid w:val="005911D5"/>
    <w:rsid w:val="00591637"/>
    <w:rsid w:val="00591F5A"/>
    <w:rsid w:val="00592345"/>
    <w:rsid w:val="0059243E"/>
    <w:rsid w:val="005925F1"/>
    <w:rsid w:val="0059271F"/>
    <w:rsid w:val="00592872"/>
    <w:rsid w:val="0059298F"/>
    <w:rsid w:val="005931C7"/>
    <w:rsid w:val="0059323C"/>
    <w:rsid w:val="005936FE"/>
    <w:rsid w:val="00593744"/>
    <w:rsid w:val="005939E5"/>
    <w:rsid w:val="00593D27"/>
    <w:rsid w:val="00593F0E"/>
    <w:rsid w:val="0059491D"/>
    <w:rsid w:val="00594C07"/>
    <w:rsid w:val="00594CF3"/>
    <w:rsid w:val="005954AC"/>
    <w:rsid w:val="005954D2"/>
    <w:rsid w:val="00595A8F"/>
    <w:rsid w:val="00595AAA"/>
    <w:rsid w:val="00595BC3"/>
    <w:rsid w:val="00595C65"/>
    <w:rsid w:val="00595EBC"/>
    <w:rsid w:val="00595F7E"/>
    <w:rsid w:val="005961AB"/>
    <w:rsid w:val="005964CB"/>
    <w:rsid w:val="00596701"/>
    <w:rsid w:val="00596877"/>
    <w:rsid w:val="005968EF"/>
    <w:rsid w:val="00596956"/>
    <w:rsid w:val="00596D13"/>
    <w:rsid w:val="00596F17"/>
    <w:rsid w:val="00597023"/>
    <w:rsid w:val="005970E6"/>
    <w:rsid w:val="00597447"/>
    <w:rsid w:val="005977E7"/>
    <w:rsid w:val="00597D11"/>
    <w:rsid w:val="005A00E1"/>
    <w:rsid w:val="005A064B"/>
    <w:rsid w:val="005A080C"/>
    <w:rsid w:val="005A1103"/>
    <w:rsid w:val="005A111C"/>
    <w:rsid w:val="005A12AC"/>
    <w:rsid w:val="005A1371"/>
    <w:rsid w:val="005A151E"/>
    <w:rsid w:val="005A1B2C"/>
    <w:rsid w:val="005A1C0F"/>
    <w:rsid w:val="005A20A8"/>
    <w:rsid w:val="005A3F74"/>
    <w:rsid w:val="005A42F1"/>
    <w:rsid w:val="005A4910"/>
    <w:rsid w:val="005A54A2"/>
    <w:rsid w:val="005A5D53"/>
    <w:rsid w:val="005A5DE6"/>
    <w:rsid w:val="005A5F93"/>
    <w:rsid w:val="005A6493"/>
    <w:rsid w:val="005A655D"/>
    <w:rsid w:val="005A6739"/>
    <w:rsid w:val="005A678F"/>
    <w:rsid w:val="005A67A7"/>
    <w:rsid w:val="005A6959"/>
    <w:rsid w:val="005A6D2E"/>
    <w:rsid w:val="005A7307"/>
    <w:rsid w:val="005A755B"/>
    <w:rsid w:val="005A7812"/>
    <w:rsid w:val="005A7EE9"/>
    <w:rsid w:val="005A7F84"/>
    <w:rsid w:val="005A7FB7"/>
    <w:rsid w:val="005B0220"/>
    <w:rsid w:val="005B04C9"/>
    <w:rsid w:val="005B070F"/>
    <w:rsid w:val="005B1602"/>
    <w:rsid w:val="005B20FC"/>
    <w:rsid w:val="005B2230"/>
    <w:rsid w:val="005B27DB"/>
    <w:rsid w:val="005B2968"/>
    <w:rsid w:val="005B2A99"/>
    <w:rsid w:val="005B2EF5"/>
    <w:rsid w:val="005B2FC2"/>
    <w:rsid w:val="005B3181"/>
    <w:rsid w:val="005B35B6"/>
    <w:rsid w:val="005B3607"/>
    <w:rsid w:val="005B3740"/>
    <w:rsid w:val="005B3BDA"/>
    <w:rsid w:val="005B3C46"/>
    <w:rsid w:val="005B3D7E"/>
    <w:rsid w:val="005B42B4"/>
    <w:rsid w:val="005B43A4"/>
    <w:rsid w:val="005B4CC9"/>
    <w:rsid w:val="005B4DAC"/>
    <w:rsid w:val="005B50BD"/>
    <w:rsid w:val="005B5263"/>
    <w:rsid w:val="005B57B2"/>
    <w:rsid w:val="005B5DE6"/>
    <w:rsid w:val="005B61A2"/>
    <w:rsid w:val="005B6C6C"/>
    <w:rsid w:val="005B7212"/>
    <w:rsid w:val="005B79BC"/>
    <w:rsid w:val="005B7A3E"/>
    <w:rsid w:val="005B7E6F"/>
    <w:rsid w:val="005C038A"/>
    <w:rsid w:val="005C0982"/>
    <w:rsid w:val="005C0B15"/>
    <w:rsid w:val="005C0E24"/>
    <w:rsid w:val="005C0F7E"/>
    <w:rsid w:val="005C104D"/>
    <w:rsid w:val="005C2058"/>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857"/>
    <w:rsid w:val="005D195A"/>
    <w:rsid w:val="005D196D"/>
    <w:rsid w:val="005D1A8C"/>
    <w:rsid w:val="005D1A9E"/>
    <w:rsid w:val="005D1DE6"/>
    <w:rsid w:val="005D1E2C"/>
    <w:rsid w:val="005D1F85"/>
    <w:rsid w:val="005D26F0"/>
    <w:rsid w:val="005D2824"/>
    <w:rsid w:val="005D288B"/>
    <w:rsid w:val="005D2C88"/>
    <w:rsid w:val="005D3266"/>
    <w:rsid w:val="005D3326"/>
    <w:rsid w:val="005D39D4"/>
    <w:rsid w:val="005D412A"/>
    <w:rsid w:val="005D4181"/>
    <w:rsid w:val="005D4AB5"/>
    <w:rsid w:val="005D4B07"/>
    <w:rsid w:val="005D5297"/>
    <w:rsid w:val="005D53A1"/>
    <w:rsid w:val="005D53ED"/>
    <w:rsid w:val="005D5CE9"/>
    <w:rsid w:val="005D65E4"/>
    <w:rsid w:val="005D6BDE"/>
    <w:rsid w:val="005D7040"/>
    <w:rsid w:val="005D7435"/>
    <w:rsid w:val="005D79F1"/>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0D6"/>
    <w:rsid w:val="005E3986"/>
    <w:rsid w:val="005E3B0A"/>
    <w:rsid w:val="005E4525"/>
    <w:rsid w:val="005E4E8E"/>
    <w:rsid w:val="005E5058"/>
    <w:rsid w:val="005E50B4"/>
    <w:rsid w:val="005E5216"/>
    <w:rsid w:val="005E56C3"/>
    <w:rsid w:val="005E591E"/>
    <w:rsid w:val="005E5DD3"/>
    <w:rsid w:val="005E5E93"/>
    <w:rsid w:val="005E5FC6"/>
    <w:rsid w:val="005E6425"/>
    <w:rsid w:val="005E660F"/>
    <w:rsid w:val="005E6661"/>
    <w:rsid w:val="005E6791"/>
    <w:rsid w:val="005E6875"/>
    <w:rsid w:val="005E6AB8"/>
    <w:rsid w:val="005E6D67"/>
    <w:rsid w:val="005E7344"/>
    <w:rsid w:val="005E74A7"/>
    <w:rsid w:val="005E7A8B"/>
    <w:rsid w:val="005F0208"/>
    <w:rsid w:val="005F060C"/>
    <w:rsid w:val="005F09B7"/>
    <w:rsid w:val="005F0F09"/>
    <w:rsid w:val="005F1627"/>
    <w:rsid w:val="005F19AC"/>
    <w:rsid w:val="005F1FB9"/>
    <w:rsid w:val="005F3088"/>
    <w:rsid w:val="005F34C1"/>
    <w:rsid w:val="005F3833"/>
    <w:rsid w:val="005F38F1"/>
    <w:rsid w:val="005F3D0F"/>
    <w:rsid w:val="005F3D59"/>
    <w:rsid w:val="005F41BF"/>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AA"/>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6C35"/>
    <w:rsid w:val="006070D8"/>
    <w:rsid w:val="006070DC"/>
    <w:rsid w:val="0060727B"/>
    <w:rsid w:val="00610027"/>
    <w:rsid w:val="006101E2"/>
    <w:rsid w:val="006104EF"/>
    <w:rsid w:val="0061063A"/>
    <w:rsid w:val="00610764"/>
    <w:rsid w:val="006108E5"/>
    <w:rsid w:val="00610B98"/>
    <w:rsid w:val="00610C1E"/>
    <w:rsid w:val="00610C41"/>
    <w:rsid w:val="00610E62"/>
    <w:rsid w:val="00610F7F"/>
    <w:rsid w:val="00611812"/>
    <w:rsid w:val="006119D7"/>
    <w:rsid w:val="00612803"/>
    <w:rsid w:val="0061296D"/>
    <w:rsid w:val="00612B63"/>
    <w:rsid w:val="00612BA0"/>
    <w:rsid w:val="00612D77"/>
    <w:rsid w:val="00613422"/>
    <w:rsid w:val="00613780"/>
    <w:rsid w:val="00613A7C"/>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2D"/>
    <w:rsid w:val="00616D9A"/>
    <w:rsid w:val="006172F3"/>
    <w:rsid w:val="00617F7B"/>
    <w:rsid w:val="00617FFA"/>
    <w:rsid w:val="00620233"/>
    <w:rsid w:val="00620BD9"/>
    <w:rsid w:val="00620C53"/>
    <w:rsid w:val="00620C97"/>
    <w:rsid w:val="00620E20"/>
    <w:rsid w:val="00620F0E"/>
    <w:rsid w:val="006210C3"/>
    <w:rsid w:val="00621272"/>
    <w:rsid w:val="00621445"/>
    <w:rsid w:val="0062160E"/>
    <w:rsid w:val="00621CE6"/>
    <w:rsid w:val="00621DAB"/>
    <w:rsid w:val="0062233F"/>
    <w:rsid w:val="006229F4"/>
    <w:rsid w:val="006231AF"/>
    <w:rsid w:val="00623C9E"/>
    <w:rsid w:val="00624147"/>
    <w:rsid w:val="006243A1"/>
    <w:rsid w:val="00624837"/>
    <w:rsid w:val="0062496B"/>
    <w:rsid w:val="00624EC0"/>
    <w:rsid w:val="00625175"/>
    <w:rsid w:val="00625538"/>
    <w:rsid w:val="00625792"/>
    <w:rsid w:val="00626441"/>
    <w:rsid w:val="00626974"/>
    <w:rsid w:val="00626A80"/>
    <w:rsid w:val="00626BE8"/>
    <w:rsid w:val="00626CB8"/>
    <w:rsid w:val="00626D15"/>
    <w:rsid w:val="00626F07"/>
    <w:rsid w:val="00627AF1"/>
    <w:rsid w:val="00627C77"/>
    <w:rsid w:val="00630006"/>
    <w:rsid w:val="006309CC"/>
    <w:rsid w:val="00630A19"/>
    <w:rsid w:val="0063119C"/>
    <w:rsid w:val="0063171B"/>
    <w:rsid w:val="0063198E"/>
    <w:rsid w:val="006319F7"/>
    <w:rsid w:val="0063206D"/>
    <w:rsid w:val="006327B0"/>
    <w:rsid w:val="00632EA5"/>
    <w:rsid w:val="00632F20"/>
    <w:rsid w:val="00632FF6"/>
    <w:rsid w:val="0063353A"/>
    <w:rsid w:val="00633615"/>
    <w:rsid w:val="00633745"/>
    <w:rsid w:val="00633BC8"/>
    <w:rsid w:val="00633D6C"/>
    <w:rsid w:val="00633D6E"/>
    <w:rsid w:val="0063457A"/>
    <w:rsid w:val="0063459A"/>
    <w:rsid w:val="00634659"/>
    <w:rsid w:val="006348C6"/>
    <w:rsid w:val="00634B87"/>
    <w:rsid w:val="006351BF"/>
    <w:rsid w:val="00635223"/>
    <w:rsid w:val="00635266"/>
    <w:rsid w:val="00635C69"/>
    <w:rsid w:val="00635F6B"/>
    <w:rsid w:val="00635FF8"/>
    <w:rsid w:val="00636790"/>
    <w:rsid w:val="006367C8"/>
    <w:rsid w:val="00636A13"/>
    <w:rsid w:val="00637344"/>
    <w:rsid w:val="00637C0C"/>
    <w:rsid w:val="00637F63"/>
    <w:rsid w:val="006400B7"/>
    <w:rsid w:val="0064029F"/>
    <w:rsid w:val="0064088A"/>
    <w:rsid w:val="00640AD4"/>
    <w:rsid w:val="00640C2C"/>
    <w:rsid w:val="00640F65"/>
    <w:rsid w:val="00640F9E"/>
    <w:rsid w:val="006411C9"/>
    <w:rsid w:val="00641866"/>
    <w:rsid w:val="006418C5"/>
    <w:rsid w:val="00641B2D"/>
    <w:rsid w:val="00641D3F"/>
    <w:rsid w:val="00642202"/>
    <w:rsid w:val="00642604"/>
    <w:rsid w:val="00642CE9"/>
    <w:rsid w:val="00642FD2"/>
    <w:rsid w:val="00643CB0"/>
    <w:rsid w:val="00644332"/>
    <w:rsid w:val="0064477B"/>
    <w:rsid w:val="00644A18"/>
    <w:rsid w:val="00644A56"/>
    <w:rsid w:val="00644AB5"/>
    <w:rsid w:val="0064584C"/>
    <w:rsid w:val="00645A9E"/>
    <w:rsid w:val="00645DB7"/>
    <w:rsid w:val="006464FE"/>
    <w:rsid w:val="0064721E"/>
    <w:rsid w:val="006474EC"/>
    <w:rsid w:val="006479D3"/>
    <w:rsid w:val="00647A33"/>
    <w:rsid w:val="00647F11"/>
    <w:rsid w:val="00650047"/>
    <w:rsid w:val="00650093"/>
    <w:rsid w:val="006501BE"/>
    <w:rsid w:val="006502B2"/>
    <w:rsid w:val="006503BC"/>
    <w:rsid w:val="00650B23"/>
    <w:rsid w:val="00650C5F"/>
    <w:rsid w:val="00650EE4"/>
    <w:rsid w:val="00651142"/>
    <w:rsid w:val="00651774"/>
    <w:rsid w:val="006517D9"/>
    <w:rsid w:val="00651D18"/>
    <w:rsid w:val="00651FB4"/>
    <w:rsid w:val="006529E9"/>
    <w:rsid w:val="006529F5"/>
    <w:rsid w:val="00652D57"/>
    <w:rsid w:val="00652F45"/>
    <w:rsid w:val="00652F8D"/>
    <w:rsid w:val="006536BD"/>
    <w:rsid w:val="00653F16"/>
    <w:rsid w:val="00653FA3"/>
    <w:rsid w:val="00654899"/>
    <w:rsid w:val="00654BE5"/>
    <w:rsid w:val="00655046"/>
    <w:rsid w:val="00655692"/>
    <w:rsid w:val="006557E3"/>
    <w:rsid w:val="00655819"/>
    <w:rsid w:val="0065591B"/>
    <w:rsid w:val="00655ACF"/>
    <w:rsid w:val="00655B65"/>
    <w:rsid w:val="00656007"/>
    <w:rsid w:val="00656012"/>
    <w:rsid w:val="00656DB6"/>
    <w:rsid w:val="00656ED4"/>
    <w:rsid w:val="00657000"/>
    <w:rsid w:val="006575DF"/>
    <w:rsid w:val="006578B7"/>
    <w:rsid w:val="00657F24"/>
    <w:rsid w:val="00660353"/>
    <w:rsid w:val="00660361"/>
    <w:rsid w:val="00660370"/>
    <w:rsid w:val="00660994"/>
    <w:rsid w:val="00660A6E"/>
    <w:rsid w:val="00660BB3"/>
    <w:rsid w:val="00660F60"/>
    <w:rsid w:val="00660F91"/>
    <w:rsid w:val="0066170F"/>
    <w:rsid w:val="0066171E"/>
    <w:rsid w:val="006617D6"/>
    <w:rsid w:val="00661DC4"/>
    <w:rsid w:val="00662392"/>
    <w:rsid w:val="00662B4A"/>
    <w:rsid w:val="00662B84"/>
    <w:rsid w:val="00662E18"/>
    <w:rsid w:val="006632F7"/>
    <w:rsid w:val="00663403"/>
    <w:rsid w:val="006635D1"/>
    <w:rsid w:val="00663D49"/>
    <w:rsid w:val="00663F0A"/>
    <w:rsid w:val="0066458A"/>
    <w:rsid w:val="00664794"/>
    <w:rsid w:val="0066482E"/>
    <w:rsid w:val="006648FB"/>
    <w:rsid w:val="00664936"/>
    <w:rsid w:val="00664970"/>
    <w:rsid w:val="00664B23"/>
    <w:rsid w:val="00664B8F"/>
    <w:rsid w:val="00665B57"/>
    <w:rsid w:val="00665CA3"/>
    <w:rsid w:val="00665CDE"/>
    <w:rsid w:val="00666417"/>
    <w:rsid w:val="00666475"/>
    <w:rsid w:val="00666606"/>
    <w:rsid w:val="0066673E"/>
    <w:rsid w:val="00666761"/>
    <w:rsid w:val="006671EC"/>
    <w:rsid w:val="006672CE"/>
    <w:rsid w:val="006676A1"/>
    <w:rsid w:val="0067028E"/>
    <w:rsid w:val="006703A2"/>
    <w:rsid w:val="006705F5"/>
    <w:rsid w:val="006705F7"/>
    <w:rsid w:val="006706ED"/>
    <w:rsid w:val="006708D6"/>
    <w:rsid w:val="00670CD8"/>
    <w:rsid w:val="00671176"/>
    <w:rsid w:val="006715A6"/>
    <w:rsid w:val="0067195C"/>
    <w:rsid w:val="00672004"/>
    <w:rsid w:val="0067225E"/>
    <w:rsid w:val="00672388"/>
    <w:rsid w:val="00672416"/>
    <w:rsid w:val="00672489"/>
    <w:rsid w:val="006725FF"/>
    <w:rsid w:val="00672A1D"/>
    <w:rsid w:val="00672A92"/>
    <w:rsid w:val="00672AB1"/>
    <w:rsid w:val="00672E54"/>
    <w:rsid w:val="00672E63"/>
    <w:rsid w:val="00673AEC"/>
    <w:rsid w:val="0067455A"/>
    <w:rsid w:val="0067469A"/>
    <w:rsid w:val="00674849"/>
    <w:rsid w:val="00674A23"/>
    <w:rsid w:val="0067537E"/>
    <w:rsid w:val="0067551B"/>
    <w:rsid w:val="006757CC"/>
    <w:rsid w:val="00675ABE"/>
    <w:rsid w:val="00675C10"/>
    <w:rsid w:val="0067617C"/>
    <w:rsid w:val="00676507"/>
    <w:rsid w:val="00676B16"/>
    <w:rsid w:val="00676CB0"/>
    <w:rsid w:val="006777B9"/>
    <w:rsid w:val="006778FF"/>
    <w:rsid w:val="00677EEC"/>
    <w:rsid w:val="00677FD9"/>
    <w:rsid w:val="0068028F"/>
    <w:rsid w:val="006803E5"/>
    <w:rsid w:val="006806E6"/>
    <w:rsid w:val="006808AC"/>
    <w:rsid w:val="00680A2E"/>
    <w:rsid w:val="00680DC8"/>
    <w:rsid w:val="00680E71"/>
    <w:rsid w:val="006814CE"/>
    <w:rsid w:val="00681DDA"/>
    <w:rsid w:val="0068218F"/>
    <w:rsid w:val="006825CD"/>
    <w:rsid w:val="00682839"/>
    <w:rsid w:val="00682948"/>
    <w:rsid w:val="00682C4D"/>
    <w:rsid w:val="00682CDD"/>
    <w:rsid w:val="00683699"/>
    <w:rsid w:val="006840C2"/>
    <w:rsid w:val="006848D1"/>
    <w:rsid w:val="00684A04"/>
    <w:rsid w:val="00684C3B"/>
    <w:rsid w:val="00684DB1"/>
    <w:rsid w:val="0068533F"/>
    <w:rsid w:val="006856FE"/>
    <w:rsid w:val="006857C2"/>
    <w:rsid w:val="006858C7"/>
    <w:rsid w:val="00685DBD"/>
    <w:rsid w:val="006862A0"/>
    <w:rsid w:val="00686CEE"/>
    <w:rsid w:val="00686E71"/>
    <w:rsid w:val="00687066"/>
    <w:rsid w:val="006875B4"/>
    <w:rsid w:val="00687B6C"/>
    <w:rsid w:val="00687EBF"/>
    <w:rsid w:val="00690A32"/>
    <w:rsid w:val="00690D30"/>
    <w:rsid w:val="00690F58"/>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6E"/>
    <w:rsid w:val="0069587F"/>
    <w:rsid w:val="00695B6B"/>
    <w:rsid w:val="00695F09"/>
    <w:rsid w:val="00696CC9"/>
    <w:rsid w:val="006974D0"/>
    <w:rsid w:val="0069787B"/>
    <w:rsid w:val="006A0255"/>
    <w:rsid w:val="006A02B6"/>
    <w:rsid w:val="006A0635"/>
    <w:rsid w:val="006A06B8"/>
    <w:rsid w:val="006A0BA2"/>
    <w:rsid w:val="006A0C8F"/>
    <w:rsid w:val="006A0D8A"/>
    <w:rsid w:val="006A0F1B"/>
    <w:rsid w:val="006A152B"/>
    <w:rsid w:val="006A1E5A"/>
    <w:rsid w:val="006A2292"/>
    <w:rsid w:val="006A26F5"/>
    <w:rsid w:val="006A2B6A"/>
    <w:rsid w:val="006A2DD6"/>
    <w:rsid w:val="006A2EFB"/>
    <w:rsid w:val="006A2FED"/>
    <w:rsid w:val="006A33FF"/>
    <w:rsid w:val="006A392B"/>
    <w:rsid w:val="006A4011"/>
    <w:rsid w:val="006A50B2"/>
    <w:rsid w:val="006A5211"/>
    <w:rsid w:val="006A52DF"/>
    <w:rsid w:val="006A5B24"/>
    <w:rsid w:val="006A631B"/>
    <w:rsid w:val="006A63AC"/>
    <w:rsid w:val="006A69CA"/>
    <w:rsid w:val="006A6A3F"/>
    <w:rsid w:val="006A6BEA"/>
    <w:rsid w:val="006A6C67"/>
    <w:rsid w:val="006A7261"/>
    <w:rsid w:val="006A731C"/>
    <w:rsid w:val="006A7C61"/>
    <w:rsid w:val="006B0DC1"/>
    <w:rsid w:val="006B10E0"/>
    <w:rsid w:val="006B12E8"/>
    <w:rsid w:val="006B14E1"/>
    <w:rsid w:val="006B1545"/>
    <w:rsid w:val="006B1711"/>
    <w:rsid w:val="006B17BA"/>
    <w:rsid w:val="006B1992"/>
    <w:rsid w:val="006B1A79"/>
    <w:rsid w:val="006B1CD7"/>
    <w:rsid w:val="006B1D0A"/>
    <w:rsid w:val="006B1E73"/>
    <w:rsid w:val="006B1FE1"/>
    <w:rsid w:val="006B21DB"/>
    <w:rsid w:val="006B246F"/>
    <w:rsid w:val="006B24B2"/>
    <w:rsid w:val="006B266B"/>
    <w:rsid w:val="006B2678"/>
    <w:rsid w:val="006B2B6F"/>
    <w:rsid w:val="006B2CA7"/>
    <w:rsid w:val="006B2D75"/>
    <w:rsid w:val="006B3123"/>
    <w:rsid w:val="006B3140"/>
    <w:rsid w:val="006B33B7"/>
    <w:rsid w:val="006B3519"/>
    <w:rsid w:val="006B367B"/>
    <w:rsid w:val="006B3A69"/>
    <w:rsid w:val="006B3B75"/>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B7CC0"/>
    <w:rsid w:val="006C0A4C"/>
    <w:rsid w:val="006C0B83"/>
    <w:rsid w:val="006C0F19"/>
    <w:rsid w:val="006C0FDB"/>
    <w:rsid w:val="006C12FD"/>
    <w:rsid w:val="006C159E"/>
    <w:rsid w:val="006C2109"/>
    <w:rsid w:val="006C21B9"/>
    <w:rsid w:val="006C243A"/>
    <w:rsid w:val="006C2609"/>
    <w:rsid w:val="006C26D7"/>
    <w:rsid w:val="006C2C3C"/>
    <w:rsid w:val="006C37D8"/>
    <w:rsid w:val="006C3C87"/>
    <w:rsid w:val="006C4272"/>
    <w:rsid w:val="006C448E"/>
    <w:rsid w:val="006C45C6"/>
    <w:rsid w:val="006C4B94"/>
    <w:rsid w:val="006C4C0E"/>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230"/>
    <w:rsid w:val="006D5904"/>
    <w:rsid w:val="006D59DC"/>
    <w:rsid w:val="006D5A46"/>
    <w:rsid w:val="006D71E2"/>
    <w:rsid w:val="006D7796"/>
    <w:rsid w:val="006D7828"/>
    <w:rsid w:val="006D7E81"/>
    <w:rsid w:val="006E01E7"/>
    <w:rsid w:val="006E0A6A"/>
    <w:rsid w:val="006E0D9B"/>
    <w:rsid w:val="006E1806"/>
    <w:rsid w:val="006E18BC"/>
    <w:rsid w:val="006E1CF7"/>
    <w:rsid w:val="006E1EFC"/>
    <w:rsid w:val="006E1F70"/>
    <w:rsid w:val="006E284B"/>
    <w:rsid w:val="006E2D71"/>
    <w:rsid w:val="006E2F60"/>
    <w:rsid w:val="006E2F9C"/>
    <w:rsid w:val="006E31E9"/>
    <w:rsid w:val="006E333E"/>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CE2"/>
    <w:rsid w:val="006E7D5E"/>
    <w:rsid w:val="006F02C6"/>
    <w:rsid w:val="006F0E81"/>
    <w:rsid w:val="006F0F8B"/>
    <w:rsid w:val="006F1315"/>
    <w:rsid w:val="006F144B"/>
    <w:rsid w:val="006F1688"/>
    <w:rsid w:val="006F169D"/>
    <w:rsid w:val="006F1800"/>
    <w:rsid w:val="006F189B"/>
    <w:rsid w:val="006F1987"/>
    <w:rsid w:val="006F1B94"/>
    <w:rsid w:val="006F2299"/>
    <w:rsid w:val="006F22EA"/>
    <w:rsid w:val="006F2485"/>
    <w:rsid w:val="006F263E"/>
    <w:rsid w:val="006F26FA"/>
    <w:rsid w:val="006F31FA"/>
    <w:rsid w:val="006F3372"/>
    <w:rsid w:val="006F33E9"/>
    <w:rsid w:val="006F3548"/>
    <w:rsid w:val="006F3632"/>
    <w:rsid w:val="006F3BFB"/>
    <w:rsid w:val="006F423C"/>
    <w:rsid w:val="006F4720"/>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E26"/>
    <w:rsid w:val="00705F07"/>
    <w:rsid w:val="00706261"/>
    <w:rsid w:val="00706363"/>
    <w:rsid w:val="0070680E"/>
    <w:rsid w:val="00706823"/>
    <w:rsid w:val="00706E5C"/>
    <w:rsid w:val="00707723"/>
    <w:rsid w:val="007078F4"/>
    <w:rsid w:val="00707E22"/>
    <w:rsid w:val="0071019C"/>
    <w:rsid w:val="0071041D"/>
    <w:rsid w:val="0071043B"/>
    <w:rsid w:val="00710457"/>
    <w:rsid w:val="00710560"/>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487"/>
    <w:rsid w:val="00720DB1"/>
    <w:rsid w:val="00721104"/>
    <w:rsid w:val="007213CC"/>
    <w:rsid w:val="007217E2"/>
    <w:rsid w:val="00721916"/>
    <w:rsid w:val="00721A20"/>
    <w:rsid w:val="00721BC3"/>
    <w:rsid w:val="00721C69"/>
    <w:rsid w:val="00722052"/>
    <w:rsid w:val="007221B9"/>
    <w:rsid w:val="00722327"/>
    <w:rsid w:val="007223E9"/>
    <w:rsid w:val="007226F1"/>
    <w:rsid w:val="00722C7E"/>
    <w:rsid w:val="00722D03"/>
    <w:rsid w:val="00722D57"/>
    <w:rsid w:val="0072333C"/>
    <w:rsid w:val="007238DC"/>
    <w:rsid w:val="00723B3C"/>
    <w:rsid w:val="00723D0A"/>
    <w:rsid w:val="00723D49"/>
    <w:rsid w:val="00724089"/>
    <w:rsid w:val="00724A2B"/>
    <w:rsid w:val="00724FAC"/>
    <w:rsid w:val="00725043"/>
    <w:rsid w:val="007254A0"/>
    <w:rsid w:val="00725539"/>
    <w:rsid w:val="00725A43"/>
    <w:rsid w:val="00725C26"/>
    <w:rsid w:val="007260A3"/>
    <w:rsid w:val="00726159"/>
    <w:rsid w:val="007269EA"/>
    <w:rsid w:val="00726E9B"/>
    <w:rsid w:val="007278C3"/>
    <w:rsid w:val="0072796A"/>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C7E"/>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578"/>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57"/>
    <w:rsid w:val="00743EB9"/>
    <w:rsid w:val="00743EC2"/>
    <w:rsid w:val="00743F45"/>
    <w:rsid w:val="007442C7"/>
    <w:rsid w:val="00744415"/>
    <w:rsid w:val="007445F6"/>
    <w:rsid w:val="00744637"/>
    <w:rsid w:val="00744756"/>
    <w:rsid w:val="00744B2C"/>
    <w:rsid w:val="00744C30"/>
    <w:rsid w:val="007451E4"/>
    <w:rsid w:val="00745236"/>
    <w:rsid w:val="007459FE"/>
    <w:rsid w:val="00745D3B"/>
    <w:rsid w:val="00746493"/>
    <w:rsid w:val="007468E3"/>
    <w:rsid w:val="00746A35"/>
    <w:rsid w:val="00746A7F"/>
    <w:rsid w:val="00746A9E"/>
    <w:rsid w:val="007478EA"/>
    <w:rsid w:val="00747A94"/>
    <w:rsid w:val="00747BB8"/>
    <w:rsid w:val="00747E90"/>
    <w:rsid w:val="007502A4"/>
    <w:rsid w:val="007502D8"/>
    <w:rsid w:val="007505E8"/>
    <w:rsid w:val="00750965"/>
    <w:rsid w:val="00750DBE"/>
    <w:rsid w:val="0075124D"/>
    <w:rsid w:val="00751786"/>
    <w:rsid w:val="00751871"/>
    <w:rsid w:val="007518DF"/>
    <w:rsid w:val="00751B6D"/>
    <w:rsid w:val="00752483"/>
    <w:rsid w:val="0075366A"/>
    <w:rsid w:val="00754326"/>
    <w:rsid w:val="00754AAA"/>
    <w:rsid w:val="00754AE4"/>
    <w:rsid w:val="00754BB7"/>
    <w:rsid w:val="00754DD6"/>
    <w:rsid w:val="00754E28"/>
    <w:rsid w:val="00755122"/>
    <w:rsid w:val="00755810"/>
    <w:rsid w:val="00755855"/>
    <w:rsid w:val="00755CEE"/>
    <w:rsid w:val="00755D28"/>
    <w:rsid w:val="00755E66"/>
    <w:rsid w:val="00755EA8"/>
    <w:rsid w:val="00756071"/>
    <w:rsid w:val="00756085"/>
    <w:rsid w:val="00756414"/>
    <w:rsid w:val="00756B10"/>
    <w:rsid w:val="00756D5C"/>
    <w:rsid w:val="007572E5"/>
    <w:rsid w:val="00757344"/>
    <w:rsid w:val="00757B96"/>
    <w:rsid w:val="00760007"/>
    <w:rsid w:val="00760058"/>
    <w:rsid w:val="0076054E"/>
    <w:rsid w:val="00760980"/>
    <w:rsid w:val="00761238"/>
    <w:rsid w:val="00761780"/>
    <w:rsid w:val="00761903"/>
    <w:rsid w:val="00762245"/>
    <w:rsid w:val="007628A3"/>
    <w:rsid w:val="00762B29"/>
    <w:rsid w:val="00762F2C"/>
    <w:rsid w:val="00763148"/>
    <w:rsid w:val="00763356"/>
    <w:rsid w:val="00763377"/>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3B0"/>
    <w:rsid w:val="00767442"/>
    <w:rsid w:val="00770161"/>
    <w:rsid w:val="00770344"/>
    <w:rsid w:val="00770906"/>
    <w:rsid w:val="00770938"/>
    <w:rsid w:val="00770E2A"/>
    <w:rsid w:val="00771227"/>
    <w:rsid w:val="007722FA"/>
    <w:rsid w:val="007723DD"/>
    <w:rsid w:val="007727D9"/>
    <w:rsid w:val="00772A5F"/>
    <w:rsid w:val="00772D9F"/>
    <w:rsid w:val="00772DD9"/>
    <w:rsid w:val="00773445"/>
    <w:rsid w:val="007735D6"/>
    <w:rsid w:val="0077374A"/>
    <w:rsid w:val="00773850"/>
    <w:rsid w:val="0077395C"/>
    <w:rsid w:val="00773A8A"/>
    <w:rsid w:val="007747D3"/>
    <w:rsid w:val="00775118"/>
    <w:rsid w:val="0077538A"/>
    <w:rsid w:val="00775525"/>
    <w:rsid w:val="007759C0"/>
    <w:rsid w:val="007765D5"/>
    <w:rsid w:val="007767DD"/>
    <w:rsid w:val="00776988"/>
    <w:rsid w:val="00776C29"/>
    <w:rsid w:val="00776D8B"/>
    <w:rsid w:val="00776D9B"/>
    <w:rsid w:val="007771DB"/>
    <w:rsid w:val="0077734B"/>
    <w:rsid w:val="0077774C"/>
    <w:rsid w:val="0078047C"/>
    <w:rsid w:val="007805FB"/>
    <w:rsid w:val="00780A58"/>
    <w:rsid w:val="00780C27"/>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55"/>
    <w:rsid w:val="007862E4"/>
    <w:rsid w:val="007866E0"/>
    <w:rsid w:val="007867A8"/>
    <w:rsid w:val="00786B8D"/>
    <w:rsid w:val="00786DC5"/>
    <w:rsid w:val="007870BD"/>
    <w:rsid w:val="007871EF"/>
    <w:rsid w:val="0078729D"/>
    <w:rsid w:val="00787455"/>
    <w:rsid w:val="007874E5"/>
    <w:rsid w:val="007879C7"/>
    <w:rsid w:val="007904BF"/>
    <w:rsid w:val="007907F3"/>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377"/>
    <w:rsid w:val="00793554"/>
    <w:rsid w:val="00793604"/>
    <w:rsid w:val="00793858"/>
    <w:rsid w:val="0079392E"/>
    <w:rsid w:val="00793AE1"/>
    <w:rsid w:val="00793CA6"/>
    <w:rsid w:val="00794666"/>
    <w:rsid w:val="00794BE4"/>
    <w:rsid w:val="00794CFB"/>
    <w:rsid w:val="007952D8"/>
    <w:rsid w:val="007955B4"/>
    <w:rsid w:val="00795942"/>
    <w:rsid w:val="0079598B"/>
    <w:rsid w:val="00795B06"/>
    <w:rsid w:val="0079685E"/>
    <w:rsid w:val="00796958"/>
    <w:rsid w:val="00796B79"/>
    <w:rsid w:val="00796F85"/>
    <w:rsid w:val="00797AC4"/>
    <w:rsid w:val="00797F40"/>
    <w:rsid w:val="007A0650"/>
    <w:rsid w:val="007A0A37"/>
    <w:rsid w:val="007A0BEC"/>
    <w:rsid w:val="007A169F"/>
    <w:rsid w:val="007A1906"/>
    <w:rsid w:val="007A1946"/>
    <w:rsid w:val="007A1BEF"/>
    <w:rsid w:val="007A1E4C"/>
    <w:rsid w:val="007A21AF"/>
    <w:rsid w:val="007A23C1"/>
    <w:rsid w:val="007A2441"/>
    <w:rsid w:val="007A2766"/>
    <w:rsid w:val="007A2835"/>
    <w:rsid w:val="007A2920"/>
    <w:rsid w:val="007A2C29"/>
    <w:rsid w:val="007A2ECE"/>
    <w:rsid w:val="007A2F70"/>
    <w:rsid w:val="007A31E8"/>
    <w:rsid w:val="007A3990"/>
    <w:rsid w:val="007A3BEF"/>
    <w:rsid w:val="007A3EEE"/>
    <w:rsid w:val="007A3F6B"/>
    <w:rsid w:val="007A3F7A"/>
    <w:rsid w:val="007A42D4"/>
    <w:rsid w:val="007A484E"/>
    <w:rsid w:val="007A4EEC"/>
    <w:rsid w:val="007A514E"/>
    <w:rsid w:val="007A522C"/>
    <w:rsid w:val="007A53EC"/>
    <w:rsid w:val="007A53F5"/>
    <w:rsid w:val="007A6096"/>
    <w:rsid w:val="007A66A3"/>
    <w:rsid w:val="007A683E"/>
    <w:rsid w:val="007A6C2F"/>
    <w:rsid w:val="007A7024"/>
    <w:rsid w:val="007A73B2"/>
    <w:rsid w:val="007A7680"/>
    <w:rsid w:val="007A777C"/>
    <w:rsid w:val="007B04CE"/>
    <w:rsid w:val="007B070A"/>
    <w:rsid w:val="007B07F3"/>
    <w:rsid w:val="007B0A8F"/>
    <w:rsid w:val="007B12D9"/>
    <w:rsid w:val="007B172A"/>
    <w:rsid w:val="007B1895"/>
    <w:rsid w:val="007B195B"/>
    <w:rsid w:val="007B1D0E"/>
    <w:rsid w:val="007B1E6D"/>
    <w:rsid w:val="007B203D"/>
    <w:rsid w:val="007B2300"/>
    <w:rsid w:val="007B239F"/>
    <w:rsid w:val="007B2439"/>
    <w:rsid w:val="007B244B"/>
    <w:rsid w:val="007B2857"/>
    <w:rsid w:val="007B2A70"/>
    <w:rsid w:val="007B2C81"/>
    <w:rsid w:val="007B2D0A"/>
    <w:rsid w:val="007B312B"/>
    <w:rsid w:val="007B32B3"/>
    <w:rsid w:val="007B34DB"/>
    <w:rsid w:val="007B3644"/>
    <w:rsid w:val="007B3B78"/>
    <w:rsid w:val="007B4074"/>
    <w:rsid w:val="007B42C1"/>
    <w:rsid w:val="007B464A"/>
    <w:rsid w:val="007B467A"/>
    <w:rsid w:val="007B49AC"/>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B7F15"/>
    <w:rsid w:val="007C0046"/>
    <w:rsid w:val="007C0576"/>
    <w:rsid w:val="007C0B0E"/>
    <w:rsid w:val="007C0D47"/>
    <w:rsid w:val="007C1A75"/>
    <w:rsid w:val="007C1ECC"/>
    <w:rsid w:val="007C22DB"/>
    <w:rsid w:val="007C27C6"/>
    <w:rsid w:val="007C2A2B"/>
    <w:rsid w:val="007C2B27"/>
    <w:rsid w:val="007C2BB1"/>
    <w:rsid w:val="007C3079"/>
    <w:rsid w:val="007C3781"/>
    <w:rsid w:val="007C3A52"/>
    <w:rsid w:val="007C3DD0"/>
    <w:rsid w:val="007C40C1"/>
    <w:rsid w:val="007C415C"/>
    <w:rsid w:val="007C43CC"/>
    <w:rsid w:val="007C43D9"/>
    <w:rsid w:val="007C4BCF"/>
    <w:rsid w:val="007C4F13"/>
    <w:rsid w:val="007C5D60"/>
    <w:rsid w:val="007C5EB1"/>
    <w:rsid w:val="007C6142"/>
    <w:rsid w:val="007C6278"/>
    <w:rsid w:val="007C6506"/>
    <w:rsid w:val="007C65CC"/>
    <w:rsid w:val="007C758F"/>
    <w:rsid w:val="007C7991"/>
    <w:rsid w:val="007C7C1E"/>
    <w:rsid w:val="007C7D9B"/>
    <w:rsid w:val="007C7FD6"/>
    <w:rsid w:val="007D0358"/>
    <w:rsid w:val="007D0CE2"/>
    <w:rsid w:val="007D11FC"/>
    <w:rsid w:val="007D2073"/>
    <w:rsid w:val="007D23FE"/>
    <w:rsid w:val="007D296C"/>
    <w:rsid w:val="007D2C48"/>
    <w:rsid w:val="007D2D55"/>
    <w:rsid w:val="007D35C3"/>
    <w:rsid w:val="007D451D"/>
    <w:rsid w:val="007D45F7"/>
    <w:rsid w:val="007D4969"/>
    <w:rsid w:val="007D4C61"/>
    <w:rsid w:val="007D52A3"/>
    <w:rsid w:val="007D53B0"/>
    <w:rsid w:val="007D55E9"/>
    <w:rsid w:val="007D585C"/>
    <w:rsid w:val="007D599D"/>
    <w:rsid w:val="007D5AE1"/>
    <w:rsid w:val="007D61F9"/>
    <w:rsid w:val="007D6811"/>
    <w:rsid w:val="007D6876"/>
    <w:rsid w:val="007D6A48"/>
    <w:rsid w:val="007D7111"/>
    <w:rsid w:val="007D7395"/>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3EC6"/>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389"/>
    <w:rsid w:val="007F67FD"/>
    <w:rsid w:val="007F6D41"/>
    <w:rsid w:val="007F72D9"/>
    <w:rsid w:val="007F7420"/>
    <w:rsid w:val="007F7445"/>
    <w:rsid w:val="007F7B1D"/>
    <w:rsid w:val="007F7B87"/>
    <w:rsid w:val="008001C8"/>
    <w:rsid w:val="00800BFD"/>
    <w:rsid w:val="00800D19"/>
    <w:rsid w:val="008010D4"/>
    <w:rsid w:val="0080115B"/>
    <w:rsid w:val="00801781"/>
    <w:rsid w:val="008018C9"/>
    <w:rsid w:val="00801ABB"/>
    <w:rsid w:val="00801AE0"/>
    <w:rsid w:val="00801D24"/>
    <w:rsid w:val="00801E3D"/>
    <w:rsid w:val="00801E65"/>
    <w:rsid w:val="00802358"/>
    <w:rsid w:val="00802D9B"/>
    <w:rsid w:val="00802E2A"/>
    <w:rsid w:val="008034AD"/>
    <w:rsid w:val="00803985"/>
    <w:rsid w:val="00803EF9"/>
    <w:rsid w:val="00804600"/>
    <w:rsid w:val="008049E3"/>
    <w:rsid w:val="00804A2B"/>
    <w:rsid w:val="00804B22"/>
    <w:rsid w:val="00804E34"/>
    <w:rsid w:val="00804ECB"/>
    <w:rsid w:val="00805044"/>
    <w:rsid w:val="0080504C"/>
    <w:rsid w:val="008056C9"/>
    <w:rsid w:val="0080571D"/>
    <w:rsid w:val="00805C42"/>
    <w:rsid w:val="00805FB0"/>
    <w:rsid w:val="0080605D"/>
    <w:rsid w:val="00806520"/>
    <w:rsid w:val="00806CA1"/>
    <w:rsid w:val="00806CCC"/>
    <w:rsid w:val="00806D8C"/>
    <w:rsid w:val="008078AC"/>
    <w:rsid w:val="00810007"/>
    <w:rsid w:val="0081052B"/>
    <w:rsid w:val="00810A16"/>
    <w:rsid w:val="00810A2F"/>
    <w:rsid w:val="00810C5F"/>
    <w:rsid w:val="00811321"/>
    <w:rsid w:val="00811417"/>
    <w:rsid w:val="0081235C"/>
    <w:rsid w:val="00812461"/>
    <w:rsid w:val="00812A52"/>
    <w:rsid w:val="0081314E"/>
    <w:rsid w:val="00813950"/>
    <w:rsid w:val="00813A96"/>
    <w:rsid w:val="00813BB7"/>
    <w:rsid w:val="00814383"/>
    <w:rsid w:val="0081476E"/>
    <w:rsid w:val="00814CC1"/>
    <w:rsid w:val="00814DCD"/>
    <w:rsid w:val="00814FAC"/>
    <w:rsid w:val="00815358"/>
    <w:rsid w:val="00815C65"/>
    <w:rsid w:val="00815DF0"/>
    <w:rsid w:val="00816438"/>
    <w:rsid w:val="008167C7"/>
    <w:rsid w:val="00816BB2"/>
    <w:rsid w:val="00817261"/>
    <w:rsid w:val="00817748"/>
    <w:rsid w:val="00820299"/>
    <w:rsid w:val="00821211"/>
    <w:rsid w:val="008214ED"/>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11"/>
    <w:rsid w:val="0082493B"/>
    <w:rsid w:val="00824AA8"/>
    <w:rsid w:val="00824AF4"/>
    <w:rsid w:val="00824B19"/>
    <w:rsid w:val="00824DC8"/>
    <w:rsid w:val="00824DEF"/>
    <w:rsid w:val="0082507A"/>
    <w:rsid w:val="0082519C"/>
    <w:rsid w:val="008252CB"/>
    <w:rsid w:val="0082533C"/>
    <w:rsid w:val="0082539B"/>
    <w:rsid w:val="008257C6"/>
    <w:rsid w:val="008259DD"/>
    <w:rsid w:val="00825ADC"/>
    <w:rsid w:val="00825E6C"/>
    <w:rsid w:val="008260DE"/>
    <w:rsid w:val="00826450"/>
    <w:rsid w:val="008264A5"/>
    <w:rsid w:val="008264F4"/>
    <w:rsid w:val="008265E2"/>
    <w:rsid w:val="008271EA"/>
    <w:rsid w:val="00827403"/>
    <w:rsid w:val="00827B41"/>
    <w:rsid w:val="00827F09"/>
    <w:rsid w:val="008305E7"/>
    <w:rsid w:val="008306F0"/>
    <w:rsid w:val="008308C4"/>
    <w:rsid w:val="008310D5"/>
    <w:rsid w:val="00831217"/>
    <w:rsid w:val="00831237"/>
    <w:rsid w:val="00831447"/>
    <w:rsid w:val="008315F2"/>
    <w:rsid w:val="0083272F"/>
    <w:rsid w:val="0083276B"/>
    <w:rsid w:val="008327EC"/>
    <w:rsid w:val="008329F3"/>
    <w:rsid w:val="00832B1E"/>
    <w:rsid w:val="008333F7"/>
    <w:rsid w:val="00833613"/>
    <w:rsid w:val="00833EE3"/>
    <w:rsid w:val="00833EE7"/>
    <w:rsid w:val="0083457F"/>
    <w:rsid w:val="00834913"/>
    <w:rsid w:val="00834F7E"/>
    <w:rsid w:val="00835AE4"/>
    <w:rsid w:val="00836419"/>
    <w:rsid w:val="00836D42"/>
    <w:rsid w:val="00837305"/>
    <w:rsid w:val="00837420"/>
    <w:rsid w:val="00837725"/>
    <w:rsid w:val="008377D6"/>
    <w:rsid w:val="008405CD"/>
    <w:rsid w:val="00840622"/>
    <w:rsid w:val="008407D0"/>
    <w:rsid w:val="00840C38"/>
    <w:rsid w:val="00840D01"/>
    <w:rsid w:val="00840E16"/>
    <w:rsid w:val="00841040"/>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637"/>
    <w:rsid w:val="00843A1D"/>
    <w:rsid w:val="00843BE8"/>
    <w:rsid w:val="00843C31"/>
    <w:rsid w:val="0084462D"/>
    <w:rsid w:val="0084485C"/>
    <w:rsid w:val="00845345"/>
    <w:rsid w:val="0084537E"/>
    <w:rsid w:val="00845AE6"/>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432"/>
    <w:rsid w:val="008577E0"/>
    <w:rsid w:val="008578E5"/>
    <w:rsid w:val="00857AA5"/>
    <w:rsid w:val="00857AA9"/>
    <w:rsid w:val="00857BF6"/>
    <w:rsid w:val="00857D9B"/>
    <w:rsid w:val="00857E84"/>
    <w:rsid w:val="008600EE"/>
    <w:rsid w:val="008601AA"/>
    <w:rsid w:val="0086047C"/>
    <w:rsid w:val="00860649"/>
    <w:rsid w:val="008606C4"/>
    <w:rsid w:val="008607EA"/>
    <w:rsid w:val="00860D25"/>
    <w:rsid w:val="00860E4C"/>
    <w:rsid w:val="00861090"/>
    <w:rsid w:val="00861F49"/>
    <w:rsid w:val="00862654"/>
    <w:rsid w:val="0086277F"/>
    <w:rsid w:val="0086280E"/>
    <w:rsid w:val="00862862"/>
    <w:rsid w:val="00862990"/>
    <w:rsid w:val="00862DB6"/>
    <w:rsid w:val="00862E00"/>
    <w:rsid w:val="00863029"/>
    <w:rsid w:val="00863249"/>
    <w:rsid w:val="008632D5"/>
    <w:rsid w:val="0086370F"/>
    <w:rsid w:val="00864C0D"/>
    <w:rsid w:val="00864C9C"/>
    <w:rsid w:val="00864E20"/>
    <w:rsid w:val="00864E30"/>
    <w:rsid w:val="00864F55"/>
    <w:rsid w:val="00864F74"/>
    <w:rsid w:val="00865008"/>
    <w:rsid w:val="008652AD"/>
    <w:rsid w:val="00865B32"/>
    <w:rsid w:val="00866352"/>
    <w:rsid w:val="00866978"/>
    <w:rsid w:val="00866B28"/>
    <w:rsid w:val="00867008"/>
    <w:rsid w:val="008675DC"/>
    <w:rsid w:val="008679EB"/>
    <w:rsid w:val="00867F16"/>
    <w:rsid w:val="0087054D"/>
    <w:rsid w:val="00870CCB"/>
    <w:rsid w:val="00870EEB"/>
    <w:rsid w:val="00870F1E"/>
    <w:rsid w:val="0087120A"/>
    <w:rsid w:val="00871267"/>
    <w:rsid w:val="0087131C"/>
    <w:rsid w:val="0087184D"/>
    <w:rsid w:val="00871BC6"/>
    <w:rsid w:val="00871ECE"/>
    <w:rsid w:val="00872012"/>
    <w:rsid w:val="008725F9"/>
    <w:rsid w:val="008732A0"/>
    <w:rsid w:val="008735F0"/>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77F51"/>
    <w:rsid w:val="008801B6"/>
    <w:rsid w:val="00880243"/>
    <w:rsid w:val="0088074E"/>
    <w:rsid w:val="00880783"/>
    <w:rsid w:val="00880B77"/>
    <w:rsid w:val="00880F1B"/>
    <w:rsid w:val="00881835"/>
    <w:rsid w:val="00881871"/>
    <w:rsid w:val="0088192D"/>
    <w:rsid w:val="00881A84"/>
    <w:rsid w:val="00881B81"/>
    <w:rsid w:val="00881DBD"/>
    <w:rsid w:val="008820B8"/>
    <w:rsid w:val="008832F7"/>
    <w:rsid w:val="008835FC"/>
    <w:rsid w:val="0088378C"/>
    <w:rsid w:val="00883EBD"/>
    <w:rsid w:val="00884C33"/>
    <w:rsid w:val="0088516C"/>
    <w:rsid w:val="008854E6"/>
    <w:rsid w:val="008854FB"/>
    <w:rsid w:val="00885821"/>
    <w:rsid w:val="00885A47"/>
    <w:rsid w:val="00885B1B"/>
    <w:rsid w:val="00885DE4"/>
    <w:rsid w:val="00885F0F"/>
    <w:rsid w:val="00886100"/>
    <w:rsid w:val="00886B46"/>
    <w:rsid w:val="00886C37"/>
    <w:rsid w:val="00886EB7"/>
    <w:rsid w:val="008872FC"/>
    <w:rsid w:val="0088756D"/>
    <w:rsid w:val="00887699"/>
    <w:rsid w:val="008879D5"/>
    <w:rsid w:val="00887F37"/>
    <w:rsid w:val="00887F4F"/>
    <w:rsid w:val="00890588"/>
    <w:rsid w:val="008906C7"/>
    <w:rsid w:val="00890877"/>
    <w:rsid w:val="0089088A"/>
    <w:rsid w:val="00890B15"/>
    <w:rsid w:val="00890BA8"/>
    <w:rsid w:val="00890C44"/>
    <w:rsid w:val="008915C4"/>
    <w:rsid w:val="00891644"/>
    <w:rsid w:val="00891663"/>
    <w:rsid w:val="00891A1A"/>
    <w:rsid w:val="00891A26"/>
    <w:rsid w:val="00891E0A"/>
    <w:rsid w:val="008921D2"/>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336"/>
    <w:rsid w:val="008957CF"/>
    <w:rsid w:val="00895D87"/>
    <w:rsid w:val="00895E9D"/>
    <w:rsid w:val="00896271"/>
    <w:rsid w:val="008969B8"/>
    <w:rsid w:val="0089717A"/>
    <w:rsid w:val="0089748D"/>
    <w:rsid w:val="00897A9B"/>
    <w:rsid w:val="00897EFF"/>
    <w:rsid w:val="008A0FAA"/>
    <w:rsid w:val="008A101C"/>
    <w:rsid w:val="008A1B17"/>
    <w:rsid w:val="008A1C14"/>
    <w:rsid w:val="008A2F06"/>
    <w:rsid w:val="008A3694"/>
    <w:rsid w:val="008A4941"/>
    <w:rsid w:val="008A4C84"/>
    <w:rsid w:val="008A5120"/>
    <w:rsid w:val="008A519B"/>
    <w:rsid w:val="008A560A"/>
    <w:rsid w:val="008A5861"/>
    <w:rsid w:val="008A5983"/>
    <w:rsid w:val="008A5C97"/>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B35"/>
    <w:rsid w:val="008B1E36"/>
    <w:rsid w:val="008B1E4D"/>
    <w:rsid w:val="008B20FF"/>
    <w:rsid w:val="008B2C47"/>
    <w:rsid w:val="008B2CE2"/>
    <w:rsid w:val="008B301C"/>
    <w:rsid w:val="008B39B5"/>
    <w:rsid w:val="008B3AA3"/>
    <w:rsid w:val="008B3BEC"/>
    <w:rsid w:val="008B3C70"/>
    <w:rsid w:val="008B50FC"/>
    <w:rsid w:val="008B570F"/>
    <w:rsid w:val="008B5921"/>
    <w:rsid w:val="008B59AA"/>
    <w:rsid w:val="008B6406"/>
    <w:rsid w:val="008B6E4A"/>
    <w:rsid w:val="008B6F0D"/>
    <w:rsid w:val="008B72DC"/>
    <w:rsid w:val="008B7982"/>
    <w:rsid w:val="008B79DB"/>
    <w:rsid w:val="008B7CF6"/>
    <w:rsid w:val="008B7EA8"/>
    <w:rsid w:val="008C03AF"/>
    <w:rsid w:val="008C0874"/>
    <w:rsid w:val="008C1793"/>
    <w:rsid w:val="008C18A8"/>
    <w:rsid w:val="008C1ED8"/>
    <w:rsid w:val="008C2506"/>
    <w:rsid w:val="008C2823"/>
    <w:rsid w:val="008C2E2C"/>
    <w:rsid w:val="008C31EE"/>
    <w:rsid w:val="008C332D"/>
    <w:rsid w:val="008C35D1"/>
    <w:rsid w:val="008C3DDC"/>
    <w:rsid w:val="008C4355"/>
    <w:rsid w:val="008C474E"/>
    <w:rsid w:val="008C4BA2"/>
    <w:rsid w:val="008C4BC1"/>
    <w:rsid w:val="008C52CE"/>
    <w:rsid w:val="008C57A1"/>
    <w:rsid w:val="008C5EFA"/>
    <w:rsid w:val="008C611E"/>
    <w:rsid w:val="008C64CB"/>
    <w:rsid w:val="008C6571"/>
    <w:rsid w:val="008C6B0B"/>
    <w:rsid w:val="008C70FF"/>
    <w:rsid w:val="008C7309"/>
    <w:rsid w:val="008C7464"/>
    <w:rsid w:val="008C7C69"/>
    <w:rsid w:val="008C7F91"/>
    <w:rsid w:val="008D0052"/>
    <w:rsid w:val="008D0659"/>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727"/>
    <w:rsid w:val="008D2C2B"/>
    <w:rsid w:val="008D2FD6"/>
    <w:rsid w:val="008D3099"/>
    <w:rsid w:val="008D33CF"/>
    <w:rsid w:val="008D39AA"/>
    <w:rsid w:val="008D3EC3"/>
    <w:rsid w:val="008D3ED9"/>
    <w:rsid w:val="008D430A"/>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5BC"/>
    <w:rsid w:val="008E68D7"/>
    <w:rsid w:val="008E71DC"/>
    <w:rsid w:val="008E755D"/>
    <w:rsid w:val="008E764F"/>
    <w:rsid w:val="008E7E4D"/>
    <w:rsid w:val="008F0464"/>
    <w:rsid w:val="008F0E24"/>
    <w:rsid w:val="008F0FA6"/>
    <w:rsid w:val="008F11AB"/>
    <w:rsid w:val="008F1AAE"/>
    <w:rsid w:val="008F1CCF"/>
    <w:rsid w:val="008F1DB6"/>
    <w:rsid w:val="008F21A5"/>
    <w:rsid w:val="008F2491"/>
    <w:rsid w:val="008F27E8"/>
    <w:rsid w:val="008F2CE3"/>
    <w:rsid w:val="008F3296"/>
    <w:rsid w:val="008F43A6"/>
    <w:rsid w:val="008F44A5"/>
    <w:rsid w:val="008F4973"/>
    <w:rsid w:val="008F4AD4"/>
    <w:rsid w:val="008F4B7D"/>
    <w:rsid w:val="008F50FB"/>
    <w:rsid w:val="008F520A"/>
    <w:rsid w:val="008F53AC"/>
    <w:rsid w:val="008F5622"/>
    <w:rsid w:val="008F568A"/>
    <w:rsid w:val="008F58D1"/>
    <w:rsid w:val="008F5A91"/>
    <w:rsid w:val="008F6015"/>
    <w:rsid w:val="008F627C"/>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3551"/>
    <w:rsid w:val="009045BB"/>
    <w:rsid w:val="00904629"/>
    <w:rsid w:val="0090468F"/>
    <w:rsid w:val="00904745"/>
    <w:rsid w:val="00904BDA"/>
    <w:rsid w:val="00904E31"/>
    <w:rsid w:val="0090550C"/>
    <w:rsid w:val="00905657"/>
    <w:rsid w:val="00905B2E"/>
    <w:rsid w:val="009064EF"/>
    <w:rsid w:val="0090662B"/>
    <w:rsid w:val="00906F78"/>
    <w:rsid w:val="00907026"/>
    <w:rsid w:val="009074C5"/>
    <w:rsid w:val="00907B5A"/>
    <w:rsid w:val="00907CE8"/>
    <w:rsid w:val="00907FB6"/>
    <w:rsid w:val="009105AF"/>
    <w:rsid w:val="009107F6"/>
    <w:rsid w:val="00910881"/>
    <w:rsid w:val="00910C96"/>
    <w:rsid w:val="00910FAF"/>
    <w:rsid w:val="00911042"/>
    <w:rsid w:val="009112B0"/>
    <w:rsid w:val="0091160B"/>
    <w:rsid w:val="00911FA5"/>
    <w:rsid w:val="00912146"/>
    <w:rsid w:val="00912248"/>
    <w:rsid w:val="009123A3"/>
    <w:rsid w:val="00912745"/>
    <w:rsid w:val="009128F5"/>
    <w:rsid w:val="009130AF"/>
    <w:rsid w:val="00913129"/>
    <w:rsid w:val="00913A45"/>
    <w:rsid w:val="00913AB0"/>
    <w:rsid w:val="00913E39"/>
    <w:rsid w:val="009141C7"/>
    <w:rsid w:val="0091563F"/>
    <w:rsid w:val="0091598A"/>
    <w:rsid w:val="00916259"/>
    <w:rsid w:val="009167D7"/>
    <w:rsid w:val="0091690D"/>
    <w:rsid w:val="0091691F"/>
    <w:rsid w:val="00916A21"/>
    <w:rsid w:val="0091706A"/>
    <w:rsid w:val="009173C0"/>
    <w:rsid w:val="009175C2"/>
    <w:rsid w:val="00920488"/>
    <w:rsid w:val="0092074A"/>
    <w:rsid w:val="00920EDE"/>
    <w:rsid w:val="00920FB3"/>
    <w:rsid w:val="0092147A"/>
    <w:rsid w:val="0092188A"/>
    <w:rsid w:val="00921B72"/>
    <w:rsid w:val="00921D4A"/>
    <w:rsid w:val="009220CD"/>
    <w:rsid w:val="00922F0A"/>
    <w:rsid w:val="009237F4"/>
    <w:rsid w:val="00923A95"/>
    <w:rsid w:val="00923C0F"/>
    <w:rsid w:val="00923EF3"/>
    <w:rsid w:val="00924215"/>
    <w:rsid w:val="009243BF"/>
    <w:rsid w:val="00924952"/>
    <w:rsid w:val="00924CBE"/>
    <w:rsid w:val="00924D62"/>
    <w:rsid w:val="00924FBF"/>
    <w:rsid w:val="00925258"/>
    <w:rsid w:val="0092537F"/>
    <w:rsid w:val="00925893"/>
    <w:rsid w:val="00925B0C"/>
    <w:rsid w:val="00925BC0"/>
    <w:rsid w:val="00925D1D"/>
    <w:rsid w:val="0092604D"/>
    <w:rsid w:val="00926193"/>
    <w:rsid w:val="0092659C"/>
    <w:rsid w:val="009265CA"/>
    <w:rsid w:val="00926699"/>
    <w:rsid w:val="00926B9B"/>
    <w:rsid w:val="00926F33"/>
    <w:rsid w:val="00927045"/>
    <w:rsid w:val="0092723D"/>
    <w:rsid w:val="0092793C"/>
    <w:rsid w:val="00927A2F"/>
    <w:rsid w:val="00927DC9"/>
    <w:rsid w:val="00927FC3"/>
    <w:rsid w:val="00927FC6"/>
    <w:rsid w:val="009300EC"/>
    <w:rsid w:val="009302BB"/>
    <w:rsid w:val="0093033F"/>
    <w:rsid w:val="0093059D"/>
    <w:rsid w:val="009308A2"/>
    <w:rsid w:val="00930A3A"/>
    <w:rsid w:val="00930B75"/>
    <w:rsid w:val="00930DB8"/>
    <w:rsid w:val="00930FF9"/>
    <w:rsid w:val="00931300"/>
    <w:rsid w:val="009317B7"/>
    <w:rsid w:val="009317EA"/>
    <w:rsid w:val="00932410"/>
    <w:rsid w:val="009325C2"/>
    <w:rsid w:val="009325FF"/>
    <w:rsid w:val="00932ABE"/>
    <w:rsid w:val="00932F22"/>
    <w:rsid w:val="00933274"/>
    <w:rsid w:val="00933AAA"/>
    <w:rsid w:val="00933E06"/>
    <w:rsid w:val="00933E4B"/>
    <w:rsid w:val="0093403D"/>
    <w:rsid w:val="00934166"/>
    <w:rsid w:val="00934241"/>
    <w:rsid w:val="00934B39"/>
    <w:rsid w:val="00934FBD"/>
    <w:rsid w:val="00935060"/>
    <w:rsid w:val="00935A09"/>
    <w:rsid w:val="00935F79"/>
    <w:rsid w:val="00936949"/>
    <w:rsid w:val="00937343"/>
    <w:rsid w:val="009377A5"/>
    <w:rsid w:val="00937FCC"/>
    <w:rsid w:val="009400B6"/>
    <w:rsid w:val="009405AC"/>
    <w:rsid w:val="009409BA"/>
    <w:rsid w:val="00940AAA"/>
    <w:rsid w:val="00940FF7"/>
    <w:rsid w:val="00941DD7"/>
    <w:rsid w:val="009421AC"/>
    <w:rsid w:val="009422AF"/>
    <w:rsid w:val="0094291A"/>
    <w:rsid w:val="00942A1B"/>
    <w:rsid w:val="00943484"/>
    <w:rsid w:val="009435B3"/>
    <w:rsid w:val="009445F1"/>
    <w:rsid w:val="00944B20"/>
    <w:rsid w:val="00944D4C"/>
    <w:rsid w:val="009450B2"/>
    <w:rsid w:val="0094511A"/>
    <w:rsid w:val="009451B1"/>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167"/>
    <w:rsid w:val="00952509"/>
    <w:rsid w:val="00952526"/>
    <w:rsid w:val="0095258C"/>
    <w:rsid w:val="00952B88"/>
    <w:rsid w:val="00953697"/>
    <w:rsid w:val="009536A9"/>
    <w:rsid w:val="00953A74"/>
    <w:rsid w:val="00953CB8"/>
    <w:rsid w:val="00954649"/>
    <w:rsid w:val="00955A2F"/>
    <w:rsid w:val="00955B61"/>
    <w:rsid w:val="00955DC2"/>
    <w:rsid w:val="00955FA9"/>
    <w:rsid w:val="00956026"/>
    <w:rsid w:val="009560E2"/>
    <w:rsid w:val="00956131"/>
    <w:rsid w:val="0095635C"/>
    <w:rsid w:val="0095647F"/>
    <w:rsid w:val="009566DA"/>
    <w:rsid w:val="00956AD4"/>
    <w:rsid w:val="00956B1C"/>
    <w:rsid w:val="00956C0A"/>
    <w:rsid w:val="00956C25"/>
    <w:rsid w:val="00957069"/>
    <w:rsid w:val="00957302"/>
    <w:rsid w:val="0095730B"/>
    <w:rsid w:val="0095734D"/>
    <w:rsid w:val="009579B0"/>
    <w:rsid w:val="00957D4D"/>
    <w:rsid w:val="00957E62"/>
    <w:rsid w:val="0096007A"/>
    <w:rsid w:val="0096019A"/>
    <w:rsid w:val="009601A2"/>
    <w:rsid w:val="009601EE"/>
    <w:rsid w:val="009602EB"/>
    <w:rsid w:val="00960556"/>
    <w:rsid w:val="00960626"/>
    <w:rsid w:val="00960A1C"/>
    <w:rsid w:val="00960C2B"/>
    <w:rsid w:val="00960CBF"/>
    <w:rsid w:val="00960E14"/>
    <w:rsid w:val="0096100A"/>
    <w:rsid w:val="00962210"/>
    <w:rsid w:val="00962257"/>
    <w:rsid w:val="009622D1"/>
    <w:rsid w:val="00962592"/>
    <w:rsid w:val="00962634"/>
    <w:rsid w:val="00962655"/>
    <w:rsid w:val="00962F2C"/>
    <w:rsid w:val="00963476"/>
    <w:rsid w:val="00963C0D"/>
    <w:rsid w:val="00963CF6"/>
    <w:rsid w:val="00963F2D"/>
    <w:rsid w:val="00964077"/>
    <w:rsid w:val="0096483E"/>
    <w:rsid w:val="00964EFD"/>
    <w:rsid w:val="009651C4"/>
    <w:rsid w:val="00965D92"/>
    <w:rsid w:val="00965F6A"/>
    <w:rsid w:val="00965FB9"/>
    <w:rsid w:val="0096616A"/>
    <w:rsid w:val="0096630F"/>
    <w:rsid w:val="009663FA"/>
    <w:rsid w:val="00966A73"/>
    <w:rsid w:val="00967726"/>
    <w:rsid w:val="00967A0B"/>
    <w:rsid w:val="00967B5E"/>
    <w:rsid w:val="00970082"/>
    <w:rsid w:val="00970376"/>
    <w:rsid w:val="00970384"/>
    <w:rsid w:val="00970752"/>
    <w:rsid w:val="0097085C"/>
    <w:rsid w:val="009709EF"/>
    <w:rsid w:val="00971223"/>
    <w:rsid w:val="009716BD"/>
    <w:rsid w:val="00971841"/>
    <w:rsid w:val="00971C81"/>
    <w:rsid w:val="00971CFB"/>
    <w:rsid w:val="0097238D"/>
    <w:rsid w:val="009731C8"/>
    <w:rsid w:val="009733DB"/>
    <w:rsid w:val="009737E5"/>
    <w:rsid w:val="00973E0C"/>
    <w:rsid w:val="009743D6"/>
    <w:rsid w:val="00974408"/>
    <w:rsid w:val="009744A0"/>
    <w:rsid w:val="00974A68"/>
    <w:rsid w:val="00974AD8"/>
    <w:rsid w:val="00974F51"/>
    <w:rsid w:val="009750EF"/>
    <w:rsid w:val="0097562B"/>
    <w:rsid w:val="00975780"/>
    <w:rsid w:val="00975A08"/>
    <w:rsid w:val="00975AB0"/>
    <w:rsid w:val="00975D87"/>
    <w:rsid w:val="0097609C"/>
    <w:rsid w:val="009766D1"/>
    <w:rsid w:val="00976881"/>
    <w:rsid w:val="009768F1"/>
    <w:rsid w:val="0097699B"/>
    <w:rsid w:val="00976D30"/>
    <w:rsid w:val="009770F0"/>
    <w:rsid w:val="00977422"/>
    <w:rsid w:val="00977707"/>
    <w:rsid w:val="00977D23"/>
    <w:rsid w:val="00977E9B"/>
    <w:rsid w:val="00977ECE"/>
    <w:rsid w:val="009801BC"/>
    <w:rsid w:val="00980544"/>
    <w:rsid w:val="009806BE"/>
    <w:rsid w:val="00980A0D"/>
    <w:rsid w:val="0098208B"/>
    <w:rsid w:val="009827A8"/>
    <w:rsid w:val="00982920"/>
    <w:rsid w:val="009829CD"/>
    <w:rsid w:val="0098326E"/>
    <w:rsid w:val="009836B4"/>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BED"/>
    <w:rsid w:val="00985F37"/>
    <w:rsid w:val="009866A6"/>
    <w:rsid w:val="009866E9"/>
    <w:rsid w:val="00986B56"/>
    <w:rsid w:val="00986C3E"/>
    <w:rsid w:val="00986E14"/>
    <w:rsid w:val="00986E69"/>
    <w:rsid w:val="00986F33"/>
    <w:rsid w:val="00987A3A"/>
    <w:rsid w:val="00987B3A"/>
    <w:rsid w:val="00987D92"/>
    <w:rsid w:val="00987FCA"/>
    <w:rsid w:val="0099067C"/>
    <w:rsid w:val="00990774"/>
    <w:rsid w:val="00990AD5"/>
    <w:rsid w:val="00990FAD"/>
    <w:rsid w:val="0099153B"/>
    <w:rsid w:val="00991C6F"/>
    <w:rsid w:val="00991F60"/>
    <w:rsid w:val="0099217F"/>
    <w:rsid w:val="009922BC"/>
    <w:rsid w:val="0099235B"/>
    <w:rsid w:val="00992525"/>
    <w:rsid w:val="009927EE"/>
    <w:rsid w:val="00992D6A"/>
    <w:rsid w:val="00992EB4"/>
    <w:rsid w:val="00992EFF"/>
    <w:rsid w:val="00992F48"/>
    <w:rsid w:val="00993111"/>
    <w:rsid w:val="00993221"/>
    <w:rsid w:val="00993337"/>
    <w:rsid w:val="00993688"/>
    <w:rsid w:val="00993A17"/>
    <w:rsid w:val="00994692"/>
    <w:rsid w:val="00994FF2"/>
    <w:rsid w:val="0099512E"/>
    <w:rsid w:val="00995203"/>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CFE"/>
    <w:rsid w:val="009A0D3B"/>
    <w:rsid w:val="009A0E53"/>
    <w:rsid w:val="009A0F9C"/>
    <w:rsid w:val="009A18C0"/>
    <w:rsid w:val="009A1B9A"/>
    <w:rsid w:val="009A1EE2"/>
    <w:rsid w:val="009A1F5E"/>
    <w:rsid w:val="009A26E6"/>
    <w:rsid w:val="009A2C8E"/>
    <w:rsid w:val="009A2F91"/>
    <w:rsid w:val="009A3201"/>
    <w:rsid w:val="009A320B"/>
    <w:rsid w:val="009A3785"/>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E6B"/>
    <w:rsid w:val="009A6FB5"/>
    <w:rsid w:val="009A7C31"/>
    <w:rsid w:val="009B0456"/>
    <w:rsid w:val="009B04D9"/>
    <w:rsid w:val="009B0549"/>
    <w:rsid w:val="009B08BF"/>
    <w:rsid w:val="009B0915"/>
    <w:rsid w:val="009B09E0"/>
    <w:rsid w:val="009B0BF0"/>
    <w:rsid w:val="009B0E18"/>
    <w:rsid w:val="009B0E1F"/>
    <w:rsid w:val="009B0FBE"/>
    <w:rsid w:val="009B141D"/>
    <w:rsid w:val="009B19D7"/>
    <w:rsid w:val="009B1F3E"/>
    <w:rsid w:val="009B21B6"/>
    <w:rsid w:val="009B280F"/>
    <w:rsid w:val="009B2827"/>
    <w:rsid w:val="009B2B45"/>
    <w:rsid w:val="009B2F44"/>
    <w:rsid w:val="009B345E"/>
    <w:rsid w:val="009B3B6D"/>
    <w:rsid w:val="009B3BAE"/>
    <w:rsid w:val="009B4503"/>
    <w:rsid w:val="009B454A"/>
    <w:rsid w:val="009B4827"/>
    <w:rsid w:val="009B508E"/>
    <w:rsid w:val="009B50E8"/>
    <w:rsid w:val="009B598B"/>
    <w:rsid w:val="009B5A64"/>
    <w:rsid w:val="009B5D5F"/>
    <w:rsid w:val="009B6331"/>
    <w:rsid w:val="009B652B"/>
    <w:rsid w:val="009B6DBE"/>
    <w:rsid w:val="009B6FD9"/>
    <w:rsid w:val="009B735F"/>
    <w:rsid w:val="009B7739"/>
    <w:rsid w:val="009B7AAB"/>
    <w:rsid w:val="009B7B9C"/>
    <w:rsid w:val="009C01C4"/>
    <w:rsid w:val="009C058A"/>
    <w:rsid w:val="009C0852"/>
    <w:rsid w:val="009C12A8"/>
    <w:rsid w:val="009C135E"/>
    <w:rsid w:val="009C1978"/>
    <w:rsid w:val="009C20F1"/>
    <w:rsid w:val="009C2127"/>
    <w:rsid w:val="009C21AC"/>
    <w:rsid w:val="009C2319"/>
    <w:rsid w:val="009C2D09"/>
    <w:rsid w:val="009C2DC4"/>
    <w:rsid w:val="009C3013"/>
    <w:rsid w:val="009C3238"/>
    <w:rsid w:val="009C34A4"/>
    <w:rsid w:val="009C3537"/>
    <w:rsid w:val="009C3933"/>
    <w:rsid w:val="009C39A9"/>
    <w:rsid w:val="009C3A14"/>
    <w:rsid w:val="009C3AC1"/>
    <w:rsid w:val="009C4001"/>
    <w:rsid w:val="009C4264"/>
    <w:rsid w:val="009C4459"/>
    <w:rsid w:val="009C47EE"/>
    <w:rsid w:val="009C4B92"/>
    <w:rsid w:val="009C4C3A"/>
    <w:rsid w:val="009C4E8A"/>
    <w:rsid w:val="009C502E"/>
    <w:rsid w:val="009C5111"/>
    <w:rsid w:val="009C546C"/>
    <w:rsid w:val="009C579A"/>
    <w:rsid w:val="009C5F64"/>
    <w:rsid w:val="009C6525"/>
    <w:rsid w:val="009C6789"/>
    <w:rsid w:val="009C6A07"/>
    <w:rsid w:val="009C791E"/>
    <w:rsid w:val="009C7C44"/>
    <w:rsid w:val="009C7E2A"/>
    <w:rsid w:val="009C7F19"/>
    <w:rsid w:val="009C7F4B"/>
    <w:rsid w:val="009D00F9"/>
    <w:rsid w:val="009D02A4"/>
    <w:rsid w:val="009D02B2"/>
    <w:rsid w:val="009D02D7"/>
    <w:rsid w:val="009D0574"/>
    <w:rsid w:val="009D08C6"/>
    <w:rsid w:val="009D0B52"/>
    <w:rsid w:val="009D0C20"/>
    <w:rsid w:val="009D0D8D"/>
    <w:rsid w:val="009D10F5"/>
    <w:rsid w:val="009D1184"/>
    <w:rsid w:val="009D13D6"/>
    <w:rsid w:val="009D1B35"/>
    <w:rsid w:val="009D1B6F"/>
    <w:rsid w:val="009D1BF8"/>
    <w:rsid w:val="009D1CAB"/>
    <w:rsid w:val="009D1E68"/>
    <w:rsid w:val="009D1FF2"/>
    <w:rsid w:val="009D20BB"/>
    <w:rsid w:val="009D253D"/>
    <w:rsid w:val="009D2E3E"/>
    <w:rsid w:val="009D35E3"/>
    <w:rsid w:val="009D379D"/>
    <w:rsid w:val="009D395C"/>
    <w:rsid w:val="009D3B7D"/>
    <w:rsid w:val="009D4875"/>
    <w:rsid w:val="009D4A22"/>
    <w:rsid w:val="009D4DFD"/>
    <w:rsid w:val="009D4FFB"/>
    <w:rsid w:val="009D510E"/>
    <w:rsid w:val="009D5860"/>
    <w:rsid w:val="009D595E"/>
    <w:rsid w:val="009D5F60"/>
    <w:rsid w:val="009D6439"/>
    <w:rsid w:val="009D64BE"/>
    <w:rsid w:val="009D663C"/>
    <w:rsid w:val="009D66CB"/>
    <w:rsid w:val="009D67F1"/>
    <w:rsid w:val="009D6826"/>
    <w:rsid w:val="009D6857"/>
    <w:rsid w:val="009D6A79"/>
    <w:rsid w:val="009D6DF6"/>
    <w:rsid w:val="009D7125"/>
    <w:rsid w:val="009D74B8"/>
    <w:rsid w:val="009D75C3"/>
    <w:rsid w:val="009D764E"/>
    <w:rsid w:val="009D7A72"/>
    <w:rsid w:val="009E0182"/>
    <w:rsid w:val="009E06B1"/>
    <w:rsid w:val="009E0A63"/>
    <w:rsid w:val="009E0B5D"/>
    <w:rsid w:val="009E0FF2"/>
    <w:rsid w:val="009E1B05"/>
    <w:rsid w:val="009E1C20"/>
    <w:rsid w:val="009E2783"/>
    <w:rsid w:val="009E27F2"/>
    <w:rsid w:val="009E3667"/>
    <w:rsid w:val="009E37DD"/>
    <w:rsid w:val="009E3892"/>
    <w:rsid w:val="009E3BC4"/>
    <w:rsid w:val="009E3D30"/>
    <w:rsid w:val="009E4298"/>
    <w:rsid w:val="009E49B7"/>
    <w:rsid w:val="009E4C00"/>
    <w:rsid w:val="009E4EC0"/>
    <w:rsid w:val="009E4F86"/>
    <w:rsid w:val="009E51CB"/>
    <w:rsid w:val="009E5CD5"/>
    <w:rsid w:val="009E5D7A"/>
    <w:rsid w:val="009E5FA2"/>
    <w:rsid w:val="009E650C"/>
    <w:rsid w:val="009E6628"/>
    <w:rsid w:val="009E7023"/>
    <w:rsid w:val="009E7344"/>
    <w:rsid w:val="009E7360"/>
    <w:rsid w:val="009E7591"/>
    <w:rsid w:val="009E7CA4"/>
    <w:rsid w:val="009F0052"/>
    <w:rsid w:val="009F0627"/>
    <w:rsid w:val="009F0B41"/>
    <w:rsid w:val="009F0C5B"/>
    <w:rsid w:val="009F0C96"/>
    <w:rsid w:val="009F1291"/>
    <w:rsid w:val="009F17B3"/>
    <w:rsid w:val="009F19BB"/>
    <w:rsid w:val="009F1E02"/>
    <w:rsid w:val="009F203B"/>
    <w:rsid w:val="009F2D7D"/>
    <w:rsid w:val="009F3B54"/>
    <w:rsid w:val="009F3B87"/>
    <w:rsid w:val="009F3C28"/>
    <w:rsid w:val="009F4208"/>
    <w:rsid w:val="009F4618"/>
    <w:rsid w:val="009F4A2B"/>
    <w:rsid w:val="009F4AB3"/>
    <w:rsid w:val="009F4C37"/>
    <w:rsid w:val="009F4D9F"/>
    <w:rsid w:val="009F4F02"/>
    <w:rsid w:val="009F5560"/>
    <w:rsid w:val="009F56BF"/>
    <w:rsid w:val="009F571D"/>
    <w:rsid w:val="009F59EE"/>
    <w:rsid w:val="009F5B58"/>
    <w:rsid w:val="009F5E09"/>
    <w:rsid w:val="009F606B"/>
    <w:rsid w:val="009F644B"/>
    <w:rsid w:val="009F6551"/>
    <w:rsid w:val="009F6587"/>
    <w:rsid w:val="009F67F7"/>
    <w:rsid w:val="009F6952"/>
    <w:rsid w:val="009F6A8A"/>
    <w:rsid w:val="009F6A91"/>
    <w:rsid w:val="009F6C82"/>
    <w:rsid w:val="009F705C"/>
    <w:rsid w:val="009F706D"/>
    <w:rsid w:val="009F70B8"/>
    <w:rsid w:val="009F79DD"/>
    <w:rsid w:val="009F7DAC"/>
    <w:rsid w:val="009F7DDE"/>
    <w:rsid w:val="009F7F51"/>
    <w:rsid w:val="009F7F68"/>
    <w:rsid w:val="00A000D5"/>
    <w:rsid w:val="00A001A6"/>
    <w:rsid w:val="00A00E69"/>
    <w:rsid w:val="00A0161D"/>
    <w:rsid w:val="00A017A4"/>
    <w:rsid w:val="00A01897"/>
    <w:rsid w:val="00A01A3F"/>
    <w:rsid w:val="00A01C85"/>
    <w:rsid w:val="00A01F74"/>
    <w:rsid w:val="00A01FB8"/>
    <w:rsid w:val="00A02964"/>
    <w:rsid w:val="00A02996"/>
    <w:rsid w:val="00A02AC1"/>
    <w:rsid w:val="00A032D9"/>
    <w:rsid w:val="00A0335A"/>
    <w:rsid w:val="00A0342D"/>
    <w:rsid w:val="00A03F5F"/>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2FA"/>
    <w:rsid w:val="00A07378"/>
    <w:rsid w:val="00A07841"/>
    <w:rsid w:val="00A07BDF"/>
    <w:rsid w:val="00A1007D"/>
    <w:rsid w:val="00A107A9"/>
    <w:rsid w:val="00A10A43"/>
    <w:rsid w:val="00A11227"/>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3BC"/>
    <w:rsid w:val="00A148F3"/>
    <w:rsid w:val="00A149DD"/>
    <w:rsid w:val="00A14A17"/>
    <w:rsid w:val="00A14EF0"/>
    <w:rsid w:val="00A153CB"/>
    <w:rsid w:val="00A15831"/>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4F31"/>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402"/>
    <w:rsid w:val="00A31BD8"/>
    <w:rsid w:val="00A31FC8"/>
    <w:rsid w:val="00A326DD"/>
    <w:rsid w:val="00A32DC9"/>
    <w:rsid w:val="00A32FA2"/>
    <w:rsid w:val="00A3307E"/>
    <w:rsid w:val="00A33335"/>
    <w:rsid w:val="00A33841"/>
    <w:rsid w:val="00A33E09"/>
    <w:rsid w:val="00A34109"/>
    <w:rsid w:val="00A343E1"/>
    <w:rsid w:val="00A34A57"/>
    <w:rsid w:val="00A34AD8"/>
    <w:rsid w:val="00A359A4"/>
    <w:rsid w:val="00A35E30"/>
    <w:rsid w:val="00A3679C"/>
    <w:rsid w:val="00A36B0D"/>
    <w:rsid w:val="00A36C3E"/>
    <w:rsid w:val="00A37268"/>
    <w:rsid w:val="00A374CD"/>
    <w:rsid w:val="00A37FE2"/>
    <w:rsid w:val="00A40725"/>
    <w:rsid w:val="00A407AC"/>
    <w:rsid w:val="00A407E4"/>
    <w:rsid w:val="00A409B0"/>
    <w:rsid w:val="00A41594"/>
    <w:rsid w:val="00A41F38"/>
    <w:rsid w:val="00A426AF"/>
    <w:rsid w:val="00A42C86"/>
    <w:rsid w:val="00A42CA2"/>
    <w:rsid w:val="00A42F74"/>
    <w:rsid w:val="00A432AD"/>
    <w:rsid w:val="00A43354"/>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4F1"/>
    <w:rsid w:val="00A556D6"/>
    <w:rsid w:val="00A5592B"/>
    <w:rsid w:val="00A55E7E"/>
    <w:rsid w:val="00A55F46"/>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11C"/>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0BA"/>
    <w:rsid w:val="00A70148"/>
    <w:rsid w:val="00A7056C"/>
    <w:rsid w:val="00A70A0F"/>
    <w:rsid w:val="00A70B69"/>
    <w:rsid w:val="00A71256"/>
    <w:rsid w:val="00A71BE4"/>
    <w:rsid w:val="00A71F3E"/>
    <w:rsid w:val="00A7206F"/>
    <w:rsid w:val="00A72B93"/>
    <w:rsid w:val="00A7389C"/>
    <w:rsid w:val="00A73C70"/>
    <w:rsid w:val="00A73E52"/>
    <w:rsid w:val="00A74129"/>
    <w:rsid w:val="00A7430D"/>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0C2"/>
    <w:rsid w:val="00A81102"/>
    <w:rsid w:val="00A811D5"/>
    <w:rsid w:val="00A815C1"/>
    <w:rsid w:val="00A81D30"/>
    <w:rsid w:val="00A8225B"/>
    <w:rsid w:val="00A82BD0"/>
    <w:rsid w:val="00A82E1E"/>
    <w:rsid w:val="00A82FD5"/>
    <w:rsid w:val="00A8340A"/>
    <w:rsid w:val="00A8347E"/>
    <w:rsid w:val="00A8380C"/>
    <w:rsid w:val="00A8385B"/>
    <w:rsid w:val="00A8479F"/>
    <w:rsid w:val="00A847C7"/>
    <w:rsid w:val="00A84A8C"/>
    <w:rsid w:val="00A84BAF"/>
    <w:rsid w:val="00A84DC1"/>
    <w:rsid w:val="00A85583"/>
    <w:rsid w:val="00A85E1C"/>
    <w:rsid w:val="00A85E3A"/>
    <w:rsid w:val="00A8687F"/>
    <w:rsid w:val="00A86B14"/>
    <w:rsid w:val="00A87088"/>
    <w:rsid w:val="00A877E8"/>
    <w:rsid w:val="00A87B6D"/>
    <w:rsid w:val="00A87B9E"/>
    <w:rsid w:val="00A902FA"/>
    <w:rsid w:val="00A907C2"/>
    <w:rsid w:val="00A9093C"/>
    <w:rsid w:val="00A910FB"/>
    <w:rsid w:val="00A913B0"/>
    <w:rsid w:val="00A91C6C"/>
    <w:rsid w:val="00A91EAC"/>
    <w:rsid w:val="00A91EC7"/>
    <w:rsid w:val="00A92261"/>
    <w:rsid w:val="00A9242C"/>
    <w:rsid w:val="00A92986"/>
    <w:rsid w:val="00A92A53"/>
    <w:rsid w:val="00A93036"/>
    <w:rsid w:val="00A930D0"/>
    <w:rsid w:val="00A930EF"/>
    <w:rsid w:val="00A9334B"/>
    <w:rsid w:val="00A9387E"/>
    <w:rsid w:val="00A93A6E"/>
    <w:rsid w:val="00A947B2"/>
    <w:rsid w:val="00A95665"/>
    <w:rsid w:val="00A9575A"/>
    <w:rsid w:val="00A958CB"/>
    <w:rsid w:val="00A95EC5"/>
    <w:rsid w:val="00A960C7"/>
    <w:rsid w:val="00A966EE"/>
    <w:rsid w:val="00A9684D"/>
    <w:rsid w:val="00A97209"/>
    <w:rsid w:val="00A97355"/>
    <w:rsid w:val="00A9759E"/>
    <w:rsid w:val="00A97EA1"/>
    <w:rsid w:val="00AA0094"/>
    <w:rsid w:val="00AA0883"/>
    <w:rsid w:val="00AA100E"/>
    <w:rsid w:val="00AA1201"/>
    <w:rsid w:val="00AA1851"/>
    <w:rsid w:val="00AA18AA"/>
    <w:rsid w:val="00AA1A28"/>
    <w:rsid w:val="00AA218F"/>
    <w:rsid w:val="00AA21BF"/>
    <w:rsid w:val="00AA22E8"/>
    <w:rsid w:val="00AA2759"/>
    <w:rsid w:val="00AA284A"/>
    <w:rsid w:val="00AA29DE"/>
    <w:rsid w:val="00AA2BC4"/>
    <w:rsid w:val="00AA3012"/>
    <w:rsid w:val="00AA3231"/>
    <w:rsid w:val="00AA3A11"/>
    <w:rsid w:val="00AA4746"/>
    <w:rsid w:val="00AA4BA2"/>
    <w:rsid w:val="00AA5221"/>
    <w:rsid w:val="00AA55CA"/>
    <w:rsid w:val="00AA5765"/>
    <w:rsid w:val="00AA6BDC"/>
    <w:rsid w:val="00AA6EE8"/>
    <w:rsid w:val="00AA6F73"/>
    <w:rsid w:val="00AA7562"/>
    <w:rsid w:val="00AB02A7"/>
    <w:rsid w:val="00AB13E6"/>
    <w:rsid w:val="00AB14E2"/>
    <w:rsid w:val="00AB183C"/>
    <w:rsid w:val="00AB1AB7"/>
    <w:rsid w:val="00AB1CDB"/>
    <w:rsid w:val="00AB1E6E"/>
    <w:rsid w:val="00AB2326"/>
    <w:rsid w:val="00AB251B"/>
    <w:rsid w:val="00AB260F"/>
    <w:rsid w:val="00AB28CA"/>
    <w:rsid w:val="00AB291D"/>
    <w:rsid w:val="00AB33BB"/>
    <w:rsid w:val="00AB3514"/>
    <w:rsid w:val="00AB3660"/>
    <w:rsid w:val="00AB382B"/>
    <w:rsid w:val="00AB3AD2"/>
    <w:rsid w:val="00AB3BBE"/>
    <w:rsid w:val="00AB3E6E"/>
    <w:rsid w:val="00AB4486"/>
    <w:rsid w:val="00AB4AD7"/>
    <w:rsid w:val="00AB5133"/>
    <w:rsid w:val="00AB5938"/>
    <w:rsid w:val="00AB5A99"/>
    <w:rsid w:val="00AB6348"/>
    <w:rsid w:val="00AB64F1"/>
    <w:rsid w:val="00AB677B"/>
    <w:rsid w:val="00AB724E"/>
    <w:rsid w:val="00AB733D"/>
    <w:rsid w:val="00AB7618"/>
    <w:rsid w:val="00AB7721"/>
    <w:rsid w:val="00AB77FE"/>
    <w:rsid w:val="00AB7932"/>
    <w:rsid w:val="00AB79FC"/>
    <w:rsid w:val="00AB7B5A"/>
    <w:rsid w:val="00AB7CCA"/>
    <w:rsid w:val="00AB7D28"/>
    <w:rsid w:val="00AB7D47"/>
    <w:rsid w:val="00AB7FD3"/>
    <w:rsid w:val="00AC07F1"/>
    <w:rsid w:val="00AC0FE0"/>
    <w:rsid w:val="00AC1130"/>
    <w:rsid w:val="00AC14EA"/>
    <w:rsid w:val="00AC1825"/>
    <w:rsid w:val="00AC191F"/>
    <w:rsid w:val="00AC1AF2"/>
    <w:rsid w:val="00AC24DD"/>
    <w:rsid w:val="00AC2592"/>
    <w:rsid w:val="00AC2B50"/>
    <w:rsid w:val="00AC2C17"/>
    <w:rsid w:val="00AC2E5C"/>
    <w:rsid w:val="00AC2E86"/>
    <w:rsid w:val="00AC3252"/>
    <w:rsid w:val="00AC3A6F"/>
    <w:rsid w:val="00AC3FF1"/>
    <w:rsid w:val="00AC4481"/>
    <w:rsid w:val="00AC4746"/>
    <w:rsid w:val="00AC4A8D"/>
    <w:rsid w:val="00AC4B79"/>
    <w:rsid w:val="00AC50B3"/>
    <w:rsid w:val="00AC5DB7"/>
    <w:rsid w:val="00AC6110"/>
    <w:rsid w:val="00AC622F"/>
    <w:rsid w:val="00AC62AB"/>
    <w:rsid w:val="00AC6A0E"/>
    <w:rsid w:val="00AC6D94"/>
    <w:rsid w:val="00AC73A0"/>
    <w:rsid w:val="00AC782A"/>
    <w:rsid w:val="00AC7F9D"/>
    <w:rsid w:val="00AC7FF9"/>
    <w:rsid w:val="00AD01A1"/>
    <w:rsid w:val="00AD03DB"/>
    <w:rsid w:val="00AD07B6"/>
    <w:rsid w:val="00AD0CE7"/>
    <w:rsid w:val="00AD0DB7"/>
    <w:rsid w:val="00AD0F6C"/>
    <w:rsid w:val="00AD1361"/>
    <w:rsid w:val="00AD154F"/>
    <w:rsid w:val="00AD1999"/>
    <w:rsid w:val="00AD1BA1"/>
    <w:rsid w:val="00AD1BE1"/>
    <w:rsid w:val="00AD1C0B"/>
    <w:rsid w:val="00AD205B"/>
    <w:rsid w:val="00AD2B1F"/>
    <w:rsid w:val="00AD2CE3"/>
    <w:rsid w:val="00AD3460"/>
    <w:rsid w:val="00AD3586"/>
    <w:rsid w:val="00AD3F47"/>
    <w:rsid w:val="00AD46D4"/>
    <w:rsid w:val="00AD4CD9"/>
    <w:rsid w:val="00AD51F9"/>
    <w:rsid w:val="00AD545A"/>
    <w:rsid w:val="00AD5600"/>
    <w:rsid w:val="00AD5D6F"/>
    <w:rsid w:val="00AD5F2D"/>
    <w:rsid w:val="00AD622E"/>
    <w:rsid w:val="00AD6451"/>
    <w:rsid w:val="00AD6531"/>
    <w:rsid w:val="00AD6589"/>
    <w:rsid w:val="00AD65B9"/>
    <w:rsid w:val="00AD67DC"/>
    <w:rsid w:val="00AD690A"/>
    <w:rsid w:val="00AD7111"/>
    <w:rsid w:val="00AD71A3"/>
    <w:rsid w:val="00AD73AC"/>
    <w:rsid w:val="00AD77B6"/>
    <w:rsid w:val="00AD7860"/>
    <w:rsid w:val="00AE00B0"/>
    <w:rsid w:val="00AE1A46"/>
    <w:rsid w:val="00AE22B1"/>
    <w:rsid w:val="00AE2566"/>
    <w:rsid w:val="00AE2663"/>
    <w:rsid w:val="00AE348C"/>
    <w:rsid w:val="00AE34CB"/>
    <w:rsid w:val="00AE396C"/>
    <w:rsid w:val="00AE3C1C"/>
    <w:rsid w:val="00AE3D5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031"/>
    <w:rsid w:val="00AE73F1"/>
    <w:rsid w:val="00AE7464"/>
    <w:rsid w:val="00AE7809"/>
    <w:rsid w:val="00AE79D2"/>
    <w:rsid w:val="00AF0B20"/>
    <w:rsid w:val="00AF0C6B"/>
    <w:rsid w:val="00AF0EFC"/>
    <w:rsid w:val="00AF14AC"/>
    <w:rsid w:val="00AF1ACE"/>
    <w:rsid w:val="00AF2098"/>
    <w:rsid w:val="00AF29BF"/>
    <w:rsid w:val="00AF29E7"/>
    <w:rsid w:val="00AF2A59"/>
    <w:rsid w:val="00AF2AD1"/>
    <w:rsid w:val="00AF2B82"/>
    <w:rsid w:val="00AF338B"/>
    <w:rsid w:val="00AF3CE3"/>
    <w:rsid w:val="00AF4C7D"/>
    <w:rsid w:val="00AF5205"/>
    <w:rsid w:val="00AF559B"/>
    <w:rsid w:val="00AF580A"/>
    <w:rsid w:val="00AF5D71"/>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13A"/>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55AC"/>
    <w:rsid w:val="00B0644E"/>
    <w:rsid w:val="00B068CF"/>
    <w:rsid w:val="00B069E6"/>
    <w:rsid w:val="00B06D7D"/>
    <w:rsid w:val="00B07182"/>
    <w:rsid w:val="00B07DEC"/>
    <w:rsid w:val="00B07E6D"/>
    <w:rsid w:val="00B100B0"/>
    <w:rsid w:val="00B1051F"/>
    <w:rsid w:val="00B10723"/>
    <w:rsid w:val="00B10862"/>
    <w:rsid w:val="00B109B6"/>
    <w:rsid w:val="00B10CAD"/>
    <w:rsid w:val="00B10DA5"/>
    <w:rsid w:val="00B10F4C"/>
    <w:rsid w:val="00B1107F"/>
    <w:rsid w:val="00B1126F"/>
    <w:rsid w:val="00B118F6"/>
    <w:rsid w:val="00B11AB8"/>
    <w:rsid w:val="00B12224"/>
    <w:rsid w:val="00B1266B"/>
    <w:rsid w:val="00B12CD6"/>
    <w:rsid w:val="00B12D43"/>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137"/>
    <w:rsid w:val="00B23594"/>
    <w:rsid w:val="00B23762"/>
    <w:rsid w:val="00B237A1"/>
    <w:rsid w:val="00B23992"/>
    <w:rsid w:val="00B23D44"/>
    <w:rsid w:val="00B24873"/>
    <w:rsid w:val="00B24D3A"/>
    <w:rsid w:val="00B24D6C"/>
    <w:rsid w:val="00B25061"/>
    <w:rsid w:val="00B2559D"/>
    <w:rsid w:val="00B257BE"/>
    <w:rsid w:val="00B25B0B"/>
    <w:rsid w:val="00B25D52"/>
    <w:rsid w:val="00B26CAC"/>
    <w:rsid w:val="00B26E35"/>
    <w:rsid w:val="00B27139"/>
    <w:rsid w:val="00B27221"/>
    <w:rsid w:val="00B27655"/>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5FA"/>
    <w:rsid w:val="00B3584D"/>
    <w:rsid w:val="00B35957"/>
    <w:rsid w:val="00B3656D"/>
    <w:rsid w:val="00B36792"/>
    <w:rsid w:val="00B3687A"/>
    <w:rsid w:val="00B36DB7"/>
    <w:rsid w:val="00B36FD0"/>
    <w:rsid w:val="00B378C6"/>
    <w:rsid w:val="00B37C5C"/>
    <w:rsid w:val="00B409A2"/>
    <w:rsid w:val="00B409B9"/>
    <w:rsid w:val="00B40B1C"/>
    <w:rsid w:val="00B40D4F"/>
    <w:rsid w:val="00B40F51"/>
    <w:rsid w:val="00B4101C"/>
    <w:rsid w:val="00B410EA"/>
    <w:rsid w:val="00B41CB8"/>
    <w:rsid w:val="00B429AA"/>
    <w:rsid w:val="00B42B34"/>
    <w:rsid w:val="00B42B68"/>
    <w:rsid w:val="00B42E59"/>
    <w:rsid w:val="00B4308B"/>
    <w:rsid w:val="00B437F6"/>
    <w:rsid w:val="00B439E6"/>
    <w:rsid w:val="00B43F09"/>
    <w:rsid w:val="00B4403E"/>
    <w:rsid w:val="00B4474E"/>
    <w:rsid w:val="00B4553F"/>
    <w:rsid w:val="00B45804"/>
    <w:rsid w:val="00B458CE"/>
    <w:rsid w:val="00B463EE"/>
    <w:rsid w:val="00B46501"/>
    <w:rsid w:val="00B467CB"/>
    <w:rsid w:val="00B46CC2"/>
    <w:rsid w:val="00B46EF9"/>
    <w:rsid w:val="00B47135"/>
    <w:rsid w:val="00B47296"/>
    <w:rsid w:val="00B473B5"/>
    <w:rsid w:val="00B478C9"/>
    <w:rsid w:val="00B47969"/>
    <w:rsid w:val="00B47A6F"/>
    <w:rsid w:val="00B50159"/>
    <w:rsid w:val="00B5022A"/>
    <w:rsid w:val="00B5066D"/>
    <w:rsid w:val="00B506F9"/>
    <w:rsid w:val="00B5165E"/>
    <w:rsid w:val="00B5186B"/>
    <w:rsid w:val="00B51EEF"/>
    <w:rsid w:val="00B51F16"/>
    <w:rsid w:val="00B522C5"/>
    <w:rsid w:val="00B53568"/>
    <w:rsid w:val="00B53740"/>
    <w:rsid w:val="00B53B39"/>
    <w:rsid w:val="00B53BBC"/>
    <w:rsid w:val="00B53E53"/>
    <w:rsid w:val="00B547FC"/>
    <w:rsid w:val="00B5481E"/>
    <w:rsid w:val="00B54FEA"/>
    <w:rsid w:val="00B557F4"/>
    <w:rsid w:val="00B55C16"/>
    <w:rsid w:val="00B56376"/>
    <w:rsid w:val="00B572E8"/>
    <w:rsid w:val="00B575FB"/>
    <w:rsid w:val="00B57737"/>
    <w:rsid w:val="00B57A05"/>
    <w:rsid w:val="00B57E58"/>
    <w:rsid w:val="00B6044B"/>
    <w:rsid w:val="00B609E7"/>
    <w:rsid w:val="00B60B11"/>
    <w:rsid w:val="00B60C65"/>
    <w:rsid w:val="00B60D3C"/>
    <w:rsid w:val="00B61040"/>
    <w:rsid w:val="00B610D8"/>
    <w:rsid w:val="00B61200"/>
    <w:rsid w:val="00B61342"/>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CA0"/>
    <w:rsid w:val="00B81D1D"/>
    <w:rsid w:val="00B821F3"/>
    <w:rsid w:val="00B82C9E"/>
    <w:rsid w:val="00B83015"/>
    <w:rsid w:val="00B8305F"/>
    <w:rsid w:val="00B83212"/>
    <w:rsid w:val="00B8322F"/>
    <w:rsid w:val="00B83E56"/>
    <w:rsid w:val="00B8459B"/>
    <w:rsid w:val="00B84786"/>
    <w:rsid w:val="00B84D38"/>
    <w:rsid w:val="00B851E7"/>
    <w:rsid w:val="00B85733"/>
    <w:rsid w:val="00B85A8A"/>
    <w:rsid w:val="00B85A8B"/>
    <w:rsid w:val="00B8602D"/>
    <w:rsid w:val="00B862F3"/>
    <w:rsid w:val="00B86407"/>
    <w:rsid w:val="00B864FD"/>
    <w:rsid w:val="00B86644"/>
    <w:rsid w:val="00B86F85"/>
    <w:rsid w:val="00B871DE"/>
    <w:rsid w:val="00B87D27"/>
    <w:rsid w:val="00B902E5"/>
    <w:rsid w:val="00B90427"/>
    <w:rsid w:val="00B90686"/>
    <w:rsid w:val="00B90818"/>
    <w:rsid w:val="00B90C4F"/>
    <w:rsid w:val="00B90D21"/>
    <w:rsid w:val="00B90FD6"/>
    <w:rsid w:val="00B91213"/>
    <w:rsid w:val="00B91228"/>
    <w:rsid w:val="00B91468"/>
    <w:rsid w:val="00B91A50"/>
    <w:rsid w:val="00B91B35"/>
    <w:rsid w:val="00B91C70"/>
    <w:rsid w:val="00B91E94"/>
    <w:rsid w:val="00B92A6C"/>
    <w:rsid w:val="00B93613"/>
    <w:rsid w:val="00B946DC"/>
    <w:rsid w:val="00B94790"/>
    <w:rsid w:val="00B94C1A"/>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31B"/>
    <w:rsid w:val="00BA0660"/>
    <w:rsid w:val="00BA1361"/>
    <w:rsid w:val="00BA13AD"/>
    <w:rsid w:val="00BA15D9"/>
    <w:rsid w:val="00BA1A92"/>
    <w:rsid w:val="00BA1D88"/>
    <w:rsid w:val="00BA21CC"/>
    <w:rsid w:val="00BA23E1"/>
    <w:rsid w:val="00BA29DB"/>
    <w:rsid w:val="00BA2A8A"/>
    <w:rsid w:val="00BA32CA"/>
    <w:rsid w:val="00BA330F"/>
    <w:rsid w:val="00BA3C83"/>
    <w:rsid w:val="00BA3DBE"/>
    <w:rsid w:val="00BA415D"/>
    <w:rsid w:val="00BA44EC"/>
    <w:rsid w:val="00BA451E"/>
    <w:rsid w:val="00BA47D9"/>
    <w:rsid w:val="00BA4970"/>
    <w:rsid w:val="00BA4A0C"/>
    <w:rsid w:val="00BA4E9A"/>
    <w:rsid w:val="00BA5570"/>
    <w:rsid w:val="00BA593C"/>
    <w:rsid w:val="00BA5F10"/>
    <w:rsid w:val="00BA6285"/>
    <w:rsid w:val="00BA6650"/>
    <w:rsid w:val="00BA66F0"/>
    <w:rsid w:val="00BA675E"/>
    <w:rsid w:val="00BA67E1"/>
    <w:rsid w:val="00BA69F6"/>
    <w:rsid w:val="00BA6C8F"/>
    <w:rsid w:val="00BA74F4"/>
    <w:rsid w:val="00BA76CB"/>
    <w:rsid w:val="00BA7840"/>
    <w:rsid w:val="00BB02A7"/>
    <w:rsid w:val="00BB0D26"/>
    <w:rsid w:val="00BB1637"/>
    <w:rsid w:val="00BB1D77"/>
    <w:rsid w:val="00BB25F7"/>
    <w:rsid w:val="00BB2B2D"/>
    <w:rsid w:val="00BB2C48"/>
    <w:rsid w:val="00BB2F28"/>
    <w:rsid w:val="00BB3132"/>
    <w:rsid w:val="00BB36DC"/>
    <w:rsid w:val="00BB3864"/>
    <w:rsid w:val="00BB3AD4"/>
    <w:rsid w:val="00BB3C72"/>
    <w:rsid w:val="00BB3F43"/>
    <w:rsid w:val="00BB41F6"/>
    <w:rsid w:val="00BB42AB"/>
    <w:rsid w:val="00BB463A"/>
    <w:rsid w:val="00BB48B7"/>
    <w:rsid w:val="00BB4A04"/>
    <w:rsid w:val="00BB4CD1"/>
    <w:rsid w:val="00BB5297"/>
    <w:rsid w:val="00BB52C9"/>
    <w:rsid w:val="00BB671C"/>
    <w:rsid w:val="00BB6817"/>
    <w:rsid w:val="00BB68A5"/>
    <w:rsid w:val="00BB6C91"/>
    <w:rsid w:val="00BB76B0"/>
    <w:rsid w:val="00BB77F5"/>
    <w:rsid w:val="00BB7B55"/>
    <w:rsid w:val="00BB7FC1"/>
    <w:rsid w:val="00BC01DA"/>
    <w:rsid w:val="00BC02D1"/>
    <w:rsid w:val="00BC0417"/>
    <w:rsid w:val="00BC0603"/>
    <w:rsid w:val="00BC081D"/>
    <w:rsid w:val="00BC0921"/>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444"/>
    <w:rsid w:val="00BC35C5"/>
    <w:rsid w:val="00BC3A92"/>
    <w:rsid w:val="00BC4088"/>
    <w:rsid w:val="00BC41CB"/>
    <w:rsid w:val="00BC4500"/>
    <w:rsid w:val="00BC4862"/>
    <w:rsid w:val="00BC491A"/>
    <w:rsid w:val="00BC5AC8"/>
    <w:rsid w:val="00BC7135"/>
    <w:rsid w:val="00BC7437"/>
    <w:rsid w:val="00BC74BF"/>
    <w:rsid w:val="00BC7BD3"/>
    <w:rsid w:val="00BC7FD4"/>
    <w:rsid w:val="00BD05B2"/>
    <w:rsid w:val="00BD11D3"/>
    <w:rsid w:val="00BD145D"/>
    <w:rsid w:val="00BD1C2C"/>
    <w:rsid w:val="00BD21CA"/>
    <w:rsid w:val="00BD227F"/>
    <w:rsid w:val="00BD273A"/>
    <w:rsid w:val="00BD279E"/>
    <w:rsid w:val="00BD2A03"/>
    <w:rsid w:val="00BD2D56"/>
    <w:rsid w:val="00BD2FF7"/>
    <w:rsid w:val="00BD3BDC"/>
    <w:rsid w:val="00BD3F69"/>
    <w:rsid w:val="00BD497A"/>
    <w:rsid w:val="00BD537D"/>
    <w:rsid w:val="00BD582C"/>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58E"/>
    <w:rsid w:val="00BE1EA0"/>
    <w:rsid w:val="00BE2059"/>
    <w:rsid w:val="00BE2157"/>
    <w:rsid w:val="00BE2C8D"/>
    <w:rsid w:val="00BE2CB8"/>
    <w:rsid w:val="00BE344A"/>
    <w:rsid w:val="00BE3483"/>
    <w:rsid w:val="00BE3B19"/>
    <w:rsid w:val="00BE3C22"/>
    <w:rsid w:val="00BE5685"/>
    <w:rsid w:val="00BE5CB0"/>
    <w:rsid w:val="00BE5F57"/>
    <w:rsid w:val="00BE6407"/>
    <w:rsid w:val="00BE6BC1"/>
    <w:rsid w:val="00BE70FF"/>
    <w:rsid w:val="00BE717D"/>
    <w:rsid w:val="00BE7333"/>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8DA"/>
    <w:rsid w:val="00BF3FA0"/>
    <w:rsid w:val="00BF42EA"/>
    <w:rsid w:val="00BF433D"/>
    <w:rsid w:val="00BF43D4"/>
    <w:rsid w:val="00BF450A"/>
    <w:rsid w:val="00BF4785"/>
    <w:rsid w:val="00BF492F"/>
    <w:rsid w:val="00BF4C38"/>
    <w:rsid w:val="00BF4D91"/>
    <w:rsid w:val="00BF544C"/>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627"/>
    <w:rsid w:val="00C0485F"/>
    <w:rsid w:val="00C04CFD"/>
    <w:rsid w:val="00C051C7"/>
    <w:rsid w:val="00C055D9"/>
    <w:rsid w:val="00C05755"/>
    <w:rsid w:val="00C057C5"/>
    <w:rsid w:val="00C05975"/>
    <w:rsid w:val="00C05CC7"/>
    <w:rsid w:val="00C06348"/>
    <w:rsid w:val="00C06773"/>
    <w:rsid w:val="00C06BCF"/>
    <w:rsid w:val="00C06E0C"/>
    <w:rsid w:val="00C06F09"/>
    <w:rsid w:val="00C06F15"/>
    <w:rsid w:val="00C070C8"/>
    <w:rsid w:val="00C074D1"/>
    <w:rsid w:val="00C0783F"/>
    <w:rsid w:val="00C07CAA"/>
    <w:rsid w:val="00C07D21"/>
    <w:rsid w:val="00C07DAB"/>
    <w:rsid w:val="00C10361"/>
    <w:rsid w:val="00C106F4"/>
    <w:rsid w:val="00C10AC5"/>
    <w:rsid w:val="00C11165"/>
    <w:rsid w:val="00C11813"/>
    <w:rsid w:val="00C1197C"/>
    <w:rsid w:val="00C11B2F"/>
    <w:rsid w:val="00C12010"/>
    <w:rsid w:val="00C12268"/>
    <w:rsid w:val="00C128E1"/>
    <w:rsid w:val="00C12900"/>
    <w:rsid w:val="00C12986"/>
    <w:rsid w:val="00C129B4"/>
    <w:rsid w:val="00C12A5C"/>
    <w:rsid w:val="00C12C19"/>
    <w:rsid w:val="00C12CEC"/>
    <w:rsid w:val="00C12D95"/>
    <w:rsid w:val="00C13097"/>
    <w:rsid w:val="00C130AD"/>
    <w:rsid w:val="00C13443"/>
    <w:rsid w:val="00C13595"/>
    <w:rsid w:val="00C13805"/>
    <w:rsid w:val="00C13FB7"/>
    <w:rsid w:val="00C141C0"/>
    <w:rsid w:val="00C1434E"/>
    <w:rsid w:val="00C14593"/>
    <w:rsid w:val="00C14A0B"/>
    <w:rsid w:val="00C15344"/>
    <w:rsid w:val="00C1571A"/>
    <w:rsid w:val="00C15A80"/>
    <w:rsid w:val="00C15B0A"/>
    <w:rsid w:val="00C15C7C"/>
    <w:rsid w:val="00C15FD9"/>
    <w:rsid w:val="00C1628F"/>
    <w:rsid w:val="00C16642"/>
    <w:rsid w:val="00C1675C"/>
    <w:rsid w:val="00C16A09"/>
    <w:rsid w:val="00C17497"/>
    <w:rsid w:val="00C17AED"/>
    <w:rsid w:val="00C17ECD"/>
    <w:rsid w:val="00C17EE3"/>
    <w:rsid w:val="00C200A5"/>
    <w:rsid w:val="00C201CB"/>
    <w:rsid w:val="00C20358"/>
    <w:rsid w:val="00C205E1"/>
    <w:rsid w:val="00C20A0B"/>
    <w:rsid w:val="00C20A75"/>
    <w:rsid w:val="00C20EDC"/>
    <w:rsid w:val="00C213CC"/>
    <w:rsid w:val="00C21D01"/>
    <w:rsid w:val="00C22022"/>
    <w:rsid w:val="00C22071"/>
    <w:rsid w:val="00C222DA"/>
    <w:rsid w:val="00C22670"/>
    <w:rsid w:val="00C227C8"/>
    <w:rsid w:val="00C228B0"/>
    <w:rsid w:val="00C237B0"/>
    <w:rsid w:val="00C23D5D"/>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44"/>
    <w:rsid w:val="00C35ED6"/>
    <w:rsid w:val="00C36490"/>
    <w:rsid w:val="00C3676E"/>
    <w:rsid w:val="00C3683F"/>
    <w:rsid w:val="00C36880"/>
    <w:rsid w:val="00C369DF"/>
    <w:rsid w:val="00C36A13"/>
    <w:rsid w:val="00C36DB9"/>
    <w:rsid w:val="00C3725A"/>
    <w:rsid w:val="00C3786A"/>
    <w:rsid w:val="00C378FB"/>
    <w:rsid w:val="00C37D47"/>
    <w:rsid w:val="00C40BA7"/>
    <w:rsid w:val="00C40BCD"/>
    <w:rsid w:val="00C40E70"/>
    <w:rsid w:val="00C40F6A"/>
    <w:rsid w:val="00C41453"/>
    <w:rsid w:val="00C41851"/>
    <w:rsid w:val="00C41878"/>
    <w:rsid w:val="00C41A83"/>
    <w:rsid w:val="00C41B0A"/>
    <w:rsid w:val="00C4238C"/>
    <w:rsid w:val="00C42779"/>
    <w:rsid w:val="00C42AAD"/>
    <w:rsid w:val="00C43054"/>
    <w:rsid w:val="00C43458"/>
    <w:rsid w:val="00C43466"/>
    <w:rsid w:val="00C43736"/>
    <w:rsid w:val="00C437F2"/>
    <w:rsid w:val="00C4462A"/>
    <w:rsid w:val="00C44749"/>
    <w:rsid w:val="00C447AC"/>
    <w:rsid w:val="00C449ED"/>
    <w:rsid w:val="00C44B37"/>
    <w:rsid w:val="00C44E0D"/>
    <w:rsid w:val="00C450EC"/>
    <w:rsid w:val="00C45326"/>
    <w:rsid w:val="00C453CA"/>
    <w:rsid w:val="00C455BF"/>
    <w:rsid w:val="00C45E89"/>
    <w:rsid w:val="00C4620B"/>
    <w:rsid w:val="00C46325"/>
    <w:rsid w:val="00C47173"/>
    <w:rsid w:val="00C472FE"/>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657"/>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6F9A"/>
    <w:rsid w:val="00C571FB"/>
    <w:rsid w:val="00C57391"/>
    <w:rsid w:val="00C57562"/>
    <w:rsid w:val="00C576B1"/>
    <w:rsid w:val="00C57B67"/>
    <w:rsid w:val="00C6008F"/>
    <w:rsid w:val="00C6015B"/>
    <w:rsid w:val="00C6015F"/>
    <w:rsid w:val="00C605BF"/>
    <w:rsid w:val="00C608CD"/>
    <w:rsid w:val="00C60E57"/>
    <w:rsid w:val="00C61C0B"/>
    <w:rsid w:val="00C61D1A"/>
    <w:rsid w:val="00C61E0D"/>
    <w:rsid w:val="00C61EFF"/>
    <w:rsid w:val="00C62488"/>
    <w:rsid w:val="00C625FF"/>
    <w:rsid w:val="00C627D6"/>
    <w:rsid w:val="00C63056"/>
    <w:rsid w:val="00C63271"/>
    <w:rsid w:val="00C633F5"/>
    <w:rsid w:val="00C639C4"/>
    <w:rsid w:val="00C63BCB"/>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246"/>
    <w:rsid w:val="00C67C5B"/>
    <w:rsid w:val="00C67DDF"/>
    <w:rsid w:val="00C70A09"/>
    <w:rsid w:val="00C70E1A"/>
    <w:rsid w:val="00C70E2D"/>
    <w:rsid w:val="00C71162"/>
    <w:rsid w:val="00C71C67"/>
    <w:rsid w:val="00C720C6"/>
    <w:rsid w:val="00C7214F"/>
    <w:rsid w:val="00C72A9D"/>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641"/>
    <w:rsid w:val="00C80A37"/>
    <w:rsid w:val="00C80D16"/>
    <w:rsid w:val="00C811A4"/>
    <w:rsid w:val="00C819B1"/>
    <w:rsid w:val="00C81A4F"/>
    <w:rsid w:val="00C81A56"/>
    <w:rsid w:val="00C81F4D"/>
    <w:rsid w:val="00C8218B"/>
    <w:rsid w:val="00C82385"/>
    <w:rsid w:val="00C824D2"/>
    <w:rsid w:val="00C82630"/>
    <w:rsid w:val="00C82F56"/>
    <w:rsid w:val="00C83542"/>
    <w:rsid w:val="00C838A8"/>
    <w:rsid w:val="00C83AEE"/>
    <w:rsid w:val="00C84015"/>
    <w:rsid w:val="00C8458D"/>
    <w:rsid w:val="00C84777"/>
    <w:rsid w:val="00C848F0"/>
    <w:rsid w:val="00C84BEE"/>
    <w:rsid w:val="00C850DE"/>
    <w:rsid w:val="00C85529"/>
    <w:rsid w:val="00C85553"/>
    <w:rsid w:val="00C8572B"/>
    <w:rsid w:val="00C857B6"/>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616"/>
    <w:rsid w:val="00C90758"/>
    <w:rsid w:val="00C90BCE"/>
    <w:rsid w:val="00C90D0B"/>
    <w:rsid w:val="00C91324"/>
    <w:rsid w:val="00C919A1"/>
    <w:rsid w:val="00C920A4"/>
    <w:rsid w:val="00C928CF"/>
    <w:rsid w:val="00C92AF2"/>
    <w:rsid w:val="00C930BF"/>
    <w:rsid w:val="00C93125"/>
    <w:rsid w:val="00C933E2"/>
    <w:rsid w:val="00C9358B"/>
    <w:rsid w:val="00C93CE2"/>
    <w:rsid w:val="00C942E5"/>
    <w:rsid w:val="00C94918"/>
    <w:rsid w:val="00C94A7C"/>
    <w:rsid w:val="00C94F53"/>
    <w:rsid w:val="00C95138"/>
    <w:rsid w:val="00C95414"/>
    <w:rsid w:val="00C95467"/>
    <w:rsid w:val="00C95886"/>
    <w:rsid w:val="00C960F6"/>
    <w:rsid w:val="00C96ABB"/>
    <w:rsid w:val="00C96FEE"/>
    <w:rsid w:val="00C971DC"/>
    <w:rsid w:val="00C97A4A"/>
    <w:rsid w:val="00C97AFF"/>
    <w:rsid w:val="00CA0112"/>
    <w:rsid w:val="00CA05EB"/>
    <w:rsid w:val="00CA122D"/>
    <w:rsid w:val="00CA165D"/>
    <w:rsid w:val="00CA177C"/>
    <w:rsid w:val="00CA1947"/>
    <w:rsid w:val="00CA1E22"/>
    <w:rsid w:val="00CA2331"/>
    <w:rsid w:val="00CA23F4"/>
    <w:rsid w:val="00CA2A0D"/>
    <w:rsid w:val="00CA2CB6"/>
    <w:rsid w:val="00CA2F9F"/>
    <w:rsid w:val="00CA3511"/>
    <w:rsid w:val="00CA363D"/>
    <w:rsid w:val="00CA3730"/>
    <w:rsid w:val="00CA387A"/>
    <w:rsid w:val="00CA3D59"/>
    <w:rsid w:val="00CA3E27"/>
    <w:rsid w:val="00CA453D"/>
    <w:rsid w:val="00CA4B89"/>
    <w:rsid w:val="00CA5605"/>
    <w:rsid w:val="00CA57C0"/>
    <w:rsid w:val="00CA6144"/>
    <w:rsid w:val="00CA639C"/>
    <w:rsid w:val="00CA733E"/>
    <w:rsid w:val="00CA74DB"/>
    <w:rsid w:val="00CA75D9"/>
    <w:rsid w:val="00CA771E"/>
    <w:rsid w:val="00CA7875"/>
    <w:rsid w:val="00CA7877"/>
    <w:rsid w:val="00CA78F1"/>
    <w:rsid w:val="00CB0335"/>
    <w:rsid w:val="00CB0405"/>
    <w:rsid w:val="00CB041B"/>
    <w:rsid w:val="00CB049B"/>
    <w:rsid w:val="00CB0762"/>
    <w:rsid w:val="00CB08C7"/>
    <w:rsid w:val="00CB151F"/>
    <w:rsid w:val="00CB1693"/>
    <w:rsid w:val="00CB17E3"/>
    <w:rsid w:val="00CB1B1A"/>
    <w:rsid w:val="00CB1D00"/>
    <w:rsid w:val="00CB2156"/>
    <w:rsid w:val="00CB2206"/>
    <w:rsid w:val="00CB230A"/>
    <w:rsid w:val="00CB26D9"/>
    <w:rsid w:val="00CB2897"/>
    <w:rsid w:val="00CB2932"/>
    <w:rsid w:val="00CB29F4"/>
    <w:rsid w:val="00CB2BC1"/>
    <w:rsid w:val="00CB2E14"/>
    <w:rsid w:val="00CB2EDB"/>
    <w:rsid w:val="00CB3116"/>
    <w:rsid w:val="00CB3217"/>
    <w:rsid w:val="00CB34B4"/>
    <w:rsid w:val="00CB3688"/>
    <w:rsid w:val="00CB36A1"/>
    <w:rsid w:val="00CB39C7"/>
    <w:rsid w:val="00CB3DC6"/>
    <w:rsid w:val="00CB4333"/>
    <w:rsid w:val="00CB5296"/>
    <w:rsid w:val="00CB61FA"/>
    <w:rsid w:val="00CB67CE"/>
    <w:rsid w:val="00CB6B3E"/>
    <w:rsid w:val="00CB6E88"/>
    <w:rsid w:val="00CB7490"/>
    <w:rsid w:val="00CB749E"/>
    <w:rsid w:val="00CB77FF"/>
    <w:rsid w:val="00CB7A4E"/>
    <w:rsid w:val="00CB7BEE"/>
    <w:rsid w:val="00CB7CF6"/>
    <w:rsid w:val="00CC001B"/>
    <w:rsid w:val="00CC0573"/>
    <w:rsid w:val="00CC0BF9"/>
    <w:rsid w:val="00CC139F"/>
    <w:rsid w:val="00CC1B68"/>
    <w:rsid w:val="00CC1F2D"/>
    <w:rsid w:val="00CC275F"/>
    <w:rsid w:val="00CC2FD5"/>
    <w:rsid w:val="00CC3269"/>
    <w:rsid w:val="00CC32A7"/>
    <w:rsid w:val="00CC449B"/>
    <w:rsid w:val="00CC45AA"/>
    <w:rsid w:val="00CC497E"/>
    <w:rsid w:val="00CC4C09"/>
    <w:rsid w:val="00CC5173"/>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1FB7"/>
    <w:rsid w:val="00CD21AC"/>
    <w:rsid w:val="00CD2296"/>
    <w:rsid w:val="00CD247E"/>
    <w:rsid w:val="00CD25EA"/>
    <w:rsid w:val="00CD25F6"/>
    <w:rsid w:val="00CD27DC"/>
    <w:rsid w:val="00CD2A15"/>
    <w:rsid w:val="00CD2BB2"/>
    <w:rsid w:val="00CD34C9"/>
    <w:rsid w:val="00CD38B1"/>
    <w:rsid w:val="00CD3E83"/>
    <w:rsid w:val="00CD3F27"/>
    <w:rsid w:val="00CD5250"/>
    <w:rsid w:val="00CD54ED"/>
    <w:rsid w:val="00CD55D5"/>
    <w:rsid w:val="00CD6099"/>
    <w:rsid w:val="00CD62CC"/>
    <w:rsid w:val="00CD638A"/>
    <w:rsid w:val="00CD638C"/>
    <w:rsid w:val="00CD659C"/>
    <w:rsid w:val="00CD6936"/>
    <w:rsid w:val="00CD6D74"/>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C8C"/>
    <w:rsid w:val="00CE3E09"/>
    <w:rsid w:val="00CE3FE7"/>
    <w:rsid w:val="00CE44B6"/>
    <w:rsid w:val="00CE45BA"/>
    <w:rsid w:val="00CE46B4"/>
    <w:rsid w:val="00CE498F"/>
    <w:rsid w:val="00CE4C77"/>
    <w:rsid w:val="00CE4D6F"/>
    <w:rsid w:val="00CE4D9E"/>
    <w:rsid w:val="00CE62AD"/>
    <w:rsid w:val="00CE6447"/>
    <w:rsid w:val="00CE64D2"/>
    <w:rsid w:val="00CE68F4"/>
    <w:rsid w:val="00CE6BE0"/>
    <w:rsid w:val="00CE6FA8"/>
    <w:rsid w:val="00CE7686"/>
    <w:rsid w:val="00CE7B57"/>
    <w:rsid w:val="00CE7C4F"/>
    <w:rsid w:val="00CF00CF"/>
    <w:rsid w:val="00CF03BC"/>
    <w:rsid w:val="00CF047C"/>
    <w:rsid w:val="00CF0532"/>
    <w:rsid w:val="00CF05F7"/>
    <w:rsid w:val="00CF0631"/>
    <w:rsid w:val="00CF06FA"/>
    <w:rsid w:val="00CF072E"/>
    <w:rsid w:val="00CF169D"/>
    <w:rsid w:val="00CF191E"/>
    <w:rsid w:val="00CF1A8C"/>
    <w:rsid w:val="00CF1CA0"/>
    <w:rsid w:val="00CF1E53"/>
    <w:rsid w:val="00CF1F4C"/>
    <w:rsid w:val="00CF20AD"/>
    <w:rsid w:val="00CF2281"/>
    <w:rsid w:val="00CF2334"/>
    <w:rsid w:val="00CF248C"/>
    <w:rsid w:val="00CF263B"/>
    <w:rsid w:val="00CF29DA"/>
    <w:rsid w:val="00CF2FD3"/>
    <w:rsid w:val="00CF319B"/>
    <w:rsid w:val="00CF3295"/>
    <w:rsid w:val="00CF35B5"/>
    <w:rsid w:val="00CF35C7"/>
    <w:rsid w:val="00CF365F"/>
    <w:rsid w:val="00CF39C9"/>
    <w:rsid w:val="00CF3C35"/>
    <w:rsid w:val="00CF3C54"/>
    <w:rsid w:val="00CF3CF8"/>
    <w:rsid w:val="00CF3DCC"/>
    <w:rsid w:val="00CF4296"/>
    <w:rsid w:val="00CF45DE"/>
    <w:rsid w:val="00CF467F"/>
    <w:rsid w:val="00CF480A"/>
    <w:rsid w:val="00CF4847"/>
    <w:rsid w:val="00CF4989"/>
    <w:rsid w:val="00CF4A9B"/>
    <w:rsid w:val="00CF4CBB"/>
    <w:rsid w:val="00CF4F45"/>
    <w:rsid w:val="00CF5964"/>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571B"/>
    <w:rsid w:val="00D060EF"/>
    <w:rsid w:val="00D06151"/>
    <w:rsid w:val="00D0644B"/>
    <w:rsid w:val="00D0669A"/>
    <w:rsid w:val="00D06A77"/>
    <w:rsid w:val="00D06C48"/>
    <w:rsid w:val="00D07546"/>
    <w:rsid w:val="00D101CE"/>
    <w:rsid w:val="00D104BE"/>
    <w:rsid w:val="00D10729"/>
    <w:rsid w:val="00D109FE"/>
    <w:rsid w:val="00D10ABF"/>
    <w:rsid w:val="00D10ADF"/>
    <w:rsid w:val="00D10CEA"/>
    <w:rsid w:val="00D11099"/>
    <w:rsid w:val="00D112C2"/>
    <w:rsid w:val="00D115DF"/>
    <w:rsid w:val="00D11761"/>
    <w:rsid w:val="00D11810"/>
    <w:rsid w:val="00D11BAD"/>
    <w:rsid w:val="00D1229D"/>
    <w:rsid w:val="00D12333"/>
    <w:rsid w:val="00D1242E"/>
    <w:rsid w:val="00D1289A"/>
    <w:rsid w:val="00D13124"/>
    <w:rsid w:val="00D13434"/>
    <w:rsid w:val="00D13EDC"/>
    <w:rsid w:val="00D144A2"/>
    <w:rsid w:val="00D14B29"/>
    <w:rsid w:val="00D14B9F"/>
    <w:rsid w:val="00D14E08"/>
    <w:rsid w:val="00D14ED3"/>
    <w:rsid w:val="00D15255"/>
    <w:rsid w:val="00D15BF3"/>
    <w:rsid w:val="00D15E44"/>
    <w:rsid w:val="00D15F00"/>
    <w:rsid w:val="00D15F18"/>
    <w:rsid w:val="00D15FA9"/>
    <w:rsid w:val="00D1625A"/>
    <w:rsid w:val="00D1657C"/>
    <w:rsid w:val="00D16CA0"/>
    <w:rsid w:val="00D17424"/>
    <w:rsid w:val="00D17938"/>
    <w:rsid w:val="00D17C3B"/>
    <w:rsid w:val="00D20027"/>
    <w:rsid w:val="00D2025D"/>
    <w:rsid w:val="00D20432"/>
    <w:rsid w:val="00D212CE"/>
    <w:rsid w:val="00D2149F"/>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54D"/>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994"/>
    <w:rsid w:val="00D27A48"/>
    <w:rsid w:val="00D27A57"/>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AE4"/>
    <w:rsid w:val="00D32FA7"/>
    <w:rsid w:val="00D33EC0"/>
    <w:rsid w:val="00D34264"/>
    <w:rsid w:val="00D34274"/>
    <w:rsid w:val="00D3477E"/>
    <w:rsid w:val="00D34960"/>
    <w:rsid w:val="00D353CC"/>
    <w:rsid w:val="00D355A9"/>
    <w:rsid w:val="00D35A8A"/>
    <w:rsid w:val="00D35F91"/>
    <w:rsid w:val="00D366A6"/>
    <w:rsid w:val="00D36A30"/>
    <w:rsid w:val="00D36DFD"/>
    <w:rsid w:val="00D3729D"/>
    <w:rsid w:val="00D3762C"/>
    <w:rsid w:val="00D37762"/>
    <w:rsid w:val="00D37CAD"/>
    <w:rsid w:val="00D37FC4"/>
    <w:rsid w:val="00D40170"/>
    <w:rsid w:val="00D402A8"/>
    <w:rsid w:val="00D4096B"/>
    <w:rsid w:val="00D40D4E"/>
    <w:rsid w:val="00D4100F"/>
    <w:rsid w:val="00D415F9"/>
    <w:rsid w:val="00D4172D"/>
    <w:rsid w:val="00D419C9"/>
    <w:rsid w:val="00D41DD4"/>
    <w:rsid w:val="00D42151"/>
    <w:rsid w:val="00D42258"/>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122"/>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3EDB"/>
    <w:rsid w:val="00D5480A"/>
    <w:rsid w:val="00D54E16"/>
    <w:rsid w:val="00D5542D"/>
    <w:rsid w:val="00D55867"/>
    <w:rsid w:val="00D55CD2"/>
    <w:rsid w:val="00D5601D"/>
    <w:rsid w:val="00D56171"/>
    <w:rsid w:val="00D5655B"/>
    <w:rsid w:val="00D5685F"/>
    <w:rsid w:val="00D568A9"/>
    <w:rsid w:val="00D56900"/>
    <w:rsid w:val="00D56CDE"/>
    <w:rsid w:val="00D5712A"/>
    <w:rsid w:val="00D57BB9"/>
    <w:rsid w:val="00D57C50"/>
    <w:rsid w:val="00D57E01"/>
    <w:rsid w:val="00D57E0E"/>
    <w:rsid w:val="00D60597"/>
    <w:rsid w:val="00D6074D"/>
    <w:rsid w:val="00D60C08"/>
    <w:rsid w:val="00D61307"/>
    <w:rsid w:val="00D61496"/>
    <w:rsid w:val="00D61528"/>
    <w:rsid w:val="00D61590"/>
    <w:rsid w:val="00D61747"/>
    <w:rsid w:val="00D61AEA"/>
    <w:rsid w:val="00D61CD7"/>
    <w:rsid w:val="00D62451"/>
    <w:rsid w:val="00D627AA"/>
    <w:rsid w:val="00D63BCB"/>
    <w:rsid w:val="00D63EA0"/>
    <w:rsid w:val="00D63EC5"/>
    <w:rsid w:val="00D64EA3"/>
    <w:rsid w:val="00D6595B"/>
    <w:rsid w:val="00D65A43"/>
    <w:rsid w:val="00D65C69"/>
    <w:rsid w:val="00D65CC8"/>
    <w:rsid w:val="00D65DBA"/>
    <w:rsid w:val="00D66F29"/>
    <w:rsid w:val="00D67251"/>
    <w:rsid w:val="00D67336"/>
    <w:rsid w:val="00D67373"/>
    <w:rsid w:val="00D67936"/>
    <w:rsid w:val="00D67F40"/>
    <w:rsid w:val="00D70071"/>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685"/>
    <w:rsid w:val="00D72920"/>
    <w:rsid w:val="00D72C52"/>
    <w:rsid w:val="00D73328"/>
    <w:rsid w:val="00D7346E"/>
    <w:rsid w:val="00D7366D"/>
    <w:rsid w:val="00D739E6"/>
    <w:rsid w:val="00D73D62"/>
    <w:rsid w:val="00D73FE4"/>
    <w:rsid w:val="00D7407B"/>
    <w:rsid w:val="00D74419"/>
    <w:rsid w:val="00D746FB"/>
    <w:rsid w:val="00D7479F"/>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6A2"/>
    <w:rsid w:val="00D8284B"/>
    <w:rsid w:val="00D84056"/>
    <w:rsid w:val="00D84193"/>
    <w:rsid w:val="00D841DE"/>
    <w:rsid w:val="00D8449F"/>
    <w:rsid w:val="00D846DB"/>
    <w:rsid w:val="00D84780"/>
    <w:rsid w:val="00D8481A"/>
    <w:rsid w:val="00D84918"/>
    <w:rsid w:val="00D85133"/>
    <w:rsid w:val="00D8539A"/>
    <w:rsid w:val="00D8546A"/>
    <w:rsid w:val="00D85518"/>
    <w:rsid w:val="00D85A73"/>
    <w:rsid w:val="00D8603E"/>
    <w:rsid w:val="00D8631D"/>
    <w:rsid w:val="00D86589"/>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29F"/>
    <w:rsid w:val="00DA0354"/>
    <w:rsid w:val="00DA0485"/>
    <w:rsid w:val="00DA0557"/>
    <w:rsid w:val="00DA06CF"/>
    <w:rsid w:val="00DA0858"/>
    <w:rsid w:val="00DA0BAE"/>
    <w:rsid w:val="00DA1AF2"/>
    <w:rsid w:val="00DA1AFE"/>
    <w:rsid w:val="00DA20AB"/>
    <w:rsid w:val="00DA241C"/>
    <w:rsid w:val="00DA2493"/>
    <w:rsid w:val="00DA2F55"/>
    <w:rsid w:val="00DA331E"/>
    <w:rsid w:val="00DA3D80"/>
    <w:rsid w:val="00DA4356"/>
    <w:rsid w:val="00DA4920"/>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095"/>
    <w:rsid w:val="00DB1407"/>
    <w:rsid w:val="00DB1422"/>
    <w:rsid w:val="00DB1D0A"/>
    <w:rsid w:val="00DB272E"/>
    <w:rsid w:val="00DB27E2"/>
    <w:rsid w:val="00DB2D72"/>
    <w:rsid w:val="00DB3231"/>
    <w:rsid w:val="00DB3378"/>
    <w:rsid w:val="00DB3831"/>
    <w:rsid w:val="00DB38C5"/>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60A"/>
    <w:rsid w:val="00DC19B9"/>
    <w:rsid w:val="00DC19F3"/>
    <w:rsid w:val="00DC1A4C"/>
    <w:rsid w:val="00DC1C5F"/>
    <w:rsid w:val="00DC2B35"/>
    <w:rsid w:val="00DC2B78"/>
    <w:rsid w:val="00DC2F11"/>
    <w:rsid w:val="00DC3569"/>
    <w:rsid w:val="00DC3839"/>
    <w:rsid w:val="00DC3AF5"/>
    <w:rsid w:val="00DC3B1A"/>
    <w:rsid w:val="00DC403B"/>
    <w:rsid w:val="00DC436B"/>
    <w:rsid w:val="00DC4541"/>
    <w:rsid w:val="00DC4B8F"/>
    <w:rsid w:val="00DC6C31"/>
    <w:rsid w:val="00DC6FC1"/>
    <w:rsid w:val="00DC744F"/>
    <w:rsid w:val="00DC7CB9"/>
    <w:rsid w:val="00DD00BF"/>
    <w:rsid w:val="00DD06AF"/>
    <w:rsid w:val="00DD17A6"/>
    <w:rsid w:val="00DD1C57"/>
    <w:rsid w:val="00DD2227"/>
    <w:rsid w:val="00DD2415"/>
    <w:rsid w:val="00DD2693"/>
    <w:rsid w:val="00DD26CD"/>
    <w:rsid w:val="00DD2825"/>
    <w:rsid w:val="00DD2CD7"/>
    <w:rsid w:val="00DD2F35"/>
    <w:rsid w:val="00DD3BCA"/>
    <w:rsid w:val="00DD41E1"/>
    <w:rsid w:val="00DD4215"/>
    <w:rsid w:val="00DD457D"/>
    <w:rsid w:val="00DD4688"/>
    <w:rsid w:val="00DD4727"/>
    <w:rsid w:val="00DD4A18"/>
    <w:rsid w:val="00DD4F34"/>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98C"/>
    <w:rsid w:val="00DE4D5B"/>
    <w:rsid w:val="00DE4F7A"/>
    <w:rsid w:val="00DE5799"/>
    <w:rsid w:val="00DE6052"/>
    <w:rsid w:val="00DE6187"/>
    <w:rsid w:val="00DE636E"/>
    <w:rsid w:val="00DE6C30"/>
    <w:rsid w:val="00DE6C64"/>
    <w:rsid w:val="00DE6C7B"/>
    <w:rsid w:val="00DE6EE1"/>
    <w:rsid w:val="00DE6F94"/>
    <w:rsid w:val="00DE7124"/>
    <w:rsid w:val="00DE725E"/>
    <w:rsid w:val="00DE7AB0"/>
    <w:rsid w:val="00DE7DA1"/>
    <w:rsid w:val="00DF0C6F"/>
    <w:rsid w:val="00DF0CC4"/>
    <w:rsid w:val="00DF0D58"/>
    <w:rsid w:val="00DF12A4"/>
    <w:rsid w:val="00DF131D"/>
    <w:rsid w:val="00DF1BE6"/>
    <w:rsid w:val="00DF1C04"/>
    <w:rsid w:val="00DF1C6A"/>
    <w:rsid w:val="00DF2762"/>
    <w:rsid w:val="00DF2B4D"/>
    <w:rsid w:val="00DF3438"/>
    <w:rsid w:val="00DF3459"/>
    <w:rsid w:val="00DF3687"/>
    <w:rsid w:val="00DF36BB"/>
    <w:rsid w:val="00DF3820"/>
    <w:rsid w:val="00DF3B35"/>
    <w:rsid w:val="00DF3B90"/>
    <w:rsid w:val="00DF402F"/>
    <w:rsid w:val="00DF408B"/>
    <w:rsid w:val="00DF4D96"/>
    <w:rsid w:val="00DF526E"/>
    <w:rsid w:val="00DF53B8"/>
    <w:rsid w:val="00DF5998"/>
    <w:rsid w:val="00DF5D48"/>
    <w:rsid w:val="00DF5DA2"/>
    <w:rsid w:val="00DF5E06"/>
    <w:rsid w:val="00DF5E87"/>
    <w:rsid w:val="00DF618C"/>
    <w:rsid w:val="00DF651E"/>
    <w:rsid w:val="00DF68FA"/>
    <w:rsid w:val="00DF6EB4"/>
    <w:rsid w:val="00DF7493"/>
    <w:rsid w:val="00DF74CB"/>
    <w:rsid w:val="00DF760C"/>
    <w:rsid w:val="00DF7D77"/>
    <w:rsid w:val="00DF7FCF"/>
    <w:rsid w:val="00E0027D"/>
    <w:rsid w:val="00E004F4"/>
    <w:rsid w:val="00E005FB"/>
    <w:rsid w:val="00E0093C"/>
    <w:rsid w:val="00E01052"/>
    <w:rsid w:val="00E0110D"/>
    <w:rsid w:val="00E01679"/>
    <w:rsid w:val="00E016D0"/>
    <w:rsid w:val="00E01DA6"/>
    <w:rsid w:val="00E021A5"/>
    <w:rsid w:val="00E02295"/>
    <w:rsid w:val="00E02749"/>
    <w:rsid w:val="00E02E7E"/>
    <w:rsid w:val="00E02FBA"/>
    <w:rsid w:val="00E046E1"/>
    <w:rsid w:val="00E04B90"/>
    <w:rsid w:val="00E04CE8"/>
    <w:rsid w:val="00E04DD7"/>
    <w:rsid w:val="00E04EB0"/>
    <w:rsid w:val="00E052A5"/>
    <w:rsid w:val="00E0542C"/>
    <w:rsid w:val="00E0554E"/>
    <w:rsid w:val="00E06C59"/>
    <w:rsid w:val="00E07129"/>
    <w:rsid w:val="00E07866"/>
    <w:rsid w:val="00E07AC9"/>
    <w:rsid w:val="00E07EF2"/>
    <w:rsid w:val="00E10A8D"/>
    <w:rsid w:val="00E10BAD"/>
    <w:rsid w:val="00E11C2F"/>
    <w:rsid w:val="00E124B0"/>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21B"/>
    <w:rsid w:val="00E167EB"/>
    <w:rsid w:val="00E16840"/>
    <w:rsid w:val="00E16AE7"/>
    <w:rsid w:val="00E16B02"/>
    <w:rsid w:val="00E16E0A"/>
    <w:rsid w:val="00E16EAF"/>
    <w:rsid w:val="00E170CC"/>
    <w:rsid w:val="00E171B9"/>
    <w:rsid w:val="00E1762A"/>
    <w:rsid w:val="00E17FED"/>
    <w:rsid w:val="00E20382"/>
    <w:rsid w:val="00E208BC"/>
    <w:rsid w:val="00E20EF7"/>
    <w:rsid w:val="00E21029"/>
    <w:rsid w:val="00E212F9"/>
    <w:rsid w:val="00E213C7"/>
    <w:rsid w:val="00E21E2B"/>
    <w:rsid w:val="00E21F48"/>
    <w:rsid w:val="00E22521"/>
    <w:rsid w:val="00E22A2D"/>
    <w:rsid w:val="00E22E4F"/>
    <w:rsid w:val="00E22F1F"/>
    <w:rsid w:val="00E22FEC"/>
    <w:rsid w:val="00E2353F"/>
    <w:rsid w:val="00E239E3"/>
    <w:rsid w:val="00E23A0E"/>
    <w:rsid w:val="00E24014"/>
    <w:rsid w:val="00E2455E"/>
    <w:rsid w:val="00E24676"/>
    <w:rsid w:val="00E25363"/>
    <w:rsid w:val="00E253D0"/>
    <w:rsid w:val="00E2543D"/>
    <w:rsid w:val="00E25701"/>
    <w:rsid w:val="00E25E7A"/>
    <w:rsid w:val="00E25F79"/>
    <w:rsid w:val="00E26842"/>
    <w:rsid w:val="00E2692A"/>
    <w:rsid w:val="00E273C1"/>
    <w:rsid w:val="00E275A5"/>
    <w:rsid w:val="00E27787"/>
    <w:rsid w:val="00E27ADB"/>
    <w:rsid w:val="00E303A1"/>
    <w:rsid w:val="00E30741"/>
    <w:rsid w:val="00E30914"/>
    <w:rsid w:val="00E30CD6"/>
    <w:rsid w:val="00E30E29"/>
    <w:rsid w:val="00E31176"/>
    <w:rsid w:val="00E315BF"/>
    <w:rsid w:val="00E3167E"/>
    <w:rsid w:val="00E3182A"/>
    <w:rsid w:val="00E31856"/>
    <w:rsid w:val="00E31C76"/>
    <w:rsid w:val="00E31EB3"/>
    <w:rsid w:val="00E32077"/>
    <w:rsid w:val="00E32DB9"/>
    <w:rsid w:val="00E3315A"/>
    <w:rsid w:val="00E33D52"/>
    <w:rsid w:val="00E3465F"/>
    <w:rsid w:val="00E3526E"/>
    <w:rsid w:val="00E353B9"/>
    <w:rsid w:val="00E359ED"/>
    <w:rsid w:val="00E361F2"/>
    <w:rsid w:val="00E36320"/>
    <w:rsid w:val="00E36D62"/>
    <w:rsid w:val="00E36EFB"/>
    <w:rsid w:val="00E37074"/>
    <w:rsid w:val="00E373C2"/>
    <w:rsid w:val="00E3762A"/>
    <w:rsid w:val="00E37EE0"/>
    <w:rsid w:val="00E37FC7"/>
    <w:rsid w:val="00E4014B"/>
    <w:rsid w:val="00E401D4"/>
    <w:rsid w:val="00E404B7"/>
    <w:rsid w:val="00E404DE"/>
    <w:rsid w:val="00E405FB"/>
    <w:rsid w:val="00E417BA"/>
    <w:rsid w:val="00E41C65"/>
    <w:rsid w:val="00E41CAB"/>
    <w:rsid w:val="00E41D02"/>
    <w:rsid w:val="00E41DE8"/>
    <w:rsid w:val="00E42012"/>
    <w:rsid w:val="00E42D58"/>
    <w:rsid w:val="00E42DEA"/>
    <w:rsid w:val="00E43431"/>
    <w:rsid w:val="00E43444"/>
    <w:rsid w:val="00E43E57"/>
    <w:rsid w:val="00E43E6C"/>
    <w:rsid w:val="00E43E95"/>
    <w:rsid w:val="00E44253"/>
    <w:rsid w:val="00E444A1"/>
    <w:rsid w:val="00E444F9"/>
    <w:rsid w:val="00E451A3"/>
    <w:rsid w:val="00E45696"/>
    <w:rsid w:val="00E45BCA"/>
    <w:rsid w:val="00E45CA6"/>
    <w:rsid w:val="00E45ED1"/>
    <w:rsid w:val="00E469A7"/>
    <w:rsid w:val="00E469D1"/>
    <w:rsid w:val="00E46A5C"/>
    <w:rsid w:val="00E46EF7"/>
    <w:rsid w:val="00E46F3B"/>
    <w:rsid w:val="00E4719A"/>
    <w:rsid w:val="00E471AA"/>
    <w:rsid w:val="00E47303"/>
    <w:rsid w:val="00E47918"/>
    <w:rsid w:val="00E47FFD"/>
    <w:rsid w:val="00E5044D"/>
    <w:rsid w:val="00E51196"/>
    <w:rsid w:val="00E5141B"/>
    <w:rsid w:val="00E51486"/>
    <w:rsid w:val="00E5173D"/>
    <w:rsid w:val="00E51D53"/>
    <w:rsid w:val="00E52327"/>
    <w:rsid w:val="00E526EB"/>
    <w:rsid w:val="00E52AA2"/>
    <w:rsid w:val="00E53A98"/>
    <w:rsid w:val="00E53D1E"/>
    <w:rsid w:val="00E53FFC"/>
    <w:rsid w:val="00E54170"/>
    <w:rsid w:val="00E5428F"/>
    <w:rsid w:val="00E54640"/>
    <w:rsid w:val="00E5490C"/>
    <w:rsid w:val="00E54BD3"/>
    <w:rsid w:val="00E54BEB"/>
    <w:rsid w:val="00E54CA8"/>
    <w:rsid w:val="00E55B6A"/>
    <w:rsid w:val="00E55BCB"/>
    <w:rsid w:val="00E55E2E"/>
    <w:rsid w:val="00E5617D"/>
    <w:rsid w:val="00E56418"/>
    <w:rsid w:val="00E56BFE"/>
    <w:rsid w:val="00E56C9F"/>
    <w:rsid w:val="00E56CE7"/>
    <w:rsid w:val="00E56D97"/>
    <w:rsid w:val="00E56DE8"/>
    <w:rsid w:val="00E571CA"/>
    <w:rsid w:val="00E57234"/>
    <w:rsid w:val="00E5746E"/>
    <w:rsid w:val="00E57D13"/>
    <w:rsid w:val="00E57EAC"/>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3B00"/>
    <w:rsid w:val="00E63B11"/>
    <w:rsid w:val="00E6420E"/>
    <w:rsid w:val="00E6459E"/>
    <w:rsid w:val="00E64BF7"/>
    <w:rsid w:val="00E651D4"/>
    <w:rsid w:val="00E65B79"/>
    <w:rsid w:val="00E65D17"/>
    <w:rsid w:val="00E65D43"/>
    <w:rsid w:val="00E662D2"/>
    <w:rsid w:val="00E669BF"/>
    <w:rsid w:val="00E66A2A"/>
    <w:rsid w:val="00E66F88"/>
    <w:rsid w:val="00E67A79"/>
    <w:rsid w:val="00E67B74"/>
    <w:rsid w:val="00E7053E"/>
    <w:rsid w:val="00E708F5"/>
    <w:rsid w:val="00E71339"/>
    <w:rsid w:val="00E71CC1"/>
    <w:rsid w:val="00E71E75"/>
    <w:rsid w:val="00E7241B"/>
    <w:rsid w:val="00E72C34"/>
    <w:rsid w:val="00E72D54"/>
    <w:rsid w:val="00E737D9"/>
    <w:rsid w:val="00E73840"/>
    <w:rsid w:val="00E73A28"/>
    <w:rsid w:val="00E73A4F"/>
    <w:rsid w:val="00E73B71"/>
    <w:rsid w:val="00E741C8"/>
    <w:rsid w:val="00E74216"/>
    <w:rsid w:val="00E74599"/>
    <w:rsid w:val="00E74E7E"/>
    <w:rsid w:val="00E752C6"/>
    <w:rsid w:val="00E75597"/>
    <w:rsid w:val="00E75A23"/>
    <w:rsid w:val="00E75DBB"/>
    <w:rsid w:val="00E75F1B"/>
    <w:rsid w:val="00E76051"/>
    <w:rsid w:val="00E760E2"/>
    <w:rsid w:val="00E765BC"/>
    <w:rsid w:val="00E766AA"/>
    <w:rsid w:val="00E767A9"/>
    <w:rsid w:val="00E769D3"/>
    <w:rsid w:val="00E76BDE"/>
    <w:rsid w:val="00E774DC"/>
    <w:rsid w:val="00E774DE"/>
    <w:rsid w:val="00E77836"/>
    <w:rsid w:val="00E77B27"/>
    <w:rsid w:val="00E77D60"/>
    <w:rsid w:val="00E8036F"/>
    <w:rsid w:val="00E804A2"/>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5C1"/>
    <w:rsid w:val="00E86892"/>
    <w:rsid w:val="00E86AFA"/>
    <w:rsid w:val="00E874EE"/>
    <w:rsid w:val="00E876A7"/>
    <w:rsid w:val="00E876F5"/>
    <w:rsid w:val="00E87983"/>
    <w:rsid w:val="00E87E30"/>
    <w:rsid w:val="00E90233"/>
    <w:rsid w:val="00E903D5"/>
    <w:rsid w:val="00E906E5"/>
    <w:rsid w:val="00E912B1"/>
    <w:rsid w:val="00E91417"/>
    <w:rsid w:val="00E9148C"/>
    <w:rsid w:val="00E916A7"/>
    <w:rsid w:val="00E91F22"/>
    <w:rsid w:val="00E92924"/>
    <w:rsid w:val="00E93214"/>
    <w:rsid w:val="00E93258"/>
    <w:rsid w:val="00E9383B"/>
    <w:rsid w:val="00E938EE"/>
    <w:rsid w:val="00E93B05"/>
    <w:rsid w:val="00E93C0C"/>
    <w:rsid w:val="00E94575"/>
    <w:rsid w:val="00E948F7"/>
    <w:rsid w:val="00E9506A"/>
    <w:rsid w:val="00E951EC"/>
    <w:rsid w:val="00E95242"/>
    <w:rsid w:val="00E953C0"/>
    <w:rsid w:val="00E955B0"/>
    <w:rsid w:val="00E95633"/>
    <w:rsid w:val="00E95890"/>
    <w:rsid w:val="00E960A8"/>
    <w:rsid w:val="00E965EB"/>
    <w:rsid w:val="00E96673"/>
    <w:rsid w:val="00E96CBE"/>
    <w:rsid w:val="00E96D69"/>
    <w:rsid w:val="00E970AF"/>
    <w:rsid w:val="00EA02C2"/>
    <w:rsid w:val="00EA04B2"/>
    <w:rsid w:val="00EA074F"/>
    <w:rsid w:val="00EA08A0"/>
    <w:rsid w:val="00EA1500"/>
    <w:rsid w:val="00EA23B9"/>
    <w:rsid w:val="00EA23F6"/>
    <w:rsid w:val="00EA2A3B"/>
    <w:rsid w:val="00EA2B4C"/>
    <w:rsid w:val="00EA311C"/>
    <w:rsid w:val="00EA372B"/>
    <w:rsid w:val="00EA3915"/>
    <w:rsid w:val="00EA3B9B"/>
    <w:rsid w:val="00EA3D43"/>
    <w:rsid w:val="00EA4089"/>
    <w:rsid w:val="00EA4776"/>
    <w:rsid w:val="00EA493E"/>
    <w:rsid w:val="00EA4A48"/>
    <w:rsid w:val="00EA4DC9"/>
    <w:rsid w:val="00EA536C"/>
    <w:rsid w:val="00EA5541"/>
    <w:rsid w:val="00EA58B4"/>
    <w:rsid w:val="00EA5A1E"/>
    <w:rsid w:val="00EA5C76"/>
    <w:rsid w:val="00EA5D48"/>
    <w:rsid w:val="00EA5F4A"/>
    <w:rsid w:val="00EA62D9"/>
    <w:rsid w:val="00EA7168"/>
    <w:rsid w:val="00EA7411"/>
    <w:rsid w:val="00EA74C2"/>
    <w:rsid w:val="00EB00CA"/>
    <w:rsid w:val="00EB010C"/>
    <w:rsid w:val="00EB0259"/>
    <w:rsid w:val="00EB0E51"/>
    <w:rsid w:val="00EB0EF9"/>
    <w:rsid w:val="00EB13AA"/>
    <w:rsid w:val="00EB18D8"/>
    <w:rsid w:val="00EB1A12"/>
    <w:rsid w:val="00EB2215"/>
    <w:rsid w:val="00EB2ACD"/>
    <w:rsid w:val="00EB2D60"/>
    <w:rsid w:val="00EB309B"/>
    <w:rsid w:val="00EB3626"/>
    <w:rsid w:val="00EB3739"/>
    <w:rsid w:val="00EB3917"/>
    <w:rsid w:val="00EB3A93"/>
    <w:rsid w:val="00EB3B59"/>
    <w:rsid w:val="00EB3CDB"/>
    <w:rsid w:val="00EB3E36"/>
    <w:rsid w:val="00EB453C"/>
    <w:rsid w:val="00EB467B"/>
    <w:rsid w:val="00EB5111"/>
    <w:rsid w:val="00EB5F97"/>
    <w:rsid w:val="00EB5FD4"/>
    <w:rsid w:val="00EB6771"/>
    <w:rsid w:val="00EB71E1"/>
    <w:rsid w:val="00EB72B9"/>
    <w:rsid w:val="00EB740B"/>
    <w:rsid w:val="00EB7864"/>
    <w:rsid w:val="00EB7B71"/>
    <w:rsid w:val="00EC0415"/>
    <w:rsid w:val="00EC093C"/>
    <w:rsid w:val="00EC1305"/>
    <w:rsid w:val="00EC18D3"/>
    <w:rsid w:val="00EC19F8"/>
    <w:rsid w:val="00EC1C7F"/>
    <w:rsid w:val="00EC35A6"/>
    <w:rsid w:val="00EC3A2A"/>
    <w:rsid w:val="00EC457D"/>
    <w:rsid w:val="00EC4A65"/>
    <w:rsid w:val="00EC4A8E"/>
    <w:rsid w:val="00EC4D8A"/>
    <w:rsid w:val="00EC5076"/>
    <w:rsid w:val="00EC50D7"/>
    <w:rsid w:val="00EC57D7"/>
    <w:rsid w:val="00EC67E7"/>
    <w:rsid w:val="00EC6848"/>
    <w:rsid w:val="00EC6856"/>
    <w:rsid w:val="00EC6BD8"/>
    <w:rsid w:val="00EC6BEA"/>
    <w:rsid w:val="00EC7070"/>
    <w:rsid w:val="00EC75BB"/>
    <w:rsid w:val="00EC7BF9"/>
    <w:rsid w:val="00EC7EFA"/>
    <w:rsid w:val="00ED053A"/>
    <w:rsid w:val="00ED0763"/>
    <w:rsid w:val="00ED0820"/>
    <w:rsid w:val="00ED0905"/>
    <w:rsid w:val="00ED0A63"/>
    <w:rsid w:val="00ED0BCB"/>
    <w:rsid w:val="00ED0BF8"/>
    <w:rsid w:val="00ED0C99"/>
    <w:rsid w:val="00ED0D5D"/>
    <w:rsid w:val="00ED17FA"/>
    <w:rsid w:val="00ED1BF1"/>
    <w:rsid w:val="00ED25B3"/>
    <w:rsid w:val="00ED26FE"/>
    <w:rsid w:val="00ED28A3"/>
    <w:rsid w:val="00ED2B30"/>
    <w:rsid w:val="00ED2DD8"/>
    <w:rsid w:val="00ED2F2F"/>
    <w:rsid w:val="00ED3062"/>
    <w:rsid w:val="00ED3810"/>
    <w:rsid w:val="00ED3B62"/>
    <w:rsid w:val="00ED48EE"/>
    <w:rsid w:val="00ED4B54"/>
    <w:rsid w:val="00ED4EDD"/>
    <w:rsid w:val="00ED4F43"/>
    <w:rsid w:val="00ED514E"/>
    <w:rsid w:val="00ED551E"/>
    <w:rsid w:val="00ED5A6F"/>
    <w:rsid w:val="00ED5FBB"/>
    <w:rsid w:val="00ED605B"/>
    <w:rsid w:val="00ED60F8"/>
    <w:rsid w:val="00ED610D"/>
    <w:rsid w:val="00ED62E5"/>
    <w:rsid w:val="00ED681B"/>
    <w:rsid w:val="00ED6B25"/>
    <w:rsid w:val="00ED6EF5"/>
    <w:rsid w:val="00ED7436"/>
    <w:rsid w:val="00ED79B4"/>
    <w:rsid w:val="00ED7DE5"/>
    <w:rsid w:val="00ED7E54"/>
    <w:rsid w:val="00EE009F"/>
    <w:rsid w:val="00EE08D1"/>
    <w:rsid w:val="00EE0A76"/>
    <w:rsid w:val="00EE0DEF"/>
    <w:rsid w:val="00EE11B2"/>
    <w:rsid w:val="00EE1B35"/>
    <w:rsid w:val="00EE1C84"/>
    <w:rsid w:val="00EE1F12"/>
    <w:rsid w:val="00EE22CA"/>
    <w:rsid w:val="00EE27D8"/>
    <w:rsid w:val="00EE29DC"/>
    <w:rsid w:val="00EE2A3A"/>
    <w:rsid w:val="00EE2B6E"/>
    <w:rsid w:val="00EE2D7E"/>
    <w:rsid w:val="00EE2D9E"/>
    <w:rsid w:val="00EE2F42"/>
    <w:rsid w:val="00EE30BF"/>
    <w:rsid w:val="00EE30E5"/>
    <w:rsid w:val="00EE31FD"/>
    <w:rsid w:val="00EE32B9"/>
    <w:rsid w:val="00EE32BC"/>
    <w:rsid w:val="00EE33B4"/>
    <w:rsid w:val="00EE340A"/>
    <w:rsid w:val="00EE3445"/>
    <w:rsid w:val="00EE3460"/>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0D2"/>
    <w:rsid w:val="00EF1D16"/>
    <w:rsid w:val="00EF2419"/>
    <w:rsid w:val="00EF243F"/>
    <w:rsid w:val="00EF261A"/>
    <w:rsid w:val="00EF34EC"/>
    <w:rsid w:val="00EF3DEF"/>
    <w:rsid w:val="00EF41D2"/>
    <w:rsid w:val="00EF43C7"/>
    <w:rsid w:val="00EF4D11"/>
    <w:rsid w:val="00EF51D9"/>
    <w:rsid w:val="00EF52A2"/>
    <w:rsid w:val="00EF5546"/>
    <w:rsid w:val="00EF5619"/>
    <w:rsid w:val="00EF57C0"/>
    <w:rsid w:val="00EF585F"/>
    <w:rsid w:val="00EF5C5B"/>
    <w:rsid w:val="00EF64A3"/>
    <w:rsid w:val="00EF66FC"/>
    <w:rsid w:val="00EF6984"/>
    <w:rsid w:val="00EF71BF"/>
    <w:rsid w:val="00EF725C"/>
    <w:rsid w:val="00EF7401"/>
    <w:rsid w:val="00EF761B"/>
    <w:rsid w:val="00EF763C"/>
    <w:rsid w:val="00EF7B6E"/>
    <w:rsid w:val="00F0004A"/>
    <w:rsid w:val="00F00942"/>
    <w:rsid w:val="00F0097B"/>
    <w:rsid w:val="00F009AC"/>
    <w:rsid w:val="00F00D4E"/>
    <w:rsid w:val="00F00DFF"/>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590"/>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5DD"/>
    <w:rsid w:val="00F156B5"/>
    <w:rsid w:val="00F15A23"/>
    <w:rsid w:val="00F15AC6"/>
    <w:rsid w:val="00F15B90"/>
    <w:rsid w:val="00F15BBF"/>
    <w:rsid w:val="00F15C5B"/>
    <w:rsid w:val="00F15D07"/>
    <w:rsid w:val="00F15F11"/>
    <w:rsid w:val="00F1632A"/>
    <w:rsid w:val="00F164B5"/>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3F61"/>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5D4"/>
    <w:rsid w:val="00F3461F"/>
    <w:rsid w:val="00F34B0C"/>
    <w:rsid w:val="00F3526A"/>
    <w:rsid w:val="00F352E1"/>
    <w:rsid w:val="00F35384"/>
    <w:rsid w:val="00F354E1"/>
    <w:rsid w:val="00F35ADD"/>
    <w:rsid w:val="00F35D79"/>
    <w:rsid w:val="00F36131"/>
    <w:rsid w:val="00F36247"/>
    <w:rsid w:val="00F3642D"/>
    <w:rsid w:val="00F364E8"/>
    <w:rsid w:val="00F3673A"/>
    <w:rsid w:val="00F36AE1"/>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82"/>
    <w:rsid w:val="00F4434A"/>
    <w:rsid w:val="00F44884"/>
    <w:rsid w:val="00F44B88"/>
    <w:rsid w:val="00F44BEB"/>
    <w:rsid w:val="00F44EA3"/>
    <w:rsid w:val="00F45924"/>
    <w:rsid w:val="00F45C9C"/>
    <w:rsid w:val="00F45D0C"/>
    <w:rsid w:val="00F46D8B"/>
    <w:rsid w:val="00F46EAD"/>
    <w:rsid w:val="00F46F0D"/>
    <w:rsid w:val="00F47162"/>
    <w:rsid w:val="00F473C3"/>
    <w:rsid w:val="00F4778E"/>
    <w:rsid w:val="00F47796"/>
    <w:rsid w:val="00F477F6"/>
    <w:rsid w:val="00F479C6"/>
    <w:rsid w:val="00F47D46"/>
    <w:rsid w:val="00F47F4B"/>
    <w:rsid w:val="00F50B4E"/>
    <w:rsid w:val="00F50C5E"/>
    <w:rsid w:val="00F50D18"/>
    <w:rsid w:val="00F50E11"/>
    <w:rsid w:val="00F5172E"/>
    <w:rsid w:val="00F51848"/>
    <w:rsid w:val="00F519E7"/>
    <w:rsid w:val="00F51EF6"/>
    <w:rsid w:val="00F5203B"/>
    <w:rsid w:val="00F52170"/>
    <w:rsid w:val="00F524AD"/>
    <w:rsid w:val="00F524D7"/>
    <w:rsid w:val="00F52F96"/>
    <w:rsid w:val="00F53670"/>
    <w:rsid w:val="00F53BE7"/>
    <w:rsid w:val="00F53D4E"/>
    <w:rsid w:val="00F53F13"/>
    <w:rsid w:val="00F540E6"/>
    <w:rsid w:val="00F543DD"/>
    <w:rsid w:val="00F545EB"/>
    <w:rsid w:val="00F54866"/>
    <w:rsid w:val="00F548CB"/>
    <w:rsid w:val="00F54968"/>
    <w:rsid w:val="00F54D63"/>
    <w:rsid w:val="00F54D9B"/>
    <w:rsid w:val="00F5529A"/>
    <w:rsid w:val="00F558FE"/>
    <w:rsid w:val="00F55916"/>
    <w:rsid w:val="00F55DFD"/>
    <w:rsid w:val="00F56441"/>
    <w:rsid w:val="00F56B8B"/>
    <w:rsid w:val="00F56BBD"/>
    <w:rsid w:val="00F5714B"/>
    <w:rsid w:val="00F5719B"/>
    <w:rsid w:val="00F57250"/>
    <w:rsid w:val="00F572E8"/>
    <w:rsid w:val="00F575E9"/>
    <w:rsid w:val="00F57BE5"/>
    <w:rsid w:val="00F57ED9"/>
    <w:rsid w:val="00F57EF3"/>
    <w:rsid w:val="00F60522"/>
    <w:rsid w:val="00F60602"/>
    <w:rsid w:val="00F607E6"/>
    <w:rsid w:val="00F608D4"/>
    <w:rsid w:val="00F60E50"/>
    <w:rsid w:val="00F626BF"/>
    <w:rsid w:val="00F6272D"/>
    <w:rsid w:val="00F628A8"/>
    <w:rsid w:val="00F62D8D"/>
    <w:rsid w:val="00F6312C"/>
    <w:rsid w:val="00F64823"/>
    <w:rsid w:val="00F64A03"/>
    <w:rsid w:val="00F64AB2"/>
    <w:rsid w:val="00F65521"/>
    <w:rsid w:val="00F656CE"/>
    <w:rsid w:val="00F65C50"/>
    <w:rsid w:val="00F66CA9"/>
    <w:rsid w:val="00F66CEF"/>
    <w:rsid w:val="00F66E06"/>
    <w:rsid w:val="00F677B9"/>
    <w:rsid w:val="00F70037"/>
    <w:rsid w:val="00F701C8"/>
    <w:rsid w:val="00F70471"/>
    <w:rsid w:val="00F71111"/>
    <w:rsid w:val="00F7151A"/>
    <w:rsid w:val="00F71617"/>
    <w:rsid w:val="00F71781"/>
    <w:rsid w:val="00F71E2F"/>
    <w:rsid w:val="00F721D8"/>
    <w:rsid w:val="00F72BF3"/>
    <w:rsid w:val="00F7312F"/>
    <w:rsid w:val="00F731B2"/>
    <w:rsid w:val="00F737F5"/>
    <w:rsid w:val="00F73B91"/>
    <w:rsid w:val="00F73CE3"/>
    <w:rsid w:val="00F741C8"/>
    <w:rsid w:val="00F7430B"/>
    <w:rsid w:val="00F746A4"/>
    <w:rsid w:val="00F754A1"/>
    <w:rsid w:val="00F7563B"/>
    <w:rsid w:val="00F76079"/>
    <w:rsid w:val="00F76289"/>
    <w:rsid w:val="00F762C0"/>
    <w:rsid w:val="00F764A1"/>
    <w:rsid w:val="00F765E3"/>
    <w:rsid w:val="00F76A80"/>
    <w:rsid w:val="00F76ACD"/>
    <w:rsid w:val="00F7723C"/>
    <w:rsid w:val="00F7755B"/>
    <w:rsid w:val="00F775F8"/>
    <w:rsid w:val="00F77656"/>
    <w:rsid w:val="00F77AE5"/>
    <w:rsid w:val="00F77E85"/>
    <w:rsid w:val="00F80235"/>
    <w:rsid w:val="00F803FE"/>
    <w:rsid w:val="00F804FB"/>
    <w:rsid w:val="00F80DD7"/>
    <w:rsid w:val="00F8113F"/>
    <w:rsid w:val="00F8117E"/>
    <w:rsid w:val="00F81835"/>
    <w:rsid w:val="00F81A30"/>
    <w:rsid w:val="00F829CB"/>
    <w:rsid w:val="00F831B2"/>
    <w:rsid w:val="00F83B4E"/>
    <w:rsid w:val="00F83C2D"/>
    <w:rsid w:val="00F83EF2"/>
    <w:rsid w:val="00F8410B"/>
    <w:rsid w:val="00F84147"/>
    <w:rsid w:val="00F84199"/>
    <w:rsid w:val="00F84764"/>
    <w:rsid w:val="00F84A32"/>
    <w:rsid w:val="00F8523E"/>
    <w:rsid w:val="00F852E6"/>
    <w:rsid w:val="00F85873"/>
    <w:rsid w:val="00F858D9"/>
    <w:rsid w:val="00F859D9"/>
    <w:rsid w:val="00F86849"/>
    <w:rsid w:val="00F86A63"/>
    <w:rsid w:val="00F86AA0"/>
    <w:rsid w:val="00F86C92"/>
    <w:rsid w:val="00F87150"/>
    <w:rsid w:val="00F8734C"/>
    <w:rsid w:val="00F87603"/>
    <w:rsid w:val="00F87754"/>
    <w:rsid w:val="00F877E2"/>
    <w:rsid w:val="00F87909"/>
    <w:rsid w:val="00F87CAF"/>
    <w:rsid w:val="00F9012C"/>
    <w:rsid w:val="00F90555"/>
    <w:rsid w:val="00F90583"/>
    <w:rsid w:val="00F905BF"/>
    <w:rsid w:val="00F90A8B"/>
    <w:rsid w:val="00F910D6"/>
    <w:rsid w:val="00F91805"/>
    <w:rsid w:val="00F91810"/>
    <w:rsid w:val="00F91B76"/>
    <w:rsid w:val="00F91CBE"/>
    <w:rsid w:val="00F92091"/>
    <w:rsid w:val="00F92474"/>
    <w:rsid w:val="00F92824"/>
    <w:rsid w:val="00F92C83"/>
    <w:rsid w:val="00F934E4"/>
    <w:rsid w:val="00F9354F"/>
    <w:rsid w:val="00F935F6"/>
    <w:rsid w:val="00F93BA8"/>
    <w:rsid w:val="00F9429D"/>
    <w:rsid w:val="00F947C6"/>
    <w:rsid w:val="00F94850"/>
    <w:rsid w:val="00F94CE0"/>
    <w:rsid w:val="00F94DBF"/>
    <w:rsid w:val="00F94F8A"/>
    <w:rsid w:val="00F95715"/>
    <w:rsid w:val="00F95B9A"/>
    <w:rsid w:val="00F95C4A"/>
    <w:rsid w:val="00F96000"/>
    <w:rsid w:val="00F964E9"/>
    <w:rsid w:val="00F9672D"/>
    <w:rsid w:val="00F968E1"/>
    <w:rsid w:val="00F96A6F"/>
    <w:rsid w:val="00F96BF8"/>
    <w:rsid w:val="00F96DF1"/>
    <w:rsid w:val="00F96E90"/>
    <w:rsid w:val="00F96ED2"/>
    <w:rsid w:val="00F97D5B"/>
    <w:rsid w:val="00FA00BD"/>
    <w:rsid w:val="00FA07D7"/>
    <w:rsid w:val="00FA0D9E"/>
    <w:rsid w:val="00FA0F2E"/>
    <w:rsid w:val="00FA1070"/>
    <w:rsid w:val="00FA120D"/>
    <w:rsid w:val="00FA132A"/>
    <w:rsid w:val="00FA161A"/>
    <w:rsid w:val="00FA187E"/>
    <w:rsid w:val="00FA1B1E"/>
    <w:rsid w:val="00FA1E22"/>
    <w:rsid w:val="00FA1E52"/>
    <w:rsid w:val="00FA237F"/>
    <w:rsid w:val="00FA2B3C"/>
    <w:rsid w:val="00FA2E18"/>
    <w:rsid w:val="00FA4203"/>
    <w:rsid w:val="00FA42E2"/>
    <w:rsid w:val="00FA432F"/>
    <w:rsid w:val="00FA4670"/>
    <w:rsid w:val="00FA53EC"/>
    <w:rsid w:val="00FA57E4"/>
    <w:rsid w:val="00FA5886"/>
    <w:rsid w:val="00FA5C40"/>
    <w:rsid w:val="00FA5C45"/>
    <w:rsid w:val="00FA5E97"/>
    <w:rsid w:val="00FA608C"/>
    <w:rsid w:val="00FA66FE"/>
    <w:rsid w:val="00FA69C6"/>
    <w:rsid w:val="00FA6BAB"/>
    <w:rsid w:val="00FA6CDD"/>
    <w:rsid w:val="00FA6ED2"/>
    <w:rsid w:val="00FA70CB"/>
    <w:rsid w:val="00FA73D1"/>
    <w:rsid w:val="00FA7594"/>
    <w:rsid w:val="00FA7A51"/>
    <w:rsid w:val="00FA7DD9"/>
    <w:rsid w:val="00FA7E78"/>
    <w:rsid w:val="00FB0099"/>
    <w:rsid w:val="00FB083B"/>
    <w:rsid w:val="00FB0A50"/>
    <w:rsid w:val="00FB0B00"/>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5F0"/>
    <w:rsid w:val="00FB38AA"/>
    <w:rsid w:val="00FB4216"/>
    <w:rsid w:val="00FB469C"/>
    <w:rsid w:val="00FB4899"/>
    <w:rsid w:val="00FB4B95"/>
    <w:rsid w:val="00FB53FB"/>
    <w:rsid w:val="00FB5E91"/>
    <w:rsid w:val="00FB68D3"/>
    <w:rsid w:val="00FB68FC"/>
    <w:rsid w:val="00FB6AEC"/>
    <w:rsid w:val="00FB6F67"/>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20E"/>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7"/>
    <w:rsid w:val="00FD48D9"/>
    <w:rsid w:val="00FD52A8"/>
    <w:rsid w:val="00FD5363"/>
    <w:rsid w:val="00FD54C6"/>
    <w:rsid w:val="00FD5C03"/>
    <w:rsid w:val="00FD65E0"/>
    <w:rsid w:val="00FD671D"/>
    <w:rsid w:val="00FD6833"/>
    <w:rsid w:val="00FD693F"/>
    <w:rsid w:val="00FD6A2F"/>
    <w:rsid w:val="00FD6A43"/>
    <w:rsid w:val="00FD6B25"/>
    <w:rsid w:val="00FD707E"/>
    <w:rsid w:val="00FD7455"/>
    <w:rsid w:val="00FD75A1"/>
    <w:rsid w:val="00FD7B33"/>
    <w:rsid w:val="00FD7D30"/>
    <w:rsid w:val="00FD7D6D"/>
    <w:rsid w:val="00FE04B5"/>
    <w:rsid w:val="00FE11A9"/>
    <w:rsid w:val="00FE1389"/>
    <w:rsid w:val="00FE1735"/>
    <w:rsid w:val="00FE1768"/>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34D"/>
    <w:rsid w:val="00FE7952"/>
    <w:rsid w:val="00FE7AD5"/>
    <w:rsid w:val="00FE7EED"/>
    <w:rsid w:val="00FE7FD2"/>
    <w:rsid w:val="00FF0242"/>
    <w:rsid w:val="00FF084B"/>
    <w:rsid w:val="00FF0ADF"/>
    <w:rsid w:val="00FF0BC0"/>
    <w:rsid w:val="00FF0E05"/>
    <w:rsid w:val="00FF0E46"/>
    <w:rsid w:val="00FF0F24"/>
    <w:rsid w:val="00FF0FF4"/>
    <w:rsid w:val="00FF10F4"/>
    <w:rsid w:val="00FF117F"/>
    <w:rsid w:val="00FF1220"/>
    <w:rsid w:val="00FF1426"/>
    <w:rsid w:val="00FF1F8B"/>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E631"/>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FS ENG01"/>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FS ENG01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aphic">
    <w:name w:val="Graphic"/>
    <w:basedOn w:val="Signature"/>
    <w:rsid w:val="00F87150"/>
    <w:pPr>
      <w:pBdr>
        <w:top w:val="single" w:sz="6" w:space="1" w:color="auto"/>
        <w:left w:val="single" w:sz="6" w:space="1" w:color="auto"/>
        <w:bottom w:val="single" w:sz="6" w:space="1" w:color="auto"/>
        <w:right w:val="single" w:sz="6" w:space="1" w:color="auto"/>
      </w:pBdr>
      <w:autoSpaceDE w:val="0"/>
      <w:autoSpaceDN w:val="0"/>
      <w:ind w:left="0"/>
      <w:jc w:val="center"/>
    </w:pPr>
    <w:rPr>
      <w:rFonts w:ascii="Times New Roman" w:hAnsi="Times New Roman"/>
      <w:sz w:val="22"/>
      <w:szCs w:val="22"/>
      <w:u w:val="none"/>
      <w:lang w:val="en-GB"/>
    </w:rPr>
  </w:style>
  <w:style w:type="paragraph" w:styleId="Signature">
    <w:name w:val="Signature"/>
    <w:basedOn w:val="Normal"/>
    <w:link w:val="SignatureChar"/>
    <w:rsid w:val="00F87150"/>
    <w:pPr>
      <w:ind w:left="4320"/>
    </w:pPr>
    <w:rPr>
      <w:szCs w:val="35"/>
    </w:rPr>
  </w:style>
  <w:style w:type="character" w:customStyle="1" w:styleId="SignatureChar">
    <w:name w:val="Signature Char"/>
    <w:basedOn w:val="DefaultParagraphFont"/>
    <w:link w:val="Signature"/>
    <w:rsid w:val="00F87150"/>
    <w:rPr>
      <w:rFonts w:ascii="Angsana New" w:hAnsi="Angsana New"/>
      <w:sz w:val="28"/>
      <w:szCs w:val="3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F6CC2-5874-4FFC-B574-01A85207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3287</TotalTime>
  <Pages>24</Pages>
  <Words>6631</Words>
  <Characters>37801</Characters>
  <Application>Microsoft Office Word</Application>
  <DocSecurity>0</DocSecurity>
  <Lines>315</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Pimpaka Pornnopparat</cp:lastModifiedBy>
  <cp:revision>594</cp:revision>
  <cp:lastPrinted>2026-08-07T14:06:00Z</cp:lastPrinted>
  <dcterms:created xsi:type="dcterms:W3CDTF">2025-07-26T14:12:00Z</dcterms:created>
  <dcterms:modified xsi:type="dcterms:W3CDTF">2026-08-11T15:07:00Z</dcterms:modified>
</cp:coreProperties>
</file>